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14AFA" w14:textId="77777777" w:rsidR="00A12688" w:rsidRDefault="00A12688" w:rsidP="00D5650A">
      <w:pPr>
        <w:spacing w:after="0" w:line="240" w:lineRule="auto"/>
        <w:jc w:val="center"/>
        <w:rPr>
          <w:rFonts w:ascii="Times New Roman" w:hAnsi="Times New Roman" w:cs="Times New Roman"/>
          <w:b/>
        </w:rPr>
      </w:pPr>
    </w:p>
    <w:p w14:paraId="7B799311" w14:textId="602F8E41" w:rsidR="00D5650A" w:rsidRDefault="00D5650A" w:rsidP="00D5650A">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Gabon </w:t>
      </w:r>
    </w:p>
    <w:p w14:paraId="020BF482" w14:textId="77777777" w:rsidR="00D5650A" w:rsidRDefault="00D5650A" w:rsidP="00D5650A">
      <w:pPr>
        <w:spacing w:after="0" w:line="240" w:lineRule="auto"/>
        <w:jc w:val="center"/>
        <w:rPr>
          <w:rFonts w:ascii="Times New Roman" w:hAnsi="Times New Roman" w:cs="Times New Roman"/>
          <w:b/>
        </w:rPr>
      </w:pPr>
    </w:p>
    <w:p w14:paraId="1FAFC01F" w14:textId="77777777" w:rsidR="00D5650A" w:rsidRDefault="00D5650A" w:rsidP="00D5650A">
      <w:pPr>
        <w:spacing w:after="0" w:line="240" w:lineRule="auto"/>
        <w:jc w:val="center"/>
        <w:rPr>
          <w:rFonts w:ascii="Times New Roman" w:hAnsi="Times New Roman" w:cs="Times New Roman"/>
          <w:b/>
        </w:rPr>
      </w:pPr>
      <w:r>
        <w:rPr>
          <w:rFonts w:ascii="Times New Roman" w:hAnsi="Times New Roman" w:cs="Times New Roman"/>
          <w:b/>
        </w:rPr>
        <w:t xml:space="preserve">Second Gabon Fiscal Consolidation and Inclusive Growth </w:t>
      </w:r>
    </w:p>
    <w:p w14:paraId="346A3523" w14:textId="77777777" w:rsidR="00D5650A" w:rsidRDefault="00D5650A" w:rsidP="00D5650A">
      <w:pPr>
        <w:spacing w:after="0" w:line="240" w:lineRule="auto"/>
        <w:jc w:val="center"/>
        <w:rPr>
          <w:rFonts w:ascii="Times New Roman" w:hAnsi="Times New Roman" w:cs="Times New Roman"/>
          <w:b/>
        </w:rPr>
      </w:pPr>
      <w:r>
        <w:rPr>
          <w:rFonts w:ascii="Times New Roman" w:hAnsi="Times New Roman" w:cs="Times New Roman"/>
          <w:b/>
        </w:rPr>
        <w:t xml:space="preserve">Development Policy Financing </w:t>
      </w:r>
    </w:p>
    <w:p w14:paraId="69856251" w14:textId="77777777" w:rsidR="00D5650A" w:rsidRDefault="00D5650A" w:rsidP="00D5650A">
      <w:pPr>
        <w:spacing w:after="0" w:line="240" w:lineRule="auto"/>
        <w:jc w:val="center"/>
        <w:rPr>
          <w:rFonts w:ascii="Times New Roman" w:hAnsi="Times New Roman" w:cs="Times New Roman"/>
          <w:b/>
        </w:rPr>
      </w:pPr>
    </w:p>
    <w:p w14:paraId="3D19BF21" w14:textId="77777777" w:rsidR="00D5650A" w:rsidRDefault="00D5650A" w:rsidP="00D5650A">
      <w:pPr>
        <w:spacing w:after="0" w:line="240" w:lineRule="auto"/>
        <w:jc w:val="center"/>
        <w:rPr>
          <w:rFonts w:ascii="Times New Roman" w:hAnsi="Times New Roman" w:cs="Times New Roman"/>
          <w:b/>
        </w:rPr>
      </w:pPr>
      <w:r>
        <w:rPr>
          <w:rFonts w:ascii="Times New Roman" w:hAnsi="Times New Roman" w:cs="Times New Roman"/>
          <w:b/>
        </w:rPr>
        <w:t>Chair Summary*</w:t>
      </w:r>
    </w:p>
    <w:p w14:paraId="1FC61893" w14:textId="77777777" w:rsidR="00D5650A" w:rsidRDefault="00D5650A" w:rsidP="00D5650A">
      <w:pPr>
        <w:spacing w:after="0" w:line="240" w:lineRule="auto"/>
        <w:jc w:val="center"/>
        <w:rPr>
          <w:rFonts w:ascii="Times New Roman" w:hAnsi="Times New Roman" w:cs="Times New Roman"/>
          <w:b/>
        </w:rPr>
      </w:pPr>
    </w:p>
    <w:p w14:paraId="0DA9931A" w14:textId="77777777" w:rsidR="00D5650A" w:rsidRDefault="00D5650A" w:rsidP="00D5650A">
      <w:pPr>
        <w:spacing w:after="0" w:line="240" w:lineRule="auto"/>
        <w:jc w:val="center"/>
        <w:rPr>
          <w:rFonts w:ascii="Times New Roman" w:hAnsi="Times New Roman" w:cs="Times New Roman"/>
          <w:b/>
        </w:rPr>
      </w:pPr>
      <w:r>
        <w:rPr>
          <w:rFonts w:ascii="Times New Roman" w:hAnsi="Times New Roman" w:cs="Times New Roman"/>
          <w:b/>
        </w:rPr>
        <w:t>February 19, 2019</w:t>
      </w:r>
    </w:p>
    <w:p w14:paraId="3D7CFBCD" w14:textId="77777777" w:rsidR="00D5650A" w:rsidRDefault="00D5650A" w:rsidP="00D5650A">
      <w:pPr>
        <w:spacing w:after="0" w:line="240" w:lineRule="auto"/>
        <w:rPr>
          <w:rFonts w:ascii="Times New Roman" w:hAnsi="Times New Roman" w:cs="Times New Roman"/>
        </w:rPr>
      </w:pPr>
    </w:p>
    <w:p w14:paraId="7ED4B984" w14:textId="77777777" w:rsidR="00D5650A" w:rsidRDefault="00D5650A" w:rsidP="00D5650A">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Executive Directors approved a </w:t>
      </w:r>
      <w:r>
        <w:rPr>
          <w:rFonts w:ascii="Times New Roman" w:eastAsia="MS Mincho" w:hAnsi="Times New Roman" w:cs="Times New Roman"/>
        </w:rPr>
        <w:t xml:space="preserve">Development Policy Financing operation for the Gabonese Republic for an amount </w:t>
      </w:r>
      <w:r>
        <w:rPr>
          <w:rFonts w:ascii="Times New Roman" w:hAnsi="Times New Roman" w:cs="Times New Roman"/>
        </w:rPr>
        <w:t>of Euro 175.9 million (US$200 million equivalent) on the terms and conditions set out in the Memorandum and Recommendation of the President. Mr. Bethel wished to be recorded as opposing and Mr. Schoenleitner wished to be recorded as abstaining.</w:t>
      </w:r>
    </w:p>
    <w:p w14:paraId="41DDF92F" w14:textId="77777777" w:rsidR="00D5650A" w:rsidRDefault="00D5650A" w:rsidP="00D5650A">
      <w:pPr>
        <w:spacing w:after="0" w:line="240" w:lineRule="auto"/>
        <w:jc w:val="both"/>
        <w:rPr>
          <w:rFonts w:ascii="Times New Roman" w:hAnsi="Times New Roman" w:cs="Times New Roman"/>
        </w:rPr>
      </w:pPr>
    </w:p>
    <w:p w14:paraId="7BAD6034" w14:textId="77777777" w:rsidR="00D5650A" w:rsidRDefault="00D5650A" w:rsidP="00D5650A">
      <w:pPr>
        <w:pStyle w:val="ListParagraph"/>
        <w:widowControl w:val="0"/>
        <w:autoSpaceDE w:val="0"/>
        <w:autoSpaceDN w:val="0"/>
        <w:adjustRightInd w:val="0"/>
        <w:spacing w:after="0" w:line="240" w:lineRule="auto"/>
        <w:ind w:left="0" w:firstLine="720"/>
        <w:jc w:val="both"/>
        <w:rPr>
          <w:color w:val="000000"/>
        </w:rPr>
      </w:pPr>
      <w:r>
        <w:t xml:space="preserve">Directors expressed support for the operation as the World Bank’s </w:t>
      </w:r>
      <w:r>
        <w:rPr>
          <w:rStyle w:val="Emphasis"/>
          <w:color w:val="000000" w:themeColor="text1"/>
        </w:rPr>
        <w:t xml:space="preserve">contribution to the concerted international response to the CEMAC crisis. </w:t>
      </w:r>
      <w:r>
        <w:t xml:space="preserve">They welcomed the three pillars of the operation: (i) </w:t>
      </w:r>
      <w:r>
        <w:rPr>
          <w:color w:val="000000"/>
        </w:rPr>
        <w:t xml:space="preserve">Strengthening Fiscal Sustainability and Efficiency in Public Sector Management; (ii) Enhancing competitiveness; and (iii) Protecting the poor. They noted </w:t>
      </w:r>
      <w:r>
        <w:t xml:space="preserve">that the reforms and policy actions under these three pillars are at the very core of </w:t>
      </w:r>
      <w:r>
        <w:rPr>
          <w:color w:val="000000"/>
        </w:rPr>
        <w:t>macroeconomic stability, fiscal balance, diversified growth, and improved service delivery for the poor.</w:t>
      </w:r>
    </w:p>
    <w:p w14:paraId="4550ACD1" w14:textId="77777777" w:rsidR="00D5650A" w:rsidRDefault="00D5650A" w:rsidP="00D5650A">
      <w:pPr>
        <w:autoSpaceDE w:val="0"/>
        <w:autoSpaceDN w:val="0"/>
        <w:adjustRightInd w:val="0"/>
        <w:spacing w:after="0" w:line="240" w:lineRule="auto"/>
        <w:jc w:val="both"/>
        <w:rPr>
          <w:rFonts w:ascii="Times New Roman" w:hAnsi="Times New Roman" w:cs="Times New Roman"/>
        </w:rPr>
      </w:pPr>
    </w:p>
    <w:p w14:paraId="4302A691" w14:textId="77777777" w:rsidR="00D5650A" w:rsidRDefault="00D5650A" w:rsidP="00D5650A">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Directors took note of the political and governance, macroeconomic, institutional capacity, fiduciary, and regional risks associated with the operation. They emphasized the need for close and pro-active monitoring of regional and country macro-fiscal developments, domestic resource mobilization, debt management and transparency, and external and domestic arrears’ payment, in coordination with the IMF.   They expected IFC and the private sector to play a greater role in supporting the country’s development agenda. </w:t>
      </w:r>
    </w:p>
    <w:p w14:paraId="57BCDDF1" w14:textId="77777777" w:rsidR="00D5650A" w:rsidRDefault="00D5650A" w:rsidP="00D5650A">
      <w:pPr>
        <w:autoSpaceDE w:val="0"/>
        <w:autoSpaceDN w:val="0"/>
        <w:adjustRightInd w:val="0"/>
        <w:spacing w:after="0" w:line="240" w:lineRule="auto"/>
        <w:ind w:firstLine="720"/>
        <w:jc w:val="both"/>
        <w:rPr>
          <w:rFonts w:ascii="Times New Roman" w:hAnsi="Times New Roman" w:cs="Times New Roman"/>
        </w:rPr>
      </w:pPr>
    </w:p>
    <w:p w14:paraId="039B5B85" w14:textId="77777777" w:rsidR="00D5650A" w:rsidRDefault="00D5650A" w:rsidP="00D5650A">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Directors inquired about the rationale behind the supported health reforms and raised concerns regarding the high poverty levels in this middle-income country. They requested that the forthcoming Systematic Country Diagnostic reflect these challenges.   </w:t>
      </w:r>
    </w:p>
    <w:p w14:paraId="7A129F2E" w14:textId="77777777" w:rsidR="00D5650A" w:rsidRDefault="00D5650A" w:rsidP="00D5650A">
      <w:pPr>
        <w:autoSpaceDE w:val="0"/>
        <w:autoSpaceDN w:val="0"/>
        <w:adjustRightInd w:val="0"/>
        <w:jc w:val="both"/>
        <w:rPr>
          <w:rFonts w:ascii="Times New Roman" w:hAnsi="Times New Roman" w:cs="Times New Roman"/>
        </w:rPr>
      </w:pPr>
    </w:p>
    <w:p w14:paraId="3771ABCF" w14:textId="77777777" w:rsidR="00D5650A" w:rsidRDefault="00D5650A" w:rsidP="00D5650A">
      <w:pPr>
        <w:autoSpaceDE w:val="0"/>
        <w:autoSpaceDN w:val="0"/>
        <w:adjustRightInd w:val="0"/>
        <w:jc w:val="both"/>
        <w:rPr>
          <w:rFonts w:ascii="Times New Roman" w:hAnsi="Times New Roman" w:cs="Times New Roman"/>
        </w:rPr>
      </w:pPr>
    </w:p>
    <w:p w14:paraId="1ED90708" w14:textId="77777777" w:rsidR="00D5650A" w:rsidRDefault="00D5650A" w:rsidP="00D5650A">
      <w:pPr>
        <w:pStyle w:val="Default"/>
        <w:jc w:val="both"/>
        <w:rPr>
          <w:sz w:val="22"/>
          <w:szCs w:val="22"/>
        </w:rPr>
      </w:pPr>
    </w:p>
    <w:p w14:paraId="06EF87CA" w14:textId="77777777" w:rsidR="00D5650A" w:rsidRDefault="00D5650A" w:rsidP="00D5650A">
      <w:pPr>
        <w:pStyle w:val="Default"/>
        <w:jc w:val="both"/>
        <w:rPr>
          <w:sz w:val="22"/>
          <w:szCs w:val="22"/>
        </w:rPr>
      </w:pPr>
    </w:p>
    <w:p w14:paraId="2E39079B" w14:textId="77777777" w:rsidR="00D5650A" w:rsidRDefault="00D5650A" w:rsidP="00D5650A">
      <w:pPr>
        <w:pStyle w:val="Default"/>
        <w:jc w:val="both"/>
        <w:rPr>
          <w:sz w:val="22"/>
          <w:szCs w:val="22"/>
        </w:rPr>
      </w:pPr>
    </w:p>
    <w:p w14:paraId="5CE59A20" w14:textId="77777777" w:rsidR="00D5650A" w:rsidRDefault="00D5650A" w:rsidP="00D5650A">
      <w:pPr>
        <w:pStyle w:val="Default"/>
        <w:jc w:val="both"/>
        <w:rPr>
          <w:sz w:val="22"/>
          <w:szCs w:val="22"/>
        </w:rPr>
      </w:pPr>
    </w:p>
    <w:p w14:paraId="6F56AF24" w14:textId="77777777" w:rsidR="00D5650A" w:rsidRDefault="00D5650A" w:rsidP="00D5650A">
      <w:pPr>
        <w:pStyle w:val="Default"/>
        <w:jc w:val="both"/>
        <w:rPr>
          <w:sz w:val="22"/>
          <w:szCs w:val="22"/>
        </w:rPr>
      </w:pPr>
    </w:p>
    <w:p w14:paraId="6B89D908" w14:textId="77777777" w:rsidR="00D5650A" w:rsidRDefault="00D5650A" w:rsidP="00D5650A">
      <w:pPr>
        <w:pStyle w:val="Default"/>
        <w:jc w:val="both"/>
        <w:rPr>
          <w:sz w:val="22"/>
          <w:szCs w:val="22"/>
        </w:rPr>
      </w:pPr>
    </w:p>
    <w:p w14:paraId="225809E9" w14:textId="77777777" w:rsidR="00D5650A" w:rsidRDefault="00D5650A" w:rsidP="00D5650A">
      <w:pPr>
        <w:spacing w:line="240" w:lineRule="auto"/>
        <w:jc w:val="both"/>
        <w:rPr>
          <w:rFonts w:ascii="Times New Roman" w:hAnsi="Times New Roman" w:cs="Times New Roman"/>
        </w:rPr>
      </w:pPr>
    </w:p>
    <w:p w14:paraId="04BD32E8" w14:textId="77777777" w:rsidR="00D5650A" w:rsidRDefault="00D5650A" w:rsidP="00D5650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w:t>
      </w:r>
    </w:p>
    <w:p w14:paraId="6956B29D" w14:textId="77777777" w:rsidR="00D5650A" w:rsidRDefault="00D5650A" w:rsidP="00D5650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*This Summary is not an approved record.</w:t>
      </w:r>
    </w:p>
    <w:p w14:paraId="4A5EC406" w14:textId="77777777" w:rsidR="000613DD" w:rsidRPr="00D5650A" w:rsidRDefault="000613DD" w:rsidP="00D5650A">
      <w:pPr>
        <w:spacing w:line="240" w:lineRule="auto"/>
      </w:pPr>
    </w:p>
    <w:sectPr w:rsidR="000613DD" w:rsidRPr="00D5650A" w:rsidSect="00E3642D">
      <w:pgSz w:w="12240" w:h="15840"/>
      <w:pgMar w:top="10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1127" w14:textId="77777777" w:rsidR="00977281" w:rsidRDefault="00977281" w:rsidP="009F551A">
      <w:pPr>
        <w:spacing w:after="0" w:line="240" w:lineRule="auto"/>
      </w:pPr>
      <w:r>
        <w:separator/>
      </w:r>
    </w:p>
  </w:endnote>
  <w:endnote w:type="continuationSeparator" w:id="0">
    <w:p w14:paraId="32BF7465" w14:textId="77777777" w:rsidR="00977281" w:rsidRDefault="00977281" w:rsidP="009F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1E03A" w14:textId="77777777" w:rsidR="00977281" w:rsidRDefault="00977281" w:rsidP="009F551A">
      <w:pPr>
        <w:spacing w:after="0" w:line="240" w:lineRule="auto"/>
      </w:pPr>
      <w:r>
        <w:separator/>
      </w:r>
    </w:p>
  </w:footnote>
  <w:footnote w:type="continuationSeparator" w:id="0">
    <w:p w14:paraId="5BFCECDF" w14:textId="77777777" w:rsidR="00977281" w:rsidRDefault="00977281" w:rsidP="009F5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3A"/>
    <w:rsid w:val="00033ED3"/>
    <w:rsid w:val="000613DD"/>
    <w:rsid w:val="00081EA8"/>
    <w:rsid w:val="000C79F6"/>
    <w:rsid w:val="001354C3"/>
    <w:rsid w:val="003026AB"/>
    <w:rsid w:val="00303B0C"/>
    <w:rsid w:val="00386157"/>
    <w:rsid w:val="00413F0D"/>
    <w:rsid w:val="004B5620"/>
    <w:rsid w:val="004D460A"/>
    <w:rsid w:val="005307DB"/>
    <w:rsid w:val="005347DA"/>
    <w:rsid w:val="00697E06"/>
    <w:rsid w:val="007178C8"/>
    <w:rsid w:val="00727D95"/>
    <w:rsid w:val="00817D81"/>
    <w:rsid w:val="00977281"/>
    <w:rsid w:val="009F551A"/>
    <w:rsid w:val="00A12688"/>
    <w:rsid w:val="00A24503"/>
    <w:rsid w:val="00A338D7"/>
    <w:rsid w:val="00A33C59"/>
    <w:rsid w:val="00A91393"/>
    <w:rsid w:val="00BC6F7F"/>
    <w:rsid w:val="00C8425A"/>
    <w:rsid w:val="00D50241"/>
    <w:rsid w:val="00D5650A"/>
    <w:rsid w:val="00D738D7"/>
    <w:rsid w:val="00DC70B2"/>
    <w:rsid w:val="00E3642D"/>
    <w:rsid w:val="00E5533A"/>
    <w:rsid w:val="00ED7192"/>
    <w:rsid w:val="00F02D43"/>
    <w:rsid w:val="00F35863"/>
    <w:rsid w:val="00FA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5EC3C8"/>
  <w15:docId w15:val="{BD6761E4-C549-4699-963A-5A0E93D0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1A"/>
  </w:style>
  <w:style w:type="paragraph" w:styleId="Footer">
    <w:name w:val="footer"/>
    <w:basedOn w:val="Normal"/>
    <w:link w:val="FooterChar"/>
    <w:uiPriority w:val="99"/>
    <w:unhideWhenUsed/>
    <w:rsid w:val="009F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1A"/>
  </w:style>
  <w:style w:type="character" w:customStyle="1" w:styleId="ListParagraphChar">
    <w:name w:val="List Paragraph Char"/>
    <w:aliases w:val="References Char,ReferencesCxSpLast Char,Bullets Char,Liste 1 Char,Numbered List Paragraph Char,List Paragraph1 Char,List Paragraph (numbered (a)) Char,Medium Grid 1 - Accent 21 Char,List Paragraph nowy Char,List_Paragraph Char"/>
    <w:basedOn w:val="DefaultParagraphFont"/>
    <w:link w:val="ListParagraph"/>
    <w:uiPriority w:val="34"/>
    <w:qFormat/>
    <w:locked/>
    <w:rsid w:val="00D5650A"/>
    <w:rPr>
      <w:rFonts w:ascii="Times New Roman" w:hAnsi="Times New Roman" w:cs="Times New Roman"/>
    </w:rPr>
  </w:style>
  <w:style w:type="paragraph" w:styleId="ListParagraph">
    <w:name w:val="List Paragraph"/>
    <w:aliases w:val="References,ReferencesCxSpLast,Bullets,Liste 1,Numbered List Paragraph,List Paragraph1,List Paragraph (numbered (a)),Medium Grid 1 - Accent 21,List Paragraph nowy,List_Paragraph,Multilevel para_II,lp1,List Bullet-OpsManual,Title Style 1"/>
    <w:basedOn w:val="Normal"/>
    <w:link w:val="ListParagraphChar"/>
    <w:uiPriority w:val="34"/>
    <w:qFormat/>
    <w:rsid w:val="00D5650A"/>
    <w:pPr>
      <w:ind w:left="720"/>
      <w:contextualSpacing/>
    </w:pPr>
    <w:rPr>
      <w:rFonts w:ascii="Times New Roman" w:hAnsi="Times New Roman" w:cs="Times New Roman"/>
    </w:rPr>
  </w:style>
  <w:style w:type="paragraph" w:customStyle="1" w:styleId="Default">
    <w:name w:val="Default"/>
    <w:rsid w:val="00D5650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D56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1cfe642-d74e-4883-9392-46a8f0e0cabb">DWF45AVK5DMD-1414970086-3937</_dlc_DocId>
    <_dlc_DocIdUrl xmlns="d1cfe642-d74e-4883-9392-46a8f0e0cabb">
      <Url>https://worldbankgroup.sharepoint.com/sites/BOSSPWBDocs/_layouts/15/DocIdRedir.aspx?ID=DWF45AVK5DMD-1414970086-3937</Url>
      <Description>DWF45AVK5DMD-1414970086-3937</Description>
    </_dlc_DocIdUrl>
    <IsPublished xmlns="55cb3ccb-f4f9-48ed-9275-2c4685da0bcb" xsi:nil="true"/>
    <_dlc_DocIdPersistId xmlns="d1cfe642-d74e-4883-9392-46a8f0e0cabb" xsi:nil="true"/>
    <RejectedDocuments xmlns="55cb3ccb-f4f9-48ed-9275-2c4685da0bcb">false</RejectedDocuments>
    <Board_x0020_Meeting_x0020_Type xmlns="55cb3ccb-f4f9-48ed-9275-2c4685da0bcb">Board Meeting</Board_x0020_Meeting_x0020_Type>
    <ServiceContentURL xmlns="55cb3ccb-f4f9-48ed-9275-2c4685da0bcb">https://wbdocsservices.worldbank.org/services?I4_SERVICE=VC&amp;I4_KEY=090224b0869e01e9&amp;I4_DOCID=090224b0869e01e9</ServiceContentURL>
    <Language xmlns="55cb3ccb-f4f9-48ed-9275-2c4685da0bcb">English</Language>
    <Disclosure_x0020_Type xmlns="55cb3ccb-f4f9-48ed-9275-2c4685da0bcb" xsi:nil="true"/>
    <ReportDate xmlns="55cb3ccb-f4f9-48ed-9275-2c4685da0bcb" xsi:nil="true"/>
    <Sec_x0020_Organization xmlns="55cb3ccb-f4f9-48ed-9275-2c4685da0bcb" xsi:nil="true"/>
    <Disclosure_x0020_Status xmlns="55cb3ccb-f4f9-48ed-9275-2c4685da0bcb">Disclosed</Disclosure_x0020_Status>
    <RejectedDate xmlns="55cb3ccb-f4f9-48ed-9275-2c4685da0bcb" xsi:nil="true"/>
    <unid xmlns="55cb3ccb-f4f9-48ed-9275-2c4685da0bcb">090224b0869e01e9</unid>
    <Report_x0020_Number xmlns="55cb3ccb-f4f9-48ed-9275-2c4685da0bcb" xsi:nil="true"/>
    <Version_x0020_Type xmlns="55cb3ccb-f4f9-48ed-9275-2c4685da0bcb">Final</Version_x0020_Type>
    <Volume_x0020_No xmlns="55cb3ccb-f4f9-48ed-9275-2c4685da0bcb">1</Volume_x0020_No>
    <Country_x0020_Region xmlns="55cb3ccb-f4f9-48ed-9275-2c4685da0bcb">Gabon</Country_x0020_Region>
    <RObjectID xmlns="55cb3ccb-f4f9-48ed-9275-2c4685da0bcb">090224b0869e01e9</RObjectID>
    <UpdateEntityID xmlns="55cb3ccb-f4f9-48ed-9275-2c4685da0bcb">39ae8cfb-152f-e911-a852-000d3a13ae0a</UpdateEntityID>
    <Board_x0020_Document_x0020_Number xmlns="55cb3ccb-f4f9-48ed-9275-2c4685da0bcb">SU2019-0004</Board_x0020_Document_x0020_Number>
    <DocumentDate xmlns="55cb3ccb-f4f9-48ed-9275-2c4685da0bcb">2019-02-21T05:00:00+00:00</DocumentDate>
    <Volume_x0020_Title xmlns="55cb3ccb-f4f9-48ed-9275-2c4685da0bcb">Executive Directors Meeting - February 19, 2019 - Gabon - Gabon Second Fiscal Consolidation and Inclusive Growth Development Policy Financing - Chair Summary</Volume_x0020_Title>
    <Unit_x0020_Owning_x0020_or_x0020_Responsible xmlns="55cb3ccb-f4f9-48ed-9275-2c4685da0bcb">GMTA1</Unit_x0020_Owning_x0020_or_x0020_Responsible>
    <IsRepublished xmlns="55cb3ccb-f4f9-48ed-9275-2c4685da0bcb">Yes</IsRepublished>
    <InfolitePublishedDate xmlns="55cb3ccb-f4f9-48ed-9275-2c4685da0bcb">2019-02-26T19:54:01+00:00</InfolitePublishedDate>
    <Closing_x0020_Date xmlns="55cb3ccb-f4f9-48ed-9275-2c4685da0bcb" xsi:nil="true"/>
    <PublicClassificationDecidedby xmlns="55cb3ccb-f4f9-48ed-9275-2c4685da0bcb">Maria Beatrice M. Ledesma</PublicClassificationDecidedby>
    <ArchiveButtonClick xmlns="55cb3ccb-f4f9-48ed-9275-2c4685da0bcb">true</ArchiveButtonClick>
    <AccessToInfoComments xmlns="55cb3ccb-f4f9-48ed-9275-2c4685da0bcb">9. Deliberative</AccessToInfoComments>
    <Board_x0020_Meeting_x0020_Date xmlns="55cb3ccb-f4f9-48ed-9275-2c4685da0bcb">2019-02-19T05:00:00+00:00</Board_x0020_Meeting_x0020_Date>
    <ImageBankURL xmlns="55cb3ccb-f4f9-48ed-9275-2c4685da0bcb">https://hubs.worldbank.org/docs/imagebank/Pages/docProfile.aspx?nodeid=30861830</ImageBankURL>
    <BOSWBdocsWebServiceStatus xmlns="55cb3ccb-f4f9-48ed-9275-2c4685da0bcb">Success</BOSWBdocsWebServiceStatus>
    <Project_x0020_ID xmlns="55cb3ccb-f4f9-48ed-9275-2c4685da0bcb">P164201</Project_x0020_ID>
    <Other_x0020_Meeting_x0020_Date xmlns="55cb3ccb-f4f9-48ed-9275-2c4685da0bcb" xsi:nil="true"/>
    <UpdateEntityName xmlns="55cb3ccb-f4f9-48ed-9275-2c4685da0bcb">wbg_documentprofile</UpdateEntityName>
    <RejectionComments xmlns="55cb3ccb-f4f9-48ed-9275-2c4685da0bcb" xsi:nil="true"/>
    <IsCRMUpdated xmlns="55cb3ccb-f4f9-48ed-9275-2c4685da0bcb">Yes</IsCRMUpdated>
    <Archive xmlns="55cb3ccb-f4f9-48ed-9275-2c4685da0bcb">true</Archive>
    <ArchivedDate xmlns="55cb3ccb-f4f9-48ed-9275-2c4685da0bcb">2019-02-26T19:55:06+00:00</ArchivedDate>
    <Document_x0020_Type xmlns="55cb3ccb-f4f9-48ed-9275-2c4685da0bcb">Board Report</Document_x0020_Type>
    <Bank_x0020_Group_x0020_Institution xmlns="55cb3ccb-f4f9-48ed-9275-2c4685da0bcb">IBRD</Bank_x0020_Group_x0020_Institution>
    <IsImageBankURLUpdated xmlns="55cb3ccb-f4f9-48ed-9275-2c4685da0bcb">Yes</IsImageBankURLUpdated>
    <Disclosure_x0020_Date xmlns="55cb3ccb-f4f9-48ed-9275-2c4685da0bcb">2019-03-01T05:00:00+00:00</Disclosure_x0020_Date>
    <Information_x0020_Classification xmlns="55cb3ccb-f4f9-48ed-9275-2c4685da0bcb">Public</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B7F606F0D704397861E80C9BD56A8" ma:contentTypeVersion="145" ma:contentTypeDescription="Create a new document." ma:contentTypeScope="" ma:versionID="f2b55ed28045b7f6623ef7ba2673a3fa">
  <xsd:schema xmlns:xsd="http://www.w3.org/2001/XMLSchema" xmlns:xs="http://www.w3.org/2001/XMLSchema" xmlns:p="http://schemas.microsoft.com/office/2006/metadata/properties" xmlns:ns2="55cb3ccb-f4f9-48ed-9275-2c4685da0bcb" xmlns:ns3="d1cfe642-d74e-4883-9392-46a8f0e0cabb" targetNamespace="http://schemas.microsoft.com/office/2006/metadata/properties" ma:root="true" ma:fieldsID="b468d26d8c2ae0295d8cceca8cbe1b3a" ns2:_="" ns3:_="">
    <xsd:import namespace="55cb3ccb-f4f9-48ed-9275-2c4685da0bcb"/>
    <xsd:import namespace="d1cfe642-d74e-4883-9392-46a8f0e0cabb"/>
    <xsd:element name="properties">
      <xsd:complexType>
        <xsd:sequence>
          <xsd:element name="documentManagement">
            <xsd:complexType>
              <xsd:all>
                <xsd:element ref="ns2:AccessToInfoComments" minOccurs="0"/>
                <xsd:element ref="ns2:Archive" minOccurs="0"/>
                <xsd:element ref="ns2:ArchivedDate" minOccurs="0"/>
                <xsd:element ref="ns2:Board_x0020_Document_x0020_Number" minOccurs="0"/>
                <xsd:element ref="ns2:Board_x0020_Meeting_x0020_Date" minOccurs="0"/>
                <xsd:element ref="ns2:Closing_x0020_Date" minOccurs="0"/>
                <xsd:element ref="ns2:Country_x0020_Region" minOccurs="0"/>
                <xsd:element ref="ns2:DocumentDate" minOccurs="0"/>
                <xsd:element ref="ns2:Project_x0020_ID" minOccurs="0"/>
                <xsd:element ref="ns2:RejectedDate" minOccurs="0"/>
                <xsd:element ref="ns2:RejectedDocuments" minOccurs="0"/>
                <xsd:element ref="ns2:Report_x0020_Number" minOccurs="0"/>
                <xsd:element ref="ns2:RObjectID" minOccurs="0"/>
                <xsd:element ref="ns2:Sec_x0020_Organization" minOccurs="0"/>
                <xsd:element ref="ns2:unid" minOccurs="0"/>
                <xsd:element ref="ns2:Document_x0020_Type" minOccurs="0"/>
                <xsd:element ref="ns2:Bank_x0020_Group_x0020_Institution" minOccurs="0"/>
                <xsd:element ref="ns2:Board_x0020_Meeting_x0020_Type" minOccurs="0"/>
                <xsd:element ref="ns2:Other_x0020_Meeting_x0020_Date" minOccurs="0"/>
                <xsd:element ref="ns2:Volume_x0020_No" minOccurs="0"/>
                <xsd:element ref="ns2:Volume_x0020_Title" minOccurs="0"/>
                <xsd:element ref="ns2:Version_x0020_Type" minOccurs="0"/>
                <xsd:element ref="ns2:Language" minOccurs="0"/>
                <xsd:element ref="ns2:Disclosure_x0020_Date" minOccurs="0"/>
                <xsd:element ref="ns2:Disclosure_x0020_Type" minOccurs="0"/>
                <xsd:element ref="ns2:UpdateEntityID" minOccurs="0"/>
                <xsd:element ref="ns2:UpdateEntityName" minOccurs="0"/>
                <xsd:element ref="ns2:ReportDate" minOccurs="0"/>
                <xsd:element ref="ns2:PublicClassificationDecidedby" minOccurs="0"/>
                <xsd:element ref="ns2:Disclosure_x0020_Status" minOccurs="0"/>
                <xsd:element ref="ns2:Unit_x0020_Owning_x0020_or_x0020_Responsible" minOccurs="0"/>
                <xsd:element ref="ns2:Information_x0020_Classification" minOccurs="0"/>
                <xsd:element ref="ns2:ImageBankURL" minOccurs="0"/>
                <xsd:element ref="ns2:IsImageBankURLUpdated" minOccurs="0"/>
                <xsd:element ref="ns2:ServiceContentURL" minOccurs="0"/>
                <xsd:element ref="ns2:IsRepublished" minOccurs="0"/>
                <xsd:element ref="ns2:ArchiveButtonClick" minOccurs="0"/>
                <xsd:element ref="ns2:RejectionComments" minOccurs="0"/>
                <xsd:element ref="ns2:InfolitePublishedDate" minOccurs="0"/>
                <xsd:element ref="ns2:BOSWBdocsWebServiceStatus" minOccurs="0"/>
                <xsd:element ref="ns3:_dlc_DocId" minOccurs="0"/>
                <xsd:element ref="ns3:_dlc_DocIdUrl" minOccurs="0"/>
                <xsd:element ref="ns3:_dlc_DocIdPersistId" minOccurs="0"/>
                <xsd:element ref="ns2:MediaServiceMetadata" minOccurs="0"/>
                <xsd:element ref="ns2:MediaServiceFastMetadata" minOccurs="0"/>
                <xsd:element ref="ns2:IsPublished" minOccurs="0"/>
                <xsd:element ref="ns2:IsCRM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b3ccb-f4f9-48ed-9275-2c4685da0bcb" elementFormDefault="qualified">
    <xsd:import namespace="http://schemas.microsoft.com/office/2006/documentManagement/types"/>
    <xsd:import namespace="http://schemas.microsoft.com/office/infopath/2007/PartnerControls"/>
    <xsd:element name="AccessToInfoComments" ma:index="4" nillable="true" ma:displayName="AccessToInfoComments" ma:internalName="AccessToInfoComments" ma:readOnly="false">
      <xsd:simpleType>
        <xsd:restriction base="dms:Text">
          <xsd:maxLength value="255"/>
        </xsd:restriction>
      </xsd:simpleType>
    </xsd:element>
    <xsd:element name="Archive" ma:index="5" nillable="true" ma:displayName="Archive" ma:default="0" ma:internalName="Archive" ma:readOnly="false">
      <xsd:simpleType>
        <xsd:restriction base="dms:Boolean"/>
      </xsd:simpleType>
    </xsd:element>
    <xsd:element name="ArchivedDate" ma:index="6" nillable="true" ma:displayName="ArchivedDate" ma:format="DateOnly" ma:internalName="ArchivedDate" ma:readOnly="false">
      <xsd:simpleType>
        <xsd:restriction base="dms:DateTime"/>
      </xsd:simpleType>
    </xsd:element>
    <xsd:element name="Board_x0020_Document_x0020_Number" ma:index="7" nillable="true" ma:displayName="Board Document Number" ma:internalName="Board_x0020_Document_x0020_Number" ma:readOnly="false">
      <xsd:simpleType>
        <xsd:restriction base="dms:Text">
          <xsd:maxLength value="255"/>
        </xsd:restriction>
      </xsd:simpleType>
    </xsd:element>
    <xsd:element name="Board_x0020_Meeting_x0020_Date" ma:index="8" nillable="true" ma:displayName="Board Meeting Date" ma:format="DateOnly" ma:internalName="Board_x0020_Meeting_x0020_Date" ma:readOnly="false">
      <xsd:simpleType>
        <xsd:restriction base="dms:DateTime"/>
      </xsd:simpleType>
    </xsd:element>
    <xsd:element name="Closing_x0020_Date" ma:index="9" nillable="true" ma:displayName="Closing Date" ma:format="DateOnly" ma:internalName="Closing_x0020_Date" ma:readOnly="false">
      <xsd:simpleType>
        <xsd:restriction base="dms:DateTime"/>
      </xsd:simpleType>
    </xsd:element>
    <xsd:element name="Country_x0020_Region" ma:index="10" nillable="true" ma:displayName="Country Region" ma:internalName="Country_x0020_Region" ma:readOnly="false">
      <xsd:simpleType>
        <xsd:restriction base="dms:Text">
          <xsd:maxLength value="255"/>
        </xsd:restriction>
      </xsd:simpleType>
    </xsd:element>
    <xsd:element name="DocumentDate" ma:index="11" nillable="true" ma:displayName="DocumentDate" ma:format="DateOnly" ma:internalName="DocumentDate" ma:readOnly="false">
      <xsd:simpleType>
        <xsd:restriction base="dms:DateTime"/>
      </xsd:simpleType>
    </xsd:element>
    <xsd:element name="Project_x0020_ID" ma:index="12" nillable="true" ma:displayName="Project ID" ma:internalName="Project_x0020_ID" ma:readOnly="false">
      <xsd:simpleType>
        <xsd:restriction base="dms:Text">
          <xsd:maxLength value="255"/>
        </xsd:restriction>
      </xsd:simpleType>
    </xsd:element>
    <xsd:element name="RejectedDate" ma:index="13" nillable="true" ma:displayName="RejectedDate" ma:format="DateOnly" ma:internalName="RejectedDate" ma:readOnly="false">
      <xsd:simpleType>
        <xsd:restriction base="dms:DateTime"/>
      </xsd:simpleType>
    </xsd:element>
    <xsd:element name="RejectedDocuments" ma:index="14" nillable="true" ma:displayName="RejectedDocuments" ma:default="0" ma:internalName="RejectedDocuments" ma:readOnly="false">
      <xsd:simpleType>
        <xsd:restriction base="dms:Boolean"/>
      </xsd:simpleType>
    </xsd:element>
    <xsd:element name="Report_x0020_Number" ma:index="15" nillable="true" ma:displayName="Report Number" ma:internalName="Report_x0020_Number" ma:readOnly="false">
      <xsd:simpleType>
        <xsd:restriction base="dms:Text">
          <xsd:maxLength value="255"/>
        </xsd:restriction>
      </xsd:simpleType>
    </xsd:element>
    <xsd:element name="RObjectID" ma:index="16" nillable="true" ma:displayName="RObjectID" ma:internalName="RObjectID" ma:readOnly="false">
      <xsd:simpleType>
        <xsd:restriction base="dms:Text">
          <xsd:maxLength value="255"/>
        </xsd:restriction>
      </xsd:simpleType>
    </xsd:element>
    <xsd:element name="Sec_x0020_Organization" ma:index="17" nillable="true" ma:displayName="Sec Organization" ma:internalName="Sec_x0020_Organization" ma:readOnly="false">
      <xsd:simpleType>
        <xsd:restriction base="dms:Text">
          <xsd:maxLength value="255"/>
        </xsd:restriction>
      </xsd:simpleType>
    </xsd:element>
    <xsd:element name="unid" ma:index="18" nillable="true" ma:displayName="unid" ma:internalName="unid" ma:readOnly="false">
      <xsd:simpleType>
        <xsd:restriction base="dms:Text">
          <xsd:maxLength value="255"/>
        </xsd:restriction>
      </xsd:simpleType>
    </xsd:element>
    <xsd:element name="Document_x0020_Type" ma:index="19" nillable="true" ma:displayName="Document Type" ma:internalName="Document_x0020_Type" ma:readOnly="false">
      <xsd:simpleType>
        <xsd:restriction base="dms:Text">
          <xsd:maxLength value="255"/>
        </xsd:restriction>
      </xsd:simpleType>
    </xsd:element>
    <xsd:element name="Bank_x0020_Group_x0020_Institution" ma:index="20" nillable="true" ma:displayName="Bank Group Institution" ma:internalName="Bank_x0020_Group_x0020_Institution" ma:readOnly="false">
      <xsd:simpleType>
        <xsd:restriction base="dms:Text">
          <xsd:maxLength value="255"/>
        </xsd:restriction>
      </xsd:simpleType>
    </xsd:element>
    <xsd:element name="Board_x0020_Meeting_x0020_Type" ma:index="21" nillable="true" ma:displayName="Board Meeting Type" ma:internalName="Board_x0020_Meeting_x0020_Type" ma:readOnly="false">
      <xsd:simpleType>
        <xsd:restriction base="dms:Text">
          <xsd:maxLength value="255"/>
        </xsd:restriction>
      </xsd:simpleType>
    </xsd:element>
    <xsd:element name="Other_x0020_Meeting_x0020_Date" ma:index="22" nillable="true" ma:displayName="Other Meeting Date" ma:format="DateOnly" ma:internalName="Other_x0020_Meeting_x0020_Date" ma:readOnly="false">
      <xsd:simpleType>
        <xsd:restriction base="dms:DateTime"/>
      </xsd:simpleType>
    </xsd:element>
    <xsd:element name="Volume_x0020_No" ma:index="23" nillable="true" ma:displayName="Volume No" ma:internalName="Volume_x0020_No" ma:readOnly="false">
      <xsd:simpleType>
        <xsd:restriction base="dms:Text">
          <xsd:maxLength value="255"/>
        </xsd:restriction>
      </xsd:simpleType>
    </xsd:element>
    <xsd:element name="Volume_x0020_Title" ma:index="24" nillable="true" ma:displayName="Volume Title" ma:internalName="Volume_x0020_Title" ma:readOnly="false">
      <xsd:simpleType>
        <xsd:restriction base="dms:Text">
          <xsd:maxLength value="255"/>
        </xsd:restriction>
      </xsd:simpleType>
    </xsd:element>
    <xsd:element name="Version_x0020_Type" ma:index="25" nillable="true" ma:displayName="Version Type" ma:internalName="Version_x0020_Type" ma:readOnly="false">
      <xsd:simpleType>
        <xsd:restriction base="dms:Text">
          <xsd:maxLength value="255"/>
        </xsd:restriction>
      </xsd:simpleType>
    </xsd:element>
    <xsd:element name="Language" ma:index="26" nillable="true" ma:displayName="Language" ma:internalName="Language" ma:readOnly="false">
      <xsd:simpleType>
        <xsd:restriction base="dms:Text">
          <xsd:maxLength value="255"/>
        </xsd:restriction>
      </xsd:simpleType>
    </xsd:element>
    <xsd:element name="Disclosure_x0020_Date" ma:index="27" nillable="true" ma:displayName="Disclosure Date" ma:format="DateOnly" ma:internalName="Disclosure_x0020_Date" ma:readOnly="false">
      <xsd:simpleType>
        <xsd:restriction base="dms:DateTime"/>
      </xsd:simpleType>
    </xsd:element>
    <xsd:element name="Disclosure_x0020_Type" ma:index="28" nillable="true" ma:displayName="Disclosure Type" ma:internalName="Disclosure_x0020_Type" ma:readOnly="false">
      <xsd:simpleType>
        <xsd:restriction base="dms:Text">
          <xsd:maxLength value="255"/>
        </xsd:restriction>
      </xsd:simpleType>
    </xsd:element>
    <xsd:element name="UpdateEntityID" ma:index="29" nillable="true" ma:displayName="UpdateEntityID" ma:internalName="UpdateEntityID" ma:readOnly="false">
      <xsd:simpleType>
        <xsd:restriction base="dms:Text">
          <xsd:maxLength value="255"/>
        </xsd:restriction>
      </xsd:simpleType>
    </xsd:element>
    <xsd:element name="UpdateEntityName" ma:index="30" nillable="true" ma:displayName="UpdateEntityName" ma:internalName="UpdateEntityName" ma:readOnly="false">
      <xsd:simpleType>
        <xsd:restriction base="dms:Text">
          <xsd:maxLength value="255"/>
        </xsd:restriction>
      </xsd:simpleType>
    </xsd:element>
    <xsd:element name="ReportDate" ma:index="31" nillable="true" ma:displayName="ReportDate" ma:format="DateOnly" ma:internalName="ReportDate" ma:readOnly="false">
      <xsd:simpleType>
        <xsd:restriction base="dms:DateTime"/>
      </xsd:simpleType>
    </xsd:element>
    <xsd:element name="PublicClassificationDecidedby" ma:index="32" nillable="true" ma:displayName="PublicClassificationDecidedby" ma:internalName="PublicClassificationDecidedby" ma:readOnly="false">
      <xsd:simpleType>
        <xsd:restriction base="dms:Text">
          <xsd:maxLength value="255"/>
        </xsd:restriction>
      </xsd:simpleType>
    </xsd:element>
    <xsd:element name="Disclosure_x0020_Status" ma:index="33" nillable="true" ma:displayName="Disclosure Status" ma:internalName="Disclosure_x0020_Status" ma:readOnly="false">
      <xsd:simpleType>
        <xsd:restriction base="dms:Text">
          <xsd:maxLength value="255"/>
        </xsd:restriction>
      </xsd:simpleType>
    </xsd:element>
    <xsd:element name="Unit_x0020_Owning_x0020_or_x0020_Responsible" ma:index="34" nillable="true" ma:displayName="Unit Owning or Responsible" ma:internalName="Unit_x0020_Owning_x0020_or_x0020_Responsible" ma:readOnly="false">
      <xsd:simpleType>
        <xsd:restriction base="dms:Text">
          <xsd:maxLength value="255"/>
        </xsd:restriction>
      </xsd:simpleType>
    </xsd:element>
    <xsd:element name="Information_x0020_Classification" ma:index="35" nillable="true" ma:displayName="Information Classification" ma:internalName="Information_x0020_Classification" ma:readOnly="false">
      <xsd:simpleType>
        <xsd:restriction base="dms:Text">
          <xsd:maxLength value="255"/>
        </xsd:restriction>
      </xsd:simpleType>
    </xsd:element>
    <xsd:element name="ImageBankURL" ma:index="36" nillable="true" ma:displayName="ImageBankURL" ma:internalName="ImageBankURL" ma:readOnly="false">
      <xsd:simpleType>
        <xsd:restriction base="dms:Text">
          <xsd:maxLength value="255"/>
        </xsd:restriction>
      </xsd:simpleType>
    </xsd:element>
    <xsd:element name="IsImageBankURLUpdated" ma:index="37" nillable="true" ma:displayName="IsImageBankURLUpdated" ma:default="No" ma:internalName="IsImageBankURLUpdated" ma:readOnly="false">
      <xsd:simpleType>
        <xsd:restriction base="dms:Text">
          <xsd:maxLength value="255"/>
        </xsd:restriction>
      </xsd:simpleType>
    </xsd:element>
    <xsd:element name="ServiceContentURL" ma:index="38" nillable="true" ma:displayName="ServiceContentURL" ma:internalName="ServiceContentURL" ma:readOnly="false">
      <xsd:simpleType>
        <xsd:restriction base="dms:Text">
          <xsd:maxLength value="255"/>
        </xsd:restriction>
      </xsd:simpleType>
    </xsd:element>
    <xsd:element name="IsRepublished" ma:index="39" nillable="true" ma:displayName="IsRepublished" ma:default="No" ma:internalName="IsRepublished" ma:readOnly="false">
      <xsd:simpleType>
        <xsd:restriction base="dms:Text">
          <xsd:maxLength value="255"/>
        </xsd:restriction>
      </xsd:simpleType>
    </xsd:element>
    <xsd:element name="ArchiveButtonClick" ma:index="40" nillable="true" ma:displayName="ArchiveButtonClick" ma:default="0" ma:internalName="ArchiveButtonClick" ma:readOnly="false">
      <xsd:simpleType>
        <xsd:restriction base="dms:Boolean"/>
      </xsd:simpleType>
    </xsd:element>
    <xsd:element name="RejectionComments" ma:index="41" nillable="true" ma:displayName="RejectionComments" ma:internalName="RejectionComments" ma:readOnly="false">
      <xsd:simpleType>
        <xsd:restriction base="dms:Note">
          <xsd:maxLength value="255"/>
        </xsd:restriction>
      </xsd:simpleType>
    </xsd:element>
    <xsd:element name="InfolitePublishedDate" ma:index="42" nillable="true" ma:displayName="InfolitePublishedDate" ma:format="DateTime" ma:internalName="InfolitePublishedDate" ma:readOnly="false">
      <xsd:simpleType>
        <xsd:restriction base="dms:DateTime"/>
      </xsd:simpleType>
    </xsd:element>
    <xsd:element name="BOSWBdocsWebServiceStatus" ma:index="43" nillable="true" ma:displayName="BOSWBdocsWebServiceStatus" ma:internalName="BOSWBdocsWebServiceStatus" ma:readOnly="false">
      <xsd:simpleType>
        <xsd:restriction base="dms:Text">
          <xsd:maxLength value="255"/>
        </xsd:restriction>
      </xsd:simpleType>
    </xsd:element>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IsPublished" ma:index="53" nillable="true" ma:displayName="IsPublished" ma:format="Dropdown" ma:internalName="IsPublished">
      <xsd:simpleType>
        <xsd:restriction base="dms:Choice">
          <xsd:enumeration value="Yes"/>
          <xsd:enumeration value="No"/>
        </xsd:restriction>
      </xsd:simpleType>
    </xsd:element>
    <xsd:element name="IsCRMUpdated" ma:index="54" nillable="true" ma:displayName="IsCRMUpdated" ma:default="No" ma:internalName="IsCRMUpda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cfe642-d74e-4883-9392-46a8f0e0cabb" elementFormDefault="qualified">
    <xsd:import namespace="http://schemas.microsoft.com/office/2006/documentManagement/types"/>
    <xsd:import namespace="http://schemas.microsoft.com/office/infopath/2007/PartnerControls"/>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8FAD52-D99C-4B8B-985F-994001F9C354}">
  <ds:schemaRefs>
    <ds:schemaRef ds:uri="http://schemas.microsoft.com/sharepoint/v3/contenttype/forms"/>
  </ds:schemaRefs>
</ds:datastoreItem>
</file>

<file path=customXml/itemProps2.xml><?xml version="1.0" encoding="utf-8"?>
<ds:datastoreItem xmlns:ds="http://schemas.openxmlformats.org/officeDocument/2006/customXml" ds:itemID="{EB9AA356-EBF6-440F-8DFF-373735E28ABE}">
  <ds:schemaRefs>
    <ds:schemaRef ds:uri="http://www.w3.org/XML/1998/namespace"/>
    <ds:schemaRef ds:uri="http://schemas.microsoft.com/office/infopath/2007/PartnerControls"/>
    <ds:schemaRef ds:uri="http://schemas.microsoft.com/office/2006/documentManagement/types"/>
    <ds:schemaRef ds:uri="d4e5e9e4-df9b-4cf4-a185-090bcc464418"/>
    <ds:schemaRef ds:uri="http://schemas.openxmlformats.org/package/2006/metadata/core-properties"/>
    <ds:schemaRef ds:uri="http://purl.org/dc/terms/"/>
    <ds:schemaRef ds:uri="ca3ca907-0f79-40b0-821e-262630e8615f"/>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F25197A1-DDE6-4CB2-B66E-6B8E0F0E288F}"/>
</file>

<file path=customXml/itemProps4.xml><?xml version="1.0" encoding="utf-8"?>
<ds:datastoreItem xmlns:ds="http://schemas.openxmlformats.org/officeDocument/2006/customXml" ds:itemID="{D30C4401-71C7-48BD-A261-29A8C586653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ChairSummary1</vt:lpstr>
    </vt:vector>
  </TitlesOfParts>
  <Company>The World Bank Group</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Directors Meeting - February 19, 2019 - Gabon - Gabon Second Fiscal Consolidation and Inclusive Growth Development Policy Financing - Chair Summary</dc:title>
  <dc:creator>Balaji Vishwanath Thanaraj</dc:creator>
  <cp:lastModifiedBy>Maria Beatrice M. Ledesma</cp:lastModifiedBy>
  <cp:revision>7</cp:revision>
  <dcterms:created xsi:type="dcterms:W3CDTF">2018-03-19T15:46:00Z</dcterms:created>
  <dcterms:modified xsi:type="dcterms:W3CDTF">2019-02-19T21:01:00Z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bbdd28b7-26b1-4d46-a1d7-aeab443c34a4</vt:lpwstr>
  </property>
  <property fmtid="{D5CDD505-2E9C-101B-9397-08002B2CF9AE}" pid="3" name="ContentTypeId">
    <vt:lpwstr>0x010100165B7F606F0D704397861E80C9BD56A8</vt:lpwstr>
  </property>
  <property fmtid="{D5CDD505-2E9C-101B-9397-08002B2CF9AE}" pid="4" name="Order">
    <vt:r8>6100</vt:r8>
  </property>
  <property fmtid="{D5CDD505-2E9C-101B-9397-08002B2CF9AE}" pid="5" name="TempCode">
    <vt:lpwstr>ChairSummary1</vt:lpwstr>
  </property>
</Properties>
</file>