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5B9BD5" w:themeColor="accent1"/>
        </w:rPr>
        <w:id w:val="-1904666977"/>
        <w:docPartObj>
          <w:docPartGallery w:val="Cover Pages"/>
          <w:docPartUnique/>
        </w:docPartObj>
      </w:sdtPr>
      <w:sdtEndPr>
        <w:rPr>
          <w:color w:val="auto"/>
        </w:rPr>
      </w:sdtEndPr>
      <w:sdtContent>
        <w:p w14:paraId="127BF25A" w14:textId="77777777" w:rsidR="00B370B8" w:rsidRDefault="00B370B8" w:rsidP="00B370B8">
          <w:pPr>
            <w:spacing w:before="29"/>
            <w:ind w:left="500" w:right="854"/>
            <w:jc w:val="center"/>
            <w:rPr>
              <w:color w:val="5B9BD5" w:themeColor="accent1"/>
            </w:rPr>
          </w:pPr>
        </w:p>
        <w:p w14:paraId="380D23B0" w14:textId="77777777" w:rsidR="00B370B8" w:rsidRPr="002F0AC8" w:rsidRDefault="00B370B8" w:rsidP="00B370B8">
          <w:pPr>
            <w:spacing w:before="57"/>
            <w:ind w:left="499" w:right="854"/>
            <w:jc w:val="center"/>
            <w:rPr>
              <w:rFonts w:asciiTheme="majorBidi" w:hAnsiTheme="majorBidi" w:cstheme="majorBidi"/>
              <w:b/>
            </w:rPr>
          </w:pPr>
          <w:r w:rsidRPr="002F0AC8">
            <w:rPr>
              <w:rFonts w:asciiTheme="majorBidi" w:hAnsiTheme="majorBidi" w:cstheme="majorBidi"/>
              <w:b/>
            </w:rPr>
            <w:t>République Islamique de Mauritanie</w:t>
          </w:r>
        </w:p>
        <w:p w14:paraId="6B1EEB3B" w14:textId="77777777" w:rsidR="00B370B8" w:rsidRDefault="00B370B8" w:rsidP="00B370B8">
          <w:pPr>
            <w:spacing w:before="29"/>
            <w:ind w:left="500" w:right="854"/>
            <w:jc w:val="center"/>
            <w:rPr>
              <w:rFonts w:asciiTheme="majorBidi" w:hAnsiTheme="majorBidi" w:cstheme="majorBidi"/>
              <w:b/>
              <w:bCs/>
              <w:noProof/>
              <w:sz w:val="24"/>
              <w:szCs w:val="24"/>
            </w:rPr>
          </w:pPr>
          <w:r w:rsidRPr="002F0AC8">
            <w:rPr>
              <w:rFonts w:asciiTheme="majorBidi" w:hAnsiTheme="majorBidi" w:cstheme="majorBidi"/>
              <w:b/>
              <w:bCs/>
              <w:noProof/>
              <w:lang w:eastAsia="fr-FR"/>
            </w:rPr>
            <w:drawing>
              <wp:inline distT="0" distB="0" distL="0" distR="0" wp14:anchorId="696E25A1" wp14:editId="41A67D9C">
                <wp:extent cx="1009816" cy="811033"/>
                <wp:effectExtent l="0" t="0" r="0" b="8255"/>
                <wp:docPr id="2053" name="Image 47"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 47" descr="télécharg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463" cy="805128"/>
                        </a:xfrm>
                        <a:prstGeom prst="rect">
                          <a:avLst/>
                        </a:prstGeom>
                        <a:noFill/>
                      </pic:spPr>
                    </pic:pic>
                  </a:graphicData>
                </a:graphic>
              </wp:inline>
            </w:drawing>
          </w:r>
        </w:p>
        <w:p w14:paraId="1C331D8A" w14:textId="77777777" w:rsidR="00B370B8" w:rsidRDefault="00B370B8" w:rsidP="00B370B8">
          <w:pPr>
            <w:spacing w:before="29"/>
            <w:ind w:left="500" w:right="854"/>
            <w:jc w:val="center"/>
            <w:rPr>
              <w:rFonts w:asciiTheme="majorBidi" w:hAnsiTheme="majorBidi" w:cstheme="majorBidi"/>
              <w:b/>
              <w:bCs/>
              <w:noProof/>
              <w:sz w:val="24"/>
              <w:szCs w:val="24"/>
            </w:rPr>
          </w:pPr>
        </w:p>
        <w:p w14:paraId="7000E835" w14:textId="77777777" w:rsidR="00B370B8" w:rsidRPr="00BF439B" w:rsidRDefault="00B370B8" w:rsidP="00B370B8">
          <w:pPr>
            <w:spacing w:before="29"/>
            <w:ind w:left="500" w:right="854"/>
            <w:jc w:val="center"/>
            <w:rPr>
              <w:rFonts w:asciiTheme="majorBidi" w:hAnsiTheme="majorBidi" w:cstheme="majorBidi"/>
              <w:b/>
              <w:bCs/>
              <w:sz w:val="52"/>
              <w:szCs w:val="24"/>
            </w:rPr>
          </w:pPr>
          <w:r w:rsidRPr="00BF439B">
            <w:rPr>
              <w:rFonts w:asciiTheme="majorBidi" w:hAnsiTheme="majorBidi" w:cstheme="majorBidi"/>
              <w:b/>
              <w:bCs/>
              <w:noProof/>
              <w:sz w:val="24"/>
              <w:szCs w:val="24"/>
            </w:rPr>
            <w:t>PROJET SECTORIEL EAU ET ASSAINISSEMENT (PSEA) 167328</w:t>
          </w:r>
        </w:p>
        <w:p w14:paraId="6DD9387B" w14:textId="77777777" w:rsidR="00B370B8" w:rsidRDefault="00B370B8" w:rsidP="00B370B8">
          <w:pPr>
            <w:pStyle w:val="NoSpacing"/>
            <w:spacing w:before="1540" w:after="240"/>
            <w:jc w:val="center"/>
            <w:rPr>
              <w:color w:val="5B9BD5" w:themeColor="accent1"/>
            </w:rPr>
          </w:pPr>
        </w:p>
        <w:sdt>
          <w:sdtPr>
            <w:rPr>
              <w:rFonts w:ascii="Corbel" w:eastAsiaTheme="majorEastAsia" w:hAnsi="Corbel" w:cstheme="majorBidi"/>
              <w:b/>
              <w:bCs/>
              <w:caps/>
              <w:color w:val="5B9BD5" w:themeColor="accent1"/>
              <w:sz w:val="48"/>
              <w:szCs w:val="48"/>
            </w:rPr>
            <w:alias w:val="Titre"/>
            <w:tag w:val=""/>
            <w:id w:val="1735040861"/>
            <w:placeholder>
              <w:docPart w:val="85EC1F01164C4759ADD3A61D6A0D3450"/>
            </w:placeholder>
            <w:dataBinding w:prefixMappings="xmlns:ns0='http://purl.org/dc/elements/1.1/' xmlns:ns1='http://schemas.openxmlformats.org/package/2006/metadata/core-properties' " w:xpath="/ns1:coreProperties[1]/ns0:title[1]" w:storeItemID="{6C3C8BC8-F283-45AE-878A-BAB7291924A1}"/>
            <w:text/>
          </w:sdtPr>
          <w:sdtEndPr/>
          <w:sdtContent>
            <w:p w14:paraId="4158B102" w14:textId="1F08103C" w:rsidR="00B370B8" w:rsidRDefault="00EE78A6" w:rsidP="00B370B8">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Corbel" w:eastAsiaTheme="majorEastAsia" w:hAnsi="Corbel" w:cstheme="majorBidi"/>
                  <w:b/>
                  <w:bCs/>
                  <w:caps/>
                  <w:color w:val="5B9BD5" w:themeColor="accent1"/>
                  <w:sz w:val="48"/>
                  <w:szCs w:val="48"/>
                </w:rPr>
                <w:t>PLAN DE MOBILISATION DES PARTIES PRENANTES</w:t>
              </w:r>
            </w:p>
          </w:sdtContent>
        </w:sdt>
        <w:p w14:paraId="028B69FB" w14:textId="77777777" w:rsidR="00B370B8" w:rsidRDefault="00B370B8" w:rsidP="00B370B8">
          <w:pPr>
            <w:tabs>
              <w:tab w:val="left" w:pos="3402"/>
            </w:tabs>
            <w:spacing w:after="0"/>
            <w:ind w:right="1433"/>
            <w:jc w:val="center"/>
          </w:pPr>
        </w:p>
        <w:p w14:paraId="396D63E7" w14:textId="77777777" w:rsidR="00B370B8" w:rsidRDefault="00B370B8" w:rsidP="00B370B8">
          <w:pPr>
            <w:tabs>
              <w:tab w:val="left" w:pos="3402"/>
            </w:tabs>
            <w:spacing w:after="0"/>
            <w:ind w:right="1433"/>
            <w:jc w:val="center"/>
          </w:pPr>
        </w:p>
        <w:p w14:paraId="349E64B8" w14:textId="77777777" w:rsidR="00B370B8" w:rsidRDefault="00B370B8" w:rsidP="00B370B8">
          <w:pPr>
            <w:tabs>
              <w:tab w:val="left" w:pos="3402"/>
            </w:tabs>
            <w:spacing w:after="0"/>
            <w:ind w:right="1433"/>
            <w:jc w:val="center"/>
          </w:pPr>
        </w:p>
        <w:p w14:paraId="3B8AC27B" w14:textId="77777777" w:rsidR="00B370B8" w:rsidRDefault="00B370B8" w:rsidP="00B370B8">
          <w:pPr>
            <w:tabs>
              <w:tab w:val="left" w:pos="3402"/>
            </w:tabs>
            <w:spacing w:after="0"/>
            <w:ind w:right="1433"/>
            <w:jc w:val="center"/>
          </w:pPr>
        </w:p>
        <w:p w14:paraId="5553C824" w14:textId="77777777" w:rsidR="00B370B8" w:rsidRDefault="00B370B8" w:rsidP="00B370B8">
          <w:pPr>
            <w:tabs>
              <w:tab w:val="left" w:pos="2910"/>
              <w:tab w:val="left" w:pos="3402"/>
            </w:tabs>
            <w:spacing w:after="0"/>
            <w:ind w:right="1433"/>
            <w:rPr>
              <w:rFonts w:ascii="Corbel" w:hAnsi="Corbel"/>
              <w:b/>
              <w:sz w:val="36"/>
              <w:szCs w:val="16"/>
            </w:rPr>
          </w:pPr>
          <w:r>
            <w:tab/>
          </w:r>
          <w:r>
            <w:rPr>
              <w:rFonts w:ascii="Corbel" w:hAnsi="Corbel"/>
              <w:b/>
              <w:sz w:val="36"/>
              <w:szCs w:val="16"/>
            </w:rPr>
            <w:t>Novem</w:t>
          </w:r>
          <w:r w:rsidRPr="00D719A3">
            <w:rPr>
              <w:rFonts w:ascii="Corbel" w:hAnsi="Corbel"/>
              <w:b/>
              <w:sz w:val="36"/>
              <w:szCs w:val="16"/>
            </w:rPr>
            <w:t>bre 2019</w:t>
          </w:r>
        </w:p>
        <w:p w14:paraId="0A31F6A8" w14:textId="77777777" w:rsidR="00B370B8" w:rsidRDefault="00B370B8" w:rsidP="00B370B8">
          <w:pPr>
            <w:tabs>
              <w:tab w:val="left" w:pos="2910"/>
              <w:tab w:val="left" w:pos="3402"/>
            </w:tabs>
            <w:spacing w:after="0"/>
            <w:ind w:right="1433"/>
            <w:rPr>
              <w:rFonts w:ascii="Corbel" w:hAnsi="Corbel"/>
              <w:b/>
              <w:sz w:val="36"/>
              <w:szCs w:val="16"/>
            </w:rPr>
          </w:pPr>
        </w:p>
        <w:p w14:paraId="39D03BE3" w14:textId="77777777" w:rsidR="00B370B8" w:rsidRDefault="00B370B8" w:rsidP="00B370B8">
          <w:pPr>
            <w:tabs>
              <w:tab w:val="left" w:pos="2910"/>
              <w:tab w:val="left" w:pos="3402"/>
            </w:tabs>
            <w:spacing w:after="0"/>
            <w:ind w:right="1433"/>
            <w:rPr>
              <w:rFonts w:ascii="Corbel" w:hAnsi="Corbel"/>
              <w:b/>
              <w:sz w:val="36"/>
              <w:szCs w:val="16"/>
            </w:rPr>
          </w:pPr>
        </w:p>
        <w:p w14:paraId="0496376E" w14:textId="77777777" w:rsidR="00B370B8" w:rsidRPr="00C46947" w:rsidRDefault="00B370B8" w:rsidP="00B370B8">
          <w:pPr>
            <w:tabs>
              <w:tab w:val="left" w:pos="2910"/>
              <w:tab w:val="left" w:pos="3402"/>
              <w:tab w:val="left" w:pos="7639"/>
            </w:tabs>
            <w:spacing w:after="0"/>
            <w:ind w:right="1433"/>
            <w:jc w:val="right"/>
            <w:rPr>
              <w:rFonts w:ascii="Corbel" w:hAnsi="Corbel"/>
              <w:b/>
              <w:color w:val="002060"/>
              <w:sz w:val="36"/>
              <w:szCs w:val="16"/>
            </w:rPr>
          </w:pPr>
          <w:r w:rsidRPr="00C46947">
            <w:rPr>
              <w:rFonts w:ascii="Corbel" w:hAnsi="Corbel"/>
              <w:b/>
              <w:color w:val="002060"/>
              <w:sz w:val="36"/>
              <w:szCs w:val="16"/>
            </w:rPr>
            <w:t>FINANCEMENT FADES</w:t>
          </w:r>
        </w:p>
        <w:p w14:paraId="11D920C6" w14:textId="77777777" w:rsidR="00B370B8" w:rsidRPr="00AC59BD" w:rsidRDefault="00B370B8" w:rsidP="00B370B8">
          <w:pPr>
            <w:jc w:val="left"/>
            <w:rPr>
              <w:b/>
              <w:bCs/>
              <w:sz w:val="28"/>
              <w:szCs w:val="28"/>
            </w:rPr>
          </w:pPr>
        </w:p>
        <w:p w14:paraId="51CB0D0B" w14:textId="77777777" w:rsidR="00B370B8" w:rsidRDefault="00C9075F" w:rsidP="00B370B8">
          <w:pPr>
            <w:jc w:val="left"/>
          </w:pPr>
        </w:p>
      </w:sdtContent>
    </w:sdt>
    <w:p w14:paraId="75C032EA" w14:textId="77777777" w:rsidR="00B370B8" w:rsidRDefault="00B370B8" w:rsidP="00B370B8"/>
    <w:p w14:paraId="703E7CAA" w14:textId="319C301F" w:rsidR="004337CF" w:rsidRDefault="004337CF"/>
    <w:p w14:paraId="4FEED2C7" w14:textId="1CB837C4" w:rsidR="00B370B8" w:rsidRDefault="00B370B8"/>
    <w:p w14:paraId="62400BA7" w14:textId="3AE0D100" w:rsidR="00B370B8" w:rsidRDefault="00B370B8"/>
    <w:p w14:paraId="5DBEB574" w14:textId="77777777" w:rsidR="00B370B8" w:rsidRDefault="00B370B8"/>
    <w:p w14:paraId="4F774EFC" w14:textId="0F1E809B" w:rsidR="00B370B8" w:rsidRDefault="00B370B8"/>
    <w:p w14:paraId="203880F8" w14:textId="77777777" w:rsidR="00B370B8" w:rsidRDefault="00B370B8"/>
    <w:p w14:paraId="28416E96" w14:textId="77777777" w:rsidR="004337CF" w:rsidRPr="004337CF" w:rsidRDefault="004337CF" w:rsidP="004337CF">
      <w:pPr>
        <w:jc w:val="center"/>
        <w:rPr>
          <w:rFonts w:asciiTheme="majorBidi" w:hAnsiTheme="majorBidi" w:cstheme="majorBidi"/>
          <w:sz w:val="24"/>
          <w:szCs w:val="24"/>
        </w:rPr>
      </w:pPr>
      <w:r w:rsidRPr="004337CF">
        <w:rPr>
          <w:rFonts w:asciiTheme="majorBidi" w:hAnsiTheme="majorBidi" w:cstheme="majorBidi"/>
          <w:sz w:val="24"/>
          <w:szCs w:val="24"/>
        </w:rPr>
        <w:lastRenderedPageBreak/>
        <w:t>TABLE DES MATIERES</w:t>
      </w:r>
    </w:p>
    <w:p w14:paraId="0F43F911" w14:textId="1098BFD3" w:rsidR="00C90DA8" w:rsidRDefault="00EA5E63">
      <w:pPr>
        <w:pStyle w:val="TOC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25016129" w:history="1">
        <w:r w:rsidR="00C90DA8" w:rsidRPr="006B29C7">
          <w:rPr>
            <w:rStyle w:val="Hyperlink"/>
            <w:rFonts w:ascii="Baskerville Old Face" w:hAnsi="Baskerville Old Face"/>
            <w:b/>
            <w:bCs/>
            <w:noProof/>
          </w:rPr>
          <w:t>Liste des Tableaux</w:t>
        </w:r>
        <w:r w:rsidR="00C90DA8">
          <w:rPr>
            <w:noProof/>
            <w:webHidden/>
          </w:rPr>
          <w:tab/>
        </w:r>
        <w:r w:rsidR="00C90DA8">
          <w:rPr>
            <w:noProof/>
            <w:webHidden/>
          </w:rPr>
          <w:fldChar w:fldCharType="begin"/>
        </w:r>
        <w:r w:rsidR="00C90DA8">
          <w:rPr>
            <w:noProof/>
            <w:webHidden/>
          </w:rPr>
          <w:instrText xml:space="preserve"> PAGEREF _Toc25016129 \h </w:instrText>
        </w:r>
        <w:r w:rsidR="00C90DA8">
          <w:rPr>
            <w:noProof/>
            <w:webHidden/>
          </w:rPr>
        </w:r>
        <w:r w:rsidR="00C90DA8">
          <w:rPr>
            <w:noProof/>
            <w:webHidden/>
          </w:rPr>
          <w:fldChar w:fldCharType="separate"/>
        </w:r>
        <w:r w:rsidR="00C90DA8">
          <w:rPr>
            <w:noProof/>
            <w:webHidden/>
          </w:rPr>
          <w:t>2</w:t>
        </w:r>
        <w:r w:rsidR="00C90DA8">
          <w:rPr>
            <w:noProof/>
            <w:webHidden/>
          </w:rPr>
          <w:fldChar w:fldCharType="end"/>
        </w:r>
      </w:hyperlink>
    </w:p>
    <w:p w14:paraId="3DB6C6EF" w14:textId="474A626F" w:rsidR="00C90DA8" w:rsidRDefault="00C9075F">
      <w:pPr>
        <w:pStyle w:val="TOC1"/>
        <w:tabs>
          <w:tab w:val="right" w:leader="dot" w:pos="9062"/>
        </w:tabs>
        <w:rPr>
          <w:rFonts w:eastAsiaTheme="minorEastAsia"/>
          <w:noProof/>
          <w:lang w:eastAsia="fr-FR"/>
        </w:rPr>
      </w:pPr>
      <w:hyperlink w:anchor="_Toc25016130" w:history="1">
        <w:r w:rsidR="00C90DA8" w:rsidRPr="006B29C7">
          <w:rPr>
            <w:rStyle w:val="Hyperlink"/>
            <w:rFonts w:ascii="Baskerville Old Face" w:hAnsi="Baskerville Old Face"/>
            <w:b/>
            <w:bCs/>
            <w:noProof/>
          </w:rPr>
          <w:t>Liste des Figures</w:t>
        </w:r>
        <w:r w:rsidR="00C90DA8">
          <w:rPr>
            <w:noProof/>
            <w:webHidden/>
          </w:rPr>
          <w:tab/>
        </w:r>
        <w:r w:rsidR="00C90DA8">
          <w:rPr>
            <w:noProof/>
            <w:webHidden/>
          </w:rPr>
          <w:fldChar w:fldCharType="begin"/>
        </w:r>
        <w:r w:rsidR="00C90DA8">
          <w:rPr>
            <w:noProof/>
            <w:webHidden/>
          </w:rPr>
          <w:instrText xml:space="preserve"> PAGEREF _Toc25016130 \h </w:instrText>
        </w:r>
        <w:r w:rsidR="00C90DA8">
          <w:rPr>
            <w:noProof/>
            <w:webHidden/>
          </w:rPr>
        </w:r>
        <w:r w:rsidR="00C90DA8">
          <w:rPr>
            <w:noProof/>
            <w:webHidden/>
          </w:rPr>
          <w:fldChar w:fldCharType="separate"/>
        </w:r>
        <w:r w:rsidR="00C90DA8">
          <w:rPr>
            <w:noProof/>
            <w:webHidden/>
          </w:rPr>
          <w:t>2</w:t>
        </w:r>
        <w:r w:rsidR="00C90DA8">
          <w:rPr>
            <w:noProof/>
            <w:webHidden/>
          </w:rPr>
          <w:fldChar w:fldCharType="end"/>
        </w:r>
      </w:hyperlink>
    </w:p>
    <w:p w14:paraId="27FA9CC9" w14:textId="387B34CE" w:rsidR="00C90DA8" w:rsidRDefault="00C9075F">
      <w:pPr>
        <w:pStyle w:val="TOC1"/>
        <w:tabs>
          <w:tab w:val="right" w:leader="dot" w:pos="9062"/>
        </w:tabs>
        <w:rPr>
          <w:rFonts w:eastAsiaTheme="minorEastAsia"/>
          <w:noProof/>
          <w:lang w:eastAsia="fr-FR"/>
        </w:rPr>
      </w:pPr>
      <w:hyperlink w:anchor="_Toc25016131" w:history="1">
        <w:r w:rsidR="00C90DA8" w:rsidRPr="006B29C7">
          <w:rPr>
            <w:rStyle w:val="Hyperlink"/>
            <w:rFonts w:ascii="Baskerville Old Face" w:hAnsi="Baskerville Old Face"/>
            <w:b/>
            <w:bCs/>
            <w:noProof/>
          </w:rPr>
          <w:t>Listes des abréviations et acronymes</w:t>
        </w:r>
        <w:r w:rsidR="00C90DA8">
          <w:rPr>
            <w:noProof/>
            <w:webHidden/>
          </w:rPr>
          <w:tab/>
        </w:r>
        <w:r w:rsidR="00C90DA8">
          <w:rPr>
            <w:noProof/>
            <w:webHidden/>
          </w:rPr>
          <w:fldChar w:fldCharType="begin"/>
        </w:r>
        <w:r w:rsidR="00C90DA8">
          <w:rPr>
            <w:noProof/>
            <w:webHidden/>
          </w:rPr>
          <w:instrText xml:space="preserve"> PAGEREF _Toc25016131 \h </w:instrText>
        </w:r>
        <w:r w:rsidR="00C90DA8">
          <w:rPr>
            <w:noProof/>
            <w:webHidden/>
          </w:rPr>
        </w:r>
        <w:r w:rsidR="00C90DA8">
          <w:rPr>
            <w:noProof/>
            <w:webHidden/>
          </w:rPr>
          <w:fldChar w:fldCharType="separate"/>
        </w:r>
        <w:r w:rsidR="00C90DA8">
          <w:rPr>
            <w:noProof/>
            <w:webHidden/>
          </w:rPr>
          <w:t>3</w:t>
        </w:r>
        <w:r w:rsidR="00C90DA8">
          <w:rPr>
            <w:noProof/>
            <w:webHidden/>
          </w:rPr>
          <w:fldChar w:fldCharType="end"/>
        </w:r>
      </w:hyperlink>
    </w:p>
    <w:p w14:paraId="545D9C51" w14:textId="69DCD36D" w:rsidR="00C90DA8" w:rsidRDefault="00C9075F">
      <w:pPr>
        <w:pStyle w:val="TOC1"/>
        <w:tabs>
          <w:tab w:val="left" w:pos="440"/>
          <w:tab w:val="right" w:leader="dot" w:pos="9062"/>
        </w:tabs>
        <w:rPr>
          <w:rFonts w:eastAsiaTheme="minorEastAsia"/>
          <w:noProof/>
          <w:lang w:eastAsia="fr-FR"/>
        </w:rPr>
      </w:pPr>
      <w:hyperlink w:anchor="_Toc25016132" w:history="1">
        <w:r w:rsidR="00C90DA8" w:rsidRPr="006B29C7">
          <w:rPr>
            <w:rStyle w:val="Hyperlink"/>
            <w:rFonts w:eastAsia="Calibri"/>
            <w:b/>
            <w:bCs/>
            <w:noProof/>
          </w:rPr>
          <w:t>I.</w:t>
        </w:r>
        <w:r w:rsidR="00C90DA8">
          <w:rPr>
            <w:rFonts w:eastAsiaTheme="minorEastAsia"/>
            <w:noProof/>
            <w:lang w:eastAsia="fr-FR"/>
          </w:rPr>
          <w:tab/>
        </w:r>
        <w:r w:rsidR="00C90DA8" w:rsidRPr="006B29C7">
          <w:rPr>
            <w:rStyle w:val="Hyperlink"/>
            <w:rFonts w:eastAsia="Calibri"/>
            <w:b/>
            <w:bCs/>
            <w:noProof/>
          </w:rPr>
          <w:t>Contexte et exigences</w:t>
        </w:r>
        <w:r w:rsidR="00C90DA8">
          <w:rPr>
            <w:noProof/>
            <w:webHidden/>
          </w:rPr>
          <w:tab/>
        </w:r>
        <w:r w:rsidR="00C90DA8">
          <w:rPr>
            <w:noProof/>
            <w:webHidden/>
          </w:rPr>
          <w:fldChar w:fldCharType="begin"/>
        </w:r>
        <w:r w:rsidR="00C90DA8">
          <w:rPr>
            <w:noProof/>
            <w:webHidden/>
          </w:rPr>
          <w:instrText xml:space="preserve"> PAGEREF _Toc25016132 \h </w:instrText>
        </w:r>
        <w:r w:rsidR="00C90DA8">
          <w:rPr>
            <w:noProof/>
            <w:webHidden/>
          </w:rPr>
        </w:r>
        <w:r w:rsidR="00C90DA8">
          <w:rPr>
            <w:noProof/>
            <w:webHidden/>
          </w:rPr>
          <w:fldChar w:fldCharType="separate"/>
        </w:r>
        <w:r w:rsidR="00C90DA8">
          <w:rPr>
            <w:noProof/>
            <w:webHidden/>
          </w:rPr>
          <w:t>4</w:t>
        </w:r>
        <w:r w:rsidR="00C90DA8">
          <w:rPr>
            <w:noProof/>
            <w:webHidden/>
          </w:rPr>
          <w:fldChar w:fldCharType="end"/>
        </w:r>
      </w:hyperlink>
    </w:p>
    <w:p w14:paraId="2642AC57" w14:textId="0160310E" w:rsidR="00C90DA8" w:rsidRDefault="00C9075F">
      <w:pPr>
        <w:pStyle w:val="TOC1"/>
        <w:tabs>
          <w:tab w:val="left" w:pos="440"/>
          <w:tab w:val="right" w:leader="dot" w:pos="9062"/>
        </w:tabs>
        <w:rPr>
          <w:rFonts w:eastAsiaTheme="minorEastAsia"/>
          <w:noProof/>
          <w:lang w:eastAsia="fr-FR"/>
        </w:rPr>
      </w:pPr>
      <w:hyperlink w:anchor="_Toc25016133" w:history="1">
        <w:r w:rsidR="00C90DA8" w:rsidRPr="006B29C7">
          <w:rPr>
            <w:rStyle w:val="Hyperlink"/>
            <w:rFonts w:eastAsia="Calibri"/>
            <w:b/>
            <w:bCs/>
            <w:noProof/>
          </w:rPr>
          <w:t>II.</w:t>
        </w:r>
        <w:r w:rsidR="00C90DA8">
          <w:rPr>
            <w:rFonts w:eastAsiaTheme="minorEastAsia"/>
            <w:noProof/>
            <w:lang w:eastAsia="fr-FR"/>
          </w:rPr>
          <w:tab/>
        </w:r>
        <w:r w:rsidR="00C90DA8" w:rsidRPr="006B29C7">
          <w:rPr>
            <w:rStyle w:val="Hyperlink"/>
            <w:rFonts w:eastAsia="Calibri"/>
            <w:b/>
            <w:bCs/>
            <w:noProof/>
          </w:rPr>
          <w:t>Les parties prenantes</w:t>
        </w:r>
        <w:r w:rsidR="00C90DA8">
          <w:rPr>
            <w:noProof/>
            <w:webHidden/>
          </w:rPr>
          <w:tab/>
        </w:r>
        <w:r w:rsidR="00C90DA8">
          <w:rPr>
            <w:noProof/>
            <w:webHidden/>
          </w:rPr>
          <w:fldChar w:fldCharType="begin"/>
        </w:r>
        <w:r w:rsidR="00C90DA8">
          <w:rPr>
            <w:noProof/>
            <w:webHidden/>
          </w:rPr>
          <w:instrText xml:space="preserve"> PAGEREF _Toc25016133 \h </w:instrText>
        </w:r>
        <w:r w:rsidR="00C90DA8">
          <w:rPr>
            <w:noProof/>
            <w:webHidden/>
          </w:rPr>
        </w:r>
        <w:r w:rsidR="00C90DA8">
          <w:rPr>
            <w:noProof/>
            <w:webHidden/>
          </w:rPr>
          <w:fldChar w:fldCharType="separate"/>
        </w:r>
        <w:r w:rsidR="00C90DA8">
          <w:rPr>
            <w:noProof/>
            <w:webHidden/>
          </w:rPr>
          <w:t>10</w:t>
        </w:r>
        <w:r w:rsidR="00C90DA8">
          <w:rPr>
            <w:noProof/>
            <w:webHidden/>
          </w:rPr>
          <w:fldChar w:fldCharType="end"/>
        </w:r>
      </w:hyperlink>
    </w:p>
    <w:p w14:paraId="66DA4212" w14:textId="13929904" w:rsidR="00C90DA8" w:rsidRDefault="00C9075F">
      <w:pPr>
        <w:pStyle w:val="TOC2"/>
        <w:tabs>
          <w:tab w:val="right" w:leader="dot" w:pos="9062"/>
        </w:tabs>
        <w:rPr>
          <w:rFonts w:eastAsiaTheme="minorEastAsia"/>
          <w:noProof/>
          <w:lang w:eastAsia="fr-FR"/>
        </w:rPr>
      </w:pPr>
      <w:hyperlink w:anchor="_Toc25016134" w:history="1">
        <w:r w:rsidR="00C90DA8" w:rsidRPr="006B29C7">
          <w:rPr>
            <w:rStyle w:val="Hyperlink"/>
            <w:rFonts w:asciiTheme="majorBidi" w:eastAsia="Arial" w:hAnsiTheme="majorBidi"/>
            <w:noProof/>
            <w:spacing w:val="-2"/>
          </w:rPr>
          <w:t xml:space="preserve">2.2.1 </w:t>
        </w:r>
        <w:r w:rsidR="00C90DA8" w:rsidRPr="006B29C7">
          <w:rPr>
            <w:rStyle w:val="Hyperlink"/>
            <w:rFonts w:ascii="Times New Roman" w:eastAsia="Times New Roman" w:hAnsi="Times New Roman" w:cs="Times New Roman"/>
            <w:noProof/>
          </w:rPr>
          <w:t>Parties Prenantes identifiées</w:t>
        </w:r>
        <w:r w:rsidR="00C90DA8">
          <w:rPr>
            <w:noProof/>
            <w:webHidden/>
          </w:rPr>
          <w:tab/>
        </w:r>
        <w:r w:rsidR="00C90DA8">
          <w:rPr>
            <w:noProof/>
            <w:webHidden/>
          </w:rPr>
          <w:fldChar w:fldCharType="begin"/>
        </w:r>
        <w:r w:rsidR="00C90DA8">
          <w:rPr>
            <w:noProof/>
            <w:webHidden/>
          </w:rPr>
          <w:instrText xml:space="preserve"> PAGEREF _Toc25016134 \h </w:instrText>
        </w:r>
        <w:r w:rsidR="00C90DA8">
          <w:rPr>
            <w:noProof/>
            <w:webHidden/>
          </w:rPr>
        </w:r>
        <w:r w:rsidR="00C90DA8">
          <w:rPr>
            <w:noProof/>
            <w:webHidden/>
          </w:rPr>
          <w:fldChar w:fldCharType="separate"/>
        </w:r>
        <w:r w:rsidR="00C90DA8">
          <w:rPr>
            <w:noProof/>
            <w:webHidden/>
          </w:rPr>
          <w:t>13</w:t>
        </w:r>
        <w:r w:rsidR="00C90DA8">
          <w:rPr>
            <w:noProof/>
            <w:webHidden/>
          </w:rPr>
          <w:fldChar w:fldCharType="end"/>
        </w:r>
      </w:hyperlink>
    </w:p>
    <w:p w14:paraId="5E259CC8" w14:textId="6F3016F8" w:rsidR="00C90DA8" w:rsidRDefault="00C9075F">
      <w:pPr>
        <w:pStyle w:val="TOC2"/>
        <w:tabs>
          <w:tab w:val="left" w:pos="660"/>
          <w:tab w:val="right" w:leader="dot" w:pos="9062"/>
        </w:tabs>
        <w:rPr>
          <w:rFonts w:eastAsiaTheme="minorEastAsia"/>
          <w:noProof/>
          <w:lang w:eastAsia="fr-FR"/>
        </w:rPr>
      </w:pPr>
      <w:hyperlink w:anchor="_Toc25016135" w:history="1">
        <w:r w:rsidR="00C90DA8">
          <w:rPr>
            <w:rFonts w:eastAsiaTheme="minorEastAsia"/>
            <w:noProof/>
            <w:lang w:eastAsia="fr-FR"/>
          </w:rPr>
          <w:tab/>
        </w:r>
        <w:r w:rsidR="00C90DA8" w:rsidRPr="006B29C7">
          <w:rPr>
            <w:rStyle w:val="Hyperlink"/>
            <w:rFonts w:asciiTheme="majorBidi" w:eastAsia="Arial" w:hAnsiTheme="majorBidi"/>
            <w:noProof/>
            <w:spacing w:val="-2"/>
          </w:rPr>
          <w:t>2.2.2 Catégorisation des Parties Prenantes</w:t>
        </w:r>
        <w:r w:rsidR="00C90DA8">
          <w:rPr>
            <w:noProof/>
            <w:webHidden/>
          </w:rPr>
          <w:tab/>
        </w:r>
        <w:r w:rsidR="00C90DA8">
          <w:rPr>
            <w:noProof/>
            <w:webHidden/>
          </w:rPr>
          <w:fldChar w:fldCharType="begin"/>
        </w:r>
        <w:r w:rsidR="00C90DA8">
          <w:rPr>
            <w:noProof/>
            <w:webHidden/>
          </w:rPr>
          <w:instrText xml:space="preserve"> PAGEREF _Toc25016135 \h </w:instrText>
        </w:r>
        <w:r w:rsidR="00C90DA8">
          <w:rPr>
            <w:noProof/>
            <w:webHidden/>
          </w:rPr>
        </w:r>
        <w:r w:rsidR="00C90DA8">
          <w:rPr>
            <w:noProof/>
            <w:webHidden/>
          </w:rPr>
          <w:fldChar w:fldCharType="separate"/>
        </w:r>
        <w:r w:rsidR="00C90DA8">
          <w:rPr>
            <w:noProof/>
            <w:webHidden/>
          </w:rPr>
          <w:t>13</w:t>
        </w:r>
        <w:r w:rsidR="00C90DA8">
          <w:rPr>
            <w:noProof/>
            <w:webHidden/>
          </w:rPr>
          <w:fldChar w:fldCharType="end"/>
        </w:r>
      </w:hyperlink>
    </w:p>
    <w:p w14:paraId="63FC823D" w14:textId="2D24D875" w:rsidR="00C90DA8" w:rsidRDefault="00C9075F">
      <w:pPr>
        <w:pStyle w:val="TOC3"/>
        <w:tabs>
          <w:tab w:val="left" w:pos="1540"/>
          <w:tab w:val="right" w:leader="dot" w:pos="9062"/>
        </w:tabs>
        <w:rPr>
          <w:rFonts w:eastAsiaTheme="minorEastAsia"/>
          <w:noProof/>
          <w:lang w:eastAsia="fr-FR"/>
        </w:rPr>
      </w:pPr>
      <w:hyperlink w:anchor="_Toc25016142" w:history="1">
        <w:r w:rsidR="00C90DA8" w:rsidRPr="006B29C7">
          <w:rPr>
            <w:rStyle w:val="Hyperlink"/>
            <w:rFonts w:ascii="Times New Roman" w:hAnsi="Times New Roman" w:cs="Times New Roman"/>
            <w:b/>
            <w:bCs/>
            <w:i/>
            <w:noProof/>
          </w:rPr>
          <w:t>2.2.2.1.</w:t>
        </w:r>
        <w:r w:rsidR="00C90DA8">
          <w:rPr>
            <w:rFonts w:eastAsiaTheme="minorEastAsia"/>
            <w:noProof/>
            <w:lang w:eastAsia="fr-FR"/>
          </w:rPr>
          <w:tab/>
        </w:r>
        <w:r w:rsidR="00C90DA8" w:rsidRPr="006B29C7">
          <w:rPr>
            <w:rStyle w:val="Hyperlink"/>
            <w:rFonts w:ascii="Times New Roman" w:hAnsi="Times New Roman" w:cs="Times New Roman"/>
            <w:b/>
            <w:bCs/>
            <w:i/>
            <w:noProof/>
          </w:rPr>
          <w:t>Parties prenantes intéressées</w:t>
        </w:r>
        <w:r w:rsidR="00C90DA8">
          <w:rPr>
            <w:noProof/>
            <w:webHidden/>
          </w:rPr>
          <w:tab/>
        </w:r>
        <w:r w:rsidR="00C90DA8">
          <w:rPr>
            <w:noProof/>
            <w:webHidden/>
          </w:rPr>
          <w:fldChar w:fldCharType="begin"/>
        </w:r>
        <w:r w:rsidR="00C90DA8">
          <w:rPr>
            <w:noProof/>
            <w:webHidden/>
          </w:rPr>
          <w:instrText xml:space="preserve"> PAGEREF _Toc25016142 \h </w:instrText>
        </w:r>
        <w:r w:rsidR="00C90DA8">
          <w:rPr>
            <w:noProof/>
            <w:webHidden/>
          </w:rPr>
        </w:r>
        <w:r w:rsidR="00C90DA8">
          <w:rPr>
            <w:noProof/>
            <w:webHidden/>
          </w:rPr>
          <w:fldChar w:fldCharType="separate"/>
        </w:r>
        <w:r w:rsidR="00C90DA8">
          <w:rPr>
            <w:noProof/>
            <w:webHidden/>
          </w:rPr>
          <w:t>14</w:t>
        </w:r>
        <w:r w:rsidR="00C90DA8">
          <w:rPr>
            <w:noProof/>
            <w:webHidden/>
          </w:rPr>
          <w:fldChar w:fldCharType="end"/>
        </w:r>
      </w:hyperlink>
    </w:p>
    <w:p w14:paraId="691D5957" w14:textId="68CDEF7B" w:rsidR="00C90DA8" w:rsidRDefault="00C9075F">
      <w:pPr>
        <w:pStyle w:val="TOC3"/>
        <w:tabs>
          <w:tab w:val="left" w:pos="1540"/>
          <w:tab w:val="right" w:leader="dot" w:pos="9062"/>
        </w:tabs>
        <w:rPr>
          <w:rFonts w:eastAsiaTheme="minorEastAsia"/>
          <w:noProof/>
          <w:lang w:eastAsia="fr-FR"/>
        </w:rPr>
      </w:pPr>
      <w:hyperlink w:anchor="_Toc25016143" w:history="1">
        <w:r w:rsidR="00C90DA8" w:rsidRPr="006B29C7">
          <w:rPr>
            <w:rStyle w:val="Hyperlink"/>
            <w:rFonts w:ascii="Times New Roman" w:hAnsi="Times New Roman" w:cs="Times New Roman"/>
            <w:b/>
            <w:bCs/>
            <w:i/>
            <w:noProof/>
          </w:rPr>
          <w:t>2.2.2.2.</w:t>
        </w:r>
        <w:r w:rsidR="00C90DA8">
          <w:rPr>
            <w:rFonts w:eastAsiaTheme="minorEastAsia"/>
            <w:noProof/>
            <w:lang w:eastAsia="fr-FR"/>
          </w:rPr>
          <w:tab/>
        </w:r>
        <w:r w:rsidR="00C90DA8" w:rsidRPr="006B29C7">
          <w:rPr>
            <w:rStyle w:val="Hyperlink"/>
            <w:rFonts w:ascii="Times New Roman" w:hAnsi="Times New Roman" w:cs="Times New Roman"/>
            <w:b/>
            <w:bCs/>
            <w:i/>
            <w:noProof/>
          </w:rPr>
          <w:t>Parties prenantes affectées</w:t>
        </w:r>
        <w:r w:rsidR="00C90DA8">
          <w:rPr>
            <w:noProof/>
            <w:webHidden/>
          </w:rPr>
          <w:tab/>
        </w:r>
        <w:r w:rsidR="00C90DA8">
          <w:rPr>
            <w:noProof/>
            <w:webHidden/>
          </w:rPr>
          <w:fldChar w:fldCharType="begin"/>
        </w:r>
        <w:r w:rsidR="00C90DA8">
          <w:rPr>
            <w:noProof/>
            <w:webHidden/>
          </w:rPr>
          <w:instrText xml:space="preserve"> PAGEREF _Toc25016143 \h </w:instrText>
        </w:r>
        <w:r w:rsidR="00C90DA8">
          <w:rPr>
            <w:noProof/>
            <w:webHidden/>
          </w:rPr>
        </w:r>
        <w:r w:rsidR="00C90DA8">
          <w:rPr>
            <w:noProof/>
            <w:webHidden/>
          </w:rPr>
          <w:fldChar w:fldCharType="separate"/>
        </w:r>
        <w:r w:rsidR="00C90DA8">
          <w:rPr>
            <w:noProof/>
            <w:webHidden/>
          </w:rPr>
          <w:t>21</w:t>
        </w:r>
        <w:r w:rsidR="00C90DA8">
          <w:rPr>
            <w:noProof/>
            <w:webHidden/>
          </w:rPr>
          <w:fldChar w:fldCharType="end"/>
        </w:r>
      </w:hyperlink>
    </w:p>
    <w:p w14:paraId="25F95020" w14:textId="704D0057" w:rsidR="00C90DA8" w:rsidRDefault="00C9075F">
      <w:pPr>
        <w:pStyle w:val="TOC3"/>
        <w:tabs>
          <w:tab w:val="left" w:pos="1540"/>
          <w:tab w:val="right" w:leader="dot" w:pos="9062"/>
        </w:tabs>
        <w:rPr>
          <w:rFonts w:eastAsiaTheme="minorEastAsia"/>
          <w:noProof/>
          <w:lang w:eastAsia="fr-FR"/>
        </w:rPr>
      </w:pPr>
      <w:hyperlink w:anchor="_Toc25016144" w:history="1">
        <w:r w:rsidR="00C90DA8" w:rsidRPr="006B29C7">
          <w:rPr>
            <w:rStyle w:val="Hyperlink"/>
            <w:rFonts w:ascii="Times New Roman" w:hAnsi="Times New Roman" w:cs="Times New Roman"/>
            <w:b/>
            <w:bCs/>
            <w:i/>
            <w:noProof/>
          </w:rPr>
          <w:t>2.2.2.3.</w:t>
        </w:r>
        <w:r w:rsidR="00C90DA8">
          <w:rPr>
            <w:rFonts w:eastAsiaTheme="minorEastAsia"/>
            <w:noProof/>
            <w:lang w:eastAsia="fr-FR"/>
          </w:rPr>
          <w:tab/>
        </w:r>
        <w:r w:rsidR="00C90DA8" w:rsidRPr="006B29C7">
          <w:rPr>
            <w:rStyle w:val="Hyperlink"/>
            <w:rFonts w:ascii="Times New Roman" w:hAnsi="Times New Roman" w:cs="Times New Roman"/>
            <w:b/>
            <w:bCs/>
            <w:i/>
            <w:noProof/>
          </w:rPr>
          <w:t>Groupes vulnérables</w:t>
        </w:r>
        <w:r w:rsidR="00C90DA8">
          <w:rPr>
            <w:noProof/>
            <w:webHidden/>
          </w:rPr>
          <w:tab/>
        </w:r>
        <w:r w:rsidR="00C90DA8">
          <w:rPr>
            <w:noProof/>
            <w:webHidden/>
          </w:rPr>
          <w:fldChar w:fldCharType="begin"/>
        </w:r>
        <w:r w:rsidR="00C90DA8">
          <w:rPr>
            <w:noProof/>
            <w:webHidden/>
          </w:rPr>
          <w:instrText xml:space="preserve"> PAGEREF _Toc25016144 \h </w:instrText>
        </w:r>
        <w:r w:rsidR="00C90DA8">
          <w:rPr>
            <w:noProof/>
            <w:webHidden/>
          </w:rPr>
        </w:r>
        <w:r w:rsidR="00C90DA8">
          <w:rPr>
            <w:noProof/>
            <w:webHidden/>
          </w:rPr>
          <w:fldChar w:fldCharType="separate"/>
        </w:r>
        <w:r w:rsidR="00C90DA8">
          <w:rPr>
            <w:noProof/>
            <w:webHidden/>
          </w:rPr>
          <w:t>21</w:t>
        </w:r>
        <w:r w:rsidR="00C90DA8">
          <w:rPr>
            <w:noProof/>
            <w:webHidden/>
          </w:rPr>
          <w:fldChar w:fldCharType="end"/>
        </w:r>
      </w:hyperlink>
    </w:p>
    <w:p w14:paraId="68839637" w14:textId="33A9C913" w:rsidR="00C90DA8" w:rsidRDefault="00C9075F">
      <w:pPr>
        <w:pStyle w:val="TOC3"/>
        <w:tabs>
          <w:tab w:val="right" w:leader="dot" w:pos="9062"/>
        </w:tabs>
        <w:rPr>
          <w:rFonts w:eastAsiaTheme="minorEastAsia"/>
          <w:noProof/>
          <w:lang w:eastAsia="fr-FR"/>
        </w:rPr>
      </w:pPr>
      <w:hyperlink w:anchor="_Toc25016145" w:history="1">
        <w:r w:rsidR="00C90DA8" w:rsidRPr="006B29C7">
          <w:rPr>
            <w:rStyle w:val="Hyperlink"/>
            <w:rFonts w:ascii="Times New Roman" w:hAnsi="Times New Roman" w:cs="Times New Roman"/>
            <w:b/>
            <w:bCs/>
            <w:i/>
            <w:noProof/>
          </w:rPr>
          <w:t>Assemblée générale communautaire</w:t>
        </w:r>
        <w:r w:rsidR="00C90DA8">
          <w:rPr>
            <w:noProof/>
            <w:webHidden/>
          </w:rPr>
          <w:tab/>
        </w:r>
        <w:r w:rsidR="00C90DA8">
          <w:rPr>
            <w:noProof/>
            <w:webHidden/>
          </w:rPr>
          <w:fldChar w:fldCharType="begin"/>
        </w:r>
        <w:r w:rsidR="00C90DA8">
          <w:rPr>
            <w:noProof/>
            <w:webHidden/>
          </w:rPr>
          <w:instrText xml:space="preserve"> PAGEREF _Toc25016145 \h </w:instrText>
        </w:r>
        <w:r w:rsidR="00C90DA8">
          <w:rPr>
            <w:noProof/>
            <w:webHidden/>
          </w:rPr>
        </w:r>
        <w:r w:rsidR="00C90DA8">
          <w:rPr>
            <w:noProof/>
            <w:webHidden/>
          </w:rPr>
          <w:fldChar w:fldCharType="separate"/>
        </w:r>
        <w:r w:rsidR="00C90DA8">
          <w:rPr>
            <w:noProof/>
            <w:webHidden/>
          </w:rPr>
          <w:t>34</w:t>
        </w:r>
        <w:r w:rsidR="00C90DA8">
          <w:rPr>
            <w:noProof/>
            <w:webHidden/>
          </w:rPr>
          <w:fldChar w:fldCharType="end"/>
        </w:r>
      </w:hyperlink>
    </w:p>
    <w:p w14:paraId="1B26BDD5" w14:textId="43494FFD" w:rsidR="00C90DA8" w:rsidRDefault="00C9075F">
      <w:pPr>
        <w:pStyle w:val="TOC3"/>
        <w:tabs>
          <w:tab w:val="right" w:leader="dot" w:pos="9062"/>
        </w:tabs>
        <w:rPr>
          <w:rFonts w:eastAsiaTheme="minorEastAsia"/>
          <w:noProof/>
          <w:lang w:eastAsia="fr-FR"/>
        </w:rPr>
      </w:pPr>
      <w:hyperlink w:anchor="_Toc25016146" w:history="1">
        <w:r w:rsidR="00C90DA8" w:rsidRPr="006B29C7">
          <w:rPr>
            <w:rStyle w:val="Hyperlink"/>
            <w:rFonts w:ascii="Times New Roman" w:hAnsi="Times New Roman" w:cs="Times New Roman"/>
            <w:b/>
            <w:bCs/>
            <w:i/>
            <w:noProof/>
          </w:rPr>
          <w:t>Focus groupe</w:t>
        </w:r>
        <w:r w:rsidR="00C90DA8">
          <w:rPr>
            <w:noProof/>
            <w:webHidden/>
          </w:rPr>
          <w:tab/>
        </w:r>
        <w:r w:rsidR="00C90DA8">
          <w:rPr>
            <w:noProof/>
            <w:webHidden/>
          </w:rPr>
          <w:fldChar w:fldCharType="begin"/>
        </w:r>
        <w:r w:rsidR="00C90DA8">
          <w:rPr>
            <w:noProof/>
            <w:webHidden/>
          </w:rPr>
          <w:instrText xml:space="preserve"> PAGEREF _Toc25016146 \h </w:instrText>
        </w:r>
        <w:r w:rsidR="00C90DA8">
          <w:rPr>
            <w:noProof/>
            <w:webHidden/>
          </w:rPr>
        </w:r>
        <w:r w:rsidR="00C90DA8">
          <w:rPr>
            <w:noProof/>
            <w:webHidden/>
          </w:rPr>
          <w:fldChar w:fldCharType="separate"/>
        </w:r>
        <w:r w:rsidR="00C90DA8">
          <w:rPr>
            <w:noProof/>
            <w:webHidden/>
          </w:rPr>
          <w:t>34</w:t>
        </w:r>
        <w:r w:rsidR="00C90DA8">
          <w:rPr>
            <w:noProof/>
            <w:webHidden/>
          </w:rPr>
          <w:fldChar w:fldCharType="end"/>
        </w:r>
      </w:hyperlink>
    </w:p>
    <w:p w14:paraId="384D65E7" w14:textId="77444CCD" w:rsidR="00C90DA8" w:rsidRDefault="00C9075F">
      <w:pPr>
        <w:pStyle w:val="TOC3"/>
        <w:tabs>
          <w:tab w:val="right" w:leader="dot" w:pos="9062"/>
        </w:tabs>
        <w:rPr>
          <w:rFonts w:eastAsiaTheme="minorEastAsia"/>
          <w:noProof/>
          <w:lang w:eastAsia="fr-FR"/>
        </w:rPr>
      </w:pPr>
      <w:hyperlink w:anchor="_Toc25016147" w:history="1">
        <w:r w:rsidR="00C90DA8" w:rsidRPr="006B29C7">
          <w:rPr>
            <w:rStyle w:val="Hyperlink"/>
            <w:rFonts w:ascii="Times New Roman" w:hAnsi="Times New Roman" w:cs="Times New Roman"/>
            <w:b/>
            <w:bCs/>
            <w:i/>
            <w:noProof/>
          </w:rPr>
          <w:t>Entretiens individuels</w:t>
        </w:r>
        <w:r w:rsidR="00C90DA8">
          <w:rPr>
            <w:noProof/>
            <w:webHidden/>
          </w:rPr>
          <w:tab/>
        </w:r>
        <w:r w:rsidR="00C90DA8">
          <w:rPr>
            <w:noProof/>
            <w:webHidden/>
          </w:rPr>
          <w:fldChar w:fldCharType="begin"/>
        </w:r>
        <w:r w:rsidR="00C90DA8">
          <w:rPr>
            <w:noProof/>
            <w:webHidden/>
          </w:rPr>
          <w:instrText xml:space="preserve"> PAGEREF _Toc25016147 \h </w:instrText>
        </w:r>
        <w:r w:rsidR="00C90DA8">
          <w:rPr>
            <w:noProof/>
            <w:webHidden/>
          </w:rPr>
        </w:r>
        <w:r w:rsidR="00C90DA8">
          <w:rPr>
            <w:noProof/>
            <w:webHidden/>
          </w:rPr>
          <w:fldChar w:fldCharType="separate"/>
        </w:r>
        <w:r w:rsidR="00C90DA8">
          <w:rPr>
            <w:noProof/>
            <w:webHidden/>
          </w:rPr>
          <w:t>35</w:t>
        </w:r>
        <w:r w:rsidR="00C90DA8">
          <w:rPr>
            <w:noProof/>
            <w:webHidden/>
          </w:rPr>
          <w:fldChar w:fldCharType="end"/>
        </w:r>
      </w:hyperlink>
    </w:p>
    <w:p w14:paraId="0C4B1A60" w14:textId="658C29CA" w:rsidR="00C90DA8" w:rsidRDefault="00C9075F">
      <w:pPr>
        <w:pStyle w:val="TOC3"/>
        <w:tabs>
          <w:tab w:val="right" w:leader="dot" w:pos="9062"/>
        </w:tabs>
        <w:rPr>
          <w:rFonts w:eastAsiaTheme="minorEastAsia"/>
          <w:noProof/>
          <w:lang w:eastAsia="fr-FR"/>
        </w:rPr>
      </w:pPr>
      <w:hyperlink w:anchor="_Toc25016148" w:history="1">
        <w:r w:rsidR="00C90DA8" w:rsidRPr="006B29C7">
          <w:rPr>
            <w:rStyle w:val="Hyperlink"/>
            <w:rFonts w:ascii="Times New Roman" w:hAnsi="Times New Roman" w:cs="Times New Roman"/>
            <w:b/>
            <w:bCs/>
            <w:i/>
            <w:noProof/>
          </w:rPr>
          <w:t>Ateliers</w:t>
        </w:r>
        <w:r w:rsidR="00C90DA8">
          <w:rPr>
            <w:noProof/>
            <w:webHidden/>
          </w:rPr>
          <w:tab/>
        </w:r>
        <w:r w:rsidR="00C90DA8">
          <w:rPr>
            <w:noProof/>
            <w:webHidden/>
          </w:rPr>
          <w:fldChar w:fldCharType="begin"/>
        </w:r>
        <w:r w:rsidR="00C90DA8">
          <w:rPr>
            <w:noProof/>
            <w:webHidden/>
          </w:rPr>
          <w:instrText xml:space="preserve"> PAGEREF _Toc25016148 \h </w:instrText>
        </w:r>
        <w:r w:rsidR="00C90DA8">
          <w:rPr>
            <w:noProof/>
            <w:webHidden/>
          </w:rPr>
        </w:r>
        <w:r w:rsidR="00C90DA8">
          <w:rPr>
            <w:noProof/>
            <w:webHidden/>
          </w:rPr>
          <w:fldChar w:fldCharType="separate"/>
        </w:r>
        <w:r w:rsidR="00C90DA8">
          <w:rPr>
            <w:noProof/>
            <w:webHidden/>
          </w:rPr>
          <w:t>35</w:t>
        </w:r>
        <w:r w:rsidR="00C90DA8">
          <w:rPr>
            <w:noProof/>
            <w:webHidden/>
          </w:rPr>
          <w:fldChar w:fldCharType="end"/>
        </w:r>
      </w:hyperlink>
    </w:p>
    <w:p w14:paraId="383F84FB" w14:textId="53077BA2" w:rsidR="00C90DA8" w:rsidRDefault="00C9075F">
      <w:pPr>
        <w:pStyle w:val="TOC3"/>
        <w:tabs>
          <w:tab w:val="right" w:leader="dot" w:pos="9062"/>
        </w:tabs>
        <w:rPr>
          <w:rFonts w:eastAsiaTheme="minorEastAsia"/>
          <w:noProof/>
          <w:lang w:eastAsia="fr-FR"/>
        </w:rPr>
      </w:pPr>
      <w:hyperlink w:anchor="_Toc25016149" w:history="1">
        <w:r w:rsidR="00C90DA8" w:rsidRPr="006B29C7">
          <w:rPr>
            <w:rStyle w:val="Hyperlink"/>
            <w:rFonts w:ascii="Times New Roman" w:hAnsi="Times New Roman" w:cs="Times New Roman"/>
            <w:b/>
            <w:bCs/>
            <w:i/>
            <w:noProof/>
          </w:rPr>
          <w:t>Dépliants/brochures sur le projet</w:t>
        </w:r>
        <w:r w:rsidR="00C90DA8">
          <w:rPr>
            <w:noProof/>
            <w:webHidden/>
          </w:rPr>
          <w:tab/>
        </w:r>
        <w:r w:rsidR="00C90DA8">
          <w:rPr>
            <w:noProof/>
            <w:webHidden/>
          </w:rPr>
          <w:fldChar w:fldCharType="begin"/>
        </w:r>
        <w:r w:rsidR="00C90DA8">
          <w:rPr>
            <w:noProof/>
            <w:webHidden/>
          </w:rPr>
          <w:instrText xml:space="preserve"> PAGEREF _Toc25016149 \h </w:instrText>
        </w:r>
        <w:r w:rsidR="00C90DA8">
          <w:rPr>
            <w:noProof/>
            <w:webHidden/>
          </w:rPr>
        </w:r>
        <w:r w:rsidR="00C90DA8">
          <w:rPr>
            <w:noProof/>
            <w:webHidden/>
          </w:rPr>
          <w:fldChar w:fldCharType="separate"/>
        </w:r>
        <w:r w:rsidR="00C90DA8">
          <w:rPr>
            <w:noProof/>
            <w:webHidden/>
          </w:rPr>
          <w:t>35</w:t>
        </w:r>
        <w:r w:rsidR="00C90DA8">
          <w:rPr>
            <w:noProof/>
            <w:webHidden/>
          </w:rPr>
          <w:fldChar w:fldCharType="end"/>
        </w:r>
      </w:hyperlink>
    </w:p>
    <w:p w14:paraId="77DD5C2F" w14:textId="29234FD4" w:rsidR="00C90DA8" w:rsidRDefault="00C9075F">
      <w:pPr>
        <w:pStyle w:val="TOC3"/>
        <w:tabs>
          <w:tab w:val="right" w:leader="dot" w:pos="9062"/>
        </w:tabs>
        <w:rPr>
          <w:rFonts w:eastAsiaTheme="minorEastAsia"/>
          <w:noProof/>
          <w:lang w:eastAsia="fr-FR"/>
        </w:rPr>
      </w:pPr>
      <w:hyperlink w:anchor="_Toc25016150" w:history="1">
        <w:r w:rsidR="00C90DA8" w:rsidRPr="006B29C7">
          <w:rPr>
            <w:rStyle w:val="Hyperlink"/>
            <w:rFonts w:ascii="Times New Roman" w:hAnsi="Times New Roman" w:cs="Times New Roman"/>
            <w:b/>
            <w:bCs/>
            <w:i/>
            <w:noProof/>
          </w:rPr>
          <w:t>Site web du projet</w:t>
        </w:r>
        <w:r w:rsidR="00C90DA8">
          <w:rPr>
            <w:noProof/>
            <w:webHidden/>
          </w:rPr>
          <w:tab/>
        </w:r>
        <w:r w:rsidR="00C90DA8">
          <w:rPr>
            <w:noProof/>
            <w:webHidden/>
          </w:rPr>
          <w:fldChar w:fldCharType="begin"/>
        </w:r>
        <w:r w:rsidR="00C90DA8">
          <w:rPr>
            <w:noProof/>
            <w:webHidden/>
          </w:rPr>
          <w:instrText xml:space="preserve"> PAGEREF _Toc25016150 \h </w:instrText>
        </w:r>
        <w:r w:rsidR="00C90DA8">
          <w:rPr>
            <w:noProof/>
            <w:webHidden/>
          </w:rPr>
        </w:r>
        <w:r w:rsidR="00C90DA8">
          <w:rPr>
            <w:noProof/>
            <w:webHidden/>
          </w:rPr>
          <w:fldChar w:fldCharType="separate"/>
        </w:r>
        <w:r w:rsidR="00C90DA8">
          <w:rPr>
            <w:noProof/>
            <w:webHidden/>
          </w:rPr>
          <w:t>35</w:t>
        </w:r>
        <w:r w:rsidR="00C90DA8">
          <w:rPr>
            <w:noProof/>
            <w:webHidden/>
          </w:rPr>
          <w:fldChar w:fldCharType="end"/>
        </w:r>
      </w:hyperlink>
    </w:p>
    <w:p w14:paraId="02267076" w14:textId="504C5670" w:rsidR="00C90DA8" w:rsidRDefault="00C9075F">
      <w:pPr>
        <w:pStyle w:val="TOC3"/>
        <w:tabs>
          <w:tab w:val="right" w:leader="dot" w:pos="9062"/>
        </w:tabs>
        <w:rPr>
          <w:rFonts w:eastAsiaTheme="minorEastAsia"/>
          <w:noProof/>
          <w:lang w:eastAsia="fr-FR"/>
        </w:rPr>
      </w:pPr>
      <w:hyperlink w:anchor="_Toc25016151" w:history="1">
        <w:r w:rsidR="00C90DA8" w:rsidRPr="006B29C7">
          <w:rPr>
            <w:rStyle w:val="Hyperlink"/>
            <w:rFonts w:ascii="Times New Roman" w:hAnsi="Times New Roman" w:cs="Times New Roman"/>
            <w:b/>
            <w:bCs/>
            <w:i/>
            <w:noProof/>
          </w:rPr>
          <w:t>Lettres adressées aux intéressés</w:t>
        </w:r>
        <w:r w:rsidR="00C90DA8">
          <w:rPr>
            <w:noProof/>
            <w:webHidden/>
          </w:rPr>
          <w:tab/>
        </w:r>
        <w:r w:rsidR="00C90DA8">
          <w:rPr>
            <w:noProof/>
            <w:webHidden/>
          </w:rPr>
          <w:fldChar w:fldCharType="begin"/>
        </w:r>
        <w:r w:rsidR="00C90DA8">
          <w:rPr>
            <w:noProof/>
            <w:webHidden/>
          </w:rPr>
          <w:instrText xml:space="preserve"> PAGEREF _Toc25016151 \h </w:instrText>
        </w:r>
        <w:r w:rsidR="00C90DA8">
          <w:rPr>
            <w:noProof/>
            <w:webHidden/>
          </w:rPr>
        </w:r>
        <w:r w:rsidR="00C90DA8">
          <w:rPr>
            <w:noProof/>
            <w:webHidden/>
          </w:rPr>
          <w:fldChar w:fldCharType="separate"/>
        </w:r>
        <w:r w:rsidR="00C90DA8">
          <w:rPr>
            <w:noProof/>
            <w:webHidden/>
          </w:rPr>
          <w:t>35</w:t>
        </w:r>
        <w:r w:rsidR="00C90DA8">
          <w:rPr>
            <w:noProof/>
            <w:webHidden/>
          </w:rPr>
          <w:fldChar w:fldCharType="end"/>
        </w:r>
      </w:hyperlink>
    </w:p>
    <w:p w14:paraId="17B51C3C" w14:textId="3322BE5A" w:rsidR="00C90DA8" w:rsidRDefault="00C9075F">
      <w:pPr>
        <w:pStyle w:val="TOC3"/>
        <w:tabs>
          <w:tab w:val="right" w:leader="dot" w:pos="9062"/>
        </w:tabs>
        <w:rPr>
          <w:rFonts w:eastAsiaTheme="minorEastAsia"/>
          <w:noProof/>
          <w:lang w:eastAsia="fr-FR"/>
        </w:rPr>
      </w:pPr>
      <w:hyperlink w:anchor="_Toc25016152" w:history="1">
        <w:r w:rsidR="00C90DA8" w:rsidRPr="006B29C7">
          <w:rPr>
            <w:rStyle w:val="Hyperlink"/>
            <w:rFonts w:ascii="Times New Roman" w:hAnsi="Times New Roman" w:cs="Times New Roman"/>
            <w:b/>
            <w:bCs/>
            <w:i/>
            <w:noProof/>
          </w:rPr>
          <w:t>Mass médias</w:t>
        </w:r>
        <w:r w:rsidR="00C90DA8">
          <w:rPr>
            <w:noProof/>
            <w:webHidden/>
          </w:rPr>
          <w:tab/>
        </w:r>
        <w:r w:rsidR="00C90DA8">
          <w:rPr>
            <w:noProof/>
            <w:webHidden/>
          </w:rPr>
          <w:fldChar w:fldCharType="begin"/>
        </w:r>
        <w:r w:rsidR="00C90DA8">
          <w:rPr>
            <w:noProof/>
            <w:webHidden/>
          </w:rPr>
          <w:instrText xml:space="preserve"> PAGEREF _Toc25016152 \h </w:instrText>
        </w:r>
        <w:r w:rsidR="00C90DA8">
          <w:rPr>
            <w:noProof/>
            <w:webHidden/>
          </w:rPr>
        </w:r>
        <w:r w:rsidR="00C90DA8">
          <w:rPr>
            <w:noProof/>
            <w:webHidden/>
          </w:rPr>
          <w:fldChar w:fldCharType="separate"/>
        </w:r>
        <w:r w:rsidR="00C90DA8">
          <w:rPr>
            <w:noProof/>
            <w:webHidden/>
          </w:rPr>
          <w:t>35</w:t>
        </w:r>
        <w:r w:rsidR="00C90DA8">
          <w:rPr>
            <w:noProof/>
            <w:webHidden/>
          </w:rPr>
          <w:fldChar w:fldCharType="end"/>
        </w:r>
      </w:hyperlink>
    </w:p>
    <w:p w14:paraId="1A08FA93" w14:textId="3343E0A0" w:rsidR="00C90DA8" w:rsidRDefault="00C9075F">
      <w:pPr>
        <w:pStyle w:val="TOC2"/>
        <w:tabs>
          <w:tab w:val="left" w:pos="1100"/>
          <w:tab w:val="right" w:leader="dot" w:pos="9062"/>
        </w:tabs>
        <w:rPr>
          <w:rFonts w:eastAsiaTheme="minorEastAsia"/>
          <w:noProof/>
          <w:lang w:eastAsia="fr-FR"/>
        </w:rPr>
      </w:pPr>
      <w:hyperlink w:anchor="_Toc25016153" w:history="1">
        <w:r w:rsidR="00C90DA8" w:rsidRPr="006B29C7">
          <w:rPr>
            <w:rStyle w:val="Hyperlink"/>
            <w:rFonts w:ascii="Times New Roman" w:eastAsia="Times New Roman" w:hAnsi="Times New Roman" w:cs="Times New Roman"/>
            <w:b/>
            <w:bCs/>
            <w:noProof/>
          </w:rPr>
          <w:t>2.4.4</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Stratégie proposée pour la prise en compte des points de vue des groupes vulnérables</w:t>
        </w:r>
        <w:r w:rsidR="00C90DA8">
          <w:rPr>
            <w:noProof/>
            <w:webHidden/>
          </w:rPr>
          <w:tab/>
        </w:r>
        <w:r w:rsidR="00C90DA8">
          <w:rPr>
            <w:noProof/>
            <w:webHidden/>
          </w:rPr>
          <w:fldChar w:fldCharType="begin"/>
        </w:r>
        <w:r w:rsidR="00C90DA8">
          <w:rPr>
            <w:noProof/>
            <w:webHidden/>
          </w:rPr>
          <w:instrText xml:space="preserve"> PAGEREF _Toc25016153 \h </w:instrText>
        </w:r>
        <w:r w:rsidR="00C90DA8">
          <w:rPr>
            <w:noProof/>
            <w:webHidden/>
          </w:rPr>
        </w:r>
        <w:r w:rsidR="00C90DA8">
          <w:rPr>
            <w:noProof/>
            <w:webHidden/>
          </w:rPr>
          <w:fldChar w:fldCharType="separate"/>
        </w:r>
        <w:r w:rsidR="00C90DA8">
          <w:rPr>
            <w:noProof/>
            <w:webHidden/>
          </w:rPr>
          <w:t>36</w:t>
        </w:r>
        <w:r w:rsidR="00C90DA8">
          <w:rPr>
            <w:noProof/>
            <w:webHidden/>
          </w:rPr>
          <w:fldChar w:fldCharType="end"/>
        </w:r>
      </w:hyperlink>
    </w:p>
    <w:p w14:paraId="65819C89" w14:textId="1C1CA20B" w:rsidR="00C90DA8" w:rsidRDefault="00C9075F">
      <w:pPr>
        <w:pStyle w:val="TOC2"/>
        <w:tabs>
          <w:tab w:val="left" w:pos="1100"/>
          <w:tab w:val="right" w:leader="dot" w:pos="9062"/>
        </w:tabs>
        <w:rPr>
          <w:rFonts w:eastAsiaTheme="minorEastAsia"/>
          <w:noProof/>
          <w:lang w:eastAsia="fr-FR"/>
        </w:rPr>
      </w:pPr>
      <w:hyperlink w:anchor="_Toc25016154" w:history="1">
        <w:r w:rsidR="00C90DA8" w:rsidRPr="006B29C7">
          <w:rPr>
            <w:rStyle w:val="Hyperlink"/>
            <w:rFonts w:ascii="Times New Roman" w:eastAsia="Times New Roman" w:hAnsi="Times New Roman" w:cs="Times New Roman"/>
            <w:b/>
            <w:bCs/>
            <w:noProof/>
          </w:rPr>
          <w:t>2.4.5</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Calendriers</w:t>
        </w:r>
        <w:r w:rsidR="00C90DA8">
          <w:rPr>
            <w:noProof/>
            <w:webHidden/>
          </w:rPr>
          <w:tab/>
        </w:r>
        <w:r w:rsidR="00C90DA8">
          <w:rPr>
            <w:noProof/>
            <w:webHidden/>
          </w:rPr>
          <w:fldChar w:fldCharType="begin"/>
        </w:r>
        <w:r w:rsidR="00C90DA8">
          <w:rPr>
            <w:noProof/>
            <w:webHidden/>
          </w:rPr>
          <w:instrText xml:space="preserve"> PAGEREF _Toc25016154 \h </w:instrText>
        </w:r>
        <w:r w:rsidR="00C90DA8">
          <w:rPr>
            <w:noProof/>
            <w:webHidden/>
          </w:rPr>
        </w:r>
        <w:r w:rsidR="00C90DA8">
          <w:rPr>
            <w:noProof/>
            <w:webHidden/>
          </w:rPr>
          <w:fldChar w:fldCharType="separate"/>
        </w:r>
        <w:r w:rsidR="00C90DA8">
          <w:rPr>
            <w:noProof/>
            <w:webHidden/>
          </w:rPr>
          <w:t>37</w:t>
        </w:r>
        <w:r w:rsidR="00C90DA8">
          <w:rPr>
            <w:noProof/>
            <w:webHidden/>
          </w:rPr>
          <w:fldChar w:fldCharType="end"/>
        </w:r>
      </w:hyperlink>
    </w:p>
    <w:p w14:paraId="385F2A62" w14:textId="69B43814" w:rsidR="00C90DA8" w:rsidRDefault="00C9075F">
      <w:pPr>
        <w:pStyle w:val="TOC2"/>
        <w:tabs>
          <w:tab w:val="left" w:pos="1100"/>
          <w:tab w:val="right" w:leader="dot" w:pos="9062"/>
        </w:tabs>
        <w:rPr>
          <w:rFonts w:eastAsiaTheme="minorEastAsia"/>
          <w:noProof/>
          <w:lang w:eastAsia="fr-FR"/>
        </w:rPr>
      </w:pPr>
      <w:hyperlink w:anchor="_Toc25016155" w:history="1">
        <w:r w:rsidR="00C90DA8" w:rsidRPr="006B29C7">
          <w:rPr>
            <w:rStyle w:val="Hyperlink"/>
            <w:rFonts w:ascii="Times New Roman" w:eastAsia="Times New Roman" w:hAnsi="Times New Roman" w:cs="Times New Roman"/>
            <w:b/>
            <w:bCs/>
            <w:noProof/>
          </w:rPr>
          <w:t>2.4.6</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Examen des commentaires</w:t>
        </w:r>
        <w:r w:rsidR="00C90DA8">
          <w:rPr>
            <w:noProof/>
            <w:webHidden/>
          </w:rPr>
          <w:tab/>
        </w:r>
        <w:r w:rsidR="00C90DA8">
          <w:rPr>
            <w:noProof/>
            <w:webHidden/>
          </w:rPr>
          <w:fldChar w:fldCharType="begin"/>
        </w:r>
        <w:r w:rsidR="00C90DA8">
          <w:rPr>
            <w:noProof/>
            <w:webHidden/>
          </w:rPr>
          <w:instrText xml:space="preserve"> PAGEREF _Toc25016155 \h </w:instrText>
        </w:r>
        <w:r w:rsidR="00C90DA8">
          <w:rPr>
            <w:noProof/>
            <w:webHidden/>
          </w:rPr>
        </w:r>
        <w:r w:rsidR="00C90DA8">
          <w:rPr>
            <w:noProof/>
            <w:webHidden/>
          </w:rPr>
          <w:fldChar w:fldCharType="separate"/>
        </w:r>
        <w:r w:rsidR="00C90DA8">
          <w:rPr>
            <w:noProof/>
            <w:webHidden/>
          </w:rPr>
          <w:t>44</w:t>
        </w:r>
        <w:r w:rsidR="00C90DA8">
          <w:rPr>
            <w:noProof/>
            <w:webHidden/>
          </w:rPr>
          <w:fldChar w:fldCharType="end"/>
        </w:r>
      </w:hyperlink>
    </w:p>
    <w:p w14:paraId="35E9B9AF" w14:textId="198BD28E" w:rsidR="00C90DA8" w:rsidRDefault="00C9075F">
      <w:pPr>
        <w:pStyle w:val="TOC2"/>
        <w:tabs>
          <w:tab w:val="left" w:pos="1100"/>
          <w:tab w:val="right" w:leader="dot" w:pos="9062"/>
        </w:tabs>
        <w:rPr>
          <w:rFonts w:eastAsiaTheme="minorEastAsia"/>
          <w:noProof/>
          <w:lang w:eastAsia="fr-FR"/>
        </w:rPr>
      </w:pPr>
      <w:hyperlink w:anchor="_Toc25016156" w:history="1">
        <w:r w:rsidR="00C90DA8" w:rsidRPr="006B29C7">
          <w:rPr>
            <w:rStyle w:val="Hyperlink"/>
            <w:rFonts w:ascii="Times New Roman" w:eastAsia="Times New Roman" w:hAnsi="Times New Roman" w:cs="Times New Roman"/>
            <w:b/>
            <w:bCs/>
            <w:noProof/>
          </w:rPr>
          <w:t>2.4.7</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Phases ultérieures du projet</w:t>
        </w:r>
        <w:r w:rsidR="00C90DA8">
          <w:rPr>
            <w:noProof/>
            <w:webHidden/>
          </w:rPr>
          <w:tab/>
        </w:r>
        <w:r w:rsidR="00C90DA8">
          <w:rPr>
            <w:noProof/>
            <w:webHidden/>
          </w:rPr>
          <w:fldChar w:fldCharType="begin"/>
        </w:r>
        <w:r w:rsidR="00C90DA8">
          <w:rPr>
            <w:noProof/>
            <w:webHidden/>
          </w:rPr>
          <w:instrText xml:space="preserve"> PAGEREF _Toc25016156 \h </w:instrText>
        </w:r>
        <w:r w:rsidR="00C90DA8">
          <w:rPr>
            <w:noProof/>
            <w:webHidden/>
          </w:rPr>
        </w:r>
        <w:r w:rsidR="00C90DA8">
          <w:rPr>
            <w:noProof/>
            <w:webHidden/>
          </w:rPr>
          <w:fldChar w:fldCharType="separate"/>
        </w:r>
        <w:r w:rsidR="00C90DA8">
          <w:rPr>
            <w:noProof/>
            <w:webHidden/>
          </w:rPr>
          <w:t>44</w:t>
        </w:r>
        <w:r w:rsidR="00C90DA8">
          <w:rPr>
            <w:noProof/>
            <w:webHidden/>
          </w:rPr>
          <w:fldChar w:fldCharType="end"/>
        </w:r>
      </w:hyperlink>
    </w:p>
    <w:p w14:paraId="62853E5F" w14:textId="0A79571F" w:rsidR="00C90DA8" w:rsidRDefault="00C9075F">
      <w:pPr>
        <w:pStyle w:val="TOC1"/>
        <w:tabs>
          <w:tab w:val="left" w:pos="660"/>
          <w:tab w:val="right" w:leader="dot" w:pos="9062"/>
        </w:tabs>
        <w:rPr>
          <w:rFonts w:eastAsiaTheme="minorEastAsia"/>
          <w:noProof/>
          <w:lang w:eastAsia="fr-FR"/>
        </w:rPr>
      </w:pPr>
      <w:hyperlink w:anchor="_Toc25016157" w:history="1">
        <w:r w:rsidR="00C90DA8" w:rsidRPr="006B29C7">
          <w:rPr>
            <w:rStyle w:val="Hyperlink"/>
            <w:rFonts w:eastAsia="Calibri"/>
            <w:b/>
            <w:bCs/>
            <w:noProof/>
          </w:rPr>
          <w:t>III.</w:t>
        </w:r>
        <w:r w:rsidR="00C90DA8">
          <w:rPr>
            <w:rFonts w:eastAsiaTheme="minorEastAsia"/>
            <w:noProof/>
            <w:lang w:eastAsia="fr-FR"/>
          </w:rPr>
          <w:tab/>
        </w:r>
        <w:r w:rsidR="00C90DA8" w:rsidRPr="006B29C7">
          <w:rPr>
            <w:rStyle w:val="Hyperlink"/>
            <w:rFonts w:eastAsia="Calibri"/>
            <w:b/>
            <w:bCs/>
            <w:noProof/>
          </w:rPr>
          <w:t>Ressources et responsabilités pour mettre en œuvre les activités de mobilisation des parties prenantes</w:t>
        </w:r>
        <w:r w:rsidR="00C90DA8">
          <w:rPr>
            <w:noProof/>
            <w:webHidden/>
          </w:rPr>
          <w:tab/>
        </w:r>
        <w:r w:rsidR="00C90DA8">
          <w:rPr>
            <w:noProof/>
            <w:webHidden/>
          </w:rPr>
          <w:fldChar w:fldCharType="begin"/>
        </w:r>
        <w:r w:rsidR="00C90DA8">
          <w:rPr>
            <w:noProof/>
            <w:webHidden/>
          </w:rPr>
          <w:instrText xml:space="preserve"> PAGEREF _Toc25016157 \h </w:instrText>
        </w:r>
        <w:r w:rsidR="00C90DA8">
          <w:rPr>
            <w:noProof/>
            <w:webHidden/>
          </w:rPr>
        </w:r>
        <w:r w:rsidR="00C90DA8">
          <w:rPr>
            <w:noProof/>
            <w:webHidden/>
          </w:rPr>
          <w:fldChar w:fldCharType="separate"/>
        </w:r>
        <w:r w:rsidR="00C90DA8">
          <w:rPr>
            <w:noProof/>
            <w:webHidden/>
          </w:rPr>
          <w:t>45</w:t>
        </w:r>
        <w:r w:rsidR="00C90DA8">
          <w:rPr>
            <w:noProof/>
            <w:webHidden/>
          </w:rPr>
          <w:fldChar w:fldCharType="end"/>
        </w:r>
      </w:hyperlink>
    </w:p>
    <w:p w14:paraId="2CB6AD83" w14:textId="4CA82190" w:rsidR="00C90DA8" w:rsidRDefault="00C9075F">
      <w:pPr>
        <w:pStyle w:val="TOC2"/>
        <w:tabs>
          <w:tab w:val="left" w:pos="880"/>
          <w:tab w:val="right" w:leader="dot" w:pos="9062"/>
        </w:tabs>
        <w:rPr>
          <w:rFonts w:eastAsiaTheme="minorEastAsia"/>
          <w:noProof/>
          <w:lang w:eastAsia="fr-FR"/>
        </w:rPr>
      </w:pPr>
      <w:hyperlink w:anchor="_Toc25016158" w:history="1">
        <w:r w:rsidR="00C90DA8" w:rsidRPr="006B29C7">
          <w:rPr>
            <w:rStyle w:val="Hyperlink"/>
            <w:rFonts w:ascii="Times New Roman" w:eastAsia="Times New Roman" w:hAnsi="Times New Roman" w:cs="Times New Roman"/>
            <w:b/>
            <w:bCs/>
            <w:i/>
            <w:noProof/>
          </w:rPr>
          <w:t>3.1.</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Ressources</w:t>
        </w:r>
        <w:r w:rsidR="00C90DA8">
          <w:rPr>
            <w:noProof/>
            <w:webHidden/>
          </w:rPr>
          <w:tab/>
        </w:r>
        <w:r w:rsidR="00C90DA8">
          <w:rPr>
            <w:noProof/>
            <w:webHidden/>
          </w:rPr>
          <w:fldChar w:fldCharType="begin"/>
        </w:r>
        <w:r w:rsidR="00C90DA8">
          <w:rPr>
            <w:noProof/>
            <w:webHidden/>
          </w:rPr>
          <w:instrText xml:space="preserve"> PAGEREF _Toc25016158 \h </w:instrText>
        </w:r>
        <w:r w:rsidR="00C90DA8">
          <w:rPr>
            <w:noProof/>
            <w:webHidden/>
          </w:rPr>
        </w:r>
        <w:r w:rsidR="00C90DA8">
          <w:rPr>
            <w:noProof/>
            <w:webHidden/>
          </w:rPr>
          <w:fldChar w:fldCharType="separate"/>
        </w:r>
        <w:r w:rsidR="00C90DA8">
          <w:rPr>
            <w:noProof/>
            <w:webHidden/>
          </w:rPr>
          <w:t>45</w:t>
        </w:r>
        <w:r w:rsidR="00C90DA8">
          <w:rPr>
            <w:noProof/>
            <w:webHidden/>
          </w:rPr>
          <w:fldChar w:fldCharType="end"/>
        </w:r>
      </w:hyperlink>
    </w:p>
    <w:p w14:paraId="772B3CC0" w14:textId="2ABB219F" w:rsidR="00C90DA8" w:rsidRDefault="00C9075F">
      <w:pPr>
        <w:pStyle w:val="TOC2"/>
        <w:tabs>
          <w:tab w:val="left" w:pos="880"/>
          <w:tab w:val="right" w:leader="dot" w:pos="9062"/>
        </w:tabs>
        <w:rPr>
          <w:rFonts w:eastAsiaTheme="minorEastAsia"/>
          <w:noProof/>
          <w:lang w:eastAsia="fr-FR"/>
        </w:rPr>
      </w:pPr>
      <w:hyperlink w:anchor="_Toc25016159" w:history="1">
        <w:r w:rsidR="00C90DA8" w:rsidRPr="006B29C7">
          <w:rPr>
            <w:rStyle w:val="Hyperlink"/>
            <w:rFonts w:ascii="Times New Roman" w:eastAsia="Times New Roman" w:hAnsi="Times New Roman" w:cs="Times New Roman"/>
            <w:b/>
            <w:bCs/>
            <w:i/>
            <w:noProof/>
          </w:rPr>
          <w:t>3.2.</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Fonctions de gestion et responsabilités</w:t>
        </w:r>
        <w:r w:rsidR="00C90DA8">
          <w:rPr>
            <w:noProof/>
            <w:webHidden/>
          </w:rPr>
          <w:tab/>
        </w:r>
        <w:r w:rsidR="00C90DA8">
          <w:rPr>
            <w:noProof/>
            <w:webHidden/>
          </w:rPr>
          <w:fldChar w:fldCharType="begin"/>
        </w:r>
        <w:r w:rsidR="00C90DA8">
          <w:rPr>
            <w:noProof/>
            <w:webHidden/>
          </w:rPr>
          <w:instrText xml:space="preserve"> PAGEREF _Toc25016159 \h </w:instrText>
        </w:r>
        <w:r w:rsidR="00C90DA8">
          <w:rPr>
            <w:noProof/>
            <w:webHidden/>
          </w:rPr>
        </w:r>
        <w:r w:rsidR="00C90DA8">
          <w:rPr>
            <w:noProof/>
            <w:webHidden/>
          </w:rPr>
          <w:fldChar w:fldCharType="separate"/>
        </w:r>
        <w:r w:rsidR="00C90DA8">
          <w:rPr>
            <w:noProof/>
            <w:webHidden/>
          </w:rPr>
          <w:t>47</w:t>
        </w:r>
        <w:r w:rsidR="00C90DA8">
          <w:rPr>
            <w:noProof/>
            <w:webHidden/>
          </w:rPr>
          <w:fldChar w:fldCharType="end"/>
        </w:r>
      </w:hyperlink>
    </w:p>
    <w:p w14:paraId="50C67A80" w14:textId="3D605698" w:rsidR="00C90DA8" w:rsidRDefault="00C9075F">
      <w:pPr>
        <w:pStyle w:val="TOC1"/>
        <w:tabs>
          <w:tab w:val="left" w:pos="660"/>
          <w:tab w:val="right" w:leader="dot" w:pos="9062"/>
        </w:tabs>
        <w:rPr>
          <w:rFonts w:eastAsiaTheme="minorEastAsia"/>
          <w:noProof/>
          <w:lang w:eastAsia="fr-FR"/>
        </w:rPr>
      </w:pPr>
      <w:hyperlink w:anchor="_Toc25016160" w:history="1">
        <w:r w:rsidR="00C90DA8" w:rsidRPr="006B29C7">
          <w:rPr>
            <w:rStyle w:val="Hyperlink"/>
            <w:rFonts w:eastAsia="Calibri"/>
            <w:b/>
            <w:bCs/>
            <w:noProof/>
          </w:rPr>
          <w:t>IV.</w:t>
        </w:r>
        <w:r w:rsidR="00C90DA8">
          <w:rPr>
            <w:rFonts w:eastAsiaTheme="minorEastAsia"/>
            <w:noProof/>
            <w:lang w:eastAsia="fr-FR"/>
          </w:rPr>
          <w:tab/>
        </w:r>
        <w:r w:rsidR="00C90DA8" w:rsidRPr="006B29C7">
          <w:rPr>
            <w:rStyle w:val="Hyperlink"/>
            <w:rFonts w:eastAsia="Calibri"/>
            <w:b/>
            <w:bCs/>
            <w:noProof/>
          </w:rPr>
          <w:t>Mécanisme de gestion des plaintes</w:t>
        </w:r>
        <w:r w:rsidR="00C90DA8">
          <w:rPr>
            <w:noProof/>
            <w:webHidden/>
          </w:rPr>
          <w:tab/>
        </w:r>
        <w:r w:rsidR="00C90DA8">
          <w:rPr>
            <w:noProof/>
            <w:webHidden/>
          </w:rPr>
          <w:fldChar w:fldCharType="begin"/>
        </w:r>
        <w:r w:rsidR="00C90DA8">
          <w:rPr>
            <w:noProof/>
            <w:webHidden/>
          </w:rPr>
          <w:instrText xml:space="preserve"> PAGEREF _Toc25016160 \h </w:instrText>
        </w:r>
        <w:r w:rsidR="00C90DA8">
          <w:rPr>
            <w:noProof/>
            <w:webHidden/>
          </w:rPr>
        </w:r>
        <w:r w:rsidR="00C90DA8">
          <w:rPr>
            <w:noProof/>
            <w:webHidden/>
          </w:rPr>
          <w:fldChar w:fldCharType="separate"/>
        </w:r>
        <w:r w:rsidR="00C90DA8">
          <w:rPr>
            <w:noProof/>
            <w:webHidden/>
          </w:rPr>
          <w:t>49</w:t>
        </w:r>
        <w:r w:rsidR="00C90DA8">
          <w:rPr>
            <w:noProof/>
            <w:webHidden/>
          </w:rPr>
          <w:fldChar w:fldCharType="end"/>
        </w:r>
      </w:hyperlink>
    </w:p>
    <w:p w14:paraId="695657F0" w14:textId="68A3CBB0" w:rsidR="00C90DA8" w:rsidRDefault="00C9075F">
      <w:pPr>
        <w:pStyle w:val="TOC2"/>
        <w:tabs>
          <w:tab w:val="left" w:pos="880"/>
          <w:tab w:val="right" w:leader="dot" w:pos="9062"/>
        </w:tabs>
        <w:rPr>
          <w:rFonts w:eastAsiaTheme="minorEastAsia"/>
          <w:noProof/>
          <w:lang w:eastAsia="fr-FR"/>
        </w:rPr>
      </w:pPr>
      <w:hyperlink w:anchor="_Toc25016161" w:history="1">
        <w:r w:rsidR="00C90DA8" w:rsidRPr="006B29C7">
          <w:rPr>
            <w:rStyle w:val="Hyperlink"/>
            <w:rFonts w:ascii="Times New Roman" w:eastAsia="Times New Roman" w:hAnsi="Times New Roman" w:cs="Times New Roman"/>
            <w:b/>
            <w:bCs/>
            <w:noProof/>
          </w:rPr>
          <w:t>4.1.</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Objectif</w:t>
        </w:r>
        <w:r w:rsidR="00C90DA8">
          <w:rPr>
            <w:noProof/>
            <w:webHidden/>
          </w:rPr>
          <w:tab/>
        </w:r>
        <w:r w:rsidR="00C90DA8">
          <w:rPr>
            <w:noProof/>
            <w:webHidden/>
          </w:rPr>
          <w:fldChar w:fldCharType="begin"/>
        </w:r>
        <w:r w:rsidR="00C90DA8">
          <w:rPr>
            <w:noProof/>
            <w:webHidden/>
          </w:rPr>
          <w:instrText xml:space="preserve"> PAGEREF _Toc25016161 \h </w:instrText>
        </w:r>
        <w:r w:rsidR="00C90DA8">
          <w:rPr>
            <w:noProof/>
            <w:webHidden/>
          </w:rPr>
        </w:r>
        <w:r w:rsidR="00C90DA8">
          <w:rPr>
            <w:noProof/>
            <w:webHidden/>
          </w:rPr>
          <w:fldChar w:fldCharType="separate"/>
        </w:r>
        <w:r w:rsidR="00C90DA8">
          <w:rPr>
            <w:noProof/>
            <w:webHidden/>
          </w:rPr>
          <w:t>49</w:t>
        </w:r>
        <w:r w:rsidR="00C90DA8">
          <w:rPr>
            <w:noProof/>
            <w:webHidden/>
          </w:rPr>
          <w:fldChar w:fldCharType="end"/>
        </w:r>
      </w:hyperlink>
    </w:p>
    <w:p w14:paraId="3078916B" w14:textId="7FEEF9F8" w:rsidR="00C90DA8" w:rsidRDefault="00C9075F">
      <w:pPr>
        <w:pStyle w:val="TOC2"/>
        <w:tabs>
          <w:tab w:val="left" w:pos="880"/>
          <w:tab w:val="right" w:leader="dot" w:pos="9062"/>
        </w:tabs>
        <w:rPr>
          <w:rFonts w:eastAsiaTheme="minorEastAsia"/>
          <w:noProof/>
          <w:lang w:eastAsia="fr-FR"/>
        </w:rPr>
      </w:pPr>
      <w:hyperlink w:anchor="_Toc25016162" w:history="1">
        <w:r w:rsidR="00C90DA8" w:rsidRPr="006B29C7">
          <w:rPr>
            <w:rStyle w:val="Hyperlink"/>
            <w:rFonts w:ascii="Times New Roman" w:eastAsia="Times New Roman" w:hAnsi="Times New Roman" w:cs="Times New Roman"/>
            <w:b/>
            <w:bCs/>
            <w:noProof/>
          </w:rPr>
          <w:t>4.2.</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Définition de la plainte</w:t>
        </w:r>
        <w:r w:rsidR="00C90DA8">
          <w:rPr>
            <w:noProof/>
            <w:webHidden/>
          </w:rPr>
          <w:tab/>
        </w:r>
        <w:r w:rsidR="00C90DA8">
          <w:rPr>
            <w:noProof/>
            <w:webHidden/>
          </w:rPr>
          <w:fldChar w:fldCharType="begin"/>
        </w:r>
        <w:r w:rsidR="00C90DA8">
          <w:rPr>
            <w:noProof/>
            <w:webHidden/>
          </w:rPr>
          <w:instrText xml:space="preserve"> PAGEREF _Toc25016162 \h </w:instrText>
        </w:r>
        <w:r w:rsidR="00C90DA8">
          <w:rPr>
            <w:noProof/>
            <w:webHidden/>
          </w:rPr>
        </w:r>
        <w:r w:rsidR="00C90DA8">
          <w:rPr>
            <w:noProof/>
            <w:webHidden/>
          </w:rPr>
          <w:fldChar w:fldCharType="separate"/>
        </w:r>
        <w:r w:rsidR="00C90DA8">
          <w:rPr>
            <w:noProof/>
            <w:webHidden/>
          </w:rPr>
          <w:t>49</w:t>
        </w:r>
        <w:r w:rsidR="00C90DA8">
          <w:rPr>
            <w:noProof/>
            <w:webHidden/>
          </w:rPr>
          <w:fldChar w:fldCharType="end"/>
        </w:r>
      </w:hyperlink>
    </w:p>
    <w:p w14:paraId="1C6F79AF" w14:textId="666678C8" w:rsidR="00C90DA8" w:rsidRDefault="00C9075F">
      <w:pPr>
        <w:pStyle w:val="TOC2"/>
        <w:tabs>
          <w:tab w:val="left" w:pos="880"/>
          <w:tab w:val="right" w:leader="dot" w:pos="9062"/>
        </w:tabs>
        <w:rPr>
          <w:rFonts w:eastAsiaTheme="minorEastAsia"/>
          <w:noProof/>
          <w:lang w:eastAsia="fr-FR"/>
        </w:rPr>
      </w:pPr>
      <w:hyperlink w:anchor="_Toc25016163" w:history="1">
        <w:r w:rsidR="00C90DA8" w:rsidRPr="006B29C7">
          <w:rPr>
            <w:rStyle w:val="Hyperlink"/>
            <w:rFonts w:ascii="Times New Roman" w:eastAsia="Times New Roman" w:hAnsi="Times New Roman" w:cs="Times New Roman"/>
            <w:b/>
            <w:bCs/>
            <w:noProof/>
          </w:rPr>
          <w:t>4.3.</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Principes fondamentaux</w:t>
        </w:r>
        <w:r w:rsidR="00C90DA8">
          <w:rPr>
            <w:noProof/>
            <w:webHidden/>
          </w:rPr>
          <w:tab/>
        </w:r>
        <w:r w:rsidR="00C90DA8">
          <w:rPr>
            <w:noProof/>
            <w:webHidden/>
          </w:rPr>
          <w:fldChar w:fldCharType="begin"/>
        </w:r>
        <w:r w:rsidR="00C90DA8">
          <w:rPr>
            <w:noProof/>
            <w:webHidden/>
          </w:rPr>
          <w:instrText xml:space="preserve"> PAGEREF _Toc25016163 \h </w:instrText>
        </w:r>
        <w:r w:rsidR="00C90DA8">
          <w:rPr>
            <w:noProof/>
            <w:webHidden/>
          </w:rPr>
        </w:r>
        <w:r w:rsidR="00C90DA8">
          <w:rPr>
            <w:noProof/>
            <w:webHidden/>
          </w:rPr>
          <w:fldChar w:fldCharType="separate"/>
        </w:r>
        <w:r w:rsidR="00C90DA8">
          <w:rPr>
            <w:noProof/>
            <w:webHidden/>
          </w:rPr>
          <w:t>50</w:t>
        </w:r>
        <w:r w:rsidR="00C90DA8">
          <w:rPr>
            <w:noProof/>
            <w:webHidden/>
          </w:rPr>
          <w:fldChar w:fldCharType="end"/>
        </w:r>
      </w:hyperlink>
    </w:p>
    <w:p w14:paraId="7B9BF0CF" w14:textId="0BF6A2AB" w:rsidR="00C90DA8" w:rsidRDefault="00C9075F">
      <w:pPr>
        <w:pStyle w:val="TOC2"/>
        <w:tabs>
          <w:tab w:val="left" w:pos="880"/>
          <w:tab w:val="right" w:leader="dot" w:pos="9062"/>
        </w:tabs>
        <w:rPr>
          <w:rFonts w:eastAsiaTheme="minorEastAsia"/>
          <w:noProof/>
          <w:lang w:eastAsia="fr-FR"/>
        </w:rPr>
      </w:pPr>
      <w:hyperlink w:anchor="_Toc25016164" w:history="1">
        <w:r w:rsidR="00C90DA8" w:rsidRPr="006B29C7">
          <w:rPr>
            <w:rStyle w:val="Hyperlink"/>
            <w:rFonts w:ascii="Times New Roman" w:eastAsia="Times New Roman" w:hAnsi="Times New Roman" w:cs="Times New Roman"/>
            <w:b/>
            <w:bCs/>
            <w:noProof/>
          </w:rPr>
          <w:t>4.4.</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Organisation et responsabilités</w:t>
        </w:r>
        <w:r w:rsidR="00C90DA8">
          <w:rPr>
            <w:noProof/>
            <w:webHidden/>
          </w:rPr>
          <w:tab/>
        </w:r>
        <w:r w:rsidR="00C90DA8">
          <w:rPr>
            <w:noProof/>
            <w:webHidden/>
          </w:rPr>
          <w:fldChar w:fldCharType="begin"/>
        </w:r>
        <w:r w:rsidR="00C90DA8">
          <w:rPr>
            <w:noProof/>
            <w:webHidden/>
          </w:rPr>
          <w:instrText xml:space="preserve"> PAGEREF _Toc25016164 \h </w:instrText>
        </w:r>
        <w:r w:rsidR="00C90DA8">
          <w:rPr>
            <w:noProof/>
            <w:webHidden/>
          </w:rPr>
        </w:r>
        <w:r w:rsidR="00C90DA8">
          <w:rPr>
            <w:noProof/>
            <w:webHidden/>
          </w:rPr>
          <w:fldChar w:fldCharType="separate"/>
        </w:r>
        <w:r w:rsidR="00C90DA8">
          <w:rPr>
            <w:noProof/>
            <w:webHidden/>
          </w:rPr>
          <w:t>51</w:t>
        </w:r>
        <w:r w:rsidR="00C90DA8">
          <w:rPr>
            <w:noProof/>
            <w:webHidden/>
          </w:rPr>
          <w:fldChar w:fldCharType="end"/>
        </w:r>
      </w:hyperlink>
    </w:p>
    <w:p w14:paraId="287224EB" w14:textId="1F8F94CC" w:rsidR="00C90DA8" w:rsidRDefault="00C9075F">
      <w:pPr>
        <w:pStyle w:val="TOC2"/>
        <w:tabs>
          <w:tab w:val="left" w:pos="880"/>
          <w:tab w:val="right" w:leader="dot" w:pos="9062"/>
        </w:tabs>
        <w:rPr>
          <w:rFonts w:eastAsiaTheme="minorEastAsia"/>
          <w:noProof/>
          <w:lang w:eastAsia="fr-FR"/>
        </w:rPr>
      </w:pPr>
      <w:hyperlink w:anchor="_Toc25016165" w:history="1">
        <w:r w:rsidR="00C90DA8" w:rsidRPr="006B29C7">
          <w:rPr>
            <w:rStyle w:val="Hyperlink"/>
            <w:rFonts w:ascii="Times New Roman" w:eastAsia="Times New Roman" w:hAnsi="Times New Roman" w:cs="Times New Roman"/>
            <w:b/>
            <w:bCs/>
            <w:noProof/>
          </w:rPr>
          <w:t>4.5.</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Principales étapes de la procédure</w:t>
        </w:r>
        <w:r w:rsidR="00C90DA8">
          <w:rPr>
            <w:noProof/>
            <w:webHidden/>
          </w:rPr>
          <w:tab/>
        </w:r>
        <w:r w:rsidR="00C90DA8">
          <w:rPr>
            <w:noProof/>
            <w:webHidden/>
          </w:rPr>
          <w:fldChar w:fldCharType="begin"/>
        </w:r>
        <w:r w:rsidR="00C90DA8">
          <w:rPr>
            <w:noProof/>
            <w:webHidden/>
          </w:rPr>
          <w:instrText xml:space="preserve"> PAGEREF _Toc25016165 \h </w:instrText>
        </w:r>
        <w:r w:rsidR="00C90DA8">
          <w:rPr>
            <w:noProof/>
            <w:webHidden/>
          </w:rPr>
        </w:r>
        <w:r w:rsidR="00C90DA8">
          <w:rPr>
            <w:noProof/>
            <w:webHidden/>
          </w:rPr>
          <w:fldChar w:fldCharType="separate"/>
        </w:r>
        <w:r w:rsidR="00C90DA8">
          <w:rPr>
            <w:noProof/>
            <w:webHidden/>
          </w:rPr>
          <w:t>52</w:t>
        </w:r>
        <w:r w:rsidR="00C90DA8">
          <w:rPr>
            <w:noProof/>
            <w:webHidden/>
          </w:rPr>
          <w:fldChar w:fldCharType="end"/>
        </w:r>
      </w:hyperlink>
    </w:p>
    <w:p w14:paraId="3DFF1E9E" w14:textId="4A1497F6" w:rsidR="00C90DA8" w:rsidRDefault="00C9075F">
      <w:pPr>
        <w:pStyle w:val="TOC2"/>
        <w:tabs>
          <w:tab w:val="left" w:pos="880"/>
          <w:tab w:val="right" w:leader="dot" w:pos="9062"/>
        </w:tabs>
        <w:rPr>
          <w:rFonts w:eastAsiaTheme="minorEastAsia"/>
          <w:noProof/>
          <w:lang w:eastAsia="fr-FR"/>
        </w:rPr>
      </w:pPr>
      <w:hyperlink w:anchor="_Toc25016166" w:history="1">
        <w:r w:rsidR="00C90DA8" w:rsidRPr="006B29C7">
          <w:rPr>
            <w:rStyle w:val="Hyperlink"/>
            <w:rFonts w:ascii="Times New Roman" w:eastAsia="Times New Roman" w:hAnsi="Times New Roman" w:cs="Times New Roman"/>
            <w:b/>
            <w:bCs/>
            <w:noProof/>
          </w:rPr>
          <w:t>4.6.</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Suivi et reporting</w:t>
        </w:r>
        <w:r w:rsidR="00C90DA8">
          <w:rPr>
            <w:noProof/>
            <w:webHidden/>
          </w:rPr>
          <w:tab/>
        </w:r>
        <w:r w:rsidR="00C90DA8">
          <w:rPr>
            <w:noProof/>
            <w:webHidden/>
          </w:rPr>
          <w:fldChar w:fldCharType="begin"/>
        </w:r>
        <w:r w:rsidR="00C90DA8">
          <w:rPr>
            <w:noProof/>
            <w:webHidden/>
          </w:rPr>
          <w:instrText xml:space="preserve"> PAGEREF _Toc25016166 \h </w:instrText>
        </w:r>
        <w:r w:rsidR="00C90DA8">
          <w:rPr>
            <w:noProof/>
            <w:webHidden/>
          </w:rPr>
        </w:r>
        <w:r w:rsidR="00C90DA8">
          <w:rPr>
            <w:noProof/>
            <w:webHidden/>
          </w:rPr>
          <w:fldChar w:fldCharType="separate"/>
        </w:r>
        <w:r w:rsidR="00C90DA8">
          <w:rPr>
            <w:noProof/>
            <w:webHidden/>
          </w:rPr>
          <w:t>54</w:t>
        </w:r>
        <w:r w:rsidR="00C90DA8">
          <w:rPr>
            <w:noProof/>
            <w:webHidden/>
          </w:rPr>
          <w:fldChar w:fldCharType="end"/>
        </w:r>
      </w:hyperlink>
    </w:p>
    <w:p w14:paraId="7F4665AB" w14:textId="2CD6A5BB" w:rsidR="00C90DA8" w:rsidRDefault="00C9075F">
      <w:pPr>
        <w:pStyle w:val="TOC2"/>
        <w:tabs>
          <w:tab w:val="left" w:pos="880"/>
          <w:tab w:val="right" w:leader="dot" w:pos="9062"/>
        </w:tabs>
        <w:rPr>
          <w:rFonts w:eastAsiaTheme="minorEastAsia"/>
          <w:noProof/>
          <w:lang w:eastAsia="fr-FR"/>
        </w:rPr>
      </w:pPr>
      <w:hyperlink w:anchor="_Toc25016167" w:history="1">
        <w:r w:rsidR="00C90DA8" w:rsidRPr="006B29C7">
          <w:rPr>
            <w:rStyle w:val="Hyperlink"/>
            <w:rFonts w:asciiTheme="majorBidi" w:hAnsiTheme="majorBidi" w:cstheme="majorBidi"/>
            <w:b/>
            <w:noProof/>
          </w:rPr>
          <w:t>4.7</w:t>
        </w:r>
        <w:r w:rsidR="00C90DA8">
          <w:rPr>
            <w:rFonts w:eastAsiaTheme="minorEastAsia"/>
            <w:noProof/>
            <w:lang w:eastAsia="fr-FR"/>
          </w:rPr>
          <w:tab/>
        </w:r>
        <w:r w:rsidR="00C90DA8" w:rsidRPr="006B29C7">
          <w:rPr>
            <w:rStyle w:val="Hyperlink"/>
            <w:rFonts w:asciiTheme="majorBidi" w:hAnsiTheme="majorBidi" w:cstheme="majorBidi"/>
            <w:b/>
            <w:noProof/>
          </w:rPr>
          <w:t>Suivi et établissement de rapports</w:t>
        </w:r>
        <w:r w:rsidR="00C90DA8">
          <w:rPr>
            <w:noProof/>
            <w:webHidden/>
          </w:rPr>
          <w:tab/>
        </w:r>
        <w:r w:rsidR="00C90DA8">
          <w:rPr>
            <w:noProof/>
            <w:webHidden/>
          </w:rPr>
          <w:fldChar w:fldCharType="begin"/>
        </w:r>
        <w:r w:rsidR="00C90DA8">
          <w:rPr>
            <w:noProof/>
            <w:webHidden/>
          </w:rPr>
          <w:instrText xml:space="preserve"> PAGEREF _Toc25016167 \h </w:instrText>
        </w:r>
        <w:r w:rsidR="00C90DA8">
          <w:rPr>
            <w:noProof/>
            <w:webHidden/>
          </w:rPr>
        </w:r>
        <w:r w:rsidR="00C90DA8">
          <w:rPr>
            <w:noProof/>
            <w:webHidden/>
          </w:rPr>
          <w:fldChar w:fldCharType="separate"/>
        </w:r>
        <w:r w:rsidR="00C90DA8">
          <w:rPr>
            <w:noProof/>
            <w:webHidden/>
          </w:rPr>
          <w:t>54</w:t>
        </w:r>
        <w:r w:rsidR="00C90DA8">
          <w:rPr>
            <w:noProof/>
            <w:webHidden/>
          </w:rPr>
          <w:fldChar w:fldCharType="end"/>
        </w:r>
      </w:hyperlink>
    </w:p>
    <w:p w14:paraId="4AB73BE5" w14:textId="3E522392" w:rsidR="00C90DA8" w:rsidRDefault="00C9075F">
      <w:pPr>
        <w:pStyle w:val="TOC2"/>
        <w:tabs>
          <w:tab w:val="left" w:pos="1100"/>
          <w:tab w:val="right" w:leader="dot" w:pos="9062"/>
        </w:tabs>
        <w:rPr>
          <w:rFonts w:eastAsiaTheme="minorEastAsia"/>
          <w:noProof/>
          <w:lang w:eastAsia="fr-FR"/>
        </w:rPr>
      </w:pPr>
      <w:hyperlink w:anchor="_Toc25016168" w:history="1">
        <w:r w:rsidR="00C90DA8" w:rsidRPr="006B29C7">
          <w:rPr>
            <w:rStyle w:val="Hyperlink"/>
            <w:rFonts w:ascii="Times New Roman" w:eastAsia="Times New Roman" w:hAnsi="Times New Roman" w:cs="Times New Roman"/>
            <w:b/>
            <w:bCs/>
            <w:noProof/>
          </w:rPr>
          <w:t>4.7.1</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Participation des différents acteurs concernés aux activités de suivi</w:t>
        </w:r>
        <w:r w:rsidR="00C90DA8">
          <w:rPr>
            <w:noProof/>
            <w:webHidden/>
          </w:rPr>
          <w:tab/>
        </w:r>
        <w:r w:rsidR="00C90DA8">
          <w:rPr>
            <w:noProof/>
            <w:webHidden/>
          </w:rPr>
          <w:fldChar w:fldCharType="begin"/>
        </w:r>
        <w:r w:rsidR="00C90DA8">
          <w:rPr>
            <w:noProof/>
            <w:webHidden/>
          </w:rPr>
          <w:instrText xml:space="preserve"> PAGEREF _Toc25016168 \h </w:instrText>
        </w:r>
        <w:r w:rsidR="00C90DA8">
          <w:rPr>
            <w:noProof/>
            <w:webHidden/>
          </w:rPr>
        </w:r>
        <w:r w:rsidR="00C90DA8">
          <w:rPr>
            <w:noProof/>
            <w:webHidden/>
          </w:rPr>
          <w:fldChar w:fldCharType="separate"/>
        </w:r>
        <w:r w:rsidR="00C90DA8">
          <w:rPr>
            <w:noProof/>
            <w:webHidden/>
          </w:rPr>
          <w:t>54</w:t>
        </w:r>
        <w:r w:rsidR="00C90DA8">
          <w:rPr>
            <w:noProof/>
            <w:webHidden/>
          </w:rPr>
          <w:fldChar w:fldCharType="end"/>
        </w:r>
      </w:hyperlink>
    </w:p>
    <w:p w14:paraId="728193E2" w14:textId="31D6FB81" w:rsidR="00C90DA8" w:rsidRDefault="00C9075F">
      <w:pPr>
        <w:pStyle w:val="TOC2"/>
        <w:tabs>
          <w:tab w:val="left" w:pos="1100"/>
          <w:tab w:val="right" w:leader="dot" w:pos="9062"/>
        </w:tabs>
        <w:rPr>
          <w:rFonts w:eastAsiaTheme="minorEastAsia"/>
          <w:noProof/>
          <w:lang w:eastAsia="fr-FR"/>
        </w:rPr>
      </w:pPr>
      <w:hyperlink w:anchor="_Toc25016169" w:history="1">
        <w:r w:rsidR="00C90DA8" w:rsidRPr="006B29C7">
          <w:rPr>
            <w:rStyle w:val="Hyperlink"/>
            <w:rFonts w:ascii="Times New Roman" w:eastAsia="Times New Roman" w:hAnsi="Times New Roman" w:cs="Times New Roman"/>
            <w:b/>
            <w:bCs/>
            <w:noProof/>
          </w:rPr>
          <w:t>4.7.2</w:t>
        </w:r>
        <w:r w:rsidR="00C90DA8">
          <w:rPr>
            <w:rFonts w:eastAsiaTheme="minorEastAsia"/>
            <w:noProof/>
            <w:lang w:eastAsia="fr-FR"/>
          </w:rPr>
          <w:tab/>
        </w:r>
        <w:r w:rsidR="00C90DA8" w:rsidRPr="006B29C7">
          <w:rPr>
            <w:rStyle w:val="Hyperlink"/>
            <w:rFonts w:ascii="Times New Roman" w:eastAsia="Times New Roman" w:hAnsi="Times New Roman" w:cs="Times New Roman"/>
            <w:b/>
            <w:bCs/>
            <w:noProof/>
          </w:rPr>
          <w:t>Rapports aux groupes de parties prenantes</w:t>
        </w:r>
        <w:r w:rsidR="00C90DA8">
          <w:rPr>
            <w:noProof/>
            <w:webHidden/>
          </w:rPr>
          <w:tab/>
        </w:r>
        <w:r w:rsidR="00C90DA8">
          <w:rPr>
            <w:noProof/>
            <w:webHidden/>
          </w:rPr>
          <w:fldChar w:fldCharType="begin"/>
        </w:r>
        <w:r w:rsidR="00C90DA8">
          <w:rPr>
            <w:noProof/>
            <w:webHidden/>
          </w:rPr>
          <w:instrText xml:space="preserve"> PAGEREF _Toc25016169 \h </w:instrText>
        </w:r>
        <w:r w:rsidR="00C90DA8">
          <w:rPr>
            <w:noProof/>
            <w:webHidden/>
          </w:rPr>
        </w:r>
        <w:r w:rsidR="00C90DA8">
          <w:rPr>
            <w:noProof/>
            <w:webHidden/>
          </w:rPr>
          <w:fldChar w:fldCharType="separate"/>
        </w:r>
        <w:r w:rsidR="00C90DA8">
          <w:rPr>
            <w:noProof/>
            <w:webHidden/>
          </w:rPr>
          <w:t>55</w:t>
        </w:r>
        <w:r w:rsidR="00C90DA8">
          <w:rPr>
            <w:noProof/>
            <w:webHidden/>
          </w:rPr>
          <w:fldChar w:fldCharType="end"/>
        </w:r>
      </w:hyperlink>
    </w:p>
    <w:p w14:paraId="7013412E" w14:textId="34B94F17" w:rsidR="00C90DA8" w:rsidRDefault="00C9075F">
      <w:pPr>
        <w:pStyle w:val="TOC1"/>
        <w:tabs>
          <w:tab w:val="left" w:pos="440"/>
          <w:tab w:val="right" w:leader="dot" w:pos="9062"/>
        </w:tabs>
        <w:rPr>
          <w:rFonts w:eastAsiaTheme="minorEastAsia"/>
          <w:noProof/>
          <w:lang w:eastAsia="fr-FR"/>
        </w:rPr>
      </w:pPr>
      <w:hyperlink w:anchor="_Toc25016170" w:history="1">
        <w:r w:rsidR="00C90DA8" w:rsidRPr="006B29C7">
          <w:rPr>
            <w:rStyle w:val="Hyperlink"/>
            <w:rFonts w:eastAsia="Calibri"/>
            <w:b/>
            <w:bCs/>
            <w:noProof/>
          </w:rPr>
          <w:t>V.</w:t>
        </w:r>
        <w:r w:rsidR="00C90DA8">
          <w:rPr>
            <w:rFonts w:eastAsiaTheme="minorEastAsia"/>
            <w:noProof/>
            <w:lang w:eastAsia="fr-FR"/>
          </w:rPr>
          <w:tab/>
        </w:r>
        <w:r w:rsidR="00C90DA8" w:rsidRPr="006B29C7">
          <w:rPr>
            <w:rStyle w:val="Hyperlink"/>
            <w:rFonts w:eastAsia="Calibri"/>
            <w:b/>
            <w:bCs/>
            <w:noProof/>
          </w:rPr>
          <w:t>Annexes</w:t>
        </w:r>
        <w:r w:rsidR="00C90DA8">
          <w:rPr>
            <w:noProof/>
            <w:webHidden/>
          </w:rPr>
          <w:tab/>
        </w:r>
        <w:r w:rsidR="00C90DA8">
          <w:rPr>
            <w:noProof/>
            <w:webHidden/>
          </w:rPr>
          <w:fldChar w:fldCharType="begin"/>
        </w:r>
        <w:r w:rsidR="00C90DA8">
          <w:rPr>
            <w:noProof/>
            <w:webHidden/>
          </w:rPr>
          <w:instrText xml:space="preserve"> PAGEREF _Toc25016170 \h </w:instrText>
        </w:r>
        <w:r w:rsidR="00C90DA8">
          <w:rPr>
            <w:noProof/>
            <w:webHidden/>
          </w:rPr>
        </w:r>
        <w:r w:rsidR="00C90DA8">
          <w:rPr>
            <w:noProof/>
            <w:webHidden/>
          </w:rPr>
          <w:fldChar w:fldCharType="separate"/>
        </w:r>
        <w:r w:rsidR="00C90DA8">
          <w:rPr>
            <w:noProof/>
            <w:webHidden/>
          </w:rPr>
          <w:t>56</w:t>
        </w:r>
        <w:r w:rsidR="00C90DA8">
          <w:rPr>
            <w:noProof/>
            <w:webHidden/>
          </w:rPr>
          <w:fldChar w:fldCharType="end"/>
        </w:r>
      </w:hyperlink>
    </w:p>
    <w:p w14:paraId="2DB87A1F" w14:textId="0657C3C6" w:rsidR="00C90DA8" w:rsidRDefault="00C9075F">
      <w:pPr>
        <w:pStyle w:val="TOC2"/>
        <w:tabs>
          <w:tab w:val="right" w:leader="dot" w:pos="9062"/>
        </w:tabs>
        <w:rPr>
          <w:rFonts w:eastAsiaTheme="minorEastAsia"/>
          <w:noProof/>
          <w:lang w:eastAsia="fr-FR"/>
        </w:rPr>
      </w:pPr>
      <w:hyperlink w:anchor="_Toc25016171" w:history="1">
        <w:r w:rsidR="00C90DA8" w:rsidRPr="006B29C7">
          <w:rPr>
            <w:rStyle w:val="Hyperlink"/>
            <w:rFonts w:eastAsia="Calibri"/>
            <w:b/>
            <w:bCs/>
            <w:noProof/>
          </w:rPr>
          <w:t>Annexe 1 : Zones d’intervention et activités prévues</w:t>
        </w:r>
        <w:r w:rsidR="00C90DA8">
          <w:rPr>
            <w:noProof/>
            <w:webHidden/>
          </w:rPr>
          <w:tab/>
        </w:r>
        <w:r w:rsidR="00C90DA8">
          <w:rPr>
            <w:noProof/>
            <w:webHidden/>
          </w:rPr>
          <w:fldChar w:fldCharType="begin"/>
        </w:r>
        <w:r w:rsidR="00C90DA8">
          <w:rPr>
            <w:noProof/>
            <w:webHidden/>
          </w:rPr>
          <w:instrText xml:space="preserve"> PAGEREF _Toc25016171 \h </w:instrText>
        </w:r>
        <w:r w:rsidR="00C90DA8">
          <w:rPr>
            <w:noProof/>
            <w:webHidden/>
          </w:rPr>
        </w:r>
        <w:r w:rsidR="00C90DA8">
          <w:rPr>
            <w:noProof/>
            <w:webHidden/>
          </w:rPr>
          <w:fldChar w:fldCharType="separate"/>
        </w:r>
        <w:r w:rsidR="00C90DA8">
          <w:rPr>
            <w:noProof/>
            <w:webHidden/>
          </w:rPr>
          <w:t>57</w:t>
        </w:r>
        <w:r w:rsidR="00C90DA8">
          <w:rPr>
            <w:noProof/>
            <w:webHidden/>
          </w:rPr>
          <w:fldChar w:fldCharType="end"/>
        </w:r>
      </w:hyperlink>
    </w:p>
    <w:p w14:paraId="1931CD35" w14:textId="7BECD1EB" w:rsidR="00C90DA8" w:rsidRDefault="00C9075F">
      <w:pPr>
        <w:pStyle w:val="TOC2"/>
        <w:tabs>
          <w:tab w:val="right" w:leader="dot" w:pos="9062"/>
        </w:tabs>
        <w:rPr>
          <w:rFonts w:eastAsiaTheme="minorEastAsia"/>
          <w:noProof/>
          <w:lang w:eastAsia="fr-FR"/>
        </w:rPr>
      </w:pPr>
      <w:hyperlink w:anchor="_Toc25016172" w:history="1">
        <w:r w:rsidR="00C90DA8" w:rsidRPr="006B29C7">
          <w:rPr>
            <w:rStyle w:val="Hyperlink"/>
            <w:rFonts w:ascii="Times New Roman" w:eastAsia="Times New Roman" w:hAnsi="Times New Roman" w:cs="Times New Roman"/>
            <w:b/>
            <w:bCs/>
            <w:noProof/>
          </w:rPr>
          <w:t>Annexe 2 : PV des concertations avec les parties prenantes</w:t>
        </w:r>
        <w:r w:rsidR="00C90DA8">
          <w:rPr>
            <w:noProof/>
            <w:webHidden/>
          </w:rPr>
          <w:tab/>
        </w:r>
        <w:r w:rsidR="00C90DA8">
          <w:rPr>
            <w:noProof/>
            <w:webHidden/>
          </w:rPr>
          <w:fldChar w:fldCharType="begin"/>
        </w:r>
        <w:r w:rsidR="00C90DA8">
          <w:rPr>
            <w:noProof/>
            <w:webHidden/>
          </w:rPr>
          <w:instrText xml:space="preserve"> PAGEREF _Toc25016172 \h </w:instrText>
        </w:r>
        <w:r w:rsidR="00C90DA8">
          <w:rPr>
            <w:noProof/>
            <w:webHidden/>
          </w:rPr>
        </w:r>
        <w:r w:rsidR="00C90DA8">
          <w:rPr>
            <w:noProof/>
            <w:webHidden/>
          </w:rPr>
          <w:fldChar w:fldCharType="separate"/>
        </w:r>
        <w:r w:rsidR="00C90DA8">
          <w:rPr>
            <w:noProof/>
            <w:webHidden/>
          </w:rPr>
          <w:t>74</w:t>
        </w:r>
        <w:r w:rsidR="00C90DA8">
          <w:rPr>
            <w:noProof/>
            <w:webHidden/>
          </w:rPr>
          <w:fldChar w:fldCharType="end"/>
        </w:r>
      </w:hyperlink>
    </w:p>
    <w:p w14:paraId="269A2AD8" w14:textId="2B3078D6" w:rsidR="00C90DA8" w:rsidRDefault="00C9075F">
      <w:pPr>
        <w:pStyle w:val="TOC2"/>
        <w:tabs>
          <w:tab w:val="right" w:leader="dot" w:pos="9062"/>
        </w:tabs>
        <w:rPr>
          <w:rFonts w:eastAsiaTheme="minorEastAsia"/>
          <w:noProof/>
          <w:lang w:eastAsia="fr-FR"/>
        </w:rPr>
      </w:pPr>
      <w:hyperlink w:anchor="_Toc25016173" w:history="1">
        <w:r w:rsidR="00C90DA8" w:rsidRPr="006B29C7">
          <w:rPr>
            <w:rStyle w:val="Hyperlink"/>
            <w:rFonts w:asciiTheme="majorBidi" w:hAnsiTheme="majorBidi"/>
            <w:b/>
            <w:bCs/>
            <w:noProof/>
          </w:rPr>
          <w:t>Annexe 3 : Modèle de fiche d’enregistrement contenu dans le registre des plaintes</w:t>
        </w:r>
        <w:r w:rsidR="00C90DA8">
          <w:rPr>
            <w:noProof/>
            <w:webHidden/>
          </w:rPr>
          <w:tab/>
        </w:r>
        <w:r w:rsidR="00C90DA8">
          <w:rPr>
            <w:noProof/>
            <w:webHidden/>
          </w:rPr>
          <w:fldChar w:fldCharType="begin"/>
        </w:r>
        <w:r w:rsidR="00C90DA8">
          <w:rPr>
            <w:noProof/>
            <w:webHidden/>
          </w:rPr>
          <w:instrText xml:space="preserve"> PAGEREF _Toc25016173 \h </w:instrText>
        </w:r>
        <w:r w:rsidR="00C90DA8">
          <w:rPr>
            <w:noProof/>
            <w:webHidden/>
          </w:rPr>
        </w:r>
        <w:r w:rsidR="00C90DA8">
          <w:rPr>
            <w:noProof/>
            <w:webHidden/>
          </w:rPr>
          <w:fldChar w:fldCharType="separate"/>
        </w:r>
        <w:r w:rsidR="00C90DA8">
          <w:rPr>
            <w:noProof/>
            <w:webHidden/>
          </w:rPr>
          <w:t>95</w:t>
        </w:r>
        <w:r w:rsidR="00C90DA8">
          <w:rPr>
            <w:noProof/>
            <w:webHidden/>
          </w:rPr>
          <w:fldChar w:fldCharType="end"/>
        </w:r>
      </w:hyperlink>
    </w:p>
    <w:p w14:paraId="036A69FA" w14:textId="779E23A8" w:rsidR="00C90DA8" w:rsidRDefault="00C9075F">
      <w:pPr>
        <w:pStyle w:val="TOC2"/>
        <w:tabs>
          <w:tab w:val="right" w:leader="dot" w:pos="9062"/>
        </w:tabs>
        <w:rPr>
          <w:rFonts w:eastAsiaTheme="minorEastAsia"/>
          <w:noProof/>
          <w:lang w:eastAsia="fr-FR"/>
        </w:rPr>
      </w:pPr>
      <w:hyperlink w:anchor="_Toc25016174" w:history="1">
        <w:r w:rsidR="00C90DA8" w:rsidRPr="006B29C7">
          <w:rPr>
            <w:rStyle w:val="Hyperlink"/>
            <w:rFonts w:asciiTheme="majorBidi" w:hAnsiTheme="majorBidi"/>
            <w:b/>
            <w:bCs/>
            <w:noProof/>
          </w:rPr>
          <w:t>Annexe 4 : Procès-verbal de mise en place des comités de gestion des plaintes</w:t>
        </w:r>
        <w:r w:rsidR="00C90DA8">
          <w:rPr>
            <w:noProof/>
            <w:webHidden/>
          </w:rPr>
          <w:tab/>
        </w:r>
        <w:r w:rsidR="00C90DA8">
          <w:rPr>
            <w:noProof/>
            <w:webHidden/>
          </w:rPr>
          <w:fldChar w:fldCharType="begin"/>
        </w:r>
        <w:r w:rsidR="00C90DA8">
          <w:rPr>
            <w:noProof/>
            <w:webHidden/>
          </w:rPr>
          <w:instrText xml:space="preserve"> PAGEREF _Toc25016174 \h </w:instrText>
        </w:r>
        <w:r w:rsidR="00C90DA8">
          <w:rPr>
            <w:noProof/>
            <w:webHidden/>
          </w:rPr>
        </w:r>
        <w:r w:rsidR="00C90DA8">
          <w:rPr>
            <w:noProof/>
            <w:webHidden/>
          </w:rPr>
          <w:fldChar w:fldCharType="separate"/>
        </w:r>
        <w:r w:rsidR="00C90DA8">
          <w:rPr>
            <w:noProof/>
            <w:webHidden/>
          </w:rPr>
          <w:t>96</w:t>
        </w:r>
        <w:r w:rsidR="00C90DA8">
          <w:rPr>
            <w:noProof/>
            <w:webHidden/>
          </w:rPr>
          <w:fldChar w:fldCharType="end"/>
        </w:r>
      </w:hyperlink>
    </w:p>
    <w:p w14:paraId="24705691" w14:textId="4E36AC50" w:rsidR="00C90DA8" w:rsidRDefault="00C9075F">
      <w:pPr>
        <w:pStyle w:val="TOC2"/>
        <w:tabs>
          <w:tab w:val="right" w:leader="dot" w:pos="9062"/>
        </w:tabs>
        <w:rPr>
          <w:rFonts w:eastAsiaTheme="minorEastAsia"/>
          <w:noProof/>
          <w:lang w:eastAsia="fr-FR"/>
        </w:rPr>
      </w:pPr>
      <w:hyperlink w:anchor="_Toc25016175" w:history="1">
        <w:r w:rsidR="00C90DA8" w:rsidRPr="006B29C7">
          <w:rPr>
            <w:rStyle w:val="Hyperlink"/>
            <w:rFonts w:asciiTheme="majorBidi" w:hAnsiTheme="majorBidi"/>
            <w:noProof/>
          </w:rPr>
          <w:t>A</w:t>
        </w:r>
        <w:r w:rsidR="00C90DA8" w:rsidRPr="006B29C7">
          <w:rPr>
            <w:rStyle w:val="Hyperlink"/>
            <w:rFonts w:asciiTheme="majorBidi" w:hAnsiTheme="majorBidi"/>
            <w:b/>
            <w:bCs/>
            <w:noProof/>
          </w:rPr>
          <w:t>nnexe 5: Fiche d’évaluation trimestrielle du comité de gestion des plaintes</w:t>
        </w:r>
        <w:r w:rsidR="00C90DA8">
          <w:rPr>
            <w:noProof/>
            <w:webHidden/>
          </w:rPr>
          <w:tab/>
        </w:r>
        <w:r w:rsidR="00C90DA8">
          <w:rPr>
            <w:noProof/>
            <w:webHidden/>
          </w:rPr>
          <w:fldChar w:fldCharType="begin"/>
        </w:r>
        <w:r w:rsidR="00C90DA8">
          <w:rPr>
            <w:noProof/>
            <w:webHidden/>
          </w:rPr>
          <w:instrText xml:space="preserve"> PAGEREF _Toc25016175 \h </w:instrText>
        </w:r>
        <w:r w:rsidR="00C90DA8">
          <w:rPr>
            <w:noProof/>
            <w:webHidden/>
          </w:rPr>
        </w:r>
        <w:r w:rsidR="00C90DA8">
          <w:rPr>
            <w:noProof/>
            <w:webHidden/>
          </w:rPr>
          <w:fldChar w:fldCharType="separate"/>
        </w:r>
        <w:r w:rsidR="00C90DA8">
          <w:rPr>
            <w:noProof/>
            <w:webHidden/>
          </w:rPr>
          <w:t>97</w:t>
        </w:r>
        <w:r w:rsidR="00C90DA8">
          <w:rPr>
            <w:noProof/>
            <w:webHidden/>
          </w:rPr>
          <w:fldChar w:fldCharType="end"/>
        </w:r>
      </w:hyperlink>
    </w:p>
    <w:p w14:paraId="04B5BBBE" w14:textId="243E4788" w:rsidR="00C90DA8" w:rsidRDefault="00C9075F">
      <w:pPr>
        <w:pStyle w:val="TOC2"/>
        <w:tabs>
          <w:tab w:val="right" w:leader="dot" w:pos="9062"/>
        </w:tabs>
        <w:rPr>
          <w:rFonts w:eastAsiaTheme="minorEastAsia"/>
          <w:noProof/>
          <w:lang w:eastAsia="fr-FR"/>
        </w:rPr>
      </w:pPr>
      <w:hyperlink w:anchor="_Toc25016176" w:history="1">
        <w:r w:rsidR="00C90DA8" w:rsidRPr="006B29C7">
          <w:rPr>
            <w:rStyle w:val="Hyperlink"/>
            <w:rFonts w:asciiTheme="majorBidi" w:hAnsiTheme="majorBidi" w:cstheme="majorBidi"/>
            <w:b/>
            <w:bCs/>
            <w:noProof/>
          </w:rPr>
          <w:t>Annexe 6 : Procès-verbal de conciliation</w:t>
        </w:r>
        <w:r w:rsidR="00C90DA8">
          <w:rPr>
            <w:noProof/>
            <w:webHidden/>
          </w:rPr>
          <w:tab/>
        </w:r>
        <w:r w:rsidR="00C90DA8">
          <w:rPr>
            <w:noProof/>
            <w:webHidden/>
          </w:rPr>
          <w:fldChar w:fldCharType="begin"/>
        </w:r>
        <w:r w:rsidR="00C90DA8">
          <w:rPr>
            <w:noProof/>
            <w:webHidden/>
          </w:rPr>
          <w:instrText xml:space="preserve"> PAGEREF _Toc25016176 \h </w:instrText>
        </w:r>
        <w:r w:rsidR="00C90DA8">
          <w:rPr>
            <w:noProof/>
            <w:webHidden/>
          </w:rPr>
        </w:r>
        <w:r w:rsidR="00C90DA8">
          <w:rPr>
            <w:noProof/>
            <w:webHidden/>
          </w:rPr>
          <w:fldChar w:fldCharType="separate"/>
        </w:r>
        <w:r w:rsidR="00C90DA8">
          <w:rPr>
            <w:noProof/>
            <w:webHidden/>
          </w:rPr>
          <w:t>98</w:t>
        </w:r>
        <w:r w:rsidR="00C90DA8">
          <w:rPr>
            <w:noProof/>
            <w:webHidden/>
          </w:rPr>
          <w:fldChar w:fldCharType="end"/>
        </w:r>
      </w:hyperlink>
    </w:p>
    <w:p w14:paraId="22FD62C7" w14:textId="2D6FDDF8" w:rsidR="000675DA" w:rsidRDefault="00EA5E63" w:rsidP="004337CF">
      <w:r>
        <w:fldChar w:fldCharType="end"/>
      </w:r>
    </w:p>
    <w:p w14:paraId="51D237B3" w14:textId="77777777" w:rsidR="00B370B8" w:rsidRPr="00A7091C" w:rsidRDefault="00B370B8" w:rsidP="00B370B8">
      <w:pPr>
        <w:pStyle w:val="Heading1"/>
        <w:numPr>
          <w:ilvl w:val="0"/>
          <w:numId w:val="0"/>
        </w:numPr>
        <w:rPr>
          <w:rFonts w:ascii="Baskerville Old Face" w:hAnsi="Baskerville Old Face"/>
          <w:b/>
          <w:bCs/>
        </w:rPr>
      </w:pPr>
      <w:bookmarkStart w:id="1" w:name="_Toc25016129"/>
      <w:r w:rsidRPr="00A7091C">
        <w:rPr>
          <w:rFonts w:ascii="Baskerville Old Face" w:hAnsi="Baskerville Old Face"/>
          <w:b/>
          <w:bCs/>
          <w:sz w:val="28"/>
          <w:szCs w:val="28"/>
        </w:rPr>
        <w:t>Liste des Tableaux</w:t>
      </w:r>
      <w:bookmarkEnd w:id="1"/>
    </w:p>
    <w:p w14:paraId="6BBFC5C2" w14:textId="6E752949"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Tableau 1 : contributions sollicitées des parties prenantes</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5</w:t>
      </w:r>
    </w:p>
    <w:p w14:paraId="3712930C" w14:textId="2D67D5AF"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Tableau 2 : risques et parties prenantes affectées</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7</w:t>
      </w:r>
    </w:p>
    <w:p w14:paraId="5E9FF8AB" w14:textId="23E97A2F"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Tableau 3 : risques/impacts et mesures d’atténuation</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8</w:t>
      </w:r>
    </w:p>
    <w:p w14:paraId="3A1392A3" w14:textId="7B6D0D28"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Tableau 4 : résumé des préoccupations des parties prenantes</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11</w:t>
      </w:r>
    </w:p>
    <w:p w14:paraId="1BED3AE1" w14:textId="07996BDC"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Tableau 5 : parties prenantes intéressées</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14</w:t>
      </w:r>
    </w:p>
    <w:p w14:paraId="76F87E09" w14:textId="1F43595C"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 xml:space="preserve">Tableau 6 : parties prenantes affectées </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21</w:t>
      </w:r>
    </w:p>
    <w:p w14:paraId="3608173B" w14:textId="0A2FEEC4" w:rsidR="00DF5A71" w:rsidRPr="00164A12" w:rsidRDefault="00DF5A71" w:rsidP="00DF5A71">
      <w:pPr>
        <w:pStyle w:val="Default"/>
        <w:jc w:val="both"/>
        <w:rPr>
          <w:rFonts w:ascii="Times New Roman" w:hAnsi="Times New Roman" w:cs="Times New Roman"/>
          <w:i/>
          <w:iCs/>
          <w:color w:val="auto"/>
        </w:rPr>
      </w:pPr>
      <w:r w:rsidRPr="00164A12">
        <w:rPr>
          <w:rFonts w:ascii="Times New Roman" w:hAnsi="Times New Roman" w:cs="Times New Roman"/>
          <w:i/>
          <w:iCs/>
          <w:color w:val="auto"/>
        </w:rPr>
        <w:t xml:space="preserve">Tableau 7 : critères de pondération </w:t>
      </w:r>
      <w:r>
        <w:rPr>
          <w:rFonts w:ascii="Times New Roman" w:hAnsi="Times New Roman" w:cs="Times New Roman"/>
          <w:i/>
          <w:iCs/>
          <w:color w:val="auto"/>
        </w:rPr>
        <w:t>…………………………………………………</w:t>
      </w:r>
      <w:r w:rsidR="007B2BBB">
        <w:rPr>
          <w:rFonts w:ascii="Times New Roman" w:hAnsi="Times New Roman" w:cs="Times New Roman"/>
          <w:i/>
          <w:iCs/>
          <w:color w:val="auto"/>
        </w:rPr>
        <w:t>.</w:t>
      </w:r>
      <w:r>
        <w:rPr>
          <w:rFonts w:ascii="Times New Roman" w:hAnsi="Times New Roman" w:cs="Times New Roman"/>
          <w:i/>
          <w:iCs/>
          <w:color w:val="auto"/>
        </w:rPr>
        <w:t>…...</w:t>
      </w:r>
      <w:r w:rsidR="007B2BBB">
        <w:rPr>
          <w:rFonts w:ascii="Times New Roman" w:hAnsi="Times New Roman" w:cs="Times New Roman"/>
          <w:i/>
          <w:iCs/>
          <w:color w:val="auto"/>
        </w:rPr>
        <w:t>22</w:t>
      </w:r>
    </w:p>
    <w:p w14:paraId="6F7004ED" w14:textId="14DB6C28" w:rsidR="00DF5A71" w:rsidRPr="00164A12" w:rsidRDefault="00DF5A71" w:rsidP="00DF5A71">
      <w:pPr>
        <w:spacing w:after="0"/>
        <w:rPr>
          <w:i/>
          <w:iCs/>
          <w:sz w:val="24"/>
          <w:szCs w:val="24"/>
        </w:rPr>
      </w:pPr>
      <w:r w:rsidRPr="00164A12">
        <w:rPr>
          <w:rFonts w:asciiTheme="majorBidi" w:hAnsiTheme="majorBidi" w:cstheme="majorBidi"/>
          <w:i/>
          <w:iCs/>
          <w:sz w:val="24"/>
          <w:szCs w:val="24"/>
        </w:rPr>
        <w:t>Tableau 8 : analyse des parties prenantes</w:t>
      </w:r>
      <w:r>
        <w:rPr>
          <w:rFonts w:asciiTheme="majorBidi" w:hAnsiTheme="majorBidi" w:cstheme="majorBidi"/>
          <w:i/>
          <w:iCs/>
          <w:sz w:val="24"/>
          <w:szCs w:val="24"/>
        </w:rPr>
        <w:t>…………………………………………</w:t>
      </w:r>
      <w:r w:rsidR="007B2BBB">
        <w:rPr>
          <w:rFonts w:asciiTheme="majorBidi" w:hAnsiTheme="majorBidi" w:cstheme="majorBidi"/>
          <w:i/>
          <w:iCs/>
          <w:sz w:val="24"/>
          <w:szCs w:val="24"/>
        </w:rPr>
        <w:t>.</w:t>
      </w:r>
      <w:r>
        <w:rPr>
          <w:rFonts w:asciiTheme="majorBidi" w:hAnsiTheme="majorBidi" w:cstheme="majorBidi"/>
          <w:i/>
          <w:iCs/>
          <w:sz w:val="24"/>
          <w:szCs w:val="24"/>
        </w:rPr>
        <w:t>…….</w:t>
      </w:r>
      <w:r w:rsidR="007B2BBB">
        <w:rPr>
          <w:rFonts w:asciiTheme="majorBidi" w:hAnsiTheme="majorBidi" w:cstheme="majorBidi"/>
          <w:i/>
          <w:iCs/>
          <w:sz w:val="24"/>
          <w:szCs w:val="24"/>
        </w:rPr>
        <w:t>25</w:t>
      </w:r>
    </w:p>
    <w:p w14:paraId="3779F7C7" w14:textId="1DBA80FC" w:rsidR="00DF5A71" w:rsidRPr="00164A12" w:rsidRDefault="00DF5A71" w:rsidP="00DF5A71">
      <w:pPr>
        <w:spacing w:after="0"/>
        <w:rPr>
          <w:rFonts w:asciiTheme="majorBidi" w:hAnsiTheme="majorBidi" w:cstheme="majorBidi"/>
          <w:i/>
          <w:iCs/>
          <w:sz w:val="24"/>
          <w:szCs w:val="24"/>
          <w:lang w:val="fr-CA"/>
        </w:rPr>
      </w:pPr>
      <w:r w:rsidRPr="00164A12">
        <w:rPr>
          <w:rFonts w:asciiTheme="majorBidi" w:hAnsiTheme="majorBidi" w:cstheme="majorBidi"/>
          <w:i/>
          <w:iCs/>
          <w:sz w:val="24"/>
          <w:szCs w:val="24"/>
          <w:lang w:val="fr-CA"/>
        </w:rPr>
        <w:t>Tableau 9 : objectifs et justificatifs du plan d’engagement</w:t>
      </w:r>
      <w:r>
        <w:rPr>
          <w:rFonts w:asciiTheme="majorBidi" w:hAnsiTheme="majorBidi" w:cstheme="majorBidi"/>
          <w:i/>
          <w:iCs/>
          <w:sz w:val="24"/>
          <w:szCs w:val="24"/>
          <w:lang w:val="fr-CA"/>
        </w:rPr>
        <w:t>………………………</w:t>
      </w:r>
      <w:r w:rsidR="007B2BBB">
        <w:rPr>
          <w:rFonts w:asciiTheme="majorBidi" w:hAnsiTheme="majorBidi" w:cstheme="majorBidi"/>
          <w:i/>
          <w:iCs/>
          <w:sz w:val="24"/>
          <w:szCs w:val="24"/>
          <w:lang w:val="fr-CA"/>
        </w:rPr>
        <w:t>.</w:t>
      </w:r>
      <w:r>
        <w:rPr>
          <w:rFonts w:asciiTheme="majorBidi" w:hAnsiTheme="majorBidi" w:cstheme="majorBidi"/>
          <w:i/>
          <w:iCs/>
          <w:sz w:val="24"/>
          <w:szCs w:val="24"/>
          <w:lang w:val="fr-CA"/>
        </w:rPr>
        <w:t>……</w:t>
      </w:r>
      <w:r w:rsidR="007B2BBB">
        <w:rPr>
          <w:rFonts w:asciiTheme="majorBidi" w:hAnsiTheme="majorBidi" w:cstheme="majorBidi"/>
          <w:i/>
          <w:iCs/>
          <w:sz w:val="24"/>
          <w:szCs w:val="24"/>
          <w:lang w:val="fr-CA"/>
        </w:rPr>
        <w:t>32</w:t>
      </w:r>
    </w:p>
    <w:p w14:paraId="5D23548C" w14:textId="73E3769F" w:rsidR="00DF5A71" w:rsidRPr="00164A12" w:rsidRDefault="00DF5A71" w:rsidP="00DF5A71">
      <w:pPr>
        <w:spacing w:after="0" w:line="240" w:lineRule="exact"/>
        <w:ind w:right="487"/>
        <w:rPr>
          <w:rFonts w:ascii="Times New Roman" w:eastAsia="Times New Roman" w:hAnsi="Times New Roman" w:cs="Times New Roman"/>
          <w:i/>
          <w:iCs/>
          <w:sz w:val="24"/>
          <w:szCs w:val="24"/>
        </w:rPr>
      </w:pPr>
      <w:r w:rsidRPr="00164A12">
        <w:rPr>
          <w:rFonts w:ascii="Times New Roman" w:eastAsia="Times New Roman" w:hAnsi="Times New Roman" w:cs="Times New Roman"/>
          <w:i/>
          <w:iCs/>
          <w:sz w:val="24"/>
          <w:szCs w:val="24"/>
        </w:rPr>
        <w:t>Tableau 10 : stratégie d’information</w:t>
      </w:r>
      <w:r>
        <w:rPr>
          <w:rFonts w:ascii="Times New Roman" w:eastAsia="Times New Roman" w:hAnsi="Times New Roman" w:cs="Times New Roman"/>
          <w:i/>
          <w:iCs/>
          <w:sz w:val="24"/>
          <w:szCs w:val="24"/>
        </w:rPr>
        <w:t>……………………………………………………..</w:t>
      </w:r>
      <w:r w:rsidR="007B2BBB">
        <w:rPr>
          <w:rFonts w:ascii="Times New Roman" w:eastAsia="Times New Roman" w:hAnsi="Times New Roman" w:cs="Times New Roman"/>
          <w:i/>
          <w:iCs/>
          <w:sz w:val="24"/>
          <w:szCs w:val="24"/>
        </w:rPr>
        <w:t>33</w:t>
      </w:r>
    </w:p>
    <w:p w14:paraId="2F6F7519" w14:textId="5A6B6AB4" w:rsidR="00DF5A71" w:rsidRPr="00164A12" w:rsidRDefault="00DF5A71" w:rsidP="00DF5A71">
      <w:pPr>
        <w:spacing w:after="0"/>
        <w:rPr>
          <w:rFonts w:asciiTheme="majorBidi" w:hAnsiTheme="majorBidi" w:cstheme="majorBidi"/>
          <w:i/>
          <w:iCs/>
          <w:sz w:val="24"/>
          <w:szCs w:val="24"/>
        </w:rPr>
      </w:pPr>
      <w:r w:rsidRPr="00164A12">
        <w:rPr>
          <w:rFonts w:asciiTheme="majorBidi" w:hAnsiTheme="majorBidi" w:cstheme="majorBidi"/>
          <w:i/>
          <w:iCs/>
          <w:sz w:val="24"/>
          <w:szCs w:val="24"/>
        </w:rPr>
        <w:t>Tableau 11 : actions suggérées, calendriers et dates d’exécution</w:t>
      </w:r>
      <w:r>
        <w:rPr>
          <w:rFonts w:asciiTheme="majorBidi" w:hAnsiTheme="majorBidi" w:cstheme="majorBidi"/>
          <w:i/>
          <w:iCs/>
          <w:sz w:val="24"/>
          <w:szCs w:val="24"/>
        </w:rPr>
        <w:t>……………………</w:t>
      </w:r>
      <w:r w:rsidR="007B2BBB">
        <w:rPr>
          <w:rFonts w:asciiTheme="majorBidi" w:hAnsiTheme="majorBidi" w:cstheme="majorBidi"/>
          <w:i/>
          <w:iCs/>
          <w:sz w:val="24"/>
          <w:szCs w:val="24"/>
        </w:rPr>
        <w:t>37</w:t>
      </w:r>
    </w:p>
    <w:p w14:paraId="61EC0BAF" w14:textId="3D1DAA02" w:rsidR="00DF5A71" w:rsidRPr="00164A12" w:rsidRDefault="00DF5A71" w:rsidP="00DF5A71">
      <w:pPr>
        <w:spacing w:after="0" w:line="240" w:lineRule="auto"/>
        <w:ind w:right="-20"/>
        <w:rPr>
          <w:rFonts w:ascii="Times New Roman" w:eastAsia="Times New Roman" w:hAnsi="Times New Roman" w:cs="Times New Roman"/>
          <w:i/>
          <w:iCs/>
          <w:sz w:val="24"/>
          <w:szCs w:val="24"/>
        </w:rPr>
      </w:pPr>
      <w:r w:rsidRPr="00164A12">
        <w:rPr>
          <w:rFonts w:ascii="Times New Roman" w:eastAsia="Times New Roman" w:hAnsi="Times New Roman" w:cs="Times New Roman"/>
          <w:i/>
          <w:iCs/>
          <w:spacing w:val="-1"/>
          <w:sz w:val="24"/>
          <w:szCs w:val="24"/>
        </w:rPr>
        <w:t>T</w:t>
      </w:r>
      <w:r w:rsidRPr="00164A12">
        <w:rPr>
          <w:rFonts w:ascii="Times New Roman" w:eastAsia="Times New Roman" w:hAnsi="Times New Roman" w:cs="Times New Roman"/>
          <w:i/>
          <w:iCs/>
          <w:sz w:val="24"/>
          <w:szCs w:val="24"/>
        </w:rPr>
        <w:t>abl</w:t>
      </w:r>
      <w:r w:rsidRPr="00164A12">
        <w:rPr>
          <w:rFonts w:ascii="Times New Roman" w:eastAsia="Times New Roman" w:hAnsi="Times New Roman" w:cs="Times New Roman"/>
          <w:i/>
          <w:iCs/>
          <w:spacing w:val="1"/>
          <w:sz w:val="24"/>
          <w:szCs w:val="24"/>
        </w:rPr>
        <w:t>e</w:t>
      </w:r>
      <w:r w:rsidRPr="00164A12">
        <w:rPr>
          <w:rFonts w:ascii="Times New Roman" w:eastAsia="Times New Roman" w:hAnsi="Times New Roman" w:cs="Times New Roman"/>
          <w:i/>
          <w:iCs/>
          <w:sz w:val="24"/>
          <w:szCs w:val="24"/>
        </w:rPr>
        <w:t>au 12</w:t>
      </w:r>
      <w:r w:rsidRPr="00164A12">
        <w:rPr>
          <w:rFonts w:ascii="Times New Roman" w:eastAsia="Times New Roman" w:hAnsi="Times New Roman" w:cs="Times New Roman"/>
          <w:i/>
          <w:iCs/>
          <w:spacing w:val="-2"/>
          <w:sz w:val="24"/>
          <w:szCs w:val="24"/>
        </w:rPr>
        <w:t xml:space="preserve"> </w:t>
      </w:r>
      <w:r w:rsidRPr="00164A12">
        <w:rPr>
          <w:rFonts w:ascii="Times New Roman" w:eastAsia="Times New Roman" w:hAnsi="Times New Roman" w:cs="Times New Roman"/>
          <w:i/>
          <w:iCs/>
          <w:sz w:val="24"/>
          <w:szCs w:val="24"/>
        </w:rPr>
        <w:t>:</w:t>
      </w:r>
      <w:r w:rsidRPr="00164A12">
        <w:rPr>
          <w:rFonts w:ascii="Times New Roman" w:eastAsia="Times New Roman" w:hAnsi="Times New Roman" w:cs="Times New Roman"/>
          <w:i/>
          <w:iCs/>
          <w:spacing w:val="1"/>
          <w:sz w:val="24"/>
          <w:szCs w:val="24"/>
        </w:rPr>
        <w:t xml:space="preserve"> </w:t>
      </w:r>
      <w:r w:rsidRPr="00164A12">
        <w:rPr>
          <w:rFonts w:ascii="Times New Roman" w:eastAsia="Times New Roman" w:hAnsi="Times New Roman" w:cs="Times New Roman"/>
          <w:i/>
          <w:iCs/>
          <w:spacing w:val="-1"/>
          <w:sz w:val="24"/>
          <w:szCs w:val="24"/>
        </w:rPr>
        <w:t>B</w:t>
      </w:r>
      <w:r w:rsidRPr="00164A12">
        <w:rPr>
          <w:rFonts w:ascii="Times New Roman" w:eastAsia="Times New Roman" w:hAnsi="Times New Roman" w:cs="Times New Roman"/>
          <w:i/>
          <w:iCs/>
          <w:sz w:val="24"/>
          <w:szCs w:val="24"/>
        </w:rPr>
        <w:t>ud</w:t>
      </w:r>
      <w:r w:rsidRPr="00164A12">
        <w:rPr>
          <w:rFonts w:ascii="Times New Roman" w:eastAsia="Times New Roman" w:hAnsi="Times New Roman" w:cs="Times New Roman"/>
          <w:i/>
          <w:iCs/>
          <w:spacing w:val="-2"/>
          <w:sz w:val="24"/>
          <w:szCs w:val="24"/>
        </w:rPr>
        <w:t>g</w:t>
      </w:r>
      <w:r w:rsidRPr="00164A12">
        <w:rPr>
          <w:rFonts w:ascii="Times New Roman" w:eastAsia="Times New Roman" w:hAnsi="Times New Roman" w:cs="Times New Roman"/>
          <w:i/>
          <w:iCs/>
          <w:sz w:val="24"/>
          <w:szCs w:val="24"/>
        </w:rPr>
        <w:t>et</w:t>
      </w:r>
      <w:r w:rsidRPr="00164A12">
        <w:rPr>
          <w:rFonts w:ascii="Times New Roman" w:eastAsia="Times New Roman" w:hAnsi="Times New Roman" w:cs="Times New Roman"/>
          <w:i/>
          <w:iCs/>
          <w:spacing w:val="-1"/>
          <w:sz w:val="24"/>
          <w:szCs w:val="24"/>
        </w:rPr>
        <w:t xml:space="preserve"> </w:t>
      </w:r>
      <w:r w:rsidRPr="00164A12">
        <w:rPr>
          <w:rFonts w:ascii="Times New Roman" w:eastAsia="Times New Roman" w:hAnsi="Times New Roman" w:cs="Times New Roman"/>
          <w:i/>
          <w:iCs/>
          <w:sz w:val="24"/>
          <w:szCs w:val="24"/>
        </w:rPr>
        <w:t>du P</w:t>
      </w:r>
      <w:r w:rsidRPr="00164A12">
        <w:rPr>
          <w:rFonts w:ascii="Times New Roman" w:eastAsia="Times New Roman" w:hAnsi="Times New Roman" w:cs="Times New Roman"/>
          <w:i/>
          <w:iCs/>
          <w:spacing w:val="-3"/>
          <w:sz w:val="24"/>
          <w:szCs w:val="24"/>
        </w:rPr>
        <w:t>M</w:t>
      </w:r>
      <w:r w:rsidRPr="00164A12">
        <w:rPr>
          <w:rFonts w:ascii="Times New Roman" w:eastAsia="Times New Roman" w:hAnsi="Times New Roman" w:cs="Times New Roman"/>
          <w:i/>
          <w:iCs/>
          <w:sz w:val="24"/>
          <w:szCs w:val="24"/>
        </w:rPr>
        <w:t>PP</w:t>
      </w:r>
      <w:r>
        <w:rPr>
          <w:rFonts w:ascii="Times New Roman" w:eastAsia="Times New Roman" w:hAnsi="Times New Roman" w:cs="Times New Roman"/>
          <w:i/>
          <w:iCs/>
          <w:sz w:val="24"/>
          <w:szCs w:val="24"/>
        </w:rPr>
        <w:t>……………………………………………………………</w:t>
      </w:r>
      <w:r w:rsidR="007B2BBB">
        <w:rPr>
          <w:rFonts w:ascii="Times New Roman" w:eastAsia="Times New Roman" w:hAnsi="Times New Roman" w:cs="Times New Roman"/>
          <w:i/>
          <w:iCs/>
          <w:sz w:val="24"/>
          <w:szCs w:val="24"/>
        </w:rPr>
        <w:t>46</w:t>
      </w:r>
    </w:p>
    <w:p w14:paraId="37891CFB" w14:textId="231CF251" w:rsidR="00DF5A71" w:rsidRPr="00164A12" w:rsidRDefault="00DF5A71" w:rsidP="00DF5A71">
      <w:pPr>
        <w:spacing w:after="0"/>
        <w:rPr>
          <w:rFonts w:asciiTheme="majorBidi" w:hAnsiTheme="majorBidi" w:cstheme="majorBidi"/>
          <w:i/>
          <w:iCs/>
          <w:sz w:val="24"/>
          <w:szCs w:val="24"/>
        </w:rPr>
      </w:pPr>
      <w:r w:rsidRPr="00164A12">
        <w:rPr>
          <w:rFonts w:asciiTheme="majorBidi" w:hAnsiTheme="majorBidi" w:cstheme="majorBidi"/>
          <w:i/>
          <w:iCs/>
          <w:sz w:val="24"/>
          <w:szCs w:val="24"/>
        </w:rPr>
        <w:t xml:space="preserve">Tableau 13 : responsabilités des activités de mobilisation </w:t>
      </w:r>
      <w:r>
        <w:rPr>
          <w:rFonts w:asciiTheme="majorBidi" w:hAnsiTheme="majorBidi" w:cstheme="majorBidi"/>
          <w:i/>
          <w:iCs/>
          <w:sz w:val="24"/>
          <w:szCs w:val="24"/>
        </w:rPr>
        <w:t>…………………………..</w:t>
      </w:r>
      <w:r w:rsidR="007B2BBB">
        <w:rPr>
          <w:rFonts w:asciiTheme="majorBidi" w:hAnsiTheme="majorBidi" w:cstheme="majorBidi"/>
          <w:i/>
          <w:iCs/>
          <w:sz w:val="24"/>
          <w:szCs w:val="24"/>
        </w:rPr>
        <w:t>47</w:t>
      </w:r>
    </w:p>
    <w:p w14:paraId="68F97113" w14:textId="77777777" w:rsidR="00B370B8" w:rsidRDefault="00B370B8" w:rsidP="00B370B8">
      <w:pPr>
        <w:tabs>
          <w:tab w:val="left" w:pos="1155"/>
        </w:tabs>
      </w:pPr>
    </w:p>
    <w:p w14:paraId="4473D206" w14:textId="77777777" w:rsidR="00B370B8" w:rsidRDefault="00B370B8" w:rsidP="00B370B8">
      <w:pPr>
        <w:tabs>
          <w:tab w:val="left" w:pos="1155"/>
        </w:tabs>
        <w:jc w:val="center"/>
        <w:rPr>
          <w:rFonts w:ascii="Baskerville Old Face" w:hAnsi="Baskerville Old Face"/>
          <w:b/>
          <w:bCs/>
          <w:sz w:val="28"/>
          <w:szCs w:val="28"/>
        </w:rPr>
      </w:pPr>
    </w:p>
    <w:p w14:paraId="2A4D0E24" w14:textId="77777777" w:rsidR="00B370B8" w:rsidRDefault="00B370B8" w:rsidP="00B370B8">
      <w:pPr>
        <w:pStyle w:val="Heading1"/>
        <w:numPr>
          <w:ilvl w:val="0"/>
          <w:numId w:val="0"/>
        </w:numPr>
      </w:pPr>
      <w:bookmarkStart w:id="2" w:name="_Toc25016130"/>
      <w:r w:rsidRPr="00A7091C">
        <w:rPr>
          <w:rFonts w:ascii="Baskerville Old Face" w:hAnsi="Baskerville Old Face"/>
          <w:b/>
          <w:bCs/>
          <w:sz w:val="28"/>
          <w:szCs w:val="28"/>
        </w:rPr>
        <w:t xml:space="preserve">Liste des </w:t>
      </w:r>
      <w:r>
        <w:rPr>
          <w:rFonts w:ascii="Baskerville Old Face" w:hAnsi="Baskerville Old Face"/>
          <w:b/>
          <w:bCs/>
          <w:sz w:val="28"/>
          <w:szCs w:val="28"/>
        </w:rPr>
        <w:t>Figures</w:t>
      </w:r>
      <w:bookmarkEnd w:id="2"/>
    </w:p>
    <w:p w14:paraId="69244C60" w14:textId="77777777" w:rsidR="00B370B8" w:rsidRDefault="00B370B8" w:rsidP="00B370B8">
      <w:pPr>
        <w:tabs>
          <w:tab w:val="left" w:pos="1155"/>
        </w:tabs>
      </w:pPr>
    </w:p>
    <w:p w14:paraId="3092DBCA" w14:textId="77777777" w:rsidR="00B370B8" w:rsidRPr="00F4451A" w:rsidRDefault="00B370B8" w:rsidP="00B370B8">
      <w:pPr>
        <w:jc w:val="left"/>
        <w:rPr>
          <w:rFonts w:asciiTheme="majorBidi" w:eastAsia="Arial" w:hAnsiTheme="majorBidi" w:cstheme="majorBidi"/>
          <w:spacing w:val="-2"/>
        </w:rPr>
      </w:pPr>
      <w:r w:rsidRPr="00F4451A">
        <w:rPr>
          <w:rFonts w:asciiTheme="majorBidi" w:eastAsia="Arial" w:hAnsiTheme="majorBidi" w:cstheme="majorBidi"/>
          <w:spacing w:val="-2"/>
          <w:u w:val="single"/>
        </w:rPr>
        <w:t>Figure 1</w:t>
      </w:r>
      <w:r w:rsidRPr="00F4451A">
        <w:rPr>
          <w:rFonts w:asciiTheme="majorBidi" w:eastAsia="Arial" w:hAnsiTheme="majorBidi" w:cstheme="majorBidi"/>
          <w:spacing w:val="-2"/>
        </w:rPr>
        <w:t xml:space="preserve"> : </w:t>
      </w:r>
      <w:r w:rsidRPr="00FB0000">
        <w:rPr>
          <w:rFonts w:asciiTheme="majorBidi" w:eastAsia="Arial" w:hAnsiTheme="majorBidi" w:cstheme="majorBidi"/>
          <w:i/>
          <w:iCs/>
          <w:spacing w:val="-2"/>
        </w:rPr>
        <w:t>catégories de Parties Prenantes ………</w:t>
      </w:r>
      <w:r>
        <w:rPr>
          <w:rFonts w:asciiTheme="majorBidi" w:eastAsia="Arial" w:hAnsiTheme="majorBidi" w:cstheme="majorBidi"/>
          <w:i/>
          <w:iCs/>
          <w:spacing w:val="-2"/>
        </w:rPr>
        <w:t>……………………………………………….</w:t>
      </w:r>
      <w:r w:rsidRPr="00FB0000">
        <w:rPr>
          <w:rFonts w:asciiTheme="majorBidi" w:eastAsia="Arial" w:hAnsiTheme="majorBidi" w:cstheme="majorBidi"/>
          <w:i/>
          <w:iCs/>
          <w:spacing w:val="-2"/>
        </w:rPr>
        <w:t xml:space="preserve">……… </w:t>
      </w:r>
      <w:r w:rsidRPr="00C66732">
        <w:rPr>
          <w:rFonts w:asciiTheme="majorBidi" w:eastAsia="Arial" w:hAnsiTheme="majorBidi" w:cstheme="majorBidi"/>
          <w:spacing w:val="-2"/>
        </w:rPr>
        <w:t>9</w:t>
      </w:r>
    </w:p>
    <w:p w14:paraId="0D0690DA" w14:textId="77777777" w:rsidR="00B370B8" w:rsidRDefault="00B370B8" w:rsidP="00B370B8">
      <w:pPr>
        <w:spacing w:before="26" w:after="0" w:line="250" w:lineRule="auto"/>
        <w:ind w:right="47"/>
        <w:rPr>
          <w:rFonts w:asciiTheme="majorBidi" w:eastAsia="Arial" w:hAnsiTheme="majorBidi" w:cstheme="majorBidi"/>
          <w:b/>
          <w:bCs/>
          <w:sz w:val="24"/>
          <w:szCs w:val="24"/>
          <w:u w:val="single"/>
        </w:rPr>
      </w:pPr>
      <w:r w:rsidRPr="00D32793">
        <w:rPr>
          <w:rFonts w:asciiTheme="majorBidi" w:eastAsia="Arial" w:hAnsiTheme="majorBidi" w:cstheme="majorBidi"/>
          <w:spacing w:val="-2"/>
          <w:u w:val="single"/>
        </w:rPr>
        <w:t>Figure 2</w:t>
      </w:r>
      <w:r w:rsidRPr="00D32793">
        <w:rPr>
          <w:rFonts w:asciiTheme="majorBidi" w:eastAsia="Arial" w:hAnsiTheme="majorBidi" w:cstheme="majorBidi"/>
          <w:spacing w:val="-2"/>
        </w:rPr>
        <w:t> :</w:t>
      </w:r>
      <w:r>
        <w:rPr>
          <w:rFonts w:asciiTheme="majorBidi" w:eastAsia="Arial" w:hAnsiTheme="majorBidi" w:cstheme="majorBidi"/>
          <w:spacing w:val="-2"/>
        </w:rPr>
        <w:t xml:space="preserve"> </w:t>
      </w:r>
      <w:r w:rsidRPr="00FB0000">
        <w:rPr>
          <w:rFonts w:asciiTheme="majorBidi" w:eastAsia="Arial" w:hAnsiTheme="majorBidi" w:cstheme="majorBidi"/>
          <w:i/>
          <w:iCs/>
          <w:spacing w:val="-2"/>
        </w:rPr>
        <w:t>Parties prenantes par catégories</w:t>
      </w:r>
      <w:r w:rsidRPr="00FB0000">
        <w:rPr>
          <w:rFonts w:asciiTheme="majorBidi" w:eastAsia="Arial" w:hAnsiTheme="majorBidi" w:cstheme="majorBidi"/>
          <w:b/>
          <w:bCs/>
          <w:i/>
          <w:iCs/>
          <w:sz w:val="24"/>
          <w:szCs w:val="24"/>
          <w:u w:val="single"/>
        </w:rPr>
        <w:t xml:space="preserve"> </w:t>
      </w:r>
      <w:r>
        <w:rPr>
          <w:rFonts w:asciiTheme="majorBidi" w:eastAsia="Arial" w:hAnsiTheme="majorBidi" w:cstheme="majorBidi"/>
          <w:spacing w:val="-2"/>
        </w:rPr>
        <w:t>…………………………………………………….… 9</w:t>
      </w:r>
    </w:p>
    <w:p w14:paraId="32CAA3E5" w14:textId="77777777" w:rsidR="000675DA" w:rsidRPr="000675DA" w:rsidRDefault="000675DA" w:rsidP="000675DA"/>
    <w:p w14:paraId="0FA29105" w14:textId="46C93DBF" w:rsidR="000675DA" w:rsidRDefault="000675DA" w:rsidP="000675DA"/>
    <w:p w14:paraId="31529DE2" w14:textId="43570DB2" w:rsidR="007B2BBB" w:rsidRDefault="007B2BBB" w:rsidP="000675DA"/>
    <w:p w14:paraId="7DB55095" w14:textId="584BEACA" w:rsidR="007B2BBB" w:rsidRDefault="007B2BBB" w:rsidP="000675DA"/>
    <w:p w14:paraId="737B3AEB" w14:textId="0CB90980" w:rsidR="007B2BBB" w:rsidRDefault="007B2BBB" w:rsidP="000675DA"/>
    <w:p w14:paraId="31AE2D1F" w14:textId="29FD6076" w:rsidR="007B2BBB" w:rsidRDefault="007B2BBB" w:rsidP="000675DA"/>
    <w:p w14:paraId="786A5DC3" w14:textId="77777777" w:rsidR="007B2BBB" w:rsidRPr="000675DA" w:rsidRDefault="007B2BBB" w:rsidP="000675DA"/>
    <w:p w14:paraId="74DFAC0C" w14:textId="77777777" w:rsidR="006A790F" w:rsidRDefault="006A790F" w:rsidP="00785F28">
      <w:pPr>
        <w:tabs>
          <w:tab w:val="left" w:pos="1470"/>
        </w:tabs>
      </w:pPr>
    </w:p>
    <w:p w14:paraId="2282D0A4" w14:textId="15443631" w:rsidR="000675DA" w:rsidRPr="007B2BBB" w:rsidRDefault="000675DA" w:rsidP="007B2BBB">
      <w:pPr>
        <w:pStyle w:val="Heading1"/>
        <w:numPr>
          <w:ilvl w:val="0"/>
          <w:numId w:val="0"/>
        </w:numPr>
        <w:rPr>
          <w:rFonts w:ascii="Baskerville Old Face" w:hAnsi="Baskerville Old Face"/>
          <w:b/>
          <w:bCs/>
          <w:sz w:val="28"/>
          <w:szCs w:val="28"/>
        </w:rPr>
      </w:pPr>
      <w:bookmarkStart w:id="3" w:name="_Toc25016131"/>
      <w:r w:rsidRPr="007B2BBB">
        <w:rPr>
          <w:rFonts w:ascii="Baskerville Old Face" w:hAnsi="Baskerville Old Face"/>
          <w:b/>
          <w:bCs/>
          <w:sz w:val="28"/>
          <w:szCs w:val="28"/>
        </w:rPr>
        <w:lastRenderedPageBreak/>
        <w:t>Listes des abréviations et acronymes</w:t>
      </w:r>
      <w:bookmarkEnd w:id="3"/>
    </w:p>
    <w:p w14:paraId="7EBBF9AA" w14:textId="77777777" w:rsidR="007B2BBB" w:rsidRDefault="000675DA" w:rsidP="00785F28">
      <w:pPr>
        <w:tabs>
          <w:tab w:val="left" w:pos="1470"/>
        </w:tabs>
      </w:pPr>
      <w:r>
        <w:tab/>
      </w:r>
    </w:p>
    <w:p w14:paraId="1EE0916F" w14:textId="6AF422B3" w:rsidR="004337CF" w:rsidRPr="00C90DA8" w:rsidRDefault="00174887"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C90DA8">
        <w:rPr>
          <w:rFonts w:asciiTheme="majorBidi" w:hAnsiTheme="majorBidi" w:cstheme="majorBidi"/>
          <w:sz w:val="24"/>
        </w:rPr>
        <w:t>AEP ou RAEP</w:t>
      </w:r>
      <w:r w:rsidR="00C90DA8">
        <w:rPr>
          <w:rFonts w:asciiTheme="majorBidi" w:hAnsiTheme="majorBidi" w:cstheme="majorBidi"/>
          <w:sz w:val="24"/>
        </w:rPr>
        <w:t> : Adduction d’Eau Potable</w:t>
      </w:r>
    </w:p>
    <w:p w14:paraId="518A324C" w14:textId="77777777" w:rsid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APE </w:t>
      </w:r>
      <w:r>
        <w:rPr>
          <w:rFonts w:asciiTheme="majorBidi" w:hAnsiTheme="majorBidi" w:cstheme="majorBidi"/>
          <w:sz w:val="24"/>
        </w:rPr>
        <w:t xml:space="preserve">              </w:t>
      </w:r>
      <w:r w:rsidRPr="00134DEF">
        <w:rPr>
          <w:rFonts w:asciiTheme="majorBidi" w:hAnsiTheme="majorBidi" w:cstheme="majorBidi"/>
          <w:sz w:val="24"/>
        </w:rPr>
        <w:t xml:space="preserve">: Association des parents d’élèves </w:t>
      </w:r>
    </w:p>
    <w:p w14:paraId="3DB86666"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AROTR </w:t>
      </w:r>
      <w:r>
        <w:rPr>
          <w:rFonts w:asciiTheme="majorBidi" w:hAnsiTheme="majorBidi" w:cstheme="majorBidi"/>
          <w:sz w:val="24"/>
        </w:rPr>
        <w:t xml:space="preserve">        </w:t>
      </w:r>
      <w:r w:rsidRPr="00134DEF">
        <w:rPr>
          <w:rFonts w:asciiTheme="majorBidi" w:hAnsiTheme="majorBidi" w:cstheme="majorBidi"/>
          <w:sz w:val="24"/>
        </w:rPr>
        <w:t>: Autorité de régulation et d’organisation des transports routiers</w:t>
      </w:r>
    </w:p>
    <w:p w14:paraId="663D3A42"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CNRE </w:t>
      </w:r>
      <w:r>
        <w:rPr>
          <w:rFonts w:asciiTheme="majorBidi" w:hAnsiTheme="majorBidi" w:cstheme="majorBidi"/>
          <w:sz w:val="24"/>
        </w:rPr>
        <w:t xml:space="preserve">           </w:t>
      </w:r>
      <w:r w:rsidRPr="00134DEF">
        <w:rPr>
          <w:rFonts w:asciiTheme="majorBidi" w:hAnsiTheme="majorBidi" w:cstheme="majorBidi"/>
          <w:sz w:val="24"/>
        </w:rPr>
        <w:t xml:space="preserve">: Centre National de Ressources en Eau </w:t>
      </w:r>
    </w:p>
    <w:p w14:paraId="55F0E2B2" w14:textId="77777777" w:rsidR="00C90DA8" w:rsidRPr="00097DC6"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097DC6">
        <w:rPr>
          <w:rFonts w:asciiTheme="majorBidi" w:hAnsiTheme="majorBidi" w:cstheme="majorBidi"/>
          <w:sz w:val="24"/>
        </w:rPr>
        <w:t>DAO </w:t>
      </w:r>
      <w:r>
        <w:rPr>
          <w:rFonts w:asciiTheme="majorBidi" w:hAnsiTheme="majorBidi" w:cstheme="majorBidi"/>
          <w:sz w:val="24"/>
        </w:rPr>
        <w:t xml:space="preserve">             </w:t>
      </w:r>
      <w:r w:rsidRPr="00097DC6">
        <w:rPr>
          <w:rFonts w:asciiTheme="majorBidi" w:hAnsiTheme="majorBidi" w:cstheme="majorBidi"/>
          <w:sz w:val="24"/>
        </w:rPr>
        <w:t>: Dossier d’Appel d’Offres</w:t>
      </w:r>
    </w:p>
    <w:p w14:paraId="1535B603"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DCE</w:t>
      </w:r>
      <w:r>
        <w:rPr>
          <w:rFonts w:asciiTheme="majorBidi" w:hAnsiTheme="majorBidi" w:cstheme="majorBidi"/>
          <w:sz w:val="24"/>
        </w:rPr>
        <w:t xml:space="preserve">              </w:t>
      </w:r>
      <w:r w:rsidRPr="00134DEF">
        <w:rPr>
          <w:rFonts w:asciiTheme="majorBidi" w:hAnsiTheme="majorBidi" w:cstheme="majorBidi"/>
          <w:sz w:val="24"/>
        </w:rPr>
        <w:t> : Direction du Contrôle Environnemental</w:t>
      </w:r>
    </w:p>
    <w:p w14:paraId="4894416B"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DRASS</w:t>
      </w:r>
      <w:r>
        <w:rPr>
          <w:rFonts w:asciiTheme="majorBidi" w:hAnsiTheme="majorBidi" w:cstheme="majorBidi"/>
          <w:sz w:val="24"/>
        </w:rPr>
        <w:t xml:space="preserve">         </w:t>
      </w:r>
      <w:r w:rsidRPr="00134DEF">
        <w:rPr>
          <w:rFonts w:asciiTheme="majorBidi" w:hAnsiTheme="majorBidi" w:cstheme="majorBidi"/>
          <w:sz w:val="24"/>
        </w:rPr>
        <w:t> : Direction Régionale de Affaires Sociales et de la Santé</w:t>
      </w:r>
    </w:p>
    <w:p w14:paraId="7A9E85C7"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DREN</w:t>
      </w:r>
      <w:r>
        <w:rPr>
          <w:rFonts w:asciiTheme="majorBidi" w:hAnsiTheme="majorBidi" w:cstheme="majorBidi"/>
          <w:sz w:val="24"/>
        </w:rPr>
        <w:t xml:space="preserve">           </w:t>
      </w:r>
      <w:r w:rsidRPr="00134DEF">
        <w:rPr>
          <w:rFonts w:asciiTheme="majorBidi" w:hAnsiTheme="majorBidi" w:cstheme="majorBidi"/>
          <w:sz w:val="24"/>
        </w:rPr>
        <w:t xml:space="preserve"> : Direction Régional de l’Education Nationale </w:t>
      </w:r>
    </w:p>
    <w:p w14:paraId="2E7F1051" w14:textId="77777777" w:rsidR="00C90DA8" w:rsidRDefault="00C90DA8" w:rsidP="00C90DA8">
      <w:pPr>
        <w:widowControl w:val="0"/>
        <w:spacing w:after="0" w:line="276" w:lineRule="auto"/>
        <w:ind w:left="709"/>
        <w:rPr>
          <w:rFonts w:asciiTheme="majorBidi" w:hAnsiTheme="majorBidi" w:cstheme="majorBidi"/>
          <w:sz w:val="24"/>
        </w:rPr>
      </w:pPr>
      <w:r w:rsidRPr="00134DEF">
        <w:rPr>
          <w:rFonts w:asciiTheme="majorBidi" w:hAnsiTheme="majorBidi" w:cstheme="majorBidi"/>
          <w:sz w:val="24"/>
        </w:rPr>
        <w:t>DRHA</w:t>
      </w:r>
      <w:r>
        <w:rPr>
          <w:rFonts w:asciiTheme="majorBidi" w:hAnsiTheme="majorBidi" w:cstheme="majorBidi"/>
          <w:sz w:val="24"/>
        </w:rPr>
        <w:t xml:space="preserve">           </w:t>
      </w:r>
      <w:r w:rsidRPr="00134DEF">
        <w:rPr>
          <w:rFonts w:asciiTheme="majorBidi" w:hAnsiTheme="majorBidi" w:cstheme="majorBidi"/>
          <w:sz w:val="24"/>
        </w:rPr>
        <w:t> : Direction Régionale de l’Hydraulique et de l’Assainissement</w:t>
      </w:r>
    </w:p>
    <w:p w14:paraId="5BA1B1FD" w14:textId="77777777" w:rsidR="00C90DA8" w:rsidRPr="00134DEF" w:rsidRDefault="00C90DA8" w:rsidP="00C90DA8">
      <w:pPr>
        <w:pStyle w:val="ListParagraph"/>
        <w:widowControl w:val="0"/>
        <w:spacing w:before="0" w:line="276" w:lineRule="auto"/>
        <w:ind w:left="709"/>
        <w:rPr>
          <w:rFonts w:asciiTheme="majorBidi" w:hAnsiTheme="majorBidi" w:cstheme="majorBidi"/>
          <w:sz w:val="24"/>
        </w:rPr>
      </w:pPr>
      <w:r w:rsidRPr="00134DEF">
        <w:rPr>
          <w:rFonts w:asciiTheme="majorBidi" w:hAnsiTheme="majorBidi" w:cstheme="majorBidi"/>
          <w:sz w:val="24"/>
        </w:rPr>
        <w:t>DR/MDR </w:t>
      </w:r>
      <w:r>
        <w:rPr>
          <w:rFonts w:asciiTheme="majorBidi" w:hAnsiTheme="majorBidi" w:cstheme="majorBidi"/>
          <w:sz w:val="24"/>
        </w:rPr>
        <w:t xml:space="preserve">       </w:t>
      </w:r>
      <w:r w:rsidRPr="00134DEF">
        <w:rPr>
          <w:rFonts w:asciiTheme="majorBidi" w:hAnsiTheme="majorBidi" w:cstheme="majorBidi"/>
          <w:sz w:val="24"/>
        </w:rPr>
        <w:t>: Délégation régionale du Ministère du Développement Rural</w:t>
      </w:r>
    </w:p>
    <w:p w14:paraId="65362A73" w14:textId="77777777" w:rsidR="00C90DA8" w:rsidRDefault="00C90DA8" w:rsidP="00C90DA8">
      <w:pPr>
        <w:pStyle w:val="ListParagraph"/>
        <w:widowControl w:val="0"/>
        <w:spacing w:before="0" w:line="276" w:lineRule="auto"/>
        <w:ind w:left="709"/>
        <w:rPr>
          <w:rFonts w:asciiTheme="majorBidi" w:hAnsiTheme="majorBidi" w:cstheme="majorBidi"/>
          <w:sz w:val="24"/>
        </w:rPr>
      </w:pPr>
      <w:r w:rsidRPr="00134DEF">
        <w:rPr>
          <w:rFonts w:asciiTheme="majorBidi" w:hAnsiTheme="majorBidi" w:cstheme="majorBidi"/>
          <w:sz w:val="24"/>
        </w:rPr>
        <w:t>DR/MEDD </w:t>
      </w:r>
      <w:r>
        <w:rPr>
          <w:rFonts w:asciiTheme="majorBidi" w:hAnsiTheme="majorBidi" w:cstheme="majorBidi"/>
          <w:sz w:val="24"/>
        </w:rPr>
        <w:t xml:space="preserve">    </w:t>
      </w:r>
      <w:r w:rsidRPr="00134DEF">
        <w:rPr>
          <w:rFonts w:asciiTheme="majorBidi" w:hAnsiTheme="majorBidi" w:cstheme="majorBidi"/>
          <w:sz w:val="24"/>
        </w:rPr>
        <w:t>: Délégation régionale du Ministère de l’Environnement</w:t>
      </w:r>
    </w:p>
    <w:p w14:paraId="6A075B10" w14:textId="77777777" w:rsidR="00C90DA8" w:rsidRDefault="00C90DA8" w:rsidP="00C90DA8">
      <w:pPr>
        <w:pStyle w:val="ListParagraph"/>
        <w:widowControl w:val="0"/>
        <w:spacing w:before="0" w:line="276" w:lineRule="auto"/>
        <w:ind w:left="709"/>
        <w:rPr>
          <w:rFonts w:asciiTheme="majorBidi" w:hAnsiTheme="majorBidi" w:cstheme="majorBidi"/>
          <w:sz w:val="24"/>
        </w:rPr>
      </w:pPr>
      <w:r>
        <w:rPr>
          <w:rFonts w:asciiTheme="majorBidi" w:hAnsiTheme="majorBidi" w:cstheme="majorBidi"/>
          <w:sz w:val="24"/>
        </w:rPr>
        <w:t xml:space="preserve">                       </w:t>
      </w:r>
      <w:r w:rsidRPr="00134DEF">
        <w:rPr>
          <w:rFonts w:asciiTheme="majorBidi" w:hAnsiTheme="majorBidi" w:cstheme="majorBidi"/>
          <w:sz w:val="24"/>
        </w:rPr>
        <w:t xml:space="preserve"> et du Développement Durable</w:t>
      </w:r>
    </w:p>
    <w:p w14:paraId="373D541F" w14:textId="1E01EF5A" w:rsidR="00C90DA8" w:rsidRDefault="00C90DA8" w:rsidP="00C90DA8">
      <w:pPr>
        <w:pStyle w:val="ListParagraph"/>
        <w:widowControl w:val="0"/>
        <w:spacing w:before="0" w:line="276" w:lineRule="auto"/>
        <w:ind w:left="709"/>
        <w:rPr>
          <w:rFonts w:asciiTheme="majorBidi" w:hAnsiTheme="majorBidi" w:cstheme="majorBidi"/>
          <w:sz w:val="24"/>
        </w:rPr>
      </w:pPr>
      <w:r>
        <w:rPr>
          <w:rFonts w:asciiTheme="majorBidi" w:hAnsiTheme="majorBidi" w:cstheme="majorBidi"/>
          <w:sz w:val="24"/>
        </w:rPr>
        <w:t>DSP                 : Délégation de Services Public</w:t>
      </w:r>
    </w:p>
    <w:p w14:paraId="466D5CEA" w14:textId="224AECA8" w:rsidR="00C90DA8" w:rsidRP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C90DA8">
        <w:rPr>
          <w:rFonts w:asciiTheme="majorBidi" w:hAnsiTheme="majorBidi" w:cstheme="majorBidi"/>
          <w:sz w:val="24"/>
        </w:rPr>
        <w:t>GMSS</w:t>
      </w:r>
      <w:r>
        <w:rPr>
          <w:rFonts w:asciiTheme="majorBidi" w:hAnsiTheme="majorBidi" w:cstheme="majorBidi"/>
          <w:sz w:val="24"/>
        </w:rPr>
        <w:t xml:space="preserve">            </w:t>
      </w:r>
      <w:r w:rsidRPr="00C90DA8">
        <w:rPr>
          <w:rFonts w:asciiTheme="majorBidi" w:hAnsiTheme="majorBidi" w:cstheme="majorBidi"/>
          <w:sz w:val="24"/>
        </w:rPr>
        <w:t> : Genre et mesures de sauvegardes sociales</w:t>
      </w:r>
    </w:p>
    <w:p w14:paraId="46D104E6" w14:textId="55ED4F40" w:rsid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MHA</w:t>
      </w:r>
      <w:r>
        <w:rPr>
          <w:rFonts w:asciiTheme="majorBidi" w:hAnsiTheme="majorBidi" w:cstheme="majorBidi"/>
          <w:sz w:val="24"/>
        </w:rPr>
        <w:t xml:space="preserve">             </w:t>
      </w:r>
      <w:r w:rsidRPr="00134DEF">
        <w:rPr>
          <w:rFonts w:asciiTheme="majorBidi" w:hAnsiTheme="majorBidi" w:cstheme="majorBidi"/>
          <w:sz w:val="24"/>
        </w:rPr>
        <w:t> : Ministère de l’Hydraulique et de l’Assainissement</w:t>
      </w:r>
    </w:p>
    <w:p w14:paraId="3B052E21" w14:textId="2C4F5EA0" w:rsidR="00C90DA8" w:rsidRP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C90DA8">
        <w:rPr>
          <w:rFonts w:asciiTheme="majorBidi" w:hAnsiTheme="majorBidi" w:cstheme="majorBidi"/>
          <w:sz w:val="24"/>
        </w:rPr>
        <w:t>MSE</w:t>
      </w:r>
      <w:r>
        <w:rPr>
          <w:rFonts w:asciiTheme="majorBidi" w:hAnsiTheme="majorBidi" w:cstheme="majorBidi"/>
          <w:sz w:val="24"/>
        </w:rPr>
        <w:t xml:space="preserve">              </w:t>
      </w:r>
      <w:r w:rsidRPr="00C90DA8">
        <w:rPr>
          <w:rFonts w:asciiTheme="majorBidi" w:hAnsiTheme="majorBidi" w:cstheme="majorBidi"/>
          <w:sz w:val="24"/>
        </w:rPr>
        <w:t xml:space="preserve"> : </w:t>
      </w:r>
      <w:r>
        <w:rPr>
          <w:rFonts w:asciiTheme="majorBidi" w:hAnsiTheme="majorBidi" w:cstheme="majorBidi"/>
          <w:sz w:val="24"/>
        </w:rPr>
        <w:t>M</w:t>
      </w:r>
      <w:r w:rsidRPr="00C90DA8">
        <w:rPr>
          <w:rFonts w:asciiTheme="majorBidi" w:hAnsiTheme="majorBidi" w:cstheme="majorBidi"/>
          <w:sz w:val="24"/>
        </w:rPr>
        <w:t xml:space="preserve">esures de </w:t>
      </w:r>
      <w:r>
        <w:rPr>
          <w:rFonts w:asciiTheme="majorBidi" w:hAnsiTheme="majorBidi" w:cstheme="majorBidi"/>
          <w:sz w:val="24"/>
        </w:rPr>
        <w:t>S</w:t>
      </w:r>
      <w:r w:rsidRPr="00C90DA8">
        <w:rPr>
          <w:rFonts w:asciiTheme="majorBidi" w:hAnsiTheme="majorBidi" w:cstheme="majorBidi"/>
          <w:sz w:val="24"/>
        </w:rPr>
        <w:t xml:space="preserve">auvegardes </w:t>
      </w:r>
      <w:r>
        <w:rPr>
          <w:rFonts w:asciiTheme="majorBidi" w:hAnsiTheme="majorBidi" w:cstheme="majorBidi"/>
          <w:sz w:val="24"/>
        </w:rPr>
        <w:t>E</w:t>
      </w:r>
      <w:r w:rsidRPr="00C90DA8">
        <w:rPr>
          <w:rFonts w:asciiTheme="majorBidi" w:hAnsiTheme="majorBidi" w:cstheme="majorBidi"/>
          <w:sz w:val="24"/>
        </w:rPr>
        <w:t>nvironnementales</w:t>
      </w:r>
    </w:p>
    <w:p w14:paraId="5BB5CB03" w14:textId="77777777" w:rsid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MDR</w:t>
      </w:r>
      <w:r>
        <w:rPr>
          <w:rFonts w:asciiTheme="majorBidi" w:hAnsiTheme="majorBidi" w:cstheme="majorBidi"/>
          <w:sz w:val="24"/>
        </w:rPr>
        <w:t xml:space="preserve">             </w:t>
      </w:r>
      <w:r w:rsidRPr="00134DEF">
        <w:rPr>
          <w:rFonts w:asciiTheme="majorBidi" w:hAnsiTheme="majorBidi" w:cstheme="majorBidi"/>
          <w:sz w:val="24"/>
        </w:rPr>
        <w:t> : Délégation régionale du Ministère du Développement Rural</w:t>
      </w:r>
    </w:p>
    <w:p w14:paraId="683A1BA9"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MEDD</w:t>
      </w:r>
      <w:r>
        <w:rPr>
          <w:rFonts w:asciiTheme="majorBidi" w:hAnsiTheme="majorBidi" w:cstheme="majorBidi"/>
          <w:sz w:val="24"/>
        </w:rPr>
        <w:t xml:space="preserve">           </w:t>
      </w:r>
      <w:r w:rsidRPr="00134DEF">
        <w:rPr>
          <w:rFonts w:asciiTheme="majorBidi" w:hAnsiTheme="majorBidi" w:cstheme="majorBidi"/>
          <w:sz w:val="24"/>
        </w:rPr>
        <w:t> : Ministère de l’Environnement et du Développement Durable</w:t>
      </w:r>
    </w:p>
    <w:p w14:paraId="18441FFA" w14:textId="77777777" w:rsid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MASEF </w:t>
      </w:r>
      <w:r>
        <w:rPr>
          <w:rFonts w:asciiTheme="majorBidi" w:hAnsiTheme="majorBidi" w:cstheme="majorBidi"/>
          <w:sz w:val="24"/>
        </w:rPr>
        <w:t xml:space="preserve">          </w:t>
      </w:r>
      <w:r w:rsidRPr="00134DEF">
        <w:rPr>
          <w:rFonts w:asciiTheme="majorBidi" w:hAnsiTheme="majorBidi" w:cstheme="majorBidi"/>
          <w:sz w:val="24"/>
        </w:rPr>
        <w:t>: Ministère des Affaires Sociales de l’Enfant et de la Famille</w:t>
      </w:r>
    </w:p>
    <w:p w14:paraId="088B7DC9" w14:textId="77777777" w:rsidR="00C90DA8" w:rsidRPr="00134DEF"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134DEF">
        <w:rPr>
          <w:rFonts w:asciiTheme="majorBidi" w:hAnsiTheme="majorBidi" w:cstheme="majorBidi"/>
          <w:sz w:val="24"/>
        </w:rPr>
        <w:t>ONSER</w:t>
      </w:r>
      <w:r>
        <w:rPr>
          <w:rFonts w:asciiTheme="majorBidi" w:hAnsiTheme="majorBidi" w:cstheme="majorBidi"/>
          <w:sz w:val="24"/>
        </w:rPr>
        <w:t xml:space="preserve">          </w:t>
      </w:r>
      <w:r w:rsidRPr="00134DEF">
        <w:rPr>
          <w:rFonts w:asciiTheme="majorBidi" w:hAnsiTheme="majorBidi" w:cstheme="majorBidi"/>
          <w:sz w:val="24"/>
        </w:rPr>
        <w:t> : Office National des Services de l’Eau en milieu Rural</w:t>
      </w:r>
    </w:p>
    <w:p w14:paraId="6A6531D4" w14:textId="34173F0C" w:rsid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097DC6">
        <w:rPr>
          <w:rFonts w:asciiTheme="majorBidi" w:hAnsiTheme="majorBidi" w:cstheme="majorBidi"/>
          <w:sz w:val="24"/>
        </w:rPr>
        <w:t>PSEA </w:t>
      </w:r>
      <w:r>
        <w:rPr>
          <w:rFonts w:asciiTheme="majorBidi" w:hAnsiTheme="majorBidi" w:cstheme="majorBidi"/>
          <w:sz w:val="24"/>
        </w:rPr>
        <w:t xml:space="preserve">             </w:t>
      </w:r>
      <w:r w:rsidRPr="00097DC6">
        <w:rPr>
          <w:rFonts w:asciiTheme="majorBidi" w:hAnsiTheme="majorBidi" w:cstheme="majorBidi"/>
          <w:sz w:val="24"/>
        </w:rPr>
        <w:t>: Projet Sectoriel Eau et Assainissement</w:t>
      </w:r>
    </w:p>
    <w:p w14:paraId="2BFC19B8" w14:textId="12959D6A" w:rsidR="00C90DA8" w:rsidRPr="00C90DA8"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C90DA8">
        <w:rPr>
          <w:rFonts w:asciiTheme="majorBidi" w:hAnsiTheme="majorBidi" w:cstheme="majorBidi"/>
          <w:sz w:val="24"/>
        </w:rPr>
        <w:t>SNA</w:t>
      </w:r>
      <w:r>
        <w:rPr>
          <w:rFonts w:asciiTheme="majorBidi" w:hAnsiTheme="majorBidi" w:cstheme="majorBidi"/>
          <w:sz w:val="24"/>
        </w:rPr>
        <w:t xml:space="preserve">               </w:t>
      </w:r>
      <w:r w:rsidRPr="00C90DA8">
        <w:rPr>
          <w:rFonts w:asciiTheme="majorBidi" w:hAnsiTheme="majorBidi" w:cstheme="majorBidi"/>
          <w:sz w:val="24"/>
        </w:rPr>
        <w:t> : Stratégie Nationale d’Assainissement</w:t>
      </w:r>
    </w:p>
    <w:p w14:paraId="4735797E" w14:textId="77777777" w:rsidR="00C90DA8" w:rsidRPr="00097DC6" w:rsidRDefault="00C90DA8" w:rsidP="00C90DA8">
      <w:pPr>
        <w:pStyle w:val="ListParagraph"/>
        <w:shd w:val="clear" w:color="auto" w:fill="FFFFFF"/>
        <w:autoSpaceDE w:val="0"/>
        <w:autoSpaceDN w:val="0"/>
        <w:adjustRightInd w:val="0"/>
        <w:spacing w:before="0" w:beforeAutospacing="1"/>
        <w:ind w:left="709" w:right="-567"/>
        <w:rPr>
          <w:rFonts w:asciiTheme="majorBidi" w:hAnsiTheme="majorBidi" w:cstheme="majorBidi"/>
          <w:sz w:val="24"/>
        </w:rPr>
      </w:pPr>
      <w:r w:rsidRPr="00097DC6">
        <w:rPr>
          <w:rFonts w:asciiTheme="majorBidi" w:hAnsiTheme="majorBidi" w:cstheme="majorBidi"/>
          <w:sz w:val="24"/>
        </w:rPr>
        <w:t>UGP </w:t>
      </w:r>
      <w:r>
        <w:rPr>
          <w:rFonts w:asciiTheme="majorBidi" w:hAnsiTheme="majorBidi" w:cstheme="majorBidi"/>
          <w:sz w:val="24"/>
        </w:rPr>
        <w:t xml:space="preserve">               </w:t>
      </w:r>
      <w:r w:rsidRPr="00097DC6">
        <w:rPr>
          <w:rFonts w:asciiTheme="majorBidi" w:hAnsiTheme="majorBidi" w:cstheme="majorBidi"/>
          <w:sz w:val="24"/>
        </w:rPr>
        <w:t>: Unité de Gestion du Projet</w:t>
      </w:r>
    </w:p>
    <w:p w14:paraId="5FBFEFBC" w14:textId="663F1CFC" w:rsidR="007B2BBB" w:rsidRDefault="007B2BBB" w:rsidP="00785F28">
      <w:pPr>
        <w:tabs>
          <w:tab w:val="left" w:pos="1470"/>
        </w:tabs>
      </w:pPr>
    </w:p>
    <w:p w14:paraId="1E47E2A4" w14:textId="454E55A2" w:rsidR="007B2BBB" w:rsidRDefault="007B2BBB">
      <w:pPr>
        <w:jc w:val="left"/>
      </w:pPr>
      <w:r>
        <w:br w:type="page"/>
      </w:r>
    </w:p>
    <w:p w14:paraId="6937FD58" w14:textId="77777777" w:rsidR="007B2BBB" w:rsidRPr="000675DA" w:rsidRDefault="007B2BBB" w:rsidP="00785F28">
      <w:pPr>
        <w:tabs>
          <w:tab w:val="left" w:pos="1470"/>
        </w:tabs>
        <w:sectPr w:rsidR="007B2BBB" w:rsidRPr="000675DA" w:rsidSect="00A40E42">
          <w:footerReference w:type="default" r:id="rId13"/>
          <w:footerReference w:type="first" r:id="rId14"/>
          <w:pgSz w:w="11906" w:h="16838"/>
          <w:pgMar w:top="1417" w:right="1417" w:bottom="1417" w:left="1417" w:header="708" w:footer="708" w:gutter="0"/>
          <w:pgNumType w:start="0"/>
          <w:cols w:space="708"/>
          <w:titlePg/>
          <w:docGrid w:linePitch="360"/>
        </w:sectPr>
      </w:pPr>
    </w:p>
    <w:p w14:paraId="6DC33CB0" w14:textId="27A11E9D" w:rsidR="001B1540" w:rsidRPr="00DD7F0D" w:rsidRDefault="008C1353" w:rsidP="00EA5E63">
      <w:pPr>
        <w:pStyle w:val="ListParagraph"/>
        <w:numPr>
          <w:ilvl w:val="0"/>
          <w:numId w:val="1"/>
        </w:numPr>
        <w:outlineLvl w:val="0"/>
        <w:rPr>
          <w:rFonts w:eastAsia="Calibri"/>
          <w:b/>
          <w:bCs/>
          <w:sz w:val="24"/>
        </w:rPr>
      </w:pPr>
      <w:bookmarkStart w:id="4" w:name="_Toc25016132"/>
      <w:r>
        <w:rPr>
          <w:rFonts w:eastAsia="Calibri"/>
          <w:b/>
          <w:bCs/>
          <w:sz w:val="24"/>
        </w:rPr>
        <w:lastRenderedPageBreak/>
        <w:t>Contexte et exigences</w:t>
      </w:r>
      <w:bookmarkEnd w:id="4"/>
      <w:r>
        <w:rPr>
          <w:rFonts w:eastAsia="Calibri"/>
          <w:b/>
          <w:bCs/>
          <w:sz w:val="24"/>
        </w:rPr>
        <w:t xml:space="preserve"> </w:t>
      </w:r>
    </w:p>
    <w:p w14:paraId="75FC2851" w14:textId="77777777" w:rsidR="001B1540" w:rsidRDefault="001B1540" w:rsidP="001B1540">
      <w:pPr>
        <w:pStyle w:val="ListParagraph"/>
        <w:rPr>
          <w:rFonts w:eastAsia="Calibri"/>
          <w:sz w:val="24"/>
        </w:rPr>
      </w:pPr>
    </w:p>
    <w:p w14:paraId="1487C1A2" w14:textId="61EAE958" w:rsidR="00866D2D" w:rsidRDefault="00866D2D" w:rsidP="00866D2D">
      <w:pPr>
        <w:rPr>
          <w:rFonts w:asciiTheme="majorBidi" w:hAnsiTheme="majorBidi" w:cstheme="majorBidi"/>
          <w:bCs/>
          <w:sz w:val="24"/>
          <w:szCs w:val="24"/>
        </w:rPr>
      </w:pPr>
      <w:r w:rsidRPr="00866D2D">
        <w:rPr>
          <w:rFonts w:asciiTheme="majorBidi" w:hAnsiTheme="majorBidi" w:cstheme="majorBidi"/>
          <w:bCs/>
          <w:sz w:val="24"/>
          <w:szCs w:val="24"/>
        </w:rPr>
        <w:t xml:space="preserve">Le Gouvernement de la République Islamique de Mauritanie prépare, avec le soutien financier et technique de de l’Association internationale de développement (ci-après « la Banque »), le Projet Sectoriel Eau et Assainissement - p167328 (ou le Projet). Le Gouvernement prévoit la mise en œuvre du PSEA sous la conduite du Ministère de l’Hydraulique et de l’Assainissement (MHA). </w:t>
      </w:r>
    </w:p>
    <w:p w14:paraId="0BC29272" w14:textId="7063D925" w:rsidR="00174887" w:rsidRDefault="000675DA" w:rsidP="00174887">
      <w:pPr>
        <w:rPr>
          <w:rFonts w:ascii="Times New Roman" w:hAnsi="Times New Roman" w:cs="Times New Roman"/>
          <w:sz w:val="24"/>
          <w:szCs w:val="24"/>
        </w:rPr>
      </w:pPr>
      <w:r>
        <w:rPr>
          <w:rFonts w:asciiTheme="majorBidi" w:hAnsiTheme="majorBidi" w:cstheme="majorBidi"/>
          <w:bCs/>
          <w:sz w:val="24"/>
          <w:szCs w:val="24"/>
        </w:rPr>
        <w:t xml:space="preserve">L’objectif du PSEA est l’amélioration de l’accès à l’eau et assainissement </w:t>
      </w:r>
      <w:r w:rsidR="00174887">
        <w:rPr>
          <w:rFonts w:ascii="Times New Roman" w:hAnsi="Times New Roman" w:cs="Times New Roman"/>
          <w:sz w:val="24"/>
          <w:szCs w:val="24"/>
        </w:rPr>
        <w:t xml:space="preserve">dans cinq des Wilayas (régions) des plus défavorisées du pays. Cet objectif serait atteint grâce à : </w:t>
      </w:r>
      <w:r w:rsidR="00174887" w:rsidRPr="009E5615">
        <w:rPr>
          <w:rFonts w:ascii="Times New Roman" w:hAnsi="Times New Roman" w:cs="Times New Roman"/>
          <w:sz w:val="24"/>
          <w:szCs w:val="24"/>
        </w:rPr>
        <w:t xml:space="preserve">(i) la construction de réseaux d’eau potable ruraux neufs, l'extension/réhabilitation de systèmes existants et  la construction de latrines dans les lieux publics, équipées de  dispositifs de lavage de main (ii) l'appui institutionnel, le renforcement des capacités en matière de connaissance, protection et gestion des ressources en eau et  aux réformes en cours dans le secteur, dont la consolidation de l’ONSER comme société de patrimoine, l’amélioration des performances techniques et financières de la SNDE, et la promotion du Partenariat Public Privé dans la gestion des systèmes ruraux d'approvisionnement en eau. </w:t>
      </w:r>
    </w:p>
    <w:p w14:paraId="0C06BEFF" w14:textId="37938637" w:rsidR="000675DA" w:rsidRDefault="000675DA" w:rsidP="00866D2D">
      <w:pPr>
        <w:rPr>
          <w:rFonts w:asciiTheme="majorBidi" w:hAnsiTheme="majorBidi" w:cstheme="majorBidi"/>
          <w:bCs/>
          <w:sz w:val="24"/>
          <w:szCs w:val="24"/>
        </w:rPr>
      </w:pPr>
    </w:p>
    <w:p w14:paraId="24999DCC" w14:textId="127E5BBB" w:rsidR="007421B0" w:rsidRPr="007421B0" w:rsidRDefault="007421B0" w:rsidP="009E537A">
      <w:pPr>
        <w:pStyle w:val="ListParagraph"/>
        <w:numPr>
          <w:ilvl w:val="1"/>
          <w:numId w:val="18"/>
        </w:numPr>
        <w:ind w:hanging="76"/>
        <w:rPr>
          <w:b/>
          <w:bCs/>
          <w:sz w:val="24"/>
        </w:rPr>
      </w:pPr>
      <w:r w:rsidRPr="007421B0">
        <w:rPr>
          <w:b/>
          <w:bCs/>
          <w:sz w:val="24"/>
        </w:rPr>
        <w:t>C</w:t>
      </w:r>
      <w:r w:rsidR="00896AB4" w:rsidRPr="007421B0">
        <w:rPr>
          <w:b/>
          <w:bCs/>
          <w:sz w:val="24"/>
        </w:rPr>
        <w:t>omposantes</w:t>
      </w:r>
      <w:r w:rsidRPr="007421B0">
        <w:rPr>
          <w:b/>
          <w:bCs/>
          <w:sz w:val="24"/>
        </w:rPr>
        <w:t xml:space="preserve"> du PSEA</w:t>
      </w:r>
    </w:p>
    <w:p w14:paraId="63B19E3D" w14:textId="5E9DF940" w:rsidR="00896AB4" w:rsidRPr="007421B0" w:rsidRDefault="00896AB4" w:rsidP="007421B0">
      <w:pPr>
        <w:pStyle w:val="ListParagraph"/>
        <w:ind w:left="360"/>
        <w:rPr>
          <w:sz w:val="24"/>
        </w:rPr>
      </w:pPr>
    </w:p>
    <w:p w14:paraId="30107D40" w14:textId="77777777" w:rsidR="00896AB4" w:rsidRPr="00826A4C" w:rsidRDefault="00896AB4" w:rsidP="00896AB4">
      <w:pPr>
        <w:pStyle w:val="ListParagraph"/>
        <w:numPr>
          <w:ilvl w:val="0"/>
          <w:numId w:val="3"/>
        </w:numPr>
        <w:spacing w:after="120"/>
        <w:rPr>
          <w:b/>
          <w:sz w:val="24"/>
        </w:rPr>
      </w:pPr>
      <w:r w:rsidRPr="00826A4C">
        <w:rPr>
          <w:b/>
          <w:sz w:val="24"/>
        </w:rPr>
        <w:t xml:space="preserve">Composante 1 : Amélioration durable de l’accès à l’eau potable et à l’Assainissement </w:t>
      </w:r>
    </w:p>
    <w:p w14:paraId="03A1DA18" w14:textId="77777777" w:rsidR="00896AB4" w:rsidRPr="00826A4C" w:rsidRDefault="00896AB4" w:rsidP="00896AB4">
      <w:pPr>
        <w:spacing w:after="120"/>
        <w:rPr>
          <w:rFonts w:ascii="Times New Roman" w:hAnsi="Times New Roman" w:cs="Times New Roman"/>
          <w:sz w:val="24"/>
          <w:szCs w:val="24"/>
        </w:rPr>
      </w:pPr>
      <w:r w:rsidRPr="00826A4C">
        <w:rPr>
          <w:rFonts w:ascii="Times New Roman" w:hAnsi="Times New Roman" w:cs="Times New Roman"/>
          <w:sz w:val="24"/>
          <w:szCs w:val="24"/>
        </w:rPr>
        <w:t xml:space="preserve">Conformément à l’expression des besoins du MHA, cette composante prévoit  contribuer à la réalisation et/ou la réhabilitation </w:t>
      </w:r>
      <w:r w:rsidRPr="00826A4C">
        <w:rPr>
          <w:rFonts w:ascii="Times New Roman" w:hAnsi="Times New Roman" w:cs="Times New Roman"/>
          <w:i/>
          <w:sz w:val="24"/>
          <w:szCs w:val="24"/>
        </w:rPr>
        <w:t>d’une partie</w:t>
      </w:r>
      <w:r w:rsidRPr="00826A4C">
        <w:rPr>
          <w:rFonts w:ascii="Times New Roman" w:hAnsi="Times New Roman" w:cs="Times New Roman"/>
          <w:sz w:val="24"/>
          <w:szCs w:val="24"/>
        </w:rPr>
        <w:t xml:space="preserve"> des mini-réseaux et réseaux ramifiés d’eau potable dans 210 localités rurales et semi-urbaines, pré-identifiées par la DH, et à construire des latrines publiques, dotées d’un dispositif de lavage des mains, dans les écoles et les centres de santé d’une partie des 630 institutions pré-identifiées par la DA, qui n’en sont actuellement pas pourvues dans les wilayas ciblées par le Projet. </w:t>
      </w:r>
    </w:p>
    <w:p w14:paraId="73387606" w14:textId="77777777" w:rsidR="00896AB4" w:rsidRPr="00826A4C" w:rsidRDefault="00896AB4" w:rsidP="00896AB4">
      <w:pPr>
        <w:spacing w:after="120"/>
        <w:rPr>
          <w:rFonts w:ascii="Times New Roman" w:hAnsi="Times New Roman" w:cs="Times New Roman"/>
          <w:sz w:val="24"/>
          <w:szCs w:val="24"/>
        </w:rPr>
      </w:pPr>
      <w:r w:rsidRPr="00826A4C">
        <w:rPr>
          <w:rFonts w:ascii="Times New Roman" w:hAnsi="Times New Roman" w:cs="Times New Roman"/>
          <w:sz w:val="24"/>
          <w:szCs w:val="24"/>
        </w:rPr>
        <w:t>La ville de Kiffa, fera l’objet d’un focus particulier qui permettra d’identifier les besoins spécifiques de cette ville dans le domaine de l’eau et de l’assainissement et de proposer au Projet les investissements financièrement soutenables qu’il pourrait porter (extension/réhabilitation partielle du réseau, construction de latrines institutionnelles, approvisionnement en eau potable, etc.).</w:t>
      </w:r>
    </w:p>
    <w:p w14:paraId="5814C3EE" w14:textId="77777777" w:rsidR="00896AB4" w:rsidRPr="00826A4C" w:rsidRDefault="00896AB4" w:rsidP="00896AB4">
      <w:pPr>
        <w:rPr>
          <w:rFonts w:ascii="Times New Roman" w:hAnsi="Times New Roman" w:cs="Times New Roman"/>
          <w:sz w:val="24"/>
          <w:szCs w:val="24"/>
        </w:rPr>
      </w:pPr>
      <w:r w:rsidRPr="00826A4C">
        <w:rPr>
          <w:rFonts w:ascii="Times New Roman" w:hAnsi="Times New Roman" w:cs="Times New Roman"/>
          <w:sz w:val="24"/>
          <w:szCs w:val="24"/>
        </w:rPr>
        <w:t xml:space="preserve">Le Projet contribuera par ailleurs à la réhabilitation d’un certain nombre de réseaux AEP, exploités, directement ou indirectement, par l’ONSER, et par la SNDE (urbain) dont le rendement et la qualité du service sont actuellement compromis par la vétusté des infrastructures </w:t>
      </w:r>
      <w:r w:rsidRPr="00826A4C">
        <w:rPr>
          <w:rFonts w:ascii="Times New Roman" w:hAnsi="Times New Roman" w:cs="Times New Roman"/>
          <w:bCs/>
          <w:sz w:val="24"/>
          <w:szCs w:val="24"/>
        </w:rPr>
        <w:t>ou par le sous-dimensionnement des infrastructures</w:t>
      </w:r>
      <w:r w:rsidRPr="00826A4C">
        <w:rPr>
          <w:rFonts w:ascii="Times New Roman" w:hAnsi="Times New Roman" w:cs="Times New Roman"/>
          <w:sz w:val="24"/>
          <w:szCs w:val="24"/>
        </w:rPr>
        <w:t xml:space="preserve">. </w:t>
      </w:r>
    </w:p>
    <w:p w14:paraId="2FAD7620" w14:textId="77777777" w:rsidR="00896AB4" w:rsidRPr="00826A4C" w:rsidRDefault="00896AB4" w:rsidP="00896AB4">
      <w:pPr>
        <w:rPr>
          <w:rFonts w:ascii="Times New Roman" w:hAnsi="Times New Roman" w:cs="Times New Roman"/>
          <w:sz w:val="24"/>
          <w:szCs w:val="24"/>
        </w:rPr>
      </w:pPr>
      <w:r w:rsidRPr="00826A4C">
        <w:rPr>
          <w:rFonts w:ascii="Times New Roman" w:hAnsi="Times New Roman" w:cs="Times New Roman"/>
          <w:sz w:val="24"/>
          <w:szCs w:val="24"/>
        </w:rPr>
        <w:t xml:space="preserve">Cette composante contribuera donc aux efforts du gouvernement visant la réhabilitation des réseaux vieillissants de l’ONSER, dans la zone du Projet, dont la mise en délégation à des opérateurs privés, est en cours de préparation. Il contribuera également à l’amélioration de la qualité du service et de la gestion des réseaux exploités par la SNDE, notamment dans la ville de Kiffa. </w:t>
      </w:r>
    </w:p>
    <w:p w14:paraId="2C997C59" w14:textId="77777777" w:rsidR="00896AB4" w:rsidRPr="00826A4C" w:rsidRDefault="00896AB4" w:rsidP="00896AB4">
      <w:pPr>
        <w:rPr>
          <w:rFonts w:ascii="Times New Roman" w:hAnsi="Times New Roman" w:cs="Times New Roman"/>
          <w:sz w:val="24"/>
          <w:szCs w:val="24"/>
        </w:rPr>
      </w:pPr>
      <w:r w:rsidRPr="00826A4C">
        <w:rPr>
          <w:rFonts w:ascii="Times New Roman" w:hAnsi="Times New Roman" w:cs="Times New Roman"/>
          <w:sz w:val="24"/>
          <w:szCs w:val="24"/>
        </w:rPr>
        <w:t xml:space="preserve">Par ailleurs, et conformément aux orientations de la SNA, le Projet contribuera, dans le cadre de cette composante, à l’amélioration de l’assainissement collectif, en finançant la réalisation </w:t>
      </w:r>
      <w:r w:rsidRPr="00826A4C">
        <w:rPr>
          <w:rFonts w:ascii="Times New Roman" w:hAnsi="Times New Roman" w:cs="Times New Roman"/>
          <w:sz w:val="24"/>
          <w:szCs w:val="24"/>
        </w:rPr>
        <w:lastRenderedPageBreak/>
        <w:t>de latrines publiques, dans les écoles, les centres et postes de santé, les marchés, les gares routières, etc.</w:t>
      </w:r>
    </w:p>
    <w:p w14:paraId="17442A31" w14:textId="77777777" w:rsidR="00896AB4" w:rsidRPr="00826A4C" w:rsidRDefault="00896AB4" w:rsidP="00896AB4">
      <w:pPr>
        <w:rPr>
          <w:rFonts w:ascii="Times New Roman" w:hAnsi="Times New Roman" w:cs="Times New Roman"/>
          <w:sz w:val="24"/>
          <w:szCs w:val="24"/>
        </w:rPr>
      </w:pPr>
      <w:r w:rsidRPr="00826A4C">
        <w:rPr>
          <w:rFonts w:ascii="Times New Roman" w:hAnsi="Times New Roman" w:cs="Times New Roman"/>
          <w:sz w:val="24"/>
          <w:szCs w:val="24"/>
        </w:rPr>
        <w:t xml:space="preserve">Pour l’accès à l’eau et à l’assainissement, un soin particulier sera accordé aux besoins spécifiques des réfugiés et des populations hôtes de la région du </w:t>
      </w:r>
      <w:proofErr w:type="spellStart"/>
      <w:r w:rsidRPr="00826A4C">
        <w:rPr>
          <w:rFonts w:ascii="Times New Roman" w:hAnsi="Times New Roman" w:cs="Times New Roman"/>
          <w:sz w:val="24"/>
          <w:szCs w:val="24"/>
        </w:rPr>
        <w:t>Hodh</w:t>
      </w:r>
      <w:proofErr w:type="spellEnd"/>
      <w:r w:rsidRPr="00826A4C">
        <w:rPr>
          <w:rFonts w:ascii="Times New Roman" w:hAnsi="Times New Roman" w:cs="Times New Roman"/>
          <w:sz w:val="24"/>
          <w:szCs w:val="24"/>
        </w:rPr>
        <w:t xml:space="preserve"> </w:t>
      </w:r>
      <w:proofErr w:type="spellStart"/>
      <w:r w:rsidRPr="00826A4C">
        <w:rPr>
          <w:rFonts w:ascii="Times New Roman" w:hAnsi="Times New Roman" w:cs="Times New Roman"/>
          <w:sz w:val="24"/>
          <w:szCs w:val="24"/>
        </w:rPr>
        <w:t>Charghi</w:t>
      </w:r>
      <w:proofErr w:type="spellEnd"/>
      <w:r w:rsidRPr="00826A4C">
        <w:rPr>
          <w:rFonts w:ascii="Times New Roman" w:hAnsi="Times New Roman" w:cs="Times New Roman"/>
          <w:sz w:val="24"/>
          <w:szCs w:val="24"/>
        </w:rPr>
        <w:t xml:space="preserve"> (Département de </w:t>
      </w:r>
      <w:proofErr w:type="spellStart"/>
      <w:r w:rsidRPr="00826A4C">
        <w:rPr>
          <w:rFonts w:ascii="Times New Roman" w:hAnsi="Times New Roman" w:cs="Times New Roman"/>
          <w:sz w:val="24"/>
          <w:szCs w:val="24"/>
        </w:rPr>
        <w:t>Bassikounou</w:t>
      </w:r>
      <w:proofErr w:type="spellEnd"/>
      <w:r w:rsidRPr="00826A4C">
        <w:rPr>
          <w:rFonts w:ascii="Times New Roman" w:hAnsi="Times New Roman" w:cs="Times New Roman"/>
          <w:sz w:val="24"/>
          <w:szCs w:val="24"/>
        </w:rPr>
        <w:t xml:space="preserve">) et du </w:t>
      </w:r>
      <w:proofErr w:type="spellStart"/>
      <w:r w:rsidRPr="00826A4C">
        <w:rPr>
          <w:rFonts w:ascii="Times New Roman" w:hAnsi="Times New Roman" w:cs="Times New Roman"/>
          <w:sz w:val="24"/>
          <w:szCs w:val="24"/>
        </w:rPr>
        <w:t>Hodh</w:t>
      </w:r>
      <w:proofErr w:type="spellEnd"/>
      <w:r w:rsidRPr="00826A4C">
        <w:rPr>
          <w:rFonts w:ascii="Times New Roman" w:hAnsi="Times New Roman" w:cs="Times New Roman"/>
          <w:sz w:val="24"/>
          <w:szCs w:val="24"/>
        </w:rPr>
        <w:t xml:space="preserve"> El Gharbi, qui présentent, selon les données communiquées par le MHA, un taux d’équipement très faible. </w:t>
      </w:r>
    </w:p>
    <w:p w14:paraId="59A501A9" w14:textId="77777777" w:rsidR="00896AB4" w:rsidRPr="00826A4C" w:rsidRDefault="00896AB4" w:rsidP="00896AB4">
      <w:pPr>
        <w:pStyle w:val="ListParagraph"/>
        <w:numPr>
          <w:ilvl w:val="0"/>
          <w:numId w:val="3"/>
        </w:numPr>
        <w:ind w:left="714" w:hanging="357"/>
        <w:rPr>
          <w:b/>
          <w:sz w:val="24"/>
        </w:rPr>
      </w:pPr>
      <w:r w:rsidRPr="00826A4C">
        <w:rPr>
          <w:b/>
          <w:sz w:val="24"/>
        </w:rPr>
        <w:t xml:space="preserve">Composante 2 : Coordination de Projet, appui institutionnel et renforcement des capacités </w:t>
      </w:r>
    </w:p>
    <w:p w14:paraId="2A3D97CC" w14:textId="77777777" w:rsidR="00896AB4" w:rsidRPr="00826A4C" w:rsidRDefault="00896AB4" w:rsidP="00896AB4">
      <w:pPr>
        <w:spacing w:after="120"/>
        <w:rPr>
          <w:rFonts w:ascii="Times New Roman" w:hAnsi="Times New Roman" w:cs="Times New Roman"/>
          <w:sz w:val="24"/>
          <w:szCs w:val="24"/>
        </w:rPr>
      </w:pPr>
      <w:r w:rsidRPr="00826A4C">
        <w:rPr>
          <w:rFonts w:ascii="Times New Roman" w:hAnsi="Times New Roman" w:cs="Times New Roman"/>
          <w:sz w:val="24"/>
          <w:szCs w:val="24"/>
        </w:rPr>
        <w:t>Dans le cadre de cette composante le Projet compte soutenir les activités suivantes :</w:t>
      </w:r>
    </w:p>
    <w:p w14:paraId="17F53A10" w14:textId="77777777" w:rsidR="00896AB4" w:rsidRPr="00826A4C" w:rsidRDefault="00896AB4" w:rsidP="00896AB4">
      <w:pPr>
        <w:pStyle w:val="ListParagraph"/>
        <w:numPr>
          <w:ilvl w:val="0"/>
          <w:numId w:val="4"/>
        </w:numPr>
        <w:spacing w:before="0"/>
        <w:rPr>
          <w:sz w:val="24"/>
        </w:rPr>
      </w:pPr>
      <w:r w:rsidRPr="00826A4C">
        <w:rPr>
          <w:sz w:val="24"/>
        </w:rPr>
        <w:t xml:space="preserve">Clarifier les prérogatives et les missions des directions centrales et régionales du MHA et renforcer leurs capacités (humaines, techniques et organisationnelles). </w:t>
      </w:r>
    </w:p>
    <w:p w14:paraId="35C14032" w14:textId="77777777" w:rsidR="00896AB4" w:rsidRPr="00826A4C" w:rsidRDefault="00896AB4" w:rsidP="00896AB4">
      <w:pPr>
        <w:pStyle w:val="ListParagraph"/>
        <w:numPr>
          <w:ilvl w:val="0"/>
          <w:numId w:val="4"/>
        </w:numPr>
        <w:spacing w:before="0"/>
        <w:rPr>
          <w:sz w:val="24"/>
        </w:rPr>
      </w:pPr>
      <w:r w:rsidRPr="00826A4C">
        <w:rPr>
          <w:sz w:val="24"/>
        </w:rPr>
        <w:t xml:space="preserve">Accompagner la réforme en cours de l’ONSER.; </w:t>
      </w:r>
    </w:p>
    <w:p w14:paraId="51C88379" w14:textId="77777777" w:rsidR="00896AB4" w:rsidRPr="00826A4C" w:rsidRDefault="00896AB4" w:rsidP="00896AB4">
      <w:pPr>
        <w:pStyle w:val="ListParagraph"/>
        <w:numPr>
          <w:ilvl w:val="0"/>
          <w:numId w:val="4"/>
        </w:numPr>
        <w:spacing w:before="0"/>
        <w:rPr>
          <w:sz w:val="24"/>
        </w:rPr>
      </w:pPr>
      <w:r w:rsidRPr="00826A4C">
        <w:rPr>
          <w:sz w:val="24"/>
        </w:rPr>
        <w:t>Appuyer le redressement du CNRE ;</w:t>
      </w:r>
    </w:p>
    <w:p w14:paraId="14689379" w14:textId="77777777" w:rsidR="00896AB4" w:rsidRPr="00826A4C" w:rsidRDefault="00896AB4" w:rsidP="00896AB4">
      <w:pPr>
        <w:pStyle w:val="ListParagraph"/>
        <w:numPr>
          <w:ilvl w:val="0"/>
          <w:numId w:val="4"/>
        </w:numPr>
        <w:spacing w:before="0"/>
        <w:rPr>
          <w:sz w:val="24"/>
        </w:rPr>
      </w:pPr>
      <w:r w:rsidRPr="00826A4C">
        <w:rPr>
          <w:sz w:val="24"/>
        </w:rPr>
        <w:t>Appuyer la SNDE ;</w:t>
      </w:r>
    </w:p>
    <w:p w14:paraId="0AEE4C9F" w14:textId="77777777" w:rsidR="00896AB4" w:rsidRPr="00826A4C" w:rsidRDefault="00896AB4" w:rsidP="00896AB4">
      <w:pPr>
        <w:pStyle w:val="ListParagraph"/>
        <w:numPr>
          <w:ilvl w:val="0"/>
          <w:numId w:val="4"/>
        </w:numPr>
        <w:spacing w:before="0"/>
        <w:rPr>
          <w:sz w:val="24"/>
        </w:rPr>
      </w:pPr>
      <w:r w:rsidRPr="00826A4C">
        <w:rPr>
          <w:sz w:val="24"/>
        </w:rPr>
        <w:t xml:space="preserve">Promouvoir l’implication du secteur privé dans le secteur eau et assainissement </w:t>
      </w:r>
    </w:p>
    <w:p w14:paraId="72FE240F" w14:textId="77777777" w:rsidR="00896AB4" w:rsidRPr="00826A4C" w:rsidRDefault="00896AB4" w:rsidP="00896AB4">
      <w:pPr>
        <w:pStyle w:val="ListParagraph"/>
        <w:numPr>
          <w:ilvl w:val="0"/>
          <w:numId w:val="4"/>
        </w:numPr>
        <w:spacing w:before="0"/>
        <w:rPr>
          <w:sz w:val="24"/>
        </w:rPr>
      </w:pPr>
      <w:r w:rsidRPr="00826A4C">
        <w:rPr>
          <w:sz w:val="24"/>
        </w:rPr>
        <w:t>Mettre en place une assistance technique à la maîtrise d’ouvrage, qui accompagnera la mise en œuvre du Projet (volet investissements en hydraulique et en assainissement et volet institutionnel et renforcement des capacités) ;</w:t>
      </w:r>
    </w:p>
    <w:p w14:paraId="1ABA4B69" w14:textId="77777777" w:rsidR="00896AB4" w:rsidRDefault="00896AB4" w:rsidP="00896AB4">
      <w:pPr>
        <w:pStyle w:val="ListParagraph"/>
        <w:numPr>
          <w:ilvl w:val="0"/>
          <w:numId w:val="4"/>
        </w:numPr>
        <w:spacing w:before="0"/>
        <w:rPr>
          <w:sz w:val="24"/>
        </w:rPr>
      </w:pPr>
      <w:r w:rsidRPr="00826A4C">
        <w:rPr>
          <w:b/>
          <w:sz w:val="24"/>
        </w:rPr>
        <w:t xml:space="preserve"> Coordination et Gestion du Projet</w:t>
      </w:r>
      <w:r w:rsidRPr="00826A4C">
        <w:rPr>
          <w:sz w:val="24"/>
        </w:rPr>
        <w:t> : L’objectif est d’assurer i) la planification stratégique et opérationnelle, gestion fiduciaire (gestion administrative et financière, passation des marchés, suivi, audit interne, etc.) en conformité avec l’Accord de financement ; ii) le pilotage et la coordination des activités du Projet.</w:t>
      </w:r>
    </w:p>
    <w:p w14:paraId="2C3CE5E5" w14:textId="77777777" w:rsidR="00896AB4" w:rsidRPr="00826A4C" w:rsidRDefault="00896AB4" w:rsidP="00896AB4">
      <w:pPr>
        <w:pStyle w:val="ListParagraph"/>
        <w:spacing w:before="0"/>
        <w:rPr>
          <w:sz w:val="22"/>
          <w:szCs w:val="22"/>
        </w:rPr>
      </w:pPr>
    </w:p>
    <w:p w14:paraId="374C4973" w14:textId="77777777" w:rsidR="00896AB4" w:rsidRDefault="00896AB4" w:rsidP="00896AB4">
      <w:pPr>
        <w:pStyle w:val="ListParagraph"/>
        <w:numPr>
          <w:ilvl w:val="0"/>
          <w:numId w:val="3"/>
        </w:numPr>
        <w:spacing w:after="120"/>
        <w:rPr>
          <w:b/>
          <w:sz w:val="22"/>
          <w:szCs w:val="22"/>
        </w:rPr>
      </w:pPr>
      <w:r w:rsidRPr="00826A4C">
        <w:rPr>
          <w:b/>
          <w:sz w:val="22"/>
          <w:szCs w:val="22"/>
        </w:rPr>
        <w:t xml:space="preserve">Composante 3 : </w:t>
      </w:r>
      <w:proofErr w:type="spellStart"/>
      <w:r w:rsidRPr="00826A4C">
        <w:rPr>
          <w:b/>
          <w:sz w:val="22"/>
          <w:szCs w:val="22"/>
        </w:rPr>
        <w:t>Contingency</w:t>
      </w:r>
      <w:proofErr w:type="spellEnd"/>
      <w:r w:rsidRPr="00826A4C">
        <w:rPr>
          <w:b/>
          <w:sz w:val="22"/>
          <w:szCs w:val="22"/>
        </w:rPr>
        <w:t xml:space="preserve"> Emergency </w:t>
      </w:r>
      <w:proofErr w:type="spellStart"/>
      <w:r w:rsidRPr="00826A4C">
        <w:rPr>
          <w:b/>
          <w:sz w:val="22"/>
          <w:szCs w:val="22"/>
        </w:rPr>
        <w:t>Response</w:t>
      </w:r>
      <w:proofErr w:type="spellEnd"/>
      <w:r w:rsidRPr="00826A4C">
        <w:rPr>
          <w:b/>
          <w:sz w:val="22"/>
          <w:szCs w:val="22"/>
        </w:rPr>
        <w:t xml:space="preserve"> Component</w:t>
      </w:r>
    </w:p>
    <w:p w14:paraId="04AA90A8" w14:textId="3AA08813" w:rsidR="00896AB4" w:rsidRDefault="00896AB4" w:rsidP="00896AB4">
      <w:pPr>
        <w:rPr>
          <w:rFonts w:ascii="Times New Roman" w:hAnsi="Times New Roman" w:cs="Times New Roman"/>
        </w:rPr>
      </w:pPr>
      <w:r w:rsidRPr="00826A4C">
        <w:rPr>
          <w:rFonts w:ascii="Times New Roman" w:hAnsi="Times New Roman" w:cs="Times New Roman"/>
        </w:rPr>
        <w:t>Cette composante servira à recueillir des fonds tirés des autres composantes du Projet et qui pourraient être mobilisés, conformément aux procédures de la Banque Mondiale, pour faire face aux éventuelles interventions d'urgence que pourraient nécessiter la mise en œuvre du Projet.</w:t>
      </w:r>
    </w:p>
    <w:p w14:paraId="3B9107EF" w14:textId="77777777" w:rsidR="007421B0" w:rsidRDefault="007421B0" w:rsidP="00896AB4">
      <w:pPr>
        <w:rPr>
          <w:rFonts w:ascii="Times New Roman" w:hAnsi="Times New Roman" w:cs="Times New Roman"/>
        </w:rPr>
      </w:pPr>
    </w:p>
    <w:p w14:paraId="78CEC227" w14:textId="59719336" w:rsidR="007421B0" w:rsidRPr="007421B0" w:rsidRDefault="007421B0" w:rsidP="009E537A">
      <w:pPr>
        <w:pStyle w:val="ListParagraph"/>
        <w:numPr>
          <w:ilvl w:val="1"/>
          <w:numId w:val="18"/>
        </w:numPr>
        <w:ind w:hanging="76"/>
        <w:rPr>
          <w:b/>
          <w:bCs/>
          <w:sz w:val="24"/>
        </w:rPr>
      </w:pPr>
      <w:r w:rsidRPr="007421B0">
        <w:rPr>
          <w:b/>
          <w:bCs/>
          <w:sz w:val="24"/>
        </w:rPr>
        <w:t>Contributions attendues</w:t>
      </w:r>
      <w:r w:rsidR="00AB0C02">
        <w:rPr>
          <w:b/>
          <w:bCs/>
          <w:sz w:val="24"/>
        </w:rPr>
        <w:t xml:space="preserve"> des parties prenantes consultées</w:t>
      </w:r>
    </w:p>
    <w:p w14:paraId="09461009" w14:textId="77777777" w:rsidR="008C0F7A" w:rsidRDefault="008C0F7A" w:rsidP="00A84C8A">
      <w:pPr>
        <w:rPr>
          <w:rFonts w:ascii="Times New Roman" w:hAnsi="Times New Roman" w:cs="Times New Roman"/>
        </w:rPr>
      </w:pPr>
    </w:p>
    <w:p w14:paraId="194FD764" w14:textId="2869D100" w:rsidR="00D25E03" w:rsidRDefault="008C0F7A" w:rsidP="00A84C8A">
      <w:pPr>
        <w:rPr>
          <w:rFonts w:ascii="Times New Roman" w:hAnsi="Times New Roman" w:cs="Times New Roman"/>
        </w:rPr>
      </w:pPr>
      <w:r>
        <w:rPr>
          <w:rFonts w:ascii="Times New Roman" w:hAnsi="Times New Roman" w:cs="Times New Roman"/>
        </w:rPr>
        <w:t xml:space="preserve">Les </w:t>
      </w:r>
      <w:r w:rsidR="00A84C8A">
        <w:rPr>
          <w:rFonts w:ascii="Times New Roman" w:hAnsi="Times New Roman" w:cs="Times New Roman"/>
        </w:rPr>
        <w:t>attentes des</w:t>
      </w:r>
      <w:r w:rsidR="006F231A">
        <w:rPr>
          <w:rFonts w:ascii="Times New Roman" w:hAnsi="Times New Roman" w:cs="Times New Roman"/>
        </w:rPr>
        <w:t xml:space="preserve"> parties prenantes </w:t>
      </w:r>
      <w:r w:rsidR="00A84C8A">
        <w:rPr>
          <w:rFonts w:ascii="Times New Roman" w:hAnsi="Times New Roman" w:cs="Times New Roman"/>
        </w:rPr>
        <w:t xml:space="preserve">sont </w:t>
      </w:r>
      <w:r>
        <w:rPr>
          <w:rFonts w:ascii="Times New Roman" w:hAnsi="Times New Roman" w:cs="Times New Roman"/>
        </w:rPr>
        <w:t>résumées</w:t>
      </w:r>
      <w:r w:rsidR="00A84C8A">
        <w:rPr>
          <w:rFonts w:ascii="Times New Roman" w:hAnsi="Times New Roman" w:cs="Times New Roman"/>
        </w:rPr>
        <w:t xml:space="preserve"> dans le </w:t>
      </w:r>
      <w:r w:rsidR="006F231A">
        <w:rPr>
          <w:rFonts w:ascii="Times New Roman" w:hAnsi="Times New Roman" w:cs="Times New Roman"/>
        </w:rPr>
        <w:t>tableau ci-après</w:t>
      </w:r>
      <w:r w:rsidR="00A84C8A">
        <w:rPr>
          <w:rFonts w:ascii="Times New Roman" w:hAnsi="Times New Roman" w:cs="Times New Roman"/>
        </w:rPr>
        <w:t>.</w:t>
      </w:r>
    </w:p>
    <w:p w14:paraId="19131A1D" w14:textId="23BFA476" w:rsidR="00DD2A1C" w:rsidRDefault="006F231A" w:rsidP="006F231A">
      <w:pPr>
        <w:rPr>
          <w:rFonts w:ascii="Times New Roman" w:hAnsi="Times New Roman" w:cs="Times New Roman"/>
        </w:rPr>
      </w:pPr>
      <w:r w:rsidRPr="006F231A">
        <w:rPr>
          <w:rFonts w:ascii="Times New Roman" w:hAnsi="Times New Roman" w:cs="Times New Roman"/>
          <w:u w:val="single"/>
        </w:rPr>
        <w:t>Tableau 1</w:t>
      </w:r>
      <w:r>
        <w:rPr>
          <w:rFonts w:ascii="Times New Roman" w:hAnsi="Times New Roman" w:cs="Times New Roman"/>
        </w:rPr>
        <w:t> : c</w:t>
      </w:r>
      <w:r w:rsidR="00DD2A1C">
        <w:rPr>
          <w:rFonts w:ascii="Times New Roman" w:hAnsi="Times New Roman" w:cs="Times New Roman"/>
        </w:rPr>
        <w:t>ontributions sollicité</w:t>
      </w:r>
      <w:r>
        <w:rPr>
          <w:rFonts w:ascii="Times New Roman" w:hAnsi="Times New Roman" w:cs="Times New Roman"/>
        </w:rPr>
        <w:t>e</w:t>
      </w:r>
      <w:r w:rsidR="00DD2A1C">
        <w:rPr>
          <w:rFonts w:ascii="Times New Roman" w:hAnsi="Times New Roman" w:cs="Times New Roman"/>
        </w:rPr>
        <w:t>s des parties prenantes</w:t>
      </w:r>
    </w:p>
    <w:tbl>
      <w:tblPr>
        <w:tblStyle w:val="TableGrid"/>
        <w:tblW w:w="0" w:type="auto"/>
        <w:tblLook w:val="04A0" w:firstRow="1" w:lastRow="0" w:firstColumn="1" w:lastColumn="0" w:noHBand="0" w:noVBand="1"/>
      </w:tblPr>
      <w:tblGrid>
        <w:gridCol w:w="4531"/>
        <w:gridCol w:w="4531"/>
      </w:tblGrid>
      <w:tr w:rsidR="00DD2A1C" w14:paraId="6F50DC0D" w14:textId="77777777" w:rsidTr="00DD2A1C">
        <w:tc>
          <w:tcPr>
            <w:tcW w:w="4531" w:type="dxa"/>
          </w:tcPr>
          <w:p w14:paraId="4B96F84E" w14:textId="6ED88498" w:rsidR="00DD2A1C" w:rsidRPr="006F231A" w:rsidRDefault="00DD2A1C" w:rsidP="00896AB4">
            <w:pPr>
              <w:rPr>
                <w:rFonts w:ascii="Times New Roman" w:hAnsi="Times New Roman" w:cs="Times New Roman"/>
                <w:b/>
                <w:bCs/>
              </w:rPr>
            </w:pPr>
            <w:r w:rsidRPr="006F231A">
              <w:rPr>
                <w:rFonts w:ascii="Times New Roman" w:hAnsi="Times New Roman" w:cs="Times New Roman"/>
                <w:b/>
                <w:bCs/>
              </w:rPr>
              <w:t>Parties Prenantes</w:t>
            </w:r>
          </w:p>
        </w:tc>
        <w:tc>
          <w:tcPr>
            <w:tcW w:w="4531" w:type="dxa"/>
          </w:tcPr>
          <w:p w14:paraId="79C0AA44" w14:textId="4BF539DA" w:rsidR="00DD2A1C" w:rsidRPr="006F231A" w:rsidRDefault="00DD2A1C" w:rsidP="00896AB4">
            <w:pPr>
              <w:rPr>
                <w:rFonts w:ascii="Times New Roman" w:hAnsi="Times New Roman" w:cs="Times New Roman"/>
                <w:b/>
                <w:bCs/>
              </w:rPr>
            </w:pPr>
            <w:r w:rsidRPr="006F231A">
              <w:rPr>
                <w:rFonts w:ascii="Times New Roman" w:hAnsi="Times New Roman" w:cs="Times New Roman"/>
                <w:b/>
                <w:bCs/>
              </w:rPr>
              <w:t>Contributions sollicitées</w:t>
            </w:r>
          </w:p>
        </w:tc>
      </w:tr>
      <w:tr w:rsidR="00A84C8A" w14:paraId="6AB12969" w14:textId="77777777" w:rsidTr="00DD2A1C">
        <w:tc>
          <w:tcPr>
            <w:tcW w:w="4531" w:type="dxa"/>
          </w:tcPr>
          <w:p w14:paraId="775E9795" w14:textId="6E6CF22D" w:rsidR="00A84C8A" w:rsidRDefault="00A84C8A" w:rsidP="00896AB4">
            <w:pPr>
              <w:rPr>
                <w:rFonts w:ascii="Times New Roman" w:hAnsi="Times New Roman" w:cs="Times New Roman"/>
              </w:rPr>
            </w:pPr>
            <w:r>
              <w:rPr>
                <w:rFonts w:ascii="Times New Roman" w:hAnsi="Times New Roman" w:cs="Times New Roman"/>
              </w:rPr>
              <w:t>Ministère de l’Hydraulique et de l’Assainissement (MHA)</w:t>
            </w:r>
          </w:p>
        </w:tc>
        <w:tc>
          <w:tcPr>
            <w:tcW w:w="4531" w:type="dxa"/>
          </w:tcPr>
          <w:p w14:paraId="02EA1EED" w14:textId="4DAB2B8D" w:rsidR="00A84C8A" w:rsidRDefault="00A84C8A" w:rsidP="00896AB4">
            <w:pPr>
              <w:rPr>
                <w:rFonts w:ascii="Times New Roman" w:hAnsi="Times New Roman" w:cs="Times New Roman"/>
              </w:rPr>
            </w:pPr>
            <w:r>
              <w:rPr>
                <w:rFonts w:ascii="Times New Roman" w:hAnsi="Times New Roman" w:cs="Times New Roman"/>
              </w:rPr>
              <w:t>contribution à l’atteinte des objectifs stratégiques et opérationnels de l’Etat en matière d’accès à l’eau potable et à l’assainissement.</w:t>
            </w:r>
          </w:p>
        </w:tc>
      </w:tr>
      <w:tr w:rsidR="00DD2A1C" w14:paraId="5653AEF9" w14:textId="77777777" w:rsidTr="00DD2A1C">
        <w:tc>
          <w:tcPr>
            <w:tcW w:w="4531" w:type="dxa"/>
          </w:tcPr>
          <w:p w14:paraId="336468DC" w14:textId="786F7347" w:rsidR="00DD2A1C" w:rsidRDefault="00D25E03" w:rsidP="00896AB4">
            <w:pPr>
              <w:rPr>
                <w:rFonts w:ascii="Times New Roman" w:hAnsi="Times New Roman" w:cs="Times New Roman"/>
              </w:rPr>
            </w:pPr>
            <w:r>
              <w:rPr>
                <w:rFonts w:ascii="Times New Roman" w:hAnsi="Times New Roman" w:cs="Times New Roman"/>
              </w:rPr>
              <w:t>Communes</w:t>
            </w:r>
          </w:p>
        </w:tc>
        <w:tc>
          <w:tcPr>
            <w:tcW w:w="4531" w:type="dxa"/>
          </w:tcPr>
          <w:p w14:paraId="2E177E43" w14:textId="1A0B0A6B" w:rsidR="00DD2A1C" w:rsidRDefault="00D25E03" w:rsidP="00896AB4">
            <w:pPr>
              <w:rPr>
                <w:rFonts w:ascii="Times New Roman" w:hAnsi="Times New Roman" w:cs="Times New Roman"/>
              </w:rPr>
            </w:pPr>
            <w:r>
              <w:rPr>
                <w:rFonts w:ascii="Times New Roman" w:hAnsi="Times New Roman" w:cs="Times New Roman"/>
              </w:rPr>
              <w:t>Contribution aux plans de développement communaux, en matière d’accès à l’eau et à l’assainissement de</w:t>
            </w:r>
            <w:r w:rsidR="00A84C8A">
              <w:rPr>
                <w:rFonts w:ascii="Times New Roman" w:hAnsi="Times New Roman" w:cs="Times New Roman"/>
              </w:rPr>
              <w:t>s</w:t>
            </w:r>
            <w:r>
              <w:rPr>
                <w:rFonts w:ascii="Times New Roman" w:hAnsi="Times New Roman" w:cs="Times New Roman"/>
              </w:rPr>
              <w:t xml:space="preserve"> </w:t>
            </w:r>
            <w:r w:rsidR="00A84C8A">
              <w:rPr>
                <w:rFonts w:ascii="Times New Roman" w:hAnsi="Times New Roman" w:cs="Times New Roman"/>
              </w:rPr>
              <w:t xml:space="preserve">populations et </w:t>
            </w:r>
            <w:r>
              <w:rPr>
                <w:rFonts w:ascii="Times New Roman" w:hAnsi="Times New Roman" w:cs="Times New Roman"/>
              </w:rPr>
              <w:t>structures publiques de services communautaires</w:t>
            </w:r>
            <w:r w:rsidR="0020544F">
              <w:rPr>
                <w:rFonts w:ascii="Times New Roman" w:hAnsi="Times New Roman" w:cs="Times New Roman"/>
              </w:rPr>
              <w:t xml:space="preserve"> (écoles, mosquées, marchés)</w:t>
            </w:r>
          </w:p>
        </w:tc>
      </w:tr>
      <w:tr w:rsidR="00A84C8A" w14:paraId="43B9899A" w14:textId="77777777" w:rsidTr="00DD2A1C">
        <w:tc>
          <w:tcPr>
            <w:tcW w:w="4531" w:type="dxa"/>
          </w:tcPr>
          <w:p w14:paraId="7271B946" w14:textId="3FF59581" w:rsidR="00A84C8A" w:rsidRDefault="00A84C8A" w:rsidP="00896AB4">
            <w:pPr>
              <w:rPr>
                <w:rFonts w:ascii="Times New Roman" w:hAnsi="Times New Roman" w:cs="Times New Roman"/>
              </w:rPr>
            </w:pPr>
            <w:r>
              <w:rPr>
                <w:rFonts w:ascii="Times New Roman" w:hAnsi="Times New Roman" w:cs="Times New Roman"/>
              </w:rPr>
              <w:t>Conseils régionaux</w:t>
            </w:r>
          </w:p>
        </w:tc>
        <w:tc>
          <w:tcPr>
            <w:tcW w:w="4531" w:type="dxa"/>
          </w:tcPr>
          <w:p w14:paraId="0FDD9C15" w14:textId="4DA19586" w:rsidR="00A84C8A" w:rsidRDefault="00A84C8A" w:rsidP="00A84C8A">
            <w:pPr>
              <w:rPr>
                <w:rFonts w:ascii="Times New Roman" w:hAnsi="Times New Roman" w:cs="Times New Roman"/>
              </w:rPr>
            </w:pPr>
            <w:r>
              <w:rPr>
                <w:rFonts w:ascii="Times New Roman" w:hAnsi="Times New Roman" w:cs="Times New Roman"/>
              </w:rPr>
              <w:t xml:space="preserve">Appui aux politiques régionales d’aménagement des territoires </w:t>
            </w:r>
          </w:p>
        </w:tc>
      </w:tr>
      <w:tr w:rsidR="00DD2A1C" w14:paraId="21C18B7A" w14:textId="77777777" w:rsidTr="00DD2A1C">
        <w:tc>
          <w:tcPr>
            <w:tcW w:w="4531" w:type="dxa"/>
          </w:tcPr>
          <w:p w14:paraId="636C701B" w14:textId="22D589D4" w:rsidR="00DD2A1C" w:rsidRDefault="00D25E03" w:rsidP="00896AB4">
            <w:pPr>
              <w:rPr>
                <w:rFonts w:ascii="Times New Roman" w:hAnsi="Times New Roman" w:cs="Times New Roman"/>
              </w:rPr>
            </w:pPr>
            <w:r>
              <w:rPr>
                <w:rFonts w:ascii="Times New Roman" w:hAnsi="Times New Roman" w:cs="Times New Roman"/>
              </w:rPr>
              <w:t xml:space="preserve">Collectivités </w:t>
            </w:r>
          </w:p>
        </w:tc>
        <w:tc>
          <w:tcPr>
            <w:tcW w:w="4531" w:type="dxa"/>
          </w:tcPr>
          <w:p w14:paraId="521599FE" w14:textId="3CF603C6" w:rsidR="00DD2A1C" w:rsidRDefault="0020544F" w:rsidP="0020544F">
            <w:pPr>
              <w:rPr>
                <w:rFonts w:ascii="Times New Roman" w:hAnsi="Times New Roman" w:cs="Times New Roman"/>
              </w:rPr>
            </w:pPr>
            <w:r>
              <w:rPr>
                <w:rFonts w:ascii="Times New Roman" w:hAnsi="Times New Roman" w:cs="Times New Roman"/>
              </w:rPr>
              <w:t xml:space="preserve">Amélioration de leur cadre de vie grâce à la disponibilité de l’eau potable et aux infrastructures d’assainissement </w:t>
            </w:r>
          </w:p>
        </w:tc>
      </w:tr>
      <w:tr w:rsidR="00DD2A1C" w14:paraId="6B5A109F" w14:textId="77777777" w:rsidTr="00DD2A1C">
        <w:tc>
          <w:tcPr>
            <w:tcW w:w="4531" w:type="dxa"/>
          </w:tcPr>
          <w:p w14:paraId="191097DF" w14:textId="04DE7B56" w:rsidR="00DD2A1C" w:rsidRDefault="00D25E03" w:rsidP="00896AB4">
            <w:pPr>
              <w:rPr>
                <w:rFonts w:ascii="Times New Roman" w:hAnsi="Times New Roman" w:cs="Times New Roman"/>
              </w:rPr>
            </w:pPr>
            <w:r>
              <w:rPr>
                <w:rFonts w:ascii="Times New Roman" w:hAnsi="Times New Roman" w:cs="Times New Roman"/>
              </w:rPr>
              <w:lastRenderedPageBreak/>
              <w:t>Usagers</w:t>
            </w:r>
          </w:p>
        </w:tc>
        <w:tc>
          <w:tcPr>
            <w:tcW w:w="4531" w:type="dxa"/>
          </w:tcPr>
          <w:p w14:paraId="2C9F039B" w14:textId="508EFAAE" w:rsidR="00DD2A1C" w:rsidRDefault="0020544F" w:rsidP="00896AB4">
            <w:pPr>
              <w:rPr>
                <w:rFonts w:ascii="Times New Roman" w:hAnsi="Times New Roman" w:cs="Times New Roman"/>
              </w:rPr>
            </w:pPr>
            <w:r>
              <w:rPr>
                <w:rFonts w:ascii="Times New Roman" w:hAnsi="Times New Roman" w:cs="Times New Roman"/>
              </w:rPr>
              <w:t>Disposer de l’eau potable pour les besoins domestiques et agricoles</w:t>
            </w:r>
          </w:p>
        </w:tc>
      </w:tr>
      <w:tr w:rsidR="00DD2A1C" w14:paraId="2970DBA4" w14:textId="77777777" w:rsidTr="00DD2A1C">
        <w:tc>
          <w:tcPr>
            <w:tcW w:w="4531" w:type="dxa"/>
          </w:tcPr>
          <w:p w14:paraId="793C9041" w14:textId="5964CC0C" w:rsidR="00DD2A1C" w:rsidRDefault="00D25E03" w:rsidP="00896AB4">
            <w:pPr>
              <w:rPr>
                <w:rFonts w:ascii="Times New Roman" w:hAnsi="Times New Roman" w:cs="Times New Roman"/>
              </w:rPr>
            </w:pPr>
            <w:r>
              <w:rPr>
                <w:rFonts w:ascii="Times New Roman" w:hAnsi="Times New Roman" w:cs="Times New Roman"/>
              </w:rPr>
              <w:t>DCE</w:t>
            </w:r>
          </w:p>
        </w:tc>
        <w:tc>
          <w:tcPr>
            <w:tcW w:w="4531" w:type="dxa"/>
          </w:tcPr>
          <w:p w14:paraId="23770E6B" w14:textId="126275E1" w:rsidR="00DD2A1C" w:rsidRDefault="0020544F" w:rsidP="0020544F">
            <w:pPr>
              <w:rPr>
                <w:rFonts w:ascii="Times New Roman" w:hAnsi="Times New Roman" w:cs="Times New Roman"/>
              </w:rPr>
            </w:pPr>
            <w:r>
              <w:rPr>
                <w:rFonts w:ascii="Times New Roman" w:hAnsi="Times New Roman" w:cs="Times New Roman"/>
              </w:rPr>
              <w:t xml:space="preserve">Exécution conforme à la sauvegarde environnementale et sociale ; soucieuse de la pérennité du patrimoine environnemental des collectivités </w:t>
            </w:r>
          </w:p>
        </w:tc>
      </w:tr>
      <w:tr w:rsidR="00DD2A1C" w14:paraId="6E08B87B" w14:textId="77777777" w:rsidTr="00DD2A1C">
        <w:tc>
          <w:tcPr>
            <w:tcW w:w="4531" w:type="dxa"/>
          </w:tcPr>
          <w:p w14:paraId="69A6E1F7" w14:textId="2EF31684" w:rsidR="00DD2A1C" w:rsidRDefault="00D25E03" w:rsidP="00896AB4">
            <w:pPr>
              <w:rPr>
                <w:rFonts w:ascii="Times New Roman" w:hAnsi="Times New Roman" w:cs="Times New Roman"/>
              </w:rPr>
            </w:pPr>
            <w:r>
              <w:rPr>
                <w:rFonts w:ascii="Times New Roman" w:hAnsi="Times New Roman" w:cs="Times New Roman"/>
              </w:rPr>
              <w:t>DREN</w:t>
            </w:r>
          </w:p>
        </w:tc>
        <w:tc>
          <w:tcPr>
            <w:tcW w:w="4531" w:type="dxa"/>
          </w:tcPr>
          <w:p w14:paraId="4237B432" w14:textId="393F7995" w:rsidR="00DD2A1C" w:rsidRDefault="0020544F" w:rsidP="0020544F">
            <w:pPr>
              <w:rPr>
                <w:rFonts w:ascii="Times New Roman" w:hAnsi="Times New Roman" w:cs="Times New Roman"/>
              </w:rPr>
            </w:pPr>
            <w:r>
              <w:rPr>
                <w:rFonts w:ascii="Times New Roman" w:hAnsi="Times New Roman" w:cs="Times New Roman"/>
              </w:rPr>
              <w:t xml:space="preserve">Faciliter l’éducation au niveau des établissements scolaires grâce à un assainissement à leur niveau (construction de latrines) </w:t>
            </w:r>
          </w:p>
        </w:tc>
      </w:tr>
      <w:tr w:rsidR="00DD2A1C" w14:paraId="350CD5F6" w14:textId="77777777" w:rsidTr="00DD2A1C">
        <w:tc>
          <w:tcPr>
            <w:tcW w:w="4531" w:type="dxa"/>
          </w:tcPr>
          <w:p w14:paraId="5F9A2A1D" w14:textId="09DCCCDF" w:rsidR="00DD2A1C" w:rsidRDefault="00D25E03" w:rsidP="00896AB4">
            <w:pPr>
              <w:rPr>
                <w:rFonts w:ascii="Times New Roman" w:hAnsi="Times New Roman" w:cs="Times New Roman"/>
              </w:rPr>
            </w:pPr>
            <w:r>
              <w:rPr>
                <w:rFonts w:ascii="Times New Roman" w:hAnsi="Times New Roman" w:cs="Times New Roman"/>
              </w:rPr>
              <w:t>DRASS</w:t>
            </w:r>
          </w:p>
        </w:tc>
        <w:tc>
          <w:tcPr>
            <w:tcW w:w="4531" w:type="dxa"/>
          </w:tcPr>
          <w:p w14:paraId="384E75E0" w14:textId="6D1D2DC5" w:rsidR="00DD2A1C" w:rsidRDefault="0020544F" w:rsidP="006F231A">
            <w:pPr>
              <w:rPr>
                <w:rFonts w:ascii="Times New Roman" w:hAnsi="Times New Roman" w:cs="Times New Roman"/>
              </w:rPr>
            </w:pPr>
            <w:r>
              <w:rPr>
                <w:rFonts w:ascii="Times New Roman" w:hAnsi="Times New Roman" w:cs="Times New Roman"/>
              </w:rPr>
              <w:t xml:space="preserve">Amélioration de la santé publique et du service </w:t>
            </w:r>
            <w:r w:rsidR="006F231A">
              <w:rPr>
                <w:rFonts w:ascii="Times New Roman" w:hAnsi="Times New Roman" w:cs="Times New Roman"/>
              </w:rPr>
              <w:t>de salubrité</w:t>
            </w:r>
          </w:p>
        </w:tc>
      </w:tr>
      <w:tr w:rsidR="00D25E03" w14:paraId="07759CB0" w14:textId="77777777" w:rsidTr="00DD2A1C">
        <w:tc>
          <w:tcPr>
            <w:tcW w:w="4531" w:type="dxa"/>
          </w:tcPr>
          <w:p w14:paraId="180EB8FC" w14:textId="18713310" w:rsidR="00D25E03" w:rsidRDefault="00D25E03" w:rsidP="00896AB4">
            <w:pPr>
              <w:rPr>
                <w:rFonts w:ascii="Times New Roman" w:hAnsi="Times New Roman" w:cs="Times New Roman"/>
              </w:rPr>
            </w:pPr>
            <w:r>
              <w:rPr>
                <w:rFonts w:ascii="Times New Roman" w:hAnsi="Times New Roman" w:cs="Times New Roman"/>
              </w:rPr>
              <w:t>Mosquées</w:t>
            </w:r>
          </w:p>
        </w:tc>
        <w:tc>
          <w:tcPr>
            <w:tcW w:w="4531" w:type="dxa"/>
          </w:tcPr>
          <w:p w14:paraId="07DB69C7" w14:textId="63950675" w:rsidR="00D25E03" w:rsidRDefault="006F231A" w:rsidP="00896AB4">
            <w:pPr>
              <w:rPr>
                <w:rFonts w:ascii="Times New Roman" w:hAnsi="Times New Roman" w:cs="Times New Roman"/>
              </w:rPr>
            </w:pPr>
            <w:r>
              <w:rPr>
                <w:rFonts w:ascii="Times New Roman" w:hAnsi="Times New Roman" w:cs="Times New Roman"/>
              </w:rPr>
              <w:t>Permettre une salubrité au niveau des lieux de prière</w:t>
            </w:r>
          </w:p>
        </w:tc>
      </w:tr>
    </w:tbl>
    <w:p w14:paraId="7C5F74ED" w14:textId="34F7E2E9" w:rsidR="00DD2A1C" w:rsidRDefault="00DD2A1C" w:rsidP="00896AB4">
      <w:pPr>
        <w:rPr>
          <w:rFonts w:ascii="Times New Roman" w:hAnsi="Times New Roman" w:cs="Times New Roman"/>
        </w:rPr>
      </w:pPr>
    </w:p>
    <w:p w14:paraId="0493E946" w14:textId="0595A74E" w:rsidR="00896AB4" w:rsidRDefault="00896AB4" w:rsidP="00896AB4">
      <w:pPr>
        <w:rPr>
          <w:rFonts w:ascii="Times New Roman" w:hAnsi="Times New Roman" w:cs="Times New Roman"/>
          <w:sz w:val="24"/>
          <w:szCs w:val="24"/>
        </w:rPr>
      </w:pPr>
      <w:r w:rsidRPr="009E5615">
        <w:rPr>
          <w:rFonts w:ascii="Times New Roman" w:hAnsi="Times New Roman" w:cs="Times New Roman"/>
          <w:sz w:val="24"/>
          <w:szCs w:val="24"/>
        </w:rPr>
        <w:t>Dans ce cadre, le Projet Sectoriel Eau et Assainissement (PSEA) interv</w:t>
      </w:r>
      <w:r>
        <w:rPr>
          <w:rFonts w:ascii="Times New Roman" w:hAnsi="Times New Roman" w:cs="Times New Roman"/>
          <w:sz w:val="24"/>
          <w:szCs w:val="24"/>
        </w:rPr>
        <w:t xml:space="preserve">ient </w:t>
      </w:r>
      <w:r w:rsidRPr="009E5615">
        <w:rPr>
          <w:rFonts w:ascii="Times New Roman" w:hAnsi="Times New Roman" w:cs="Times New Roman"/>
          <w:sz w:val="24"/>
          <w:szCs w:val="24"/>
        </w:rPr>
        <w:t xml:space="preserve">dans des zones rurales et des petites villes situées dans les wilayas du </w:t>
      </w:r>
      <w:proofErr w:type="spellStart"/>
      <w:r w:rsidRPr="009E5615">
        <w:rPr>
          <w:rFonts w:ascii="Times New Roman" w:hAnsi="Times New Roman" w:cs="Times New Roman"/>
          <w:i/>
          <w:sz w:val="24"/>
          <w:szCs w:val="24"/>
        </w:rPr>
        <w:t>Gorgol</w:t>
      </w:r>
      <w:proofErr w:type="spellEnd"/>
      <w:r w:rsidRPr="009E5615">
        <w:rPr>
          <w:rFonts w:ascii="Times New Roman" w:hAnsi="Times New Roman" w:cs="Times New Roman"/>
          <w:i/>
          <w:sz w:val="24"/>
          <w:szCs w:val="24"/>
        </w:rPr>
        <w:t xml:space="preserve">, du </w:t>
      </w:r>
      <w:proofErr w:type="spellStart"/>
      <w:r w:rsidRPr="009E5615">
        <w:rPr>
          <w:rFonts w:ascii="Times New Roman" w:hAnsi="Times New Roman" w:cs="Times New Roman"/>
          <w:i/>
          <w:sz w:val="24"/>
          <w:szCs w:val="24"/>
        </w:rPr>
        <w:t>Guidimagha</w:t>
      </w:r>
      <w:proofErr w:type="spellEnd"/>
      <w:r w:rsidRPr="009E5615">
        <w:rPr>
          <w:rFonts w:ascii="Times New Roman" w:hAnsi="Times New Roman" w:cs="Times New Roman"/>
          <w:i/>
          <w:sz w:val="24"/>
          <w:szCs w:val="24"/>
        </w:rPr>
        <w:t>, de l’</w:t>
      </w:r>
      <w:proofErr w:type="spellStart"/>
      <w:r w:rsidRPr="009E5615">
        <w:rPr>
          <w:rFonts w:ascii="Times New Roman" w:hAnsi="Times New Roman" w:cs="Times New Roman"/>
          <w:i/>
          <w:sz w:val="24"/>
          <w:szCs w:val="24"/>
        </w:rPr>
        <w:t>Assaba</w:t>
      </w:r>
      <w:proofErr w:type="spellEnd"/>
      <w:r w:rsidRPr="009E5615">
        <w:rPr>
          <w:rFonts w:ascii="Times New Roman" w:hAnsi="Times New Roman" w:cs="Times New Roman"/>
          <w:i/>
          <w:sz w:val="24"/>
          <w:szCs w:val="24"/>
        </w:rPr>
        <w:t xml:space="preserve">, du </w:t>
      </w:r>
      <w:proofErr w:type="spellStart"/>
      <w:r w:rsidRPr="009E5615">
        <w:rPr>
          <w:rFonts w:ascii="Times New Roman" w:hAnsi="Times New Roman" w:cs="Times New Roman"/>
          <w:i/>
          <w:sz w:val="24"/>
          <w:szCs w:val="24"/>
        </w:rPr>
        <w:t>Hodh</w:t>
      </w:r>
      <w:proofErr w:type="spellEnd"/>
      <w:r w:rsidRPr="009E5615">
        <w:rPr>
          <w:rFonts w:ascii="Times New Roman" w:hAnsi="Times New Roman" w:cs="Times New Roman"/>
          <w:i/>
          <w:sz w:val="24"/>
          <w:szCs w:val="24"/>
        </w:rPr>
        <w:t xml:space="preserve"> </w:t>
      </w:r>
      <w:proofErr w:type="spellStart"/>
      <w:r w:rsidRPr="009E5615">
        <w:rPr>
          <w:rFonts w:ascii="Times New Roman" w:hAnsi="Times New Roman" w:cs="Times New Roman"/>
          <w:i/>
          <w:sz w:val="24"/>
          <w:szCs w:val="24"/>
        </w:rPr>
        <w:t>Charghi</w:t>
      </w:r>
      <w:proofErr w:type="spellEnd"/>
      <w:r w:rsidRPr="009E5615">
        <w:rPr>
          <w:rFonts w:ascii="Times New Roman" w:hAnsi="Times New Roman" w:cs="Times New Roman"/>
          <w:i/>
          <w:sz w:val="24"/>
          <w:szCs w:val="24"/>
        </w:rPr>
        <w:t xml:space="preserve"> et du </w:t>
      </w:r>
      <w:proofErr w:type="spellStart"/>
      <w:r w:rsidRPr="009E5615">
        <w:rPr>
          <w:rFonts w:ascii="Times New Roman" w:hAnsi="Times New Roman" w:cs="Times New Roman"/>
          <w:i/>
          <w:sz w:val="24"/>
          <w:szCs w:val="24"/>
        </w:rPr>
        <w:t>Hodh</w:t>
      </w:r>
      <w:proofErr w:type="spellEnd"/>
      <w:r w:rsidRPr="009E5615">
        <w:rPr>
          <w:rFonts w:ascii="Times New Roman" w:hAnsi="Times New Roman" w:cs="Times New Roman"/>
          <w:i/>
          <w:sz w:val="24"/>
          <w:szCs w:val="24"/>
        </w:rPr>
        <w:t xml:space="preserve"> El Gharbi</w:t>
      </w:r>
      <w:r w:rsidRPr="009E5615">
        <w:rPr>
          <w:rFonts w:ascii="Times New Roman" w:hAnsi="Times New Roman" w:cs="Times New Roman"/>
          <w:sz w:val="24"/>
          <w:szCs w:val="24"/>
        </w:rPr>
        <w:t xml:space="preserve">. </w:t>
      </w:r>
    </w:p>
    <w:p w14:paraId="59401122" w14:textId="03CE950F" w:rsidR="006F231A" w:rsidRDefault="006F231A" w:rsidP="00896AB4">
      <w:pPr>
        <w:rPr>
          <w:rFonts w:ascii="Times New Roman" w:hAnsi="Times New Roman" w:cs="Times New Roman"/>
          <w:sz w:val="24"/>
          <w:szCs w:val="24"/>
        </w:rPr>
      </w:pPr>
    </w:p>
    <w:p w14:paraId="7A711C6A" w14:textId="5CC4A67B" w:rsidR="006F231A" w:rsidRPr="007421B0" w:rsidRDefault="006F6D27" w:rsidP="009E537A">
      <w:pPr>
        <w:pStyle w:val="ListParagraph"/>
        <w:numPr>
          <w:ilvl w:val="1"/>
          <w:numId w:val="18"/>
        </w:numPr>
        <w:ind w:hanging="76"/>
        <w:rPr>
          <w:b/>
          <w:bCs/>
          <w:sz w:val="24"/>
        </w:rPr>
      </w:pPr>
      <w:bookmarkStart w:id="5" w:name="_Toc24572270"/>
      <w:r>
        <w:rPr>
          <w:b/>
          <w:bCs/>
          <w:sz w:val="24"/>
        </w:rPr>
        <w:t>Sit</w:t>
      </w:r>
      <w:r w:rsidRPr="007421B0">
        <w:rPr>
          <w:b/>
          <w:bCs/>
          <w:sz w:val="24"/>
        </w:rPr>
        <w:t xml:space="preserve">es </w:t>
      </w:r>
      <w:r w:rsidR="006F231A" w:rsidRPr="007421B0">
        <w:rPr>
          <w:b/>
          <w:bCs/>
          <w:sz w:val="24"/>
        </w:rPr>
        <w:t>d’intervention du PSEA</w:t>
      </w:r>
      <w:bookmarkEnd w:id="5"/>
    </w:p>
    <w:p w14:paraId="605C02A5" w14:textId="77777777" w:rsidR="006F231A" w:rsidRDefault="006F231A" w:rsidP="006F231A">
      <w:pPr>
        <w:spacing w:after="0"/>
        <w:rPr>
          <w:rFonts w:ascii="Times New Roman" w:hAnsi="Times New Roman" w:cs="Times New Roman"/>
        </w:rPr>
      </w:pPr>
    </w:p>
    <w:p w14:paraId="44DE62C3" w14:textId="16196EE5" w:rsidR="006F231A" w:rsidRDefault="006F231A" w:rsidP="006F231A">
      <w:pPr>
        <w:spacing w:after="0"/>
        <w:rPr>
          <w:rFonts w:ascii="Times New Roman" w:hAnsi="Times New Roman" w:cs="Times New Roman"/>
          <w:sz w:val="24"/>
          <w:szCs w:val="24"/>
        </w:rPr>
      </w:pPr>
      <w:r w:rsidRPr="00126F39">
        <w:rPr>
          <w:rFonts w:ascii="Times New Roman" w:hAnsi="Times New Roman" w:cs="Times New Roman"/>
          <w:sz w:val="24"/>
          <w:szCs w:val="24"/>
        </w:rPr>
        <w:t xml:space="preserve">Le PSEA intervient au niveau de cinq régions du pays que sont le </w:t>
      </w:r>
      <w:proofErr w:type="spellStart"/>
      <w:r w:rsidRPr="00126F39">
        <w:rPr>
          <w:rFonts w:ascii="Times New Roman" w:hAnsi="Times New Roman" w:cs="Times New Roman"/>
          <w:sz w:val="24"/>
          <w:szCs w:val="24"/>
        </w:rPr>
        <w:t>Gorgol</w:t>
      </w:r>
      <w:proofErr w:type="spellEnd"/>
      <w:r w:rsidRPr="00126F39">
        <w:rPr>
          <w:rFonts w:ascii="Times New Roman" w:hAnsi="Times New Roman" w:cs="Times New Roman"/>
          <w:sz w:val="24"/>
          <w:szCs w:val="24"/>
        </w:rPr>
        <w:t xml:space="preserve">, le </w:t>
      </w:r>
      <w:proofErr w:type="spellStart"/>
      <w:r w:rsidRPr="00126F39">
        <w:rPr>
          <w:rFonts w:ascii="Times New Roman" w:hAnsi="Times New Roman" w:cs="Times New Roman"/>
          <w:sz w:val="24"/>
          <w:szCs w:val="24"/>
        </w:rPr>
        <w:t>Guidimagha</w:t>
      </w:r>
      <w:proofErr w:type="spellEnd"/>
      <w:r w:rsidRPr="00126F39">
        <w:rPr>
          <w:rFonts w:ascii="Times New Roman" w:hAnsi="Times New Roman" w:cs="Times New Roman"/>
          <w:sz w:val="24"/>
          <w:szCs w:val="24"/>
        </w:rPr>
        <w:t xml:space="preserve"> et l’</w:t>
      </w:r>
      <w:proofErr w:type="spellStart"/>
      <w:r w:rsidRPr="00126F39">
        <w:rPr>
          <w:rFonts w:ascii="Times New Roman" w:hAnsi="Times New Roman" w:cs="Times New Roman"/>
          <w:sz w:val="24"/>
          <w:szCs w:val="24"/>
        </w:rPr>
        <w:t>Assaba</w:t>
      </w:r>
      <w:proofErr w:type="spellEnd"/>
      <w:r w:rsidRPr="00126F39">
        <w:rPr>
          <w:rFonts w:ascii="Times New Roman" w:hAnsi="Times New Roman" w:cs="Times New Roman"/>
          <w:sz w:val="24"/>
          <w:szCs w:val="24"/>
        </w:rPr>
        <w:t xml:space="preserve"> au Sud et Sud-Est ; le </w:t>
      </w:r>
      <w:proofErr w:type="spellStart"/>
      <w:r w:rsidRPr="00126F39">
        <w:rPr>
          <w:rFonts w:ascii="Times New Roman" w:hAnsi="Times New Roman" w:cs="Times New Roman"/>
          <w:sz w:val="24"/>
          <w:szCs w:val="24"/>
        </w:rPr>
        <w:t>Hodh</w:t>
      </w:r>
      <w:proofErr w:type="spellEnd"/>
      <w:r w:rsidRPr="00126F39">
        <w:rPr>
          <w:rFonts w:ascii="Times New Roman" w:hAnsi="Times New Roman" w:cs="Times New Roman"/>
          <w:sz w:val="24"/>
          <w:szCs w:val="24"/>
        </w:rPr>
        <w:t xml:space="preserve"> EL Gharbi et le </w:t>
      </w:r>
      <w:proofErr w:type="spellStart"/>
      <w:r w:rsidRPr="00126F39">
        <w:rPr>
          <w:rFonts w:ascii="Times New Roman" w:hAnsi="Times New Roman" w:cs="Times New Roman"/>
          <w:sz w:val="24"/>
          <w:szCs w:val="24"/>
        </w:rPr>
        <w:t>Hodh</w:t>
      </w:r>
      <w:proofErr w:type="spellEnd"/>
      <w:r w:rsidRPr="00126F39">
        <w:rPr>
          <w:rFonts w:ascii="Times New Roman" w:hAnsi="Times New Roman" w:cs="Times New Roman"/>
          <w:sz w:val="24"/>
          <w:szCs w:val="24"/>
        </w:rPr>
        <w:t xml:space="preserve"> </w:t>
      </w:r>
      <w:proofErr w:type="spellStart"/>
      <w:r w:rsidRPr="00126F39">
        <w:rPr>
          <w:rFonts w:ascii="Times New Roman" w:hAnsi="Times New Roman" w:cs="Times New Roman"/>
          <w:sz w:val="24"/>
          <w:szCs w:val="24"/>
        </w:rPr>
        <w:t>Charghi</w:t>
      </w:r>
      <w:proofErr w:type="spellEnd"/>
      <w:r w:rsidRPr="00126F39">
        <w:rPr>
          <w:rFonts w:ascii="Times New Roman" w:hAnsi="Times New Roman" w:cs="Times New Roman"/>
          <w:sz w:val="24"/>
          <w:szCs w:val="24"/>
        </w:rPr>
        <w:t xml:space="preserve"> à l’Est.</w:t>
      </w:r>
      <w:r>
        <w:rPr>
          <w:rFonts w:ascii="Times New Roman" w:hAnsi="Times New Roman" w:cs="Times New Roman"/>
          <w:sz w:val="24"/>
          <w:szCs w:val="24"/>
        </w:rPr>
        <w:t xml:space="preserve"> Son action permettra de réaliser ou réhabiliter 325 mini-réseaux et 250 latrines. Elle couvrira 149 établissements scolaires, 78 postes de santé, 20 mosquées et 3 marchés municipaux ; (</w:t>
      </w:r>
      <w:r w:rsidRPr="00126F39">
        <w:rPr>
          <w:rFonts w:ascii="Times New Roman" w:hAnsi="Times New Roman" w:cs="Times New Roman"/>
          <w:sz w:val="24"/>
          <w:szCs w:val="24"/>
        </w:rPr>
        <w:t xml:space="preserve">L’annexe </w:t>
      </w:r>
      <w:r>
        <w:rPr>
          <w:rFonts w:ascii="Times New Roman" w:hAnsi="Times New Roman" w:cs="Times New Roman"/>
          <w:sz w:val="24"/>
          <w:szCs w:val="24"/>
        </w:rPr>
        <w:t>2</w:t>
      </w:r>
      <w:r w:rsidRPr="00126F39">
        <w:rPr>
          <w:rFonts w:ascii="Times New Roman" w:hAnsi="Times New Roman" w:cs="Times New Roman"/>
          <w:sz w:val="24"/>
          <w:szCs w:val="24"/>
        </w:rPr>
        <w:t xml:space="preserve"> en donne les détails</w:t>
      </w:r>
      <w:r>
        <w:rPr>
          <w:rFonts w:ascii="Times New Roman" w:hAnsi="Times New Roman" w:cs="Times New Roman"/>
          <w:sz w:val="24"/>
          <w:szCs w:val="24"/>
        </w:rPr>
        <w:t>).</w:t>
      </w:r>
    </w:p>
    <w:p w14:paraId="227F9F1E" w14:textId="77777777" w:rsidR="006F231A" w:rsidRPr="00126F39" w:rsidRDefault="006F231A" w:rsidP="006F231A">
      <w:pPr>
        <w:spacing w:after="0"/>
        <w:rPr>
          <w:rFonts w:ascii="Times New Roman" w:hAnsi="Times New Roman" w:cs="Times New Roman"/>
          <w:sz w:val="24"/>
          <w:szCs w:val="24"/>
        </w:rPr>
      </w:pPr>
    </w:p>
    <w:p w14:paraId="27391906" w14:textId="4D597E7E" w:rsidR="006F231A" w:rsidRDefault="00094F59" w:rsidP="00896AB4">
      <w:pPr>
        <w:rPr>
          <w:rFonts w:ascii="Times New Roman" w:hAnsi="Times New Roman" w:cs="Times New Roman"/>
          <w:sz w:val="24"/>
          <w:szCs w:val="24"/>
        </w:rPr>
      </w:pPr>
      <w:r>
        <w:rPr>
          <w:rFonts w:ascii="Times New Roman" w:hAnsi="Times New Roman" w:cs="Times New Roman"/>
          <w:sz w:val="24"/>
          <w:szCs w:val="24"/>
        </w:rPr>
        <w:t xml:space="preserve">                      </w:t>
      </w:r>
      <w:r w:rsidRPr="00094F59">
        <w:rPr>
          <w:rFonts w:ascii="Times New Roman" w:hAnsi="Times New Roman" w:cs="Times New Roman"/>
          <w:noProof/>
          <w:sz w:val="24"/>
          <w:szCs w:val="24"/>
          <w:lang w:eastAsia="fr-FR"/>
        </w:rPr>
        <w:drawing>
          <wp:inline distT="0" distB="0" distL="0" distR="0" wp14:anchorId="508E2E71" wp14:editId="60DC1109">
            <wp:extent cx="4200525" cy="359092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5094" cy="3594831"/>
                    </a:xfrm>
                    <a:prstGeom prst="rect">
                      <a:avLst/>
                    </a:prstGeom>
                  </pic:spPr>
                </pic:pic>
              </a:graphicData>
            </a:graphic>
          </wp:inline>
        </w:drawing>
      </w:r>
    </w:p>
    <w:p w14:paraId="68ADB165" w14:textId="37C2C84F" w:rsidR="006F231A" w:rsidRDefault="004E284E" w:rsidP="004E284E">
      <w:pPr>
        <w:tabs>
          <w:tab w:val="left" w:pos="252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3A558FBF" wp14:editId="75866D25">
                <wp:simplePos x="0" y="0"/>
                <wp:positionH relativeFrom="column">
                  <wp:posOffset>1090930</wp:posOffset>
                </wp:positionH>
                <wp:positionV relativeFrom="paragraph">
                  <wp:posOffset>11430</wp:posOffset>
                </wp:positionV>
                <wp:extent cx="266700" cy="2571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266700" cy="2571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02CDA" id="Rectangle 36" o:spid="_x0000_s1026" style="position:absolute;margin-left:85.9pt;margin-top:.9pt;width:21pt;height:2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" fillcolor="#0070c0" strokecolor="#1f4d78 [1604]" strokeweight="1pt"/>
            </w:pict>
          </mc:Fallback>
        </mc:AlternateContent>
      </w:r>
      <w:r>
        <w:rPr>
          <w:rFonts w:ascii="Times New Roman" w:hAnsi="Times New Roman" w:cs="Times New Roman"/>
          <w:sz w:val="24"/>
          <w:szCs w:val="24"/>
        </w:rPr>
        <w:tab/>
        <w:t>Zone d’intervention du PSEA</w:t>
      </w:r>
    </w:p>
    <w:p w14:paraId="25314BB6" w14:textId="4F9D5C66" w:rsidR="00815AFE" w:rsidRPr="006F6D27" w:rsidRDefault="006F6D27" w:rsidP="009E537A">
      <w:pPr>
        <w:pStyle w:val="ListParagraph"/>
        <w:numPr>
          <w:ilvl w:val="1"/>
          <w:numId w:val="18"/>
        </w:numPr>
        <w:ind w:hanging="76"/>
        <w:rPr>
          <w:b/>
          <w:bCs/>
          <w:sz w:val="24"/>
        </w:rPr>
      </w:pPr>
      <w:r w:rsidRPr="006F6D27">
        <w:rPr>
          <w:b/>
          <w:bCs/>
          <w:sz w:val="24"/>
        </w:rPr>
        <w:lastRenderedPageBreak/>
        <w:t>Risques et effets environnementaux et sociaux du PSEA</w:t>
      </w:r>
    </w:p>
    <w:p w14:paraId="0FC4F85E" w14:textId="77777777" w:rsidR="006F6D27" w:rsidRDefault="006F6D27" w:rsidP="0041602D">
      <w:pPr>
        <w:spacing w:after="0"/>
        <w:rPr>
          <w:rFonts w:ascii="Times New Roman" w:eastAsia="Calibri" w:hAnsi="Times New Roman" w:cs="Times New Roman"/>
          <w:sz w:val="24"/>
          <w:szCs w:val="24"/>
        </w:rPr>
      </w:pPr>
    </w:p>
    <w:p w14:paraId="0EE9F0F3" w14:textId="3C7A4AB5" w:rsidR="008D0030" w:rsidRPr="008D0030" w:rsidRDefault="00B05778" w:rsidP="008D0030">
      <w:pPr>
        <w:spacing w:after="0"/>
        <w:rPr>
          <w:rFonts w:ascii="Times New Roman" w:eastAsia="Calibri" w:hAnsi="Times New Roman" w:cs="Times New Roman"/>
          <w:sz w:val="24"/>
          <w:szCs w:val="24"/>
        </w:rPr>
      </w:pPr>
      <w:r w:rsidRPr="004F2056">
        <w:rPr>
          <w:rFonts w:ascii="Times New Roman" w:eastAsia="Calibri" w:hAnsi="Times New Roman" w:cs="Times New Roman"/>
          <w:sz w:val="24"/>
          <w:szCs w:val="24"/>
        </w:rPr>
        <w:t>Dans l’ensemble les risques environnementaux et sociaux négatifs du projet sont réduits</w:t>
      </w:r>
      <w:r w:rsidR="006F6D27">
        <w:rPr>
          <w:rFonts w:ascii="Times New Roman" w:eastAsia="Calibri" w:hAnsi="Times New Roman" w:cs="Times New Roman"/>
          <w:sz w:val="24"/>
          <w:szCs w:val="24"/>
        </w:rPr>
        <w:t>,</w:t>
      </w:r>
      <w:r w:rsidRPr="004F2056">
        <w:rPr>
          <w:rFonts w:ascii="Times New Roman" w:eastAsia="Calibri" w:hAnsi="Times New Roman" w:cs="Times New Roman"/>
          <w:sz w:val="24"/>
          <w:szCs w:val="24"/>
        </w:rPr>
        <w:t xml:space="preserve"> de faibles portées</w:t>
      </w:r>
      <w:r w:rsidR="006F6D27">
        <w:rPr>
          <w:rFonts w:ascii="Times New Roman" w:eastAsia="Calibri" w:hAnsi="Times New Roman" w:cs="Times New Roman"/>
          <w:sz w:val="24"/>
          <w:szCs w:val="24"/>
        </w:rPr>
        <w:t xml:space="preserve"> et réversibles</w:t>
      </w:r>
      <w:r w:rsidR="008D0030">
        <w:rPr>
          <w:rFonts w:ascii="Times New Roman" w:eastAsia="Calibri" w:hAnsi="Times New Roman" w:cs="Times New Roman"/>
          <w:sz w:val="24"/>
          <w:szCs w:val="24"/>
        </w:rPr>
        <w:t xml:space="preserve">. </w:t>
      </w:r>
      <w:r w:rsidR="008D0030" w:rsidRPr="008D0030">
        <w:rPr>
          <w:rFonts w:ascii="Times New Roman" w:eastAsia="Calibri" w:hAnsi="Times New Roman" w:cs="Times New Roman"/>
          <w:sz w:val="24"/>
          <w:szCs w:val="24"/>
        </w:rPr>
        <w:t>Les dynamiques à l’œuvre dans le PSEA ne sont pa</w:t>
      </w:r>
      <w:r w:rsidR="00C90DA8">
        <w:rPr>
          <w:rFonts w:ascii="Times New Roman" w:eastAsia="Calibri" w:hAnsi="Times New Roman" w:cs="Times New Roman"/>
          <w:sz w:val="24"/>
          <w:szCs w:val="24"/>
        </w:rPr>
        <w:t>s porteuses de grands risques (</w:t>
      </w:r>
      <w:r w:rsidR="008D0030" w:rsidRPr="008D0030">
        <w:rPr>
          <w:rFonts w:ascii="Times New Roman" w:eastAsia="Calibri" w:hAnsi="Times New Roman" w:cs="Times New Roman"/>
          <w:sz w:val="24"/>
          <w:szCs w:val="24"/>
        </w:rPr>
        <w:t>projet de catégorie B, décret 105 -2007) d’autant plus que les actions sont li</w:t>
      </w:r>
      <w:r w:rsidR="00C90DA8">
        <w:rPr>
          <w:rFonts w:ascii="Times New Roman" w:eastAsia="Calibri" w:hAnsi="Times New Roman" w:cs="Times New Roman"/>
          <w:sz w:val="24"/>
          <w:szCs w:val="24"/>
        </w:rPr>
        <w:t>mitées à des espaces confinés (</w:t>
      </w:r>
      <w:r w:rsidR="008D0030" w:rsidRPr="008D0030">
        <w:rPr>
          <w:rFonts w:ascii="Times New Roman" w:eastAsia="Calibri" w:hAnsi="Times New Roman" w:cs="Times New Roman"/>
          <w:sz w:val="24"/>
          <w:szCs w:val="24"/>
        </w:rPr>
        <w:t>écoles, mosquées, gares,) ou se situant à l’intérieur des villages.</w:t>
      </w:r>
    </w:p>
    <w:p w14:paraId="7FCA77AC" w14:textId="77777777" w:rsidR="008D0030" w:rsidRDefault="008D0030" w:rsidP="006F6D27">
      <w:pPr>
        <w:spacing w:after="0"/>
        <w:rPr>
          <w:rFonts w:ascii="Times New Roman" w:eastAsia="Calibri" w:hAnsi="Times New Roman" w:cs="Times New Roman"/>
          <w:sz w:val="24"/>
          <w:szCs w:val="24"/>
        </w:rPr>
      </w:pPr>
    </w:p>
    <w:p w14:paraId="51827353" w14:textId="17137CB3" w:rsidR="00B05778" w:rsidRPr="004F2056" w:rsidRDefault="00B05778" w:rsidP="006F6D27">
      <w:pPr>
        <w:spacing w:after="0"/>
        <w:rPr>
          <w:rFonts w:ascii="Times New Roman" w:eastAsia="Calibri" w:hAnsi="Times New Roman" w:cs="Times New Roman"/>
          <w:sz w:val="24"/>
          <w:szCs w:val="24"/>
        </w:rPr>
      </w:pPr>
      <w:r w:rsidRPr="004F2056">
        <w:rPr>
          <w:rFonts w:ascii="Times New Roman" w:eastAsia="Calibri" w:hAnsi="Times New Roman" w:cs="Times New Roman"/>
          <w:sz w:val="24"/>
          <w:szCs w:val="24"/>
        </w:rPr>
        <w:t>Les tableaux ci-après en f</w:t>
      </w:r>
      <w:r w:rsidR="0041602D">
        <w:rPr>
          <w:rFonts w:ascii="Times New Roman" w:eastAsia="Calibri" w:hAnsi="Times New Roman" w:cs="Times New Roman"/>
          <w:sz w:val="24"/>
          <w:szCs w:val="24"/>
        </w:rPr>
        <w:t>ont</w:t>
      </w:r>
      <w:r w:rsidRPr="004F2056">
        <w:rPr>
          <w:rFonts w:ascii="Times New Roman" w:eastAsia="Calibri" w:hAnsi="Times New Roman" w:cs="Times New Roman"/>
          <w:sz w:val="24"/>
          <w:szCs w:val="24"/>
        </w:rPr>
        <w:t xml:space="preserve"> la synoptique par type d’infrastructure :</w:t>
      </w:r>
    </w:p>
    <w:p w14:paraId="148F1D48" w14:textId="77777777" w:rsidR="00B05778" w:rsidRDefault="00B05778" w:rsidP="00B05778">
      <w:pPr>
        <w:jc w:val="left"/>
        <w:rPr>
          <w:rFonts w:eastAsia="Calibri"/>
          <w:sz w:val="24"/>
        </w:rPr>
      </w:pPr>
    </w:p>
    <w:p w14:paraId="51631CBC" w14:textId="4197E3CC" w:rsidR="00B05778" w:rsidRDefault="00B05778" w:rsidP="006A790F">
      <w:pPr>
        <w:jc w:val="left"/>
        <w:rPr>
          <w:rFonts w:eastAsia="Calibri"/>
          <w:sz w:val="24"/>
        </w:rPr>
      </w:pPr>
      <w:r w:rsidRPr="002F33A6">
        <w:rPr>
          <w:rFonts w:eastAsia="Calibri"/>
          <w:b/>
          <w:bCs/>
          <w:szCs w:val="20"/>
          <w:u w:val="single"/>
        </w:rPr>
        <w:t>Tableau</w:t>
      </w:r>
      <w:r>
        <w:rPr>
          <w:rFonts w:eastAsia="Calibri"/>
          <w:sz w:val="24"/>
        </w:rPr>
        <w:t> </w:t>
      </w:r>
      <w:r w:rsidR="006A790F">
        <w:rPr>
          <w:rFonts w:eastAsia="Calibri"/>
          <w:sz w:val="24"/>
        </w:rPr>
        <w:t>2</w:t>
      </w:r>
      <w:r>
        <w:rPr>
          <w:rFonts w:eastAsia="Calibri"/>
          <w:sz w:val="24"/>
        </w:rPr>
        <w:t xml:space="preserve"> : </w:t>
      </w:r>
      <w:r w:rsidRPr="00A84C8A">
        <w:rPr>
          <w:rFonts w:asciiTheme="majorBidi" w:eastAsia="Calibri" w:hAnsiTheme="majorBidi" w:cstheme="majorBidi"/>
          <w:sz w:val="24"/>
        </w:rPr>
        <w:t>risques et parties prenantes affectées</w:t>
      </w:r>
    </w:p>
    <w:tbl>
      <w:tblPr>
        <w:tblStyle w:val="TableGrid"/>
        <w:tblW w:w="10160" w:type="dxa"/>
        <w:tblLook w:val="04A0" w:firstRow="1" w:lastRow="0" w:firstColumn="1" w:lastColumn="0" w:noHBand="0" w:noVBand="1"/>
      </w:tblPr>
      <w:tblGrid>
        <w:gridCol w:w="1779"/>
        <w:gridCol w:w="2296"/>
        <w:gridCol w:w="1782"/>
        <w:gridCol w:w="2176"/>
        <w:gridCol w:w="2127"/>
      </w:tblGrid>
      <w:tr w:rsidR="00B05778" w14:paraId="00DB2A63" w14:textId="77777777" w:rsidTr="00E420FD">
        <w:trPr>
          <w:trHeight w:val="278"/>
        </w:trPr>
        <w:tc>
          <w:tcPr>
            <w:tcW w:w="1779" w:type="dxa"/>
            <w:vMerge w:val="restart"/>
            <w:shd w:val="clear" w:color="auto" w:fill="A8D08D" w:themeFill="accent6" w:themeFillTint="99"/>
          </w:tcPr>
          <w:p w14:paraId="6252405F" w14:textId="77777777" w:rsidR="00B05778" w:rsidRPr="002137E5" w:rsidRDefault="00B05778" w:rsidP="00E420FD">
            <w:pPr>
              <w:rPr>
                <w:rFonts w:ascii="Times New Roman" w:eastAsia="Calibri" w:hAnsi="Times New Roman" w:cs="Times New Roman"/>
                <w:b/>
                <w:bCs/>
                <w:sz w:val="24"/>
                <w:szCs w:val="24"/>
              </w:rPr>
            </w:pPr>
            <w:r w:rsidRPr="002137E5">
              <w:rPr>
                <w:rFonts w:ascii="Times New Roman" w:eastAsia="Calibri" w:hAnsi="Times New Roman" w:cs="Times New Roman"/>
                <w:b/>
                <w:bCs/>
                <w:sz w:val="24"/>
                <w:szCs w:val="24"/>
              </w:rPr>
              <w:t>Activités</w:t>
            </w:r>
          </w:p>
        </w:tc>
        <w:tc>
          <w:tcPr>
            <w:tcW w:w="2296" w:type="dxa"/>
            <w:vMerge w:val="restart"/>
            <w:shd w:val="clear" w:color="auto" w:fill="A8D08D" w:themeFill="accent6" w:themeFillTint="99"/>
          </w:tcPr>
          <w:p w14:paraId="087C61D2" w14:textId="77777777" w:rsidR="00B05778" w:rsidRPr="002137E5" w:rsidRDefault="00B05778" w:rsidP="00E420FD">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Sources d’impact </w:t>
            </w:r>
          </w:p>
        </w:tc>
        <w:tc>
          <w:tcPr>
            <w:tcW w:w="3958" w:type="dxa"/>
            <w:gridSpan w:val="2"/>
            <w:shd w:val="clear" w:color="auto" w:fill="A8D08D" w:themeFill="accent6" w:themeFillTint="99"/>
          </w:tcPr>
          <w:p w14:paraId="26C15895" w14:textId="77777777" w:rsidR="00B05778" w:rsidRPr="002137E5" w:rsidRDefault="00B05778" w:rsidP="00E420FD">
            <w:pPr>
              <w:jc w:val="center"/>
              <w:rPr>
                <w:rFonts w:ascii="Times New Roman" w:eastAsia="Calibri" w:hAnsi="Times New Roman" w:cs="Times New Roman"/>
                <w:b/>
                <w:bCs/>
                <w:sz w:val="24"/>
                <w:szCs w:val="24"/>
              </w:rPr>
            </w:pPr>
            <w:r w:rsidRPr="002137E5">
              <w:rPr>
                <w:rFonts w:ascii="Times New Roman" w:eastAsia="Calibri" w:hAnsi="Times New Roman" w:cs="Times New Roman"/>
                <w:b/>
                <w:bCs/>
                <w:sz w:val="24"/>
                <w:szCs w:val="24"/>
              </w:rPr>
              <w:t>Risques</w:t>
            </w:r>
          </w:p>
        </w:tc>
        <w:tc>
          <w:tcPr>
            <w:tcW w:w="2127" w:type="dxa"/>
            <w:vMerge w:val="restart"/>
            <w:shd w:val="clear" w:color="auto" w:fill="A8D08D" w:themeFill="accent6" w:themeFillTint="99"/>
          </w:tcPr>
          <w:p w14:paraId="627014CF" w14:textId="77777777" w:rsidR="00B05778" w:rsidRPr="002137E5" w:rsidRDefault="00B05778" w:rsidP="00E420FD">
            <w:pPr>
              <w:rPr>
                <w:rFonts w:ascii="Times New Roman" w:eastAsia="Calibri" w:hAnsi="Times New Roman" w:cs="Times New Roman"/>
                <w:b/>
                <w:bCs/>
                <w:sz w:val="24"/>
                <w:szCs w:val="24"/>
              </w:rPr>
            </w:pPr>
            <w:r w:rsidRPr="002137E5">
              <w:rPr>
                <w:rFonts w:ascii="Times New Roman" w:eastAsia="Calibri" w:hAnsi="Times New Roman" w:cs="Times New Roman"/>
                <w:b/>
                <w:bCs/>
                <w:sz w:val="24"/>
                <w:szCs w:val="24"/>
              </w:rPr>
              <w:t>Parties touchées</w:t>
            </w:r>
          </w:p>
        </w:tc>
      </w:tr>
      <w:tr w:rsidR="00B05778" w14:paraId="1709B2CA" w14:textId="77777777" w:rsidTr="00E420FD">
        <w:trPr>
          <w:trHeight w:val="277"/>
        </w:trPr>
        <w:tc>
          <w:tcPr>
            <w:tcW w:w="1779" w:type="dxa"/>
            <w:vMerge/>
          </w:tcPr>
          <w:p w14:paraId="72F5BBA1" w14:textId="77777777" w:rsidR="00B05778" w:rsidRPr="002137E5" w:rsidRDefault="00B05778" w:rsidP="00E420FD">
            <w:pPr>
              <w:rPr>
                <w:rFonts w:ascii="Times New Roman" w:eastAsia="Calibri" w:hAnsi="Times New Roman" w:cs="Times New Roman"/>
                <w:b/>
                <w:bCs/>
                <w:sz w:val="24"/>
                <w:szCs w:val="24"/>
              </w:rPr>
            </w:pPr>
          </w:p>
        </w:tc>
        <w:tc>
          <w:tcPr>
            <w:tcW w:w="2296" w:type="dxa"/>
            <w:vMerge/>
          </w:tcPr>
          <w:p w14:paraId="582BFB03" w14:textId="77777777" w:rsidR="00B05778" w:rsidRDefault="00B05778" w:rsidP="00E420FD">
            <w:pPr>
              <w:rPr>
                <w:rFonts w:ascii="Times New Roman" w:eastAsia="Calibri" w:hAnsi="Times New Roman" w:cs="Times New Roman"/>
                <w:b/>
                <w:bCs/>
                <w:sz w:val="24"/>
                <w:szCs w:val="24"/>
              </w:rPr>
            </w:pPr>
          </w:p>
        </w:tc>
        <w:tc>
          <w:tcPr>
            <w:tcW w:w="1782" w:type="dxa"/>
            <w:shd w:val="clear" w:color="auto" w:fill="C5E0B3" w:themeFill="accent6" w:themeFillTint="66"/>
          </w:tcPr>
          <w:p w14:paraId="2A497A48" w14:textId="77777777" w:rsidR="00B05778" w:rsidRPr="002137E5" w:rsidRDefault="00B05778" w:rsidP="00E420FD">
            <w:pPr>
              <w:rPr>
                <w:rFonts w:ascii="Times New Roman" w:eastAsia="Calibri" w:hAnsi="Times New Roman" w:cs="Times New Roman"/>
                <w:b/>
                <w:bCs/>
                <w:sz w:val="24"/>
                <w:szCs w:val="24"/>
              </w:rPr>
            </w:pPr>
            <w:r>
              <w:rPr>
                <w:rFonts w:ascii="Times New Roman" w:eastAsia="Calibri" w:hAnsi="Times New Roman" w:cs="Times New Roman"/>
                <w:b/>
                <w:bCs/>
                <w:sz w:val="24"/>
                <w:szCs w:val="24"/>
              </w:rPr>
              <w:t>Négatifs</w:t>
            </w:r>
          </w:p>
        </w:tc>
        <w:tc>
          <w:tcPr>
            <w:tcW w:w="2176" w:type="dxa"/>
            <w:shd w:val="clear" w:color="auto" w:fill="C5E0B3" w:themeFill="accent6" w:themeFillTint="66"/>
          </w:tcPr>
          <w:p w14:paraId="5FE4EDFA" w14:textId="77777777" w:rsidR="00B05778" w:rsidRPr="002137E5" w:rsidRDefault="00B05778" w:rsidP="00E420FD">
            <w:pPr>
              <w:rPr>
                <w:rFonts w:ascii="Times New Roman" w:eastAsia="Calibri" w:hAnsi="Times New Roman" w:cs="Times New Roman"/>
                <w:b/>
                <w:bCs/>
                <w:sz w:val="24"/>
                <w:szCs w:val="24"/>
              </w:rPr>
            </w:pPr>
            <w:r>
              <w:rPr>
                <w:rFonts w:ascii="Times New Roman" w:eastAsia="Calibri" w:hAnsi="Times New Roman" w:cs="Times New Roman"/>
                <w:b/>
                <w:bCs/>
                <w:sz w:val="24"/>
                <w:szCs w:val="24"/>
              </w:rPr>
              <w:t>Positifs</w:t>
            </w:r>
          </w:p>
        </w:tc>
        <w:tc>
          <w:tcPr>
            <w:tcW w:w="2127" w:type="dxa"/>
            <w:vMerge/>
          </w:tcPr>
          <w:p w14:paraId="6C8A7725" w14:textId="77777777" w:rsidR="00B05778" w:rsidRPr="002137E5" w:rsidRDefault="00B05778" w:rsidP="00E420FD">
            <w:pPr>
              <w:rPr>
                <w:rFonts w:ascii="Times New Roman" w:eastAsia="Calibri" w:hAnsi="Times New Roman" w:cs="Times New Roman"/>
                <w:b/>
                <w:bCs/>
                <w:sz w:val="24"/>
                <w:szCs w:val="24"/>
              </w:rPr>
            </w:pPr>
          </w:p>
        </w:tc>
      </w:tr>
      <w:tr w:rsidR="006F6D27" w14:paraId="5D523C32" w14:textId="77777777" w:rsidTr="00E420FD">
        <w:tc>
          <w:tcPr>
            <w:tcW w:w="1779" w:type="dxa"/>
          </w:tcPr>
          <w:p w14:paraId="7C19873E" w14:textId="016C5F8E" w:rsidR="006F6D27" w:rsidRPr="007B2678" w:rsidRDefault="006F6D27" w:rsidP="00E420FD">
            <w:pPr>
              <w:rPr>
                <w:rFonts w:ascii="Times New Roman" w:eastAsia="Calibri" w:hAnsi="Times New Roman" w:cs="Times New Roman"/>
                <w:b/>
                <w:bCs/>
                <w:sz w:val="20"/>
                <w:szCs w:val="20"/>
              </w:rPr>
            </w:pPr>
            <w:r>
              <w:rPr>
                <w:rFonts w:ascii="Times New Roman" w:eastAsia="Calibri" w:hAnsi="Times New Roman" w:cs="Times New Roman"/>
                <w:b/>
                <w:bCs/>
                <w:sz w:val="20"/>
                <w:szCs w:val="20"/>
              </w:rPr>
              <w:t>Avant démarrage</w:t>
            </w:r>
          </w:p>
        </w:tc>
        <w:tc>
          <w:tcPr>
            <w:tcW w:w="2296" w:type="dxa"/>
          </w:tcPr>
          <w:p w14:paraId="7A6654C0" w14:textId="6D7929B4" w:rsidR="006F6D27" w:rsidRPr="007B2678" w:rsidRDefault="006F6D27" w:rsidP="00E420FD">
            <w:pPr>
              <w:rPr>
                <w:rFonts w:ascii="Times New Roman" w:eastAsia="Calibri" w:hAnsi="Times New Roman" w:cs="Times New Roman"/>
                <w:b/>
                <w:bCs/>
                <w:i/>
                <w:iCs/>
                <w:sz w:val="20"/>
                <w:szCs w:val="20"/>
              </w:rPr>
            </w:pPr>
            <w:r>
              <w:rPr>
                <w:rFonts w:ascii="Times New Roman" w:eastAsia="Calibri" w:hAnsi="Times New Roman" w:cs="Times New Roman"/>
                <w:b/>
                <w:bCs/>
                <w:i/>
                <w:iCs/>
                <w:sz w:val="20"/>
                <w:szCs w:val="20"/>
              </w:rPr>
              <w:t>Désinformation du Public</w:t>
            </w:r>
          </w:p>
        </w:tc>
        <w:tc>
          <w:tcPr>
            <w:tcW w:w="1782" w:type="dxa"/>
            <w:tcBorders>
              <w:bottom w:val="single" w:sz="4" w:space="0" w:color="auto"/>
            </w:tcBorders>
          </w:tcPr>
          <w:p w14:paraId="42CE3413" w14:textId="7487751F" w:rsidR="006F6D27" w:rsidRPr="007B2678" w:rsidRDefault="006F6D27" w:rsidP="00E420FD">
            <w:pPr>
              <w:rPr>
                <w:rFonts w:ascii="Times New Roman" w:eastAsia="Calibri" w:hAnsi="Times New Roman" w:cs="Times New Roman"/>
                <w:sz w:val="20"/>
                <w:szCs w:val="20"/>
              </w:rPr>
            </w:pPr>
            <w:r>
              <w:rPr>
                <w:rFonts w:ascii="Times New Roman" w:eastAsia="Calibri" w:hAnsi="Times New Roman" w:cs="Times New Roman"/>
                <w:sz w:val="20"/>
                <w:szCs w:val="20"/>
              </w:rPr>
              <w:t>Biais d’attente</w:t>
            </w:r>
          </w:p>
        </w:tc>
        <w:tc>
          <w:tcPr>
            <w:tcW w:w="2176" w:type="dxa"/>
          </w:tcPr>
          <w:p w14:paraId="7BB08D26" w14:textId="77777777" w:rsidR="006F6D27" w:rsidRPr="007B2678" w:rsidRDefault="006F6D27" w:rsidP="00E420FD">
            <w:pPr>
              <w:pStyle w:val="ListParagraph"/>
              <w:ind w:left="121"/>
              <w:rPr>
                <w:rFonts w:eastAsia="Calibri"/>
                <w:sz w:val="20"/>
                <w:szCs w:val="20"/>
              </w:rPr>
            </w:pPr>
          </w:p>
        </w:tc>
        <w:tc>
          <w:tcPr>
            <w:tcW w:w="2127" w:type="dxa"/>
          </w:tcPr>
          <w:p w14:paraId="3F23D940" w14:textId="2FC297A1" w:rsidR="006F6D27" w:rsidRPr="007B2678" w:rsidRDefault="006F6D27" w:rsidP="006F6D27">
            <w:pPr>
              <w:pStyle w:val="ListParagraph"/>
              <w:ind w:left="121"/>
              <w:rPr>
                <w:rFonts w:eastAsia="Calibri"/>
                <w:sz w:val="20"/>
                <w:szCs w:val="20"/>
              </w:rPr>
            </w:pPr>
            <w:r>
              <w:rPr>
                <w:rFonts w:eastAsia="Calibri"/>
                <w:sz w:val="20"/>
                <w:szCs w:val="20"/>
              </w:rPr>
              <w:t>Toutes </w:t>
            </w:r>
          </w:p>
        </w:tc>
      </w:tr>
      <w:tr w:rsidR="00B05778" w14:paraId="14B04202" w14:textId="77777777" w:rsidTr="00E420FD">
        <w:tc>
          <w:tcPr>
            <w:tcW w:w="1779" w:type="dxa"/>
          </w:tcPr>
          <w:p w14:paraId="6A1CBC08" w14:textId="77777777" w:rsidR="00B05778" w:rsidRPr="007B2678" w:rsidRDefault="00B05778" w:rsidP="00E420FD">
            <w:pPr>
              <w:rPr>
                <w:rFonts w:ascii="Times New Roman" w:eastAsia="Calibri" w:hAnsi="Times New Roman" w:cs="Times New Roman"/>
                <w:b/>
                <w:bCs/>
                <w:sz w:val="20"/>
                <w:szCs w:val="20"/>
              </w:rPr>
            </w:pPr>
            <w:r w:rsidRPr="007B2678">
              <w:rPr>
                <w:rFonts w:ascii="Times New Roman" w:eastAsia="Calibri" w:hAnsi="Times New Roman" w:cs="Times New Roman"/>
                <w:b/>
                <w:bCs/>
                <w:sz w:val="20"/>
                <w:szCs w:val="20"/>
              </w:rPr>
              <w:t>Travaux de construction latrines</w:t>
            </w:r>
          </w:p>
        </w:tc>
        <w:tc>
          <w:tcPr>
            <w:tcW w:w="2296" w:type="dxa"/>
          </w:tcPr>
          <w:p w14:paraId="6B667823"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b/>
                <w:bCs/>
                <w:i/>
                <w:iCs/>
                <w:sz w:val="20"/>
                <w:szCs w:val="20"/>
              </w:rPr>
              <w:t>Déchets solides</w:t>
            </w:r>
            <w:r w:rsidRPr="007B2678">
              <w:rPr>
                <w:rFonts w:ascii="Times New Roman" w:eastAsia="Calibri" w:hAnsi="Times New Roman" w:cs="Times New Roman"/>
                <w:sz w:val="20"/>
                <w:szCs w:val="20"/>
              </w:rPr>
              <w:t xml:space="preserve"> (ciment, bétons, pierres, papiers, plastiques, métaux</w:t>
            </w:r>
          </w:p>
        </w:tc>
        <w:tc>
          <w:tcPr>
            <w:tcW w:w="1782" w:type="dxa"/>
            <w:tcBorders>
              <w:bottom w:val="single" w:sz="4" w:space="0" w:color="auto"/>
            </w:tcBorders>
          </w:tcPr>
          <w:p w14:paraId="551BD2DF"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Nuisances visuelles, sonores, </w:t>
            </w:r>
          </w:p>
          <w:p w14:paraId="27758E1A" w14:textId="77777777" w:rsidR="00B05778" w:rsidRPr="007B2678" w:rsidRDefault="00B05778" w:rsidP="00E420FD">
            <w:pPr>
              <w:rPr>
                <w:rFonts w:ascii="Times New Roman" w:eastAsia="Calibri" w:hAnsi="Times New Roman" w:cs="Times New Roman"/>
                <w:sz w:val="20"/>
                <w:szCs w:val="20"/>
              </w:rPr>
            </w:pPr>
          </w:p>
          <w:p w14:paraId="63D95429"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pollution de l’air aux environs immédiats du Chantier</w:t>
            </w:r>
          </w:p>
        </w:tc>
        <w:tc>
          <w:tcPr>
            <w:tcW w:w="2176" w:type="dxa"/>
          </w:tcPr>
          <w:p w14:paraId="237E8522" w14:textId="77777777" w:rsidR="00B05778" w:rsidRPr="007B2678" w:rsidRDefault="00B05778" w:rsidP="00E420FD">
            <w:pPr>
              <w:pStyle w:val="ListParagraph"/>
              <w:ind w:left="121"/>
              <w:rPr>
                <w:rFonts w:eastAsia="Calibri"/>
                <w:sz w:val="20"/>
                <w:szCs w:val="20"/>
              </w:rPr>
            </w:pPr>
            <w:r w:rsidRPr="007B2678">
              <w:rPr>
                <w:rFonts w:eastAsia="Calibri"/>
                <w:sz w:val="20"/>
                <w:szCs w:val="20"/>
              </w:rPr>
              <w:t>Création d’emplois temporaires pour la population locale</w:t>
            </w:r>
          </w:p>
          <w:p w14:paraId="47C633D5" w14:textId="77777777" w:rsidR="00B05778" w:rsidRPr="007B2678" w:rsidRDefault="00B05778" w:rsidP="00E420FD">
            <w:pPr>
              <w:pStyle w:val="ListParagraph"/>
              <w:ind w:left="121"/>
              <w:rPr>
                <w:rFonts w:eastAsia="Calibri"/>
                <w:sz w:val="20"/>
                <w:szCs w:val="20"/>
              </w:rPr>
            </w:pPr>
          </w:p>
          <w:p w14:paraId="19BF3AFD" w14:textId="77777777" w:rsidR="00B05778" w:rsidRPr="007B2678" w:rsidRDefault="00B05778" w:rsidP="00E420FD">
            <w:pPr>
              <w:pStyle w:val="ListParagraph"/>
              <w:ind w:left="121"/>
              <w:rPr>
                <w:rFonts w:eastAsia="Calibri"/>
                <w:sz w:val="20"/>
                <w:szCs w:val="20"/>
              </w:rPr>
            </w:pPr>
            <w:r w:rsidRPr="007B2678">
              <w:rPr>
                <w:rFonts w:eastAsia="Calibri"/>
                <w:sz w:val="20"/>
                <w:szCs w:val="20"/>
              </w:rPr>
              <w:t>Amélioration de l’accès aux services d’assainissement</w:t>
            </w:r>
          </w:p>
          <w:p w14:paraId="5846AFC2" w14:textId="77777777" w:rsidR="00B05778" w:rsidRPr="007B2678" w:rsidRDefault="00B05778" w:rsidP="00E420FD">
            <w:pPr>
              <w:pStyle w:val="ListParagraph"/>
              <w:ind w:left="121"/>
              <w:rPr>
                <w:rFonts w:eastAsia="Calibri"/>
                <w:sz w:val="20"/>
                <w:szCs w:val="20"/>
              </w:rPr>
            </w:pPr>
          </w:p>
          <w:p w14:paraId="460D6A0F" w14:textId="77777777" w:rsidR="00B05778" w:rsidRPr="007B2678" w:rsidRDefault="00B05778" w:rsidP="00E420FD">
            <w:pPr>
              <w:pStyle w:val="ListParagraph"/>
              <w:ind w:left="121"/>
              <w:rPr>
                <w:rFonts w:eastAsia="Calibri"/>
                <w:sz w:val="20"/>
                <w:szCs w:val="20"/>
              </w:rPr>
            </w:pPr>
          </w:p>
          <w:p w14:paraId="0BAA918D" w14:textId="77777777" w:rsidR="00B05778" w:rsidRPr="007B2678" w:rsidRDefault="00B05778" w:rsidP="00E420FD">
            <w:pPr>
              <w:pStyle w:val="ListParagraph"/>
              <w:ind w:left="121"/>
              <w:rPr>
                <w:rFonts w:eastAsia="Calibri"/>
                <w:sz w:val="20"/>
                <w:szCs w:val="20"/>
              </w:rPr>
            </w:pPr>
          </w:p>
          <w:p w14:paraId="299E885E" w14:textId="77777777" w:rsidR="00B05778" w:rsidRPr="007B2678" w:rsidRDefault="00B05778" w:rsidP="00E420FD">
            <w:pPr>
              <w:pStyle w:val="ListParagraph"/>
              <w:ind w:left="121"/>
              <w:rPr>
                <w:rFonts w:eastAsia="Calibri"/>
                <w:sz w:val="20"/>
                <w:szCs w:val="20"/>
              </w:rPr>
            </w:pPr>
            <w:r w:rsidRPr="007B2678">
              <w:rPr>
                <w:rFonts w:eastAsia="Calibri"/>
                <w:sz w:val="20"/>
                <w:szCs w:val="20"/>
              </w:rPr>
              <w:t>Réduction des maladies et nuisances induites par la défécation à l’air libre</w:t>
            </w:r>
          </w:p>
          <w:p w14:paraId="41E25630" w14:textId="77777777" w:rsidR="00B05778" w:rsidRPr="007B2678" w:rsidRDefault="00B05778" w:rsidP="00E420FD">
            <w:pPr>
              <w:pStyle w:val="ListParagraph"/>
              <w:ind w:left="121"/>
              <w:rPr>
                <w:rFonts w:eastAsia="Calibri"/>
                <w:sz w:val="20"/>
                <w:szCs w:val="20"/>
              </w:rPr>
            </w:pPr>
            <w:r w:rsidRPr="007B2678">
              <w:rPr>
                <w:rFonts w:eastAsia="Calibri"/>
                <w:sz w:val="20"/>
                <w:szCs w:val="20"/>
              </w:rPr>
              <w:t>Développement d’une culture de santé publique</w:t>
            </w:r>
          </w:p>
        </w:tc>
        <w:tc>
          <w:tcPr>
            <w:tcW w:w="2127" w:type="dxa"/>
          </w:tcPr>
          <w:p w14:paraId="231159B0" w14:textId="77777777" w:rsidR="00B05778" w:rsidRPr="007B2678" w:rsidRDefault="00B05778" w:rsidP="008D0030">
            <w:pPr>
              <w:pStyle w:val="ListParagraph"/>
              <w:numPr>
                <w:ilvl w:val="0"/>
                <w:numId w:val="5"/>
              </w:numPr>
              <w:ind w:left="121" w:hanging="142"/>
              <w:rPr>
                <w:rFonts w:eastAsia="Calibri"/>
                <w:sz w:val="20"/>
                <w:szCs w:val="20"/>
              </w:rPr>
            </w:pPr>
            <w:r w:rsidRPr="007B2678">
              <w:rPr>
                <w:rFonts w:eastAsia="Calibri"/>
                <w:sz w:val="20"/>
                <w:szCs w:val="20"/>
              </w:rPr>
              <w:t>Ouvriers</w:t>
            </w:r>
          </w:p>
          <w:p w14:paraId="6BAA7E24" w14:textId="77777777" w:rsidR="00B05778" w:rsidRPr="007B2678" w:rsidRDefault="00B05778" w:rsidP="008D0030">
            <w:pPr>
              <w:pStyle w:val="ListParagraph"/>
              <w:numPr>
                <w:ilvl w:val="0"/>
                <w:numId w:val="5"/>
              </w:numPr>
              <w:ind w:left="121" w:hanging="142"/>
              <w:rPr>
                <w:rFonts w:eastAsia="Calibri"/>
                <w:sz w:val="20"/>
                <w:szCs w:val="20"/>
              </w:rPr>
            </w:pPr>
            <w:r w:rsidRPr="007B2678">
              <w:rPr>
                <w:rFonts w:eastAsia="Calibri"/>
                <w:sz w:val="20"/>
                <w:szCs w:val="20"/>
              </w:rPr>
              <w:t>Elèves, enseignants</w:t>
            </w:r>
          </w:p>
          <w:p w14:paraId="06B616AE" w14:textId="77777777" w:rsidR="00B05778" w:rsidRPr="007B2678" w:rsidRDefault="00B05778" w:rsidP="008D0030">
            <w:pPr>
              <w:pStyle w:val="ListParagraph"/>
              <w:numPr>
                <w:ilvl w:val="0"/>
                <w:numId w:val="5"/>
              </w:numPr>
              <w:ind w:left="121" w:hanging="142"/>
              <w:rPr>
                <w:rFonts w:eastAsia="Calibri"/>
                <w:sz w:val="20"/>
                <w:szCs w:val="20"/>
              </w:rPr>
            </w:pPr>
            <w:r w:rsidRPr="007B2678">
              <w:rPr>
                <w:rFonts w:eastAsia="Calibri"/>
                <w:sz w:val="20"/>
                <w:szCs w:val="20"/>
              </w:rPr>
              <w:t>Malades et personnel soignant</w:t>
            </w:r>
          </w:p>
          <w:p w14:paraId="1290BE65" w14:textId="77777777" w:rsidR="00B05778" w:rsidRPr="007B2678" w:rsidRDefault="00B05778" w:rsidP="008D0030">
            <w:pPr>
              <w:pStyle w:val="ListParagraph"/>
              <w:numPr>
                <w:ilvl w:val="0"/>
                <w:numId w:val="5"/>
              </w:numPr>
              <w:ind w:left="121" w:hanging="142"/>
              <w:rPr>
                <w:rFonts w:eastAsia="Calibri"/>
                <w:sz w:val="20"/>
                <w:szCs w:val="20"/>
              </w:rPr>
            </w:pPr>
            <w:r w:rsidRPr="007B2678">
              <w:rPr>
                <w:rFonts w:eastAsia="Calibri"/>
                <w:sz w:val="20"/>
                <w:szCs w:val="20"/>
              </w:rPr>
              <w:t xml:space="preserve">Visiteurs de la Mosquée </w:t>
            </w:r>
          </w:p>
          <w:p w14:paraId="55E4F079" w14:textId="77777777" w:rsidR="00B05778" w:rsidRPr="007B2678" w:rsidRDefault="00B05778" w:rsidP="008D0030">
            <w:pPr>
              <w:pStyle w:val="ListParagraph"/>
              <w:numPr>
                <w:ilvl w:val="0"/>
                <w:numId w:val="5"/>
              </w:numPr>
              <w:ind w:left="121" w:hanging="142"/>
              <w:rPr>
                <w:rFonts w:eastAsia="Calibri"/>
                <w:sz w:val="20"/>
                <w:szCs w:val="20"/>
              </w:rPr>
            </w:pPr>
            <w:r w:rsidRPr="007B2678">
              <w:rPr>
                <w:rFonts w:eastAsia="Calibri"/>
                <w:sz w:val="20"/>
                <w:szCs w:val="20"/>
              </w:rPr>
              <w:t>Passagers et visiteurs au niveau des gares et marchés</w:t>
            </w:r>
          </w:p>
          <w:p w14:paraId="4AEA2C3F" w14:textId="77777777" w:rsidR="00B05778" w:rsidRPr="007B2678" w:rsidRDefault="00B05778" w:rsidP="008D0030">
            <w:pPr>
              <w:pStyle w:val="ListParagraph"/>
              <w:numPr>
                <w:ilvl w:val="0"/>
                <w:numId w:val="5"/>
              </w:numPr>
              <w:ind w:left="121" w:hanging="142"/>
              <w:rPr>
                <w:rFonts w:eastAsia="Calibri"/>
                <w:sz w:val="20"/>
                <w:szCs w:val="20"/>
              </w:rPr>
            </w:pPr>
            <w:r w:rsidRPr="007B2678">
              <w:rPr>
                <w:rFonts w:eastAsia="Calibri"/>
                <w:sz w:val="20"/>
                <w:szCs w:val="20"/>
              </w:rPr>
              <w:t>Voisins immédiats des chantiers</w:t>
            </w:r>
          </w:p>
        </w:tc>
      </w:tr>
      <w:tr w:rsidR="003373E3" w14:paraId="054E3093" w14:textId="77777777" w:rsidTr="00C64310">
        <w:tc>
          <w:tcPr>
            <w:tcW w:w="1779" w:type="dxa"/>
            <w:vMerge w:val="restart"/>
            <w:vAlign w:val="center"/>
          </w:tcPr>
          <w:p w14:paraId="48E10764" w14:textId="77777777" w:rsidR="003373E3" w:rsidRPr="007B2678" w:rsidRDefault="003373E3" w:rsidP="00E420FD">
            <w:pPr>
              <w:rPr>
                <w:rFonts w:ascii="Times New Roman" w:eastAsia="Calibri" w:hAnsi="Times New Roman" w:cs="Times New Roman"/>
                <w:b/>
                <w:bCs/>
                <w:sz w:val="20"/>
                <w:szCs w:val="20"/>
              </w:rPr>
            </w:pPr>
            <w:r w:rsidRPr="007B2678">
              <w:rPr>
                <w:rFonts w:ascii="Times New Roman" w:eastAsia="Calibri" w:hAnsi="Times New Roman" w:cs="Times New Roman"/>
                <w:b/>
                <w:bCs/>
                <w:sz w:val="20"/>
                <w:szCs w:val="20"/>
              </w:rPr>
              <w:t>Emplacement des latrines</w:t>
            </w:r>
          </w:p>
        </w:tc>
        <w:tc>
          <w:tcPr>
            <w:tcW w:w="2296" w:type="dxa"/>
          </w:tcPr>
          <w:p w14:paraId="7BE557CC"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Emplacement en face des salles de classe </w:t>
            </w:r>
          </w:p>
        </w:tc>
        <w:tc>
          <w:tcPr>
            <w:tcW w:w="1782" w:type="dxa"/>
            <w:tcBorders>
              <w:bottom w:val="nil"/>
            </w:tcBorders>
          </w:tcPr>
          <w:p w14:paraId="28663076"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Gêne psychologique des élèves et enseignants</w:t>
            </w:r>
          </w:p>
        </w:tc>
        <w:tc>
          <w:tcPr>
            <w:tcW w:w="2176" w:type="dxa"/>
            <w:vMerge w:val="restart"/>
          </w:tcPr>
          <w:p w14:paraId="735DE260" w14:textId="77777777" w:rsidR="003373E3" w:rsidRPr="007B2678" w:rsidRDefault="003373E3" w:rsidP="00C64310">
            <w:pPr>
              <w:pStyle w:val="ListParagraph"/>
              <w:ind w:left="121"/>
              <w:rPr>
                <w:rFonts w:eastAsia="Calibri"/>
                <w:sz w:val="20"/>
                <w:szCs w:val="20"/>
              </w:rPr>
            </w:pPr>
          </w:p>
        </w:tc>
        <w:tc>
          <w:tcPr>
            <w:tcW w:w="2127" w:type="dxa"/>
            <w:tcBorders>
              <w:bottom w:val="dotted" w:sz="4" w:space="0" w:color="4472C4" w:themeColor="accent5"/>
            </w:tcBorders>
          </w:tcPr>
          <w:p w14:paraId="73C26FF6"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Elèves et enseignants</w:t>
            </w:r>
          </w:p>
        </w:tc>
      </w:tr>
      <w:tr w:rsidR="003373E3" w14:paraId="20FC7091" w14:textId="77777777" w:rsidTr="00DA58B0">
        <w:tc>
          <w:tcPr>
            <w:tcW w:w="1779" w:type="dxa"/>
            <w:vMerge/>
          </w:tcPr>
          <w:p w14:paraId="23AA22CA" w14:textId="77777777" w:rsidR="003373E3" w:rsidRPr="007B2678" w:rsidRDefault="003373E3" w:rsidP="00E420FD">
            <w:pPr>
              <w:rPr>
                <w:rFonts w:ascii="Times New Roman" w:eastAsia="Calibri" w:hAnsi="Times New Roman" w:cs="Times New Roman"/>
                <w:sz w:val="20"/>
                <w:szCs w:val="20"/>
              </w:rPr>
            </w:pPr>
          </w:p>
        </w:tc>
        <w:tc>
          <w:tcPr>
            <w:tcW w:w="2296" w:type="dxa"/>
          </w:tcPr>
          <w:p w14:paraId="51055960"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Emplacement à proximité des salles de soins ou d’hospitalisation</w:t>
            </w:r>
          </w:p>
        </w:tc>
        <w:tc>
          <w:tcPr>
            <w:tcW w:w="1782" w:type="dxa"/>
            <w:vMerge w:val="restart"/>
            <w:tcBorders>
              <w:top w:val="nil"/>
            </w:tcBorders>
          </w:tcPr>
          <w:p w14:paraId="5542A857" w14:textId="77777777" w:rsidR="003373E3" w:rsidRPr="007B2678" w:rsidRDefault="003373E3" w:rsidP="00E420FD">
            <w:pPr>
              <w:rPr>
                <w:rFonts w:ascii="Times New Roman" w:eastAsia="Calibri" w:hAnsi="Times New Roman" w:cs="Times New Roman"/>
                <w:sz w:val="20"/>
                <w:szCs w:val="20"/>
              </w:rPr>
            </w:pPr>
          </w:p>
          <w:p w14:paraId="79410418" w14:textId="77777777" w:rsidR="003373E3" w:rsidRPr="007B2678" w:rsidRDefault="003373E3" w:rsidP="00E420FD">
            <w:pPr>
              <w:rPr>
                <w:rFonts w:ascii="Times New Roman" w:eastAsia="Calibri" w:hAnsi="Times New Roman" w:cs="Times New Roman"/>
                <w:sz w:val="20"/>
                <w:szCs w:val="20"/>
              </w:rPr>
            </w:pPr>
          </w:p>
          <w:p w14:paraId="4E46FB8A"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Nuisances d’odeurs </w:t>
            </w:r>
          </w:p>
          <w:p w14:paraId="142CA97D" w14:textId="4D82C879" w:rsidR="003373E3" w:rsidRDefault="003373E3" w:rsidP="00E420FD">
            <w:pPr>
              <w:rPr>
                <w:rFonts w:ascii="Times New Roman" w:eastAsia="Calibri" w:hAnsi="Times New Roman" w:cs="Times New Roman"/>
                <w:sz w:val="20"/>
                <w:szCs w:val="20"/>
              </w:rPr>
            </w:pPr>
          </w:p>
          <w:p w14:paraId="40D972C0" w14:textId="2636A5B8" w:rsidR="003373E3" w:rsidRPr="007B2678" w:rsidRDefault="003373E3" w:rsidP="00E420FD">
            <w:pPr>
              <w:rPr>
                <w:rFonts w:ascii="Times New Roman" w:eastAsia="Calibri" w:hAnsi="Times New Roman" w:cs="Times New Roman"/>
                <w:sz w:val="20"/>
                <w:szCs w:val="20"/>
              </w:rPr>
            </w:pPr>
          </w:p>
          <w:p w14:paraId="106ED769"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Encombrement des passages</w:t>
            </w:r>
          </w:p>
        </w:tc>
        <w:tc>
          <w:tcPr>
            <w:tcW w:w="2176" w:type="dxa"/>
            <w:vMerge/>
          </w:tcPr>
          <w:p w14:paraId="074A9710" w14:textId="77777777" w:rsidR="003373E3" w:rsidRPr="007B2678" w:rsidRDefault="003373E3" w:rsidP="00E420FD">
            <w:pPr>
              <w:rPr>
                <w:rFonts w:ascii="Times New Roman" w:eastAsia="Calibri" w:hAnsi="Times New Roman" w:cs="Times New Roman"/>
                <w:sz w:val="20"/>
                <w:szCs w:val="20"/>
              </w:rPr>
            </w:pPr>
          </w:p>
        </w:tc>
        <w:tc>
          <w:tcPr>
            <w:tcW w:w="2127" w:type="dxa"/>
            <w:tcBorders>
              <w:top w:val="dotted" w:sz="4" w:space="0" w:color="4472C4" w:themeColor="accent5"/>
              <w:bottom w:val="dotted" w:sz="4" w:space="0" w:color="4472C4" w:themeColor="accent5"/>
            </w:tcBorders>
          </w:tcPr>
          <w:p w14:paraId="5391F1F7"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Malades et le personnel soignant</w:t>
            </w:r>
          </w:p>
        </w:tc>
      </w:tr>
      <w:tr w:rsidR="003373E3" w14:paraId="27661D03" w14:textId="77777777" w:rsidTr="00DA58B0">
        <w:tc>
          <w:tcPr>
            <w:tcW w:w="1779" w:type="dxa"/>
            <w:vMerge/>
          </w:tcPr>
          <w:p w14:paraId="0F772A5E" w14:textId="77777777" w:rsidR="003373E3" w:rsidRPr="007B2678" w:rsidRDefault="003373E3" w:rsidP="00E420FD">
            <w:pPr>
              <w:rPr>
                <w:rFonts w:ascii="Times New Roman" w:eastAsia="Calibri" w:hAnsi="Times New Roman" w:cs="Times New Roman"/>
                <w:sz w:val="20"/>
                <w:szCs w:val="20"/>
              </w:rPr>
            </w:pPr>
          </w:p>
        </w:tc>
        <w:tc>
          <w:tcPr>
            <w:tcW w:w="2296" w:type="dxa"/>
          </w:tcPr>
          <w:p w14:paraId="69A11AC2"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Emplacement dans les zones de passages au niveau des marchés ou gares</w:t>
            </w:r>
          </w:p>
        </w:tc>
        <w:tc>
          <w:tcPr>
            <w:tcW w:w="1782" w:type="dxa"/>
            <w:vMerge/>
            <w:tcBorders>
              <w:top w:val="nil"/>
            </w:tcBorders>
          </w:tcPr>
          <w:p w14:paraId="648C70AC" w14:textId="77777777" w:rsidR="003373E3" w:rsidRPr="007B2678" w:rsidRDefault="003373E3" w:rsidP="00E420FD">
            <w:pPr>
              <w:rPr>
                <w:rFonts w:ascii="Times New Roman" w:eastAsia="Calibri" w:hAnsi="Times New Roman" w:cs="Times New Roman"/>
                <w:sz w:val="20"/>
                <w:szCs w:val="20"/>
              </w:rPr>
            </w:pPr>
          </w:p>
        </w:tc>
        <w:tc>
          <w:tcPr>
            <w:tcW w:w="2176" w:type="dxa"/>
            <w:vMerge/>
          </w:tcPr>
          <w:p w14:paraId="7ACB5B69" w14:textId="77777777" w:rsidR="003373E3" w:rsidRPr="007B2678" w:rsidRDefault="003373E3" w:rsidP="00E420FD">
            <w:pPr>
              <w:rPr>
                <w:rFonts w:ascii="Times New Roman" w:eastAsia="Calibri" w:hAnsi="Times New Roman" w:cs="Times New Roman"/>
                <w:sz w:val="20"/>
                <w:szCs w:val="20"/>
              </w:rPr>
            </w:pPr>
          </w:p>
        </w:tc>
        <w:tc>
          <w:tcPr>
            <w:tcW w:w="2127" w:type="dxa"/>
            <w:tcBorders>
              <w:top w:val="dotted" w:sz="4" w:space="0" w:color="4472C4" w:themeColor="accent5"/>
              <w:bottom w:val="dotted" w:sz="4" w:space="0" w:color="4472C4" w:themeColor="accent5"/>
            </w:tcBorders>
          </w:tcPr>
          <w:p w14:paraId="667EBEAF"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Les visiteurs</w:t>
            </w:r>
          </w:p>
        </w:tc>
      </w:tr>
      <w:tr w:rsidR="003373E3" w14:paraId="3967AB29" w14:textId="77777777" w:rsidTr="00DA58B0">
        <w:tc>
          <w:tcPr>
            <w:tcW w:w="1779" w:type="dxa"/>
            <w:vMerge/>
          </w:tcPr>
          <w:p w14:paraId="1373C2FA" w14:textId="77777777" w:rsidR="003373E3" w:rsidRPr="007B2678" w:rsidRDefault="003373E3" w:rsidP="00E420FD">
            <w:pPr>
              <w:rPr>
                <w:rFonts w:ascii="Times New Roman" w:eastAsia="Calibri" w:hAnsi="Times New Roman" w:cs="Times New Roman"/>
                <w:sz w:val="20"/>
                <w:szCs w:val="20"/>
              </w:rPr>
            </w:pPr>
          </w:p>
        </w:tc>
        <w:tc>
          <w:tcPr>
            <w:tcW w:w="2296" w:type="dxa"/>
          </w:tcPr>
          <w:p w14:paraId="5B0B9DDA"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Emplacement à proximité de la salle de prière</w:t>
            </w:r>
          </w:p>
        </w:tc>
        <w:tc>
          <w:tcPr>
            <w:tcW w:w="1782" w:type="dxa"/>
            <w:vMerge/>
            <w:tcBorders>
              <w:top w:val="nil"/>
            </w:tcBorders>
          </w:tcPr>
          <w:p w14:paraId="67B39467" w14:textId="77777777" w:rsidR="003373E3" w:rsidRPr="007B2678" w:rsidRDefault="003373E3" w:rsidP="00E420FD">
            <w:pPr>
              <w:rPr>
                <w:rFonts w:ascii="Times New Roman" w:eastAsia="Calibri" w:hAnsi="Times New Roman" w:cs="Times New Roman"/>
                <w:sz w:val="20"/>
                <w:szCs w:val="20"/>
              </w:rPr>
            </w:pPr>
          </w:p>
        </w:tc>
        <w:tc>
          <w:tcPr>
            <w:tcW w:w="2176" w:type="dxa"/>
            <w:vMerge/>
          </w:tcPr>
          <w:p w14:paraId="6F5115F2" w14:textId="77777777" w:rsidR="003373E3" w:rsidRPr="007B2678" w:rsidRDefault="003373E3" w:rsidP="00E420FD">
            <w:pPr>
              <w:rPr>
                <w:rFonts w:ascii="Times New Roman" w:eastAsia="Calibri" w:hAnsi="Times New Roman" w:cs="Times New Roman"/>
                <w:sz w:val="20"/>
                <w:szCs w:val="20"/>
              </w:rPr>
            </w:pPr>
          </w:p>
        </w:tc>
        <w:tc>
          <w:tcPr>
            <w:tcW w:w="2127" w:type="dxa"/>
            <w:tcBorders>
              <w:top w:val="dotted" w:sz="4" w:space="0" w:color="4472C4" w:themeColor="accent5"/>
            </w:tcBorders>
          </w:tcPr>
          <w:p w14:paraId="14C3DFA6" w14:textId="77777777" w:rsidR="003373E3" w:rsidRPr="007B2678" w:rsidRDefault="003373E3"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Les visiteurs</w:t>
            </w:r>
          </w:p>
        </w:tc>
      </w:tr>
      <w:tr w:rsidR="003373E3" w14:paraId="65D39A7E" w14:textId="77777777" w:rsidTr="00DA58B0">
        <w:tc>
          <w:tcPr>
            <w:tcW w:w="1779" w:type="dxa"/>
            <w:vMerge/>
          </w:tcPr>
          <w:p w14:paraId="5A33777F" w14:textId="77777777" w:rsidR="003373E3" w:rsidRPr="007B2678" w:rsidRDefault="003373E3" w:rsidP="00E420FD">
            <w:pPr>
              <w:rPr>
                <w:rFonts w:ascii="Times New Roman" w:eastAsia="Calibri" w:hAnsi="Times New Roman" w:cs="Times New Roman"/>
                <w:sz w:val="20"/>
                <w:szCs w:val="20"/>
              </w:rPr>
            </w:pPr>
          </w:p>
        </w:tc>
        <w:tc>
          <w:tcPr>
            <w:tcW w:w="2296" w:type="dxa"/>
          </w:tcPr>
          <w:p w14:paraId="037C39C1" w14:textId="2AFA0654" w:rsidR="003373E3" w:rsidRPr="007B2678" w:rsidRDefault="003373E3" w:rsidP="00E420FD">
            <w:pPr>
              <w:rPr>
                <w:rFonts w:ascii="Times New Roman" w:eastAsia="Calibri" w:hAnsi="Times New Roman" w:cs="Times New Roman"/>
                <w:sz w:val="20"/>
                <w:szCs w:val="20"/>
              </w:rPr>
            </w:pPr>
            <w:r>
              <w:rPr>
                <w:rFonts w:ascii="Times New Roman" w:eastAsia="Calibri" w:hAnsi="Times New Roman" w:cs="Times New Roman"/>
                <w:sz w:val="20"/>
                <w:szCs w:val="20"/>
              </w:rPr>
              <w:t>Dans un coin à l’écart facile d’accès</w:t>
            </w:r>
          </w:p>
        </w:tc>
        <w:tc>
          <w:tcPr>
            <w:tcW w:w="1782" w:type="dxa"/>
            <w:tcBorders>
              <w:top w:val="nil"/>
            </w:tcBorders>
          </w:tcPr>
          <w:p w14:paraId="4FC042D5" w14:textId="78162E6E" w:rsidR="003373E3" w:rsidRPr="007B2678" w:rsidRDefault="003373E3" w:rsidP="00E420FD">
            <w:pPr>
              <w:rPr>
                <w:rFonts w:ascii="Times New Roman" w:eastAsia="Calibri" w:hAnsi="Times New Roman" w:cs="Times New Roman"/>
                <w:sz w:val="20"/>
                <w:szCs w:val="20"/>
              </w:rPr>
            </w:pPr>
            <w:r>
              <w:rPr>
                <w:rFonts w:ascii="Times New Roman" w:eastAsia="Calibri" w:hAnsi="Times New Roman" w:cs="Times New Roman"/>
                <w:sz w:val="20"/>
                <w:szCs w:val="20"/>
              </w:rPr>
              <w:t>Gênes des handicapés</w:t>
            </w:r>
          </w:p>
        </w:tc>
        <w:tc>
          <w:tcPr>
            <w:tcW w:w="2176" w:type="dxa"/>
          </w:tcPr>
          <w:p w14:paraId="1DD0B52E" w14:textId="61AFEE5B" w:rsidR="003373E3" w:rsidRPr="007B2678" w:rsidRDefault="003373E3" w:rsidP="00E420FD">
            <w:pPr>
              <w:rPr>
                <w:rFonts w:ascii="Times New Roman" w:eastAsia="Calibri" w:hAnsi="Times New Roman" w:cs="Times New Roman"/>
                <w:sz w:val="20"/>
                <w:szCs w:val="20"/>
              </w:rPr>
            </w:pPr>
            <w:r>
              <w:rPr>
                <w:rFonts w:ascii="Times New Roman" w:eastAsia="Calibri" w:hAnsi="Times New Roman" w:cs="Times New Roman"/>
                <w:sz w:val="20"/>
                <w:szCs w:val="20"/>
              </w:rPr>
              <w:t>Usage assurant une intimité</w:t>
            </w:r>
          </w:p>
        </w:tc>
        <w:tc>
          <w:tcPr>
            <w:tcW w:w="2127" w:type="dxa"/>
            <w:tcBorders>
              <w:top w:val="dotted" w:sz="4" w:space="0" w:color="4472C4" w:themeColor="accent5"/>
            </w:tcBorders>
          </w:tcPr>
          <w:p w14:paraId="6AC36A58" w14:textId="0B7B4EF3" w:rsidR="003373E3" w:rsidRPr="007B2678" w:rsidRDefault="003373E3" w:rsidP="00E420FD">
            <w:pPr>
              <w:rPr>
                <w:rFonts w:ascii="Times New Roman" w:eastAsia="Calibri" w:hAnsi="Times New Roman" w:cs="Times New Roman"/>
                <w:sz w:val="20"/>
                <w:szCs w:val="20"/>
              </w:rPr>
            </w:pPr>
            <w:r>
              <w:rPr>
                <w:rFonts w:ascii="Times New Roman" w:eastAsia="Calibri" w:hAnsi="Times New Roman" w:cs="Times New Roman"/>
                <w:sz w:val="20"/>
                <w:szCs w:val="20"/>
              </w:rPr>
              <w:t>Malades, élèves, visiteurs</w:t>
            </w:r>
          </w:p>
        </w:tc>
      </w:tr>
      <w:tr w:rsidR="00B05778" w14:paraId="162259B7" w14:textId="77777777" w:rsidTr="00E420FD">
        <w:tc>
          <w:tcPr>
            <w:tcW w:w="1779" w:type="dxa"/>
          </w:tcPr>
          <w:p w14:paraId="591E2526" w14:textId="77777777" w:rsidR="00B05778" w:rsidRPr="007B2678" w:rsidRDefault="00B05778" w:rsidP="00E420FD">
            <w:pPr>
              <w:rPr>
                <w:rFonts w:ascii="Times New Roman" w:eastAsia="Calibri" w:hAnsi="Times New Roman" w:cs="Times New Roman"/>
                <w:b/>
                <w:bCs/>
                <w:sz w:val="20"/>
                <w:szCs w:val="20"/>
              </w:rPr>
            </w:pPr>
            <w:r w:rsidRPr="007B2678">
              <w:rPr>
                <w:rFonts w:ascii="Times New Roman" w:eastAsia="Calibri" w:hAnsi="Times New Roman" w:cs="Times New Roman"/>
                <w:b/>
                <w:bCs/>
                <w:sz w:val="20"/>
                <w:szCs w:val="20"/>
              </w:rPr>
              <w:t>Usage et assainissement des latrines</w:t>
            </w:r>
          </w:p>
        </w:tc>
        <w:tc>
          <w:tcPr>
            <w:tcW w:w="2296" w:type="dxa"/>
          </w:tcPr>
          <w:p w14:paraId="74841A2A" w14:textId="77777777" w:rsidR="00B05778" w:rsidRPr="007B2678" w:rsidRDefault="00B05778" w:rsidP="008D0030">
            <w:pPr>
              <w:pStyle w:val="ListParagraph"/>
              <w:numPr>
                <w:ilvl w:val="0"/>
                <w:numId w:val="6"/>
              </w:numPr>
              <w:ind w:left="208" w:hanging="208"/>
              <w:rPr>
                <w:rFonts w:eastAsia="Calibri"/>
                <w:sz w:val="20"/>
                <w:szCs w:val="20"/>
              </w:rPr>
            </w:pPr>
            <w:r w:rsidRPr="007B2678">
              <w:rPr>
                <w:rFonts w:eastAsia="Calibri"/>
                <w:sz w:val="20"/>
                <w:szCs w:val="20"/>
              </w:rPr>
              <w:t>Manque d’eau</w:t>
            </w:r>
          </w:p>
          <w:p w14:paraId="0AECA4AA" w14:textId="77777777" w:rsidR="00B05778" w:rsidRPr="007B2678" w:rsidRDefault="00B05778" w:rsidP="008D0030">
            <w:pPr>
              <w:pStyle w:val="ListParagraph"/>
              <w:numPr>
                <w:ilvl w:val="0"/>
                <w:numId w:val="6"/>
              </w:numPr>
              <w:ind w:left="208" w:hanging="208"/>
              <w:rPr>
                <w:rFonts w:eastAsia="Calibri"/>
                <w:sz w:val="20"/>
                <w:szCs w:val="20"/>
              </w:rPr>
            </w:pPr>
            <w:r w:rsidRPr="007B2678">
              <w:rPr>
                <w:rFonts w:eastAsia="Calibri"/>
                <w:sz w:val="20"/>
                <w:szCs w:val="20"/>
              </w:rPr>
              <w:t>Absence de gérant</w:t>
            </w:r>
          </w:p>
        </w:tc>
        <w:tc>
          <w:tcPr>
            <w:tcW w:w="1782" w:type="dxa"/>
          </w:tcPr>
          <w:p w14:paraId="3375B459"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Nuisances d’odeurs </w:t>
            </w:r>
          </w:p>
          <w:p w14:paraId="459482B6" w14:textId="77777777" w:rsidR="00B05778" w:rsidRPr="007B2678" w:rsidRDefault="00B05778" w:rsidP="00E420FD">
            <w:pPr>
              <w:rPr>
                <w:rFonts w:ascii="Times New Roman" w:eastAsia="Calibri" w:hAnsi="Times New Roman" w:cs="Times New Roman"/>
                <w:sz w:val="20"/>
                <w:szCs w:val="20"/>
              </w:rPr>
            </w:pPr>
          </w:p>
          <w:p w14:paraId="6D676BC9"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Dégradation des infrastructures</w:t>
            </w:r>
          </w:p>
        </w:tc>
        <w:tc>
          <w:tcPr>
            <w:tcW w:w="2176" w:type="dxa"/>
          </w:tcPr>
          <w:p w14:paraId="62CFAB82" w14:textId="77777777" w:rsidR="00C64310" w:rsidRPr="007B2678" w:rsidRDefault="00C64310" w:rsidP="00C64310">
            <w:pPr>
              <w:pStyle w:val="ListParagraph"/>
              <w:ind w:left="121"/>
              <w:rPr>
                <w:rFonts w:eastAsia="Calibri"/>
                <w:sz w:val="20"/>
                <w:szCs w:val="20"/>
              </w:rPr>
            </w:pPr>
            <w:r w:rsidRPr="007B2678">
              <w:rPr>
                <w:rFonts w:eastAsia="Calibri"/>
                <w:sz w:val="20"/>
                <w:szCs w:val="20"/>
              </w:rPr>
              <w:t>Gain de temps pour les Usagers</w:t>
            </w:r>
            <w:r>
              <w:rPr>
                <w:rFonts w:eastAsia="Calibri"/>
                <w:sz w:val="20"/>
                <w:szCs w:val="20"/>
              </w:rPr>
              <w:t xml:space="preserve"> qui perdaient beaucoup de temps pour leur soulagement parcourant parfois des distances relativement longues.</w:t>
            </w:r>
          </w:p>
          <w:p w14:paraId="339EFEE6" w14:textId="77777777" w:rsidR="00B05778" w:rsidRPr="007B2678" w:rsidRDefault="00B05778" w:rsidP="00E420FD">
            <w:pPr>
              <w:rPr>
                <w:rFonts w:ascii="Times New Roman" w:eastAsia="Calibri" w:hAnsi="Times New Roman" w:cs="Times New Roman"/>
                <w:sz w:val="20"/>
                <w:szCs w:val="20"/>
              </w:rPr>
            </w:pPr>
          </w:p>
        </w:tc>
        <w:tc>
          <w:tcPr>
            <w:tcW w:w="2127" w:type="dxa"/>
          </w:tcPr>
          <w:p w14:paraId="75A58136"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Elèves</w:t>
            </w:r>
          </w:p>
          <w:p w14:paraId="695AF5A4"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Corps enseignant</w:t>
            </w:r>
          </w:p>
          <w:p w14:paraId="618E8CB0"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Personnel médical</w:t>
            </w:r>
          </w:p>
          <w:p w14:paraId="34B81C4C"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Visiteurs (public)</w:t>
            </w:r>
          </w:p>
        </w:tc>
      </w:tr>
      <w:tr w:rsidR="00B05778" w14:paraId="4401B0B7" w14:textId="77777777" w:rsidTr="00E420FD">
        <w:tc>
          <w:tcPr>
            <w:tcW w:w="1779" w:type="dxa"/>
          </w:tcPr>
          <w:p w14:paraId="3ED88D9C" w14:textId="77777777" w:rsidR="00B05778" w:rsidRPr="007B2678" w:rsidRDefault="00B05778" w:rsidP="00E420FD">
            <w:pPr>
              <w:rPr>
                <w:rFonts w:ascii="Times New Roman" w:eastAsia="Calibri" w:hAnsi="Times New Roman" w:cs="Times New Roman"/>
                <w:b/>
                <w:bCs/>
                <w:sz w:val="20"/>
                <w:szCs w:val="20"/>
              </w:rPr>
            </w:pPr>
            <w:r w:rsidRPr="007B2678">
              <w:rPr>
                <w:rFonts w:ascii="Times New Roman" w:eastAsia="Calibri" w:hAnsi="Times New Roman" w:cs="Times New Roman"/>
                <w:b/>
                <w:bCs/>
                <w:sz w:val="20"/>
                <w:szCs w:val="20"/>
              </w:rPr>
              <w:lastRenderedPageBreak/>
              <w:t xml:space="preserve">Travaux de mise en place des mini-réseaux </w:t>
            </w:r>
          </w:p>
        </w:tc>
        <w:tc>
          <w:tcPr>
            <w:tcW w:w="2296" w:type="dxa"/>
          </w:tcPr>
          <w:p w14:paraId="14BD6221" w14:textId="77777777" w:rsidR="00B05778" w:rsidRPr="007B2678" w:rsidRDefault="00B05778" w:rsidP="008D0030">
            <w:pPr>
              <w:pStyle w:val="ListParagraph"/>
              <w:numPr>
                <w:ilvl w:val="0"/>
                <w:numId w:val="6"/>
              </w:numPr>
              <w:ind w:left="208" w:hanging="208"/>
              <w:rPr>
                <w:rFonts w:eastAsia="Calibri"/>
                <w:sz w:val="20"/>
                <w:szCs w:val="20"/>
              </w:rPr>
            </w:pPr>
            <w:r w:rsidRPr="007B2678">
              <w:rPr>
                <w:rFonts w:eastAsia="Calibri"/>
                <w:sz w:val="20"/>
                <w:szCs w:val="20"/>
              </w:rPr>
              <w:t>Bruits, poussières</w:t>
            </w:r>
          </w:p>
        </w:tc>
        <w:tc>
          <w:tcPr>
            <w:tcW w:w="1782" w:type="dxa"/>
          </w:tcPr>
          <w:p w14:paraId="406A5844"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Pollutions sonore et de l’air</w:t>
            </w:r>
          </w:p>
          <w:p w14:paraId="4AC8FF18" w14:textId="77777777" w:rsidR="00B05778" w:rsidRPr="007B2678" w:rsidRDefault="00B05778" w:rsidP="00E420FD">
            <w:pPr>
              <w:rPr>
                <w:rFonts w:ascii="Times New Roman" w:eastAsia="Calibri" w:hAnsi="Times New Roman" w:cs="Times New Roman"/>
                <w:sz w:val="20"/>
                <w:szCs w:val="20"/>
              </w:rPr>
            </w:pPr>
          </w:p>
          <w:p w14:paraId="1BEF261F"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Accidents de travail</w:t>
            </w:r>
          </w:p>
        </w:tc>
        <w:tc>
          <w:tcPr>
            <w:tcW w:w="2176" w:type="dxa"/>
          </w:tcPr>
          <w:p w14:paraId="4096240A"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Revenus temporaires pour la main d’œuvre </w:t>
            </w:r>
          </w:p>
        </w:tc>
        <w:tc>
          <w:tcPr>
            <w:tcW w:w="2127" w:type="dxa"/>
          </w:tcPr>
          <w:p w14:paraId="5AF176FD"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Communautés rurales</w:t>
            </w:r>
          </w:p>
          <w:p w14:paraId="7C6E9C33" w14:textId="77777777" w:rsidR="00B05778" w:rsidRPr="007B2678" w:rsidRDefault="00B05778" w:rsidP="00E420FD">
            <w:pPr>
              <w:rPr>
                <w:rFonts w:ascii="Times New Roman" w:eastAsia="Calibri" w:hAnsi="Times New Roman" w:cs="Times New Roman"/>
                <w:sz w:val="20"/>
                <w:szCs w:val="20"/>
              </w:rPr>
            </w:pPr>
          </w:p>
          <w:p w14:paraId="3A6B5DFE"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Ouvriers</w:t>
            </w:r>
          </w:p>
        </w:tc>
      </w:tr>
      <w:tr w:rsidR="00B05778" w14:paraId="66D1729F" w14:textId="77777777" w:rsidTr="00E420FD">
        <w:tc>
          <w:tcPr>
            <w:tcW w:w="1779" w:type="dxa"/>
          </w:tcPr>
          <w:p w14:paraId="0FE53559" w14:textId="77777777" w:rsidR="00B05778" w:rsidRPr="007B2678" w:rsidRDefault="00B05778" w:rsidP="00E420FD">
            <w:pPr>
              <w:rPr>
                <w:rFonts w:ascii="Times New Roman" w:eastAsia="Calibri" w:hAnsi="Times New Roman" w:cs="Times New Roman"/>
                <w:b/>
                <w:bCs/>
                <w:sz w:val="20"/>
                <w:szCs w:val="20"/>
              </w:rPr>
            </w:pPr>
            <w:r w:rsidRPr="007B2678">
              <w:rPr>
                <w:rFonts w:ascii="Times New Roman" w:eastAsia="Calibri" w:hAnsi="Times New Roman" w:cs="Times New Roman"/>
                <w:b/>
                <w:bCs/>
                <w:sz w:val="20"/>
                <w:szCs w:val="20"/>
              </w:rPr>
              <w:t>Exploitation des réseaux</w:t>
            </w:r>
          </w:p>
        </w:tc>
        <w:tc>
          <w:tcPr>
            <w:tcW w:w="2296" w:type="dxa"/>
          </w:tcPr>
          <w:p w14:paraId="673C5B24" w14:textId="77777777" w:rsidR="00B05778" w:rsidRPr="007B2678" w:rsidRDefault="00B05778" w:rsidP="008D0030">
            <w:pPr>
              <w:pStyle w:val="ListParagraph"/>
              <w:numPr>
                <w:ilvl w:val="0"/>
                <w:numId w:val="6"/>
              </w:numPr>
              <w:ind w:left="208" w:hanging="208"/>
              <w:rPr>
                <w:rFonts w:eastAsia="Calibri"/>
                <w:sz w:val="20"/>
                <w:szCs w:val="20"/>
              </w:rPr>
            </w:pPr>
            <w:r w:rsidRPr="007B2678">
              <w:rPr>
                <w:rFonts w:eastAsia="Calibri"/>
                <w:sz w:val="20"/>
                <w:szCs w:val="20"/>
              </w:rPr>
              <w:t>Usage de l’eau à des fins agricoles/pastorales, autres que domestiques</w:t>
            </w:r>
          </w:p>
        </w:tc>
        <w:tc>
          <w:tcPr>
            <w:tcW w:w="1782" w:type="dxa"/>
          </w:tcPr>
          <w:p w14:paraId="11815CAE"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Tensions inter communautés</w:t>
            </w:r>
          </w:p>
        </w:tc>
        <w:tc>
          <w:tcPr>
            <w:tcW w:w="2176" w:type="dxa"/>
          </w:tcPr>
          <w:p w14:paraId="16667CF2" w14:textId="3DBEA477" w:rsidR="003373E3" w:rsidRDefault="003373E3" w:rsidP="00E420FD">
            <w:pPr>
              <w:rPr>
                <w:rFonts w:ascii="Times New Roman" w:eastAsia="Calibri" w:hAnsi="Times New Roman" w:cs="Times New Roman"/>
                <w:sz w:val="20"/>
                <w:szCs w:val="20"/>
              </w:rPr>
            </w:pPr>
            <w:r>
              <w:rPr>
                <w:rFonts w:ascii="Times New Roman" w:eastAsia="Calibri" w:hAnsi="Times New Roman" w:cs="Times New Roman"/>
                <w:sz w:val="20"/>
                <w:szCs w:val="20"/>
              </w:rPr>
              <w:t>Elimination de la pénibilité des corvées d’eau</w:t>
            </w:r>
          </w:p>
          <w:p w14:paraId="2ACD4891" w14:textId="593D0E9D"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Possibilités agricoles</w:t>
            </w:r>
          </w:p>
          <w:p w14:paraId="2065B5D9"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Possibilités d’abreuvement des animaux</w:t>
            </w:r>
          </w:p>
        </w:tc>
        <w:tc>
          <w:tcPr>
            <w:tcW w:w="2127" w:type="dxa"/>
          </w:tcPr>
          <w:p w14:paraId="78FE1122"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Coopératives féminines</w:t>
            </w:r>
          </w:p>
          <w:p w14:paraId="45E4343F" w14:textId="77777777" w:rsidR="00B05778" w:rsidRPr="007B2678" w:rsidRDefault="00B05778" w:rsidP="00E420FD">
            <w:pPr>
              <w:rPr>
                <w:rFonts w:ascii="Times New Roman" w:eastAsia="Calibri" w:hAnsi="Times New Roman" w:cs="Times New Roman"/>
                <w:sz w:val="20"/>
                <w:szCs w:val="20"/>
              </w:rPr>
            </w:pPr>
          </w:p>
          <w:p w14:paraId="5EB52821" w14:textId="77777777" w:rsidR="00B05778" w:rsidRPr="007B2678" w:rsidRDefault="00B05778"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éleveurs</w:t>
            </w:r>
          </w:p>
        </w:tc>
      </w:tr>
    </w:tbl>
    <w:p w14:paraId="0C27288A" w14:textId="77777777" w:rsidR="00B05778" w:rsidRDefault="00B05778" w:rsidP="00B05778"/>
    <w:p w14:paraId="554AE363" w14:textId="1B5E15F9" w:rsidR="00B05778" w:rsidRDefault="00B05778" w:rsidP="006A790F">
      <w:pPr>
        <w:jc w:val="left"/>
        <w:rPr>
          <w:rFonts w:eastAsia="Calibri"/>
          <w:sz w:val="24"/>
        </w:rPr>
      </w:pPr>
      <w:r w:rsidRPr="002F33A6">
        <w:rPr>
          <w:rFonts w:eastAsia="Calibri"/>
          <w:b/>
          <w:bCs/>
          <w:szCs w:val="20"/>
          <w:u w:val="single"/>
        </w:rPr>
        <w:t>Tableau</w:t>
      </w:r>
      <w:r>
        <w:rPr>
          <w:rFonts w:eastAsia="Calibri"/>
          <w:sz w:val="24"/>
        </w:rPr>
        <w:t> </w:t>
      </w:r>
      <w:r w:rsidR="006A790F">
        <w:rPr>
          <w:rFonts w:eastAsia="Calibri"/>
          <w:sz w:val="24"/>
        </w:rPr>
        <w:t>3</w:t>
      </w:r>
      <w:r>
        <w:rPr>
          <w:rFonts w:eastAsia="Calibri"/>
          <w:sz w:val="24"/>
        </w:rPr>
        <w:t xml:space="preserve"> : </w:t>
      </w:r>
      <w:r w:rsidRPr="008269CC">
        <w:rPr>
          <w:rFonts w:eastAsia="Calibri"/>
          <w:b/>
          <w:bCs/>
          <w:i/>
          <w:iCs/>
          <w:szCs w:val="20"/>
        </w:rPr>
        <w:t>risques</w:t>
      </w:r>
      <w:r w:rsidR="00E95314">
        <w:rPr>
          <w:rFonts w:eastAsia="Calibri"/>
          <w:b/>
          <w:bCs/>
          <w:i/>
          <w:iCs/>
          <w:szCs w:val="20"/>
        </w:rPr>
        <w:t>/impacts</w:t>
      </w:r>
      <w:r w:rsidRPr="008269CC">
        <w:rPr>
          <w:rFonts w:eastAsia="Calibri"/>
          <w:b/>
          <w:bCs/>
          <w:i/>
          <w:iCs/>
          <w:szCs w:val="20"/>
        </w:rPr>
        <w:t xml:space="preserve"> et mesures d’atténuation</w:t>
      </w:r>
    </w:p>
    <w:tbl>
      <w:tblPr>
        <w:tblStyle w:val="TableGrid"/>
        <w:tblW w:w="10201" w:type="dxa"/>
        <w:tblLook w:val="04A0" w:firstRow="1" w:lastRow="0" w:firstColumn="1" w:lastColumn="0" w:noHBand="0" w:noVBand="1"/>
      </w:tblPr>
      <w:tblGrid>
        <w:gridCol w:w="1782"/>
        <w:gridCol w:w="2127"/>
        <w:gridCol w:w="6292"/>
      </w:tblGrid>
      <w:tr w:rsidR="00E95314" w14:paraId="61D4F76E" w14:textId="77777777" w:rsidTr="00E95314">
        <w:trPr>
          <w:trHeight w:val="278"/>
        </w:trPr>
        <w:tc>
          <w:tcPr>
            <w:tcW w:w="1782" w:type="dxa"/>
            <w:shd w:val="clear" w:color="auto" w:fill="A8D08D" w:themeFill="accent6" w:themeFillTint="99"/>
          </w:tcPr>
          <w:p w14:paraId="1110E21D" w14:textId="77777777" w:rsidR="00E95314" w:rsidRPr="002137E5" w:rsidRDefault="00E95314" w:rsidP="00E420FD">
            <w:pPr>
              <w:jc w:val="center"/>
              <w:rPr>
                <w:rFonts w:ascii="Times New Roman" w:eastAsia="Calibri" w:hAnsi="Times New Roman" w:cs="Times New Roman"/>
                <w:b/>
                <w:bCs/>
                <w:sz w:val="24"/>
                <w:szCs w:val="24"/>
              </w:rPr>
            </w:pPr>
            <w:r w:rsidRPr="002137E5">
              <w:rPr>
                <w:rFonts w:ascii="Times New Roman" w:eastAsia="Calibri" w:hAnsi="Times New Roman" w:cs="Times New Roman"/>
                <w:b/>
                <w:bCs/>
                <w:sz w:val="24"/>
                <w:szCs w:val="24"/>
              </w:rPr>
              <w:t>Risques</w:t>
            </w:r>
          </w:p>
        </w:tc>
        <w:tc>
          <w:tcPr>
            <w:tcW w:w="2127" w:type="dxa"/>
            <w:vMerge w:val="restart"/>
            <w:shd w:val="clear" w:color="auto" w:fill="A8D08D" w:themeFill="accent6" w:themeFillTint="99"/>
          </w:tcPr>
          <w:p w14:paraId="32ADCF6F" w14:textId="77777777" w:rsidR="00E95314" w:rsidRPr="002137E5" w:rsidRDefault="00E95314" w:rsidP="00E420FD">
            <w:pPr>
              <w:rPr>
                <w:rFonts w:ascii="Times New Roman" w:eastAsia="Calibri" w:hAnsi="Times New Roman" w:cs="Times New Roman"/>
                <w:b/>
                <w:bCs/>
                <w:sz w:val="24"/>
                <w:szCs w:val="24"/>
              </w:rPr>
            </w:pPr>
            <w:r w:rsidRPr="002137E5">
              <w:rPr>
                <w:rFonts w:ascii="Times New Roman" w:eastAsia="Calibri" w:hAnsi="Times New Roman" w:cs="Times New Roman"/>
                <w:b/>
                <w:bCs/>
                <w:sz w:val="24"/>
                <w:szCs w:val="24"/>
              </w:rPr>
              <w:t>Parties touchées</w:t>
            </w:r>
          </w:p>
        </w:tc>
        <w:tc>
          <w:tcPr>
            <w:tcW w:w="6292" w:type="dxa"/>
            <w:vMerge w:val="restart"/>
            <w:shd w:val="clear" w:color="auto" w:fill="A8D08D" w:themeFill="accent6" w:themeFillTint="99"/>
          </w:tcPr>
          <w:p w14:paraId="50FBAAD1" w14:textId="77777777" w:rsidR="00E95314" w:rsidRPr="002137E5" w:rsidRDefault="00E95314" w:rsidP="00E420FD">
            <w:pPr>
              <w:rPr>
                <w:rFonts w:ascii="Times New Roman" w:eastAsia="Calibri" w:hAnsi="Times New Roman" w:cs="Times New Roman"/>
                <w:b/>
                <w:bCs/>
                <w:sz w:val="24"/>
                <w:szCs w:val="24"/>
              </w:rPr>
            </w:pPr>
            <w:r w:rsidRPr="002137E5">
              <w:rPr>
                <w:rFonts w:ascii="Times New Roman" w:eastAsia="Calibri" w:hAnsi="Times New Roman" w:cs="Times New Roman"/>
                <w:b/>
                <w:bCs/>
                <w:sz w:val="24"/>
                <w:szCs w:val="24"/>
              </w:rPr>
              <w:t xml:space="preserve">Mesures d’atténuation </w:t>
            </w:r>
            <w:r>
              <w:rPr>
                <w:rFonts w:ascii="Times New Roman" w:eastAsia="Calibri" w:hAnsi="Times New Roman" w:cs="Times New Roman"/>
                <w:b/>
                <w:bCs/>
                <w:sz w:val="24"/>
                <w:szCs w:val="24"/>
              </w:rPr>
              <w:t>des risques négatifs</w:t>
            </w:r>
          </w:p>
        </w:tc>
      </w:tr>
      <w:tr w:rsidR="00E95314" w14:paraId="28D7BA64" w14:textId="77777777" w:rsidTr="00E95314">
        <w:trPr>
          <w:trHeight w:val="277"/>
        </w:trPr>
        <w:tc>
          <w:tcPr>
            <w:tcW w:w="1782" w:type="dxa"/>
            <w:shd w:val="clear" w:color="auto" w:fill="C5E0B3" w:themeFill="accent6" w:themeFillTint="66"/>
          </w:tcPr>
          <w:p w14:paraId="42251931" w14:textId="77777777" w:rsidR="00E95314" w:rsidRPr="002137E5" w:rsidRDefault="00E95314" w:rsidP="00E420FD">
            <w:pPr>
              <w:rPr>
                <w:rFonts w:ascii="Times New Roman" w:eastAsia="Calibri" w:hAnsi="Times New Roman" w:cs="Times New Roman"/>
                <w:b/>
                <w:bCs/>
                <w:sz w:val="24"/>
                <w:szCs w:val="24"/>
              </w:rPr>
            </w:pPr>
            <w:r>
              <w:rPr>
                <w:rFonts w:ascii="Times New Roman" w:eastAsia="Calibri" w:hAnsi="Times New Roman" w:cs="Times New Roman"/>
                <w:b/>
                <w:bCs/>
                <w:sz w:val="24"/>
                <w:szCs w:val="24"/>
              </w:rPr>
              <w:t>Négatifs</w:t>
            </w:r>
          </w:p>
        </w:tc>
        <w:tc>
          <w:tcPr>
            <w:tcW w:w="2127" w:type="dxa"/>
            <w:vMerge/>
          </w:tcPr>
          <w:p w14:paraId="6B176A95" w14:textId="77777777" w:rsidR="00E95314" w:rsidRPr="002137E5" w:rsidRDefault="00E95314" w:rsidP="00E420FD">
            <w:pPr>
              <w:rPr>
                <w:rFonts w:ascii="Times New Roman" w:eastAsia="Calibri" w:hAnsi="Times New Roman" w:cs="Times New Roman"/>
                <w:b/>
                <w:bCs/>
                <w:sz w:val="24"/>
                <w:szCs w:val="24"/>
              </w:rPr>
            </w:pPr>
          </w:p>
        </w:tc>
        <w:tc>
          <w:tcPr>
            <w:tcW w:w="6292" w:type="dxa"/>
            <w:vMerge/>
          </w:tcPr>
          <w:p w14:paraId="7C60CE4F" w14:textId="77777777" w:rsidR="00E95314" w:rsidRPr="002137E5" w:rsidRDefault="00E95314" w:rsidP="00E420FD">
            <w:pPr>
              <w:rPr>
                <w:rFonts w:ascii="Times New Roman" w:eastAsia="Calibri" w:hAnsi="Times New Roman" w:cs="Times New Roman"/>
                <w:b/>
                <w:bCs/>
                <w:sz w:val="24"/>
                <w:szCs w:val="24"/>
              </w:rPr>
            </w:pPr>
          </w:p>
        </w:tc>
      </w:tr>
      <w:tr w:rsidR="00E95314" w14:paraId="6CFC318A" w14:textId="77777777" w:rsidTr="00E95314">
        <w:tc>
          <w:tcPr>
            <w:tcW w:w="1782" w:type="dxa"/>
            <w:tcBorders>
              <w:bottom w:val="single" w:sz="4" w:space="0" w:color="auto"/>
            </w:tcBorders>
          </w:tcPr>
          <w:p w14:paraId="50B17405" w14:textId="2B29A4B0" w:rsidR="00E95314" w:rsidRPr="007B2678" w:rsidRDefault="00E95314" w:rsidP="00E420FD">
            <w:pPr>
              <w:rPr>
                <w:rFonts w:ascii="Times New Roman" w:eastAsia="Calibri" w:hAnsi="Times New Roman" w:cs="Times New Roman"/>
                <w:sz w:val="20"/>
                <w:szCs w:val="20"/>
              </w:rPr>
            </w:pPr>
            <w:r>
              <w:rPr>
                <w:rFonts w:ascii="Times New Roman" w:eastAsia="Calibri" w:hAnsi="Times New Roman" w:cs="Times New Roman"/>
                <w:sz w:val="20"/>
                <w:szCs w:val="20"/>
              </w:rPr>
              <w:t>Biais d’attente</w:t>
            </w:r>
          </w:p>
        </w:tc>
        <w:tc>
          <w:tcPr>
            <w:tcW w:w="2127" w:type="dxa"/>
          </w:tcPr>
          <w:p w14:paraId="5FA1D23C" w14:textId="1051550B" w:rsidR="00E95314" w:rsidRPr="007B2678" w:rsidRDefault="00E95314" w:rsidP="008D0030">
            <w:pPr>
              <w:pStyle w:val="ListParagraph"/>
              <w:numPr>
                <w:ilvl w:val="0"/>
                <w:numId w:val="5"/>
              </w:numPr>
              <w:ind w:left="121" w:hanging="142"/>
              <w:rPr>
                <w:rFonts w:eastAsia="Calibri"/>
                <w:sz w:val="20"/>
                <w:szCs w:val="20"/>
              </w:rPr>
            </w:pPr>
            <w:r>
              <w:rPr>
                <w:rFonts w:eastAsia="Calibri"/>
                <w:sz w:val="20"/>
                <w:szCs w:val="20"/>
              </w:rPr>
              <w:t>Toutes les parties prenantes</w:t>
            </w:r>
          </w:p>
        </w:tc>
        <w:tc>
          <w:tcPr>
            <w:tcW w:w="6292" w:type="dxa"/>
          </w:tcPr>
          <w:p w14:paraId="5E0B27A1" w14:textId="3AF960E3" w:rsidR="00E95314" w:rsidRPr="007B2678" w:rsidRDefault="00E95314" w:rsidP="00E420FD">
            <w:pPr>
              <w:rPr>
                <w:rFonts w:ascii="Times New Roman" w:eastAsia="Calibri" w:hAnsi="Times New Roman" w:cs="Times New Roman"/>
                <w:sz w:val="20"/>
                <w:szCs w:val="20"/>
              </w:rPr>
            </w:pPr>
            <w:r>
              <w:rPr>
                <w:rFonts w:ascii="Times New Roman" w:eastAsia="Calibri" w:hAnsi="Times New Roman" w:cs="Times New Roman"/>
                <w:sz w:val="20"/>
                <w:szCs w:val="20"/>
              </w:rPr>
              <w:t>Diffusion rapide des informations sur le projet (documents de mise en œuvre : particulièrement, le PMPP)</w:t>
            </w:r>
          </w:p>
        </w:tc>
      </w:tr>
      <w:tr w:rsidR="00E95314" w14:paraId="2EAE13A6" w14:textId="77777777" w:rsidTr="00E95314">
        <w:tc>
          <w:tcPr>
            <w:tcW w:w="1782" w:type="dxa"/>
            <w:tcBorders>
              <w:bottom w:val="single" w:sz="4" w:space="0" w:color="auto"/>
            </w:tcBorders>
          </w:tcPr>
          <w:p w14:paraId="77165462"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Nuisances visuelles, sonores, </w:t>
            </w:r>
          </w:p>
          <w:p w14:paraId="2EB02D70" w14:textId="77777777" w:rsidR="00E95314" w:rsidRPr="007B2678" w:rsidRDefault="00E95314" w:rsidP="00E420FD">
            <w:pPr>
              <w:rPr>
                <w:rFonts w:ascii="Times New Roman" w:eastAsia="Calibri" w:hAnsi="Times New Roman" w:cs="Times New Roman"/>
                <w:sz w:val="20"/>
                <w:szCs w:val="20"/>
              </w:rPr>
            </w:pPr>
          </w:p>
          <w:p w14:paraId="37CBE2A7"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pollution de l’air aux environs immédiats du Chantier</w:t>
            </w:r>
          </w:p>
        </w:tc>
        <w:tc>
          <w:tcPr>
            <w:tcW w:w="2127" w:type="dxa"/>
          </w:tcPr>
          <w:p w14:paraId="326E4D88" w14:textId="77777777" w:rsidR="00E95314" w:rsidRPr="007B2678" w:rsidRDefault="00E95314" w:rsidP="008D0030">
            <w:pPr>
              <w:pStyle w:val="ListParagraph"/>
              <w:numPr>
                <w:ilvl w:val="0"/>
                <w:numId w:val="5"/>
              </w:numPr>
              <w:ind w:left="121" w:hanging="142"/>
              <w:rPr>
                <w:rFonts w:eastAsia="Calibri"/>
                <w:sz w:val="20"/>
                <w:szCs w:val="20"/>
              </w:rPr>
            </w:pPr>
            <w:r w:rsidRPr="007B2678">
              <w:rPr>
                <w:rFonts w:eastAsia="Calibri"/>
                <w:sz w:val="20"/>
                <w:szCs w:val="20"/>
              </w:rPr>
              <w:t>Ouvriers</w:t>
            </w:r>
          </w:p>
          <w:p w14:paraId="4CA12110" w14:textId="77777777" w:rsidR="00E95314" w:rsidRPr="007B2678" w:rsidRDefault="00E95314" w:rsidP="008D0030">
            <w:pPr>
              <w:pStyle w:val="ListParagraph"/>
              <w:numPr>
                <w:ilvl w:val="0"/>
                <w:numId w:val="5"/>
              </w:numPr>
              <w:ind w:left="121" w:hanging="142"/>
              <w:rPr>
                <w:rFonts w:eastAsia="Calibri"/>
                <w:sz w:val="20"/>
                <w:szCs w:val="20"/>
              </w:rPr>
            </w:pPr>
            <w:r w:rsidRPr="007B2678">
              <w:rPr>
                <w:rFonts w:eastAsia="Calibri"/>
                <w:sz w:val="20"/>
                <w:szCs w:val="20"/>
              </w:rPr>
              <w:t>Elèves, enseignants</w:t>
            </w:r>
          </w:p>
          <w:p w14:paraId="5C7E47AA" w14:textId="77777777" w:rsidR="00E95314" w:rsidRPr="007B2678" w:rsidRDefault="00E95314" w:rsidP="008D0030">
            <w:pPr>
              <w:pStyle w:val="ListParagraph"/>
              <w:numPr>
                <w:ilvl w:val="0"/>
                <w:numId w:val="5"/>
              </w:numPr>
              <w:ind w:left="121" w:hanging="142"/>
              <w:rPr>
                <w:rFonts w:eastAsia="Calibri"/>
                <w:sz w:val="20"/>
                <w:szCs w:val="20"/>
              </w:rPr>
            </w:pPr>
            <w:r w:rsidRPr="007B2678">
              <w:rPr>
                <w:rFonts w:eastAsia="Calibri"/>
                <w:sz w:val="20"/>
                <w:szCs w:val="20"/>
              </w:rPr>
              <w:t>Malades et personnel soignant</w:t>
            </w:r>
          </w:p>
          <w:p w14:paraId="73903153" w14:textId="77777777" w:rsidR="00E95314" w:rsidRPr="007B2678" w:rsidRDefault="00E95314" w:rsidP="008D0030">
            <w:pPr>
              <w:pStyle w:val="ListParagraph"/>
              <w:numPr>
                <w:ilvl w:val="0"/>
                <w:numId w:val="5"/>
              </w:numPr>
              <w:ind w:left="121" w:hanging="142"/>
              <w:rPr>
                <w:rFonts w:eastAsia="Calibri"/>
                <w:sz w:val="20"/>
                <w:szCs w:val="20"/>
              </w:rPr>
            </w:pPr>
            <w:r w:rsidRPr="007B2678">
              <w:rPr>
                <w:rFonts w:eastAsia="Calibri"/>
                <w:sz w:val="20"/>
                <w:szCs w:val="20"/>
              </w:rPr>
              <w:t xml:space="preserve">Visiteurs de la Mosquée </w:t>
            </w:r>
          </w:p>
          <w:p w14:paraId="7DC144EB" w14:textId="77777777" w:rsidR="00E95314" w:rsidRPr="007B2678" w:rsidRDefault="00E95314" w:rsidP="008D0030">
            <w:pPr>
              <w:pStyle w:val="ListParagraph"/>
              <w:numPr>
                <w:ilvl w:val="0"/>
                <w:numId w:val="5"/>
              </w:numPr>
              <w:ind w:left="121" w:hanging="142"/>
              <w:rPr>
                <w:rFonts w:eastAsia="Calibri"/>
                <w:sz w:val="20"/>
                <w:szCs w:val="20"/>
              </w:rPr>
            </w:pPr>
            <w:r w:rsidRPr="007B2678">
              <w:rPr>
                <w:rFonts w:eastAsia="Calibri"/>
                <w:sz w:val="20"/>
                <w:szCs w:val="20"/>
              </w:rPr>
              <w:t>Passagers et visiteurs au niveau des gares et marchés</w:t>
            </w:r>
          </w:p>
          <w:p w14:paraId="7A7DF0AA" w14:textId="77777777" w:rsidR="00E95314" w:rsidRPr="007B2678" w:rsidRDefault="00E95314" w:rsidP="008D0030">
            <w:pPr>
              <w:pStyle w:val="ListParagraph"/>
              <w:numPr>
                <w:ilvl w:val="0"/>
                <w:numId w:val="5"/>
              </w:numPr>
              <w:ind w:left="121" w:hanging="142"/>
              <w:rPr>
                <w:rFonts w:eastAsia="Calibri"/>
                <w:sz w:val="20"/>
                <w:szCs w:val="20"/>
              </w:rPr>
            </w:pPr>
            <w:r w:rsidRPr="007B2678">
              <w:rPr>
                <w:rFonts w:eastAsia="Calibri"/>
                <w:sz w:val="20"/>
                <w:szCs w:val="20"/>
              </w:rPr>
              <w:t>Voisins immédiats des chantiers</w:t>
            </w:r>
          </w:p>
        </w:tc>
        <w:tc>
          <w:tcPr>
            <w:tcW w:w="6292" w:type="dxa"/>
          </w:tcPr>
          <w:p w14:paraId="4C86AF5B" w14:textId="77777777" w:rsidR="00E95314" w:rsidRPr="007B2678" w:rsidRDefault="00E95314" w:rsidP="00E420FD">
            <w:pPr>
              <w:rPr>
                <w:rFonts w:ascii="Times New Roman" w:eastAsia="Calibri" w:hAnsi="Times New Roman" w:cs="Times New Roman"/>
                <w:sz w:val="20"/>
                <w:szCs w:val="20"/>
              </w:rPr>
            </w:pPr>
          </w:p>
          <w:p w14:paraId="66020ACD"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Protection des ouvriers (masques, casques, gants, tenues)</w:t>
            </w:r>
          </w:p>
          <w:p w14:paraId="77654505" w14:textId="77777777" w:rsidR="00E95314" w:rsidRPr="007B2678" w:rsidRDefault="00E95314" w:rsidP="00E420FD">
            <w:pPr>
              <w:rPr>
                <w:rFonts w:ascii="Times New Roman" w:eastAsia="Calibri" w:hAnsi="Times New Roman" w:cs="Times New Roman"/>
                <w:sz w:val="20"/>
                <w:szCs w:val="20"/>
              </w:rPr>
            </w:pPr>
          </w:p>
          <w:p w14:paraId="0315B5E6"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Travailler pendant la fermeture des classes</w:t>
            </w:r>
          </w:p>
          <w:p w14:paraId="72EFED60" w14:textId="77777777" w:rsidR="00E95314" w:rsidRPr="007B2678" w:rsidRDefault="00E95314" w:rsidP="00E420FD">
            <w:pPr>
              <w:rPr>
                <w:rFonts w:ascii="Times New Roman" w:eastAsia="Calibri" w:hAnsi="Times New Roman" w:cs="Times New Roman"/>
                <w:sz w:val="20"/>
                <w:szCs w:val="20"/>
              </w:rPr>
            </w:pPr>
          </w:p>
          <w:p w14:paraId="79727E40"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Protéger le chantier par une clôture en bois ou zinc.</w:t>
            </w:r>
          </w:p>
          <w:p w14:paraId="38625044" w14:textId="77777777" w:rsidR="00E95314" w:rsidRPr="007B2678" w:rsidRDefault="00E95314" w:rsidP="00E420FD">
            <w:pPr>
              <w:rPr>
                <w:rFonts w:ascii="Times New Roman" w:eastAsia="Calibri" w:hAnsi="Times New Roman" w:cs="Times New Roman"/>
                <w:sz w:val="20"/>
                <w:szCs w:val="20"/>
              </w:rPr>
            </w:pPr>
          </w:p>
        </w:tc>
      </w:tr>
      <w:tr w:rsidR="00E95314" w14:paraId="40C2905F" w14:textId="77777777" w:rsidTr="00E95314">
        <w:tc>
          <w:tcPr>
            <w:tcW w:w="1782" w:type="dxa"/>
            <w:tcBorders>
              <w:bottom w:val="nil"/>
            </w:tcBorders>
          </w:tcPr>
          <w:p w14:paraId="6734A410"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Gêne psychologique des élèves et enseignants</w:t>
            </w:r>
          </w:p>
        </w:tc>
        <w:tc>
          <w:tcPr>
            <w:tcW w:w="2127" w:type="dxa"/>
            <w:tcBorders>
              <w:bottom w:val="dotted" w:sz="4" w:space="0" w:color="4472C4" w:themeColor="accent5"/>
            </w:tcBorders>
          </w:tcPr>
          <w:p w14:paraId="797485A8"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Elèves et enseignants</w:t>
            </w:r>
          </w:p>
        </w:tc>
        <w:tc>
          <w:tcPr>
            <w:tcW w:w="6292" w:type="dxa"/>
            <w:tcBorders>
              <w:bottom w:val="dotted" w:sz="4" w:space="0" w:color="4472C4" w:themeColor="accent5"/>
            </w:tcBorders>
          </w:tcPr>
          <w:p w14:paraId="0638813C"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Placer les latrines derrière les salles de classe ou aux extrémités mortes de la cour</w:t>
            </w:r>
          </w:p>
        </w:tc>
      </w:tr>
      <w:tr w:rsidR="00E95314" w14:paraId="2274D446" w14:textId="77777777" w:rsidTr="00E95314">
        <w:tc>
          <w:tcPr>
            <w:tcW w:w="1782" w:type="dxa"/>
            <w:vMerge w:val="restart"/>
            <w:tcBorders>
              <w:top w:val="nil"/>
            </w:tcBorders>
          </w:tcPr>
          <w:p w14:paraId="0329617C" w14:textId="77777777" w:rsidR="00E95314" w:rsidRPr="007B2678" w:rsidRDefault="00E95314" w:rsidP="00E420FD">
            <w:pPr>
              <w:rPr>
                <w:rFonts w:ascii="Times New Roman" w:eastAsia="Calibri" w:hAnsi="Times New Roman" w:cs="Times New Roman"/>
                <w:sz w:val="20"/>
                <w:szCs w:val="20"/>
              </w:rPr>
            </w:pPr>
          </w:p>
          <w:p w14:paraId="658D84C5"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Nuisances d’odeurs </w:t>
            </w:r>
          </w:p>
          <w:p w14:paraId="012B78A7" w14:textId="77777777" w:rsidR="00E95314" w:rsidRPr="007B2678" w:rsidRDefault="00E95314" w:rsidP="00E420FD">
            <w:pPr>
              <w:rPr>
                <w:rFonts w:ascii="Times New Roman" w:eastAsia="Calibri" w:hAnsi="Times New Roman" w:cs="Times New Roman"/>
                <w:sz w:val="20"/>
                <w:szCs w:val="20"/>
              </w:rPr>
            </w:pPr>
          </w:p>
          <w:p w14:paraId="7BC0452E"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Encombrement des passages</w:t>
            </w:r>
          </w:p>
        </w:tc>
        <w:tc>
          <w:tcPr>
            <w:tcW w:w="2127" w:type="dxa"/>
            <w:tcBorders>
              <w:top w:val="dotted" w:sz="4" w:space="0" w:color="4472C4" w:themeColor="accent5"/>
              <w:bottom w:val="dotted" w:sz="4" w:space="0" w:color="4472C4" w:themeColor="accent5"/>
            </w:tcBorders>
          </w:tcPr>
          <w:p w14:paraId="797FD973"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Malades et le personnel soignant</w:t>
            </w:r>
          </w:p>
        </w:tc>
        <w:tc>
          <w:tcPr>
            <w:tcW w:w="6292" w:type="dxa"/>
            <w:tcBorders>
              <w:top w:val="dotted" w:sz="4" w:space="0" w:color="4472C4" w:themeColor="accent5"/>
              <w:bottom w:val="dotted" w:sz="4" w:space="0" w:color="4472C4" w:themeColor="accent5"/>
            </w:tcBorders>
          </w:tcPr>
          <w:p w14:paraId="38C61733"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Eloigner les latrines des salles de soins et d’hospitalisation</w:t>
            </w:r>
          </w:p>
        </w:tc>
      </w:tr>
      <w:tr w:rsidR="00E95314" w14:paraId="622ADD47" w14:textId="77777777" w:rsidTr="00E95314">
        <w:tc>
          <w:tcPr>
            <w:tcW w:w="1782" w:type="dxa"/>
            <w:vMerge/>
            <w:tcBorders>
              <w:top w:val="nil"/>
            </w:tcBorders>
          </w:tcPr>
          <w:p w14:paraId="7700459D" w14:textId="77777777" w:rsidR="00E95314" w:rsidRPr="007B2678" w:rsidRDefault="00E95314" w:rsidP="00E420FD">
            <w:pPr>
              <w:rPr>
                <w:rFonts w:ascii="Times New Roman" w:eastAsia="Calibri" w:hAnsi="Times New Roman" w:cs="Times New Roman"/>
                <w:sz w:val="20"/>
                <w:szCs w:val="20"/>
              </w:rPr>
            </w:pPr>
          </w:p>
        </w:tc>
        <w:tc>
          <w:tcPr>
            <w:tcW w:w="2127" w:type="dxa"/>
            <w:tcBorders>
              <w:top w:val="dotted" w:sz="4" w:space="0" w:color="4472C4" w:themeColor="accent5"/>
              <w:bottom w:val="dotted" w:sz="4" w:space="0" w:color="4472C4" w:themeColor="accent5"/>
            </w:tcBorders>
          </w:tcPr>
          <w:p w14:paraId="7C7B9CB8"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Les visiteurs</w:t>
            </w:r>
          </w:p>
        </w:tc>
        <w:tc>
          <w:tcPr>
            <w:tcW w:w="6292" w:type="dxa"/>
            <w:tcBorders>
              <w:top w:val="dotted" w:sz="4" w:space="0" w:color="4472C4" w:themeColor="accent5"/>
              <w:bottom w:val="dotted" w:sz="4" w:space="0" w:color="4472C4" w:themeColor="accent5"/>
            </w:tcBorders>
          </w:tcPr>
          <w:p w14:paraId="2D384138"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Placer les latrines aux extrémités et hors des couloirs de passage</w:t>
            </w:r>
          </w:p>
        </w:tc>
      </w:tr>
      <w:tr w:rsidR="00E95314" w14:paraId="0C20B4FA" w14:textId="77777777" w:rsidTr="00E95314">
        <w:tc>
          <w:tcPr>
            <w:tcW w:w="1782" w:type="dxa"/>
            <w:vMerge/>
            <w:tcBorders>
              <w:top w:val="nil"/>
            </w:tcBorders>
          </w:tcPr>
          <w:p w14:paraId="2177E821" w14:textId="77777777" w:rsidR="00E95314" w:rsidRPr="007B2678" w:rsidRDefault="00E95314" w:rsidP="00E420FD">
            <w:pPr>
              <w:rPr>
                <w:rFonts w:ascii="Times New Roman" w:eastAsia="Calibri" w:hAnsi="Times New Roman" w:cs="Times New Roman"/>
                <w:sz w:val="20"/>
                <w:szCs w:val="20"/>
              </w:rPr>
            </w:pPr>
          </w:p>
        </w:tc>
        <w:tc>
          <w:tcPr>
            <w:tcW w:w="2127" w:type="dxa"/>
            <w:tcBorders>
              <w:top w:val="dotted" w:sz="4" w:space="0" w:color="4472C4" w:themeColor="accent5"/>
            </w:tcBorders>
          </w:tcPr>
          <w:p w14:paraId="74560131"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Les visiteurs</w:t>
            </w:r>
          </w:p>
        </w:tc>
        <w:tc>
          <w:tcPr>
            <w:tcW w:w="6292" w:type="dxa"/>
            <w:tcBorders>
              <w:top w:val="dotted" w:sz="4" w:space="0" w:color="4472C4" w:themeColor="accent5"/>
            </w:tcBorders>
          </w:tcPr>
          <w:p w14:paraId="2278B767"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Placer les latrines aux extrémités et éloignées de la salle de prière</w:t>
            </w:r>
          </w:p>
        </w:tc>
      </w:tr>
      <w:tr w:rsidR="00E95314" w14:paraId="2011DBC3" w14:textId="77777777" w:rsidTr="00E95314">
        <w:tc>
          <w:tcPr>
            <w:tcW w:w="1782" w:type="dxa"/>
          </w:tcPr>
          <w:p w14:paraId="5DCB8408"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Nuisances d’odeurs </w:t>
            </w:r>
          </w:p>
          <w:p w14:paraId="6394FCFF" w14:textId="77777777" w:rsidR="00E95314" w:rsidRPr="007B2678" w:rsidRDefault="00E95314" w:rsidP="00E420FD">
            <w:pPr>
              <w:rPr>
                <w:rFonts w:ascii="Times New Roman" w:eastAsia="Calibri" w:hAnsi="Times New Roman" w:cs="Times New Roman"/>
                <w:sz w:val="20"/>
                <w:szCs w:val="20"/>
              </w:rPr>
            </w:pPr>
          </w:p>
          <w:p w14:paraId="65BAB786"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Dégradation des infrastructures</w:t>
            </w:r>
          </w:p>
        </w:tc>
        <w:tc>
          <w:tcPr>
            <w:tcW w:w="2127" w:type="dxa"/>
          </w:tcPr>
          <w:p w14:paraId="1D30CD32"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Elèves</w:t>
            </w:r>
          </w:p>
          <w:p w14:paraId="743CB32E"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Corps enseignant</w:t>
            </w:r>
          </w:p>
          <w:p w14:paraId="57B2D881"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Personnel médical</w:t>
            </w:r>
          </w:p>
          <w:p w14:paraId="0328C32E"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Visiteurs (public)</w:t>
            </w:r>
          </w:p>
        </w:tc>
        <w:tc>
          <w:tcPr>
            <w:tcW w:w="6292" w:type="dxa"/>
          </w:tcPr>
          <w:p w14:paraId="4DD467EB"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b/>
                <w:bCs/>
                <w:i/>
                <w:iCs/>
                <w:sz w:val="20"/>
                <w:szCs w:val="20"/>
              </w:rPr>
              <w:t>En concertation avec la commune</w:t>
            </w:r>
            <w:r w:rsidRPr="007B2678">
              <w:rPr>
                <w:rFonts w:ascii="Times New Roman" w:eastAsia="Calibri" w:hAnsi="Times New Roman" w:cs="Times New Roman"/>
                <w:sz w:val="20"/>
                <w:szCs w:val="20"/>
              </w:rPr>
              <w:t> :</w:t>
            </w:r>
          </w:p>
          <w:p w14:paraId="68A382A7" w14:textId="77777777" w:rsidR="00E95314" w:rsidRPr="007B2678" w:rsidRDefault="00E95314" w:rsidP="00E420FD">
            <w:pPr>
              <w:rPr>
                <w:rFonts w:ascii="Times New Roman" w:eastAsia="Calibri" w:hAnsi="Times New Roman" w:cs="Times New Roman"/>
                <w:sz w:val="20"/>
                <w:szCs w:val="20"/>
              </w:rPr>
            </w:pPr>
          </w:p>
          <w:p w14:paraId="63D8412B"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Affichage des normes d’usage dans les 4 langues nationales et le français</w:t>
            </w:r>
          </w:p>
          <w:p w14:paraId="7A48FC2A"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S’assurer du raccordement des latrines au RAEP local</w:t>
            </w:r>
          </w:p>
          <w:p w14:paraId="5CFEC686" w14:textId="77777777" w:rsidR="00E95314" w:rsidRPr="007B2678" w:rsidRDefault="00E95314" w:rsidP="00E420FD">
            <w:pPr>
              <w:rPr>
                <w:rFonts w:ascii="Times New Roman" w:eastAsia="Calibri" w:hAnsi="Times New Roman" w:cs="Times New Roman"/>
                <w:sz w:val="20"/>
                <w:szCs w:val="20"/>
              </w:rPr>
            </w:pPr>
          </w:p>
          <w:p w14:paraId="3512F8D8"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Assurer une corvée d’eau</w:t>
            </w:r>
          </w:p>
          <w:p w14:paraId="33E13B1B"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Recruter un gérant ou dédiée une personne à la gestion de l’infrastructure</w:t>
            </w:r>
          </w:p>
          <w:p w14:paraId="62A53CF8" w14:textId="77777777" w:rsidR="00E95314" w:rsidRPr="007B2678" w:rsidRDefault="00E95314" w:rsidP="00E420FD">
            <w:pPr>
              <w:rPr>
                <w:rFonts w:ascii="Times New Roman" w:eastAsia="Calibri" w:hAnsi="Times New Roman" w:cs="Times New Roman"/>
                <w:sz w:val="20"/>
                <w:szCs w:val="20"/>
              </w:rPr>
            </w:pPr>
          </w:p>
          <w:p w14:paraId="7820DED7"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Confier l’entretien maintenance à un comité ou structure locaux (APE, coopérative, …</w:t>
            </w:r>
            <w:r>
              <w:rPr>
                <w:rFonts w:ascii="Times New Roman" w:eastAsia="Calibri" w:hAnsi="Times New Roman" w:cs="Times New Roman"/>
                <w:sz w:val="20"/>
                <w:szCs w:val="20"/>
              </w:rPr>
              <w:t>)</w:t>
            </w:r>
          </w:p>
        </w:tc>
      </w:tr>
      <w:tr w:rsidR="00E95314" w14:paraId="45663E1C" w14:textId="77777777" w:rsidTr="00E95314">
        <w:tc>
          <w:tcPr>
            <w:tcW w:w="1782" w:type="dxa"/>
          </w:tcPr>
          <w:p w14:paraId="682892D7"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Pollutions sonore et de l’air</w:t>
            </w:r>
          </w:p>
          <w:p w14:paraId="77963B7C" w14:textId="77777777" w:rsidR="00E95314" w:rsidRPr="007B2678" w:rsidRDefault="00E95314" w:rsidP="00E420FD">
            <w:pPr>
              <w:rPr>
                <w:rFonts w:ascii="Times New Roman" w:eastAsia="Calibri" w:hAnsi="Times New Roman" w:cs="Times New Roman"/>
                <w:sz w:val="20"/>
                <w:szCs w:val="20"/>
              </w:rPr>
            </w:pPr>
          </w:p>
          <w:p w14:paraId="59750E23"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Accidents de travail</w:t>
            </w:r>
          </w:p>
        </w:tc>
        <w:tc>
          <w:tcPr>
            <w:tcW w:w="2127" w:type="dxa"/>
          </w:tcPr>
          <w:p w14:paraId="3EE99C90"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Communautés rurales</w:t>
            </w:r>
          </w:p>
          <w:p w14:paraId="232815A8" w14:textId="77777777" w:rsidR="00E95314" w:rsidRPr="007B2678" w:rsidRDefault="00E95314" w:rsidP="00E420FD">
            <w:pPr>
              <w:rPr>
                <w:rFonts w:ascii="Times New Roman" w:eastAsia="Calibri" w:hAnsi="Times New Roman" w:cs="Times New Roman"/>
                <w:sz w:val="20"/>
                <w:szCs w:val="20"/>
              </w:rPr>
            </w:pPr>
          </w:p>
          <w:p w14:paraId="53D3A399"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Ouvriers</w:t>
            </w:r>
          </w:p>
        </w:tc>
        <w:tc>
          <w:tcPr>
            <w:tcW w:w="6292" w:type="dxa"/>
          </w:tcPr>
          <w:p w14:paraId="79380F0D"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Protéger les chantiers de travaux par des clôtures hermétiques </w:t>
            </w:r>
          </w:p>
          <w:p w14:paraId="76A66A31" w14:textId="77777777" w:rsidR="00E95314" w:rsidRPr="007B2678" w:rsidRDefault="00E95314" w:rsidP="00E420FD">
            <w:pPr>
              <w:rPr>
                <w:rFonts w:ascii="Times New Roman" w:eastAsia="Calibri" w:hAnsi="Times New Roman" w:cs="Times New Roman"/>
                <w:sz w:val="20"/>
                <w:szCs w:val="20"/>
              </w:rPr>
            </w:pPr>
          </w:p>
          <w:p w14:paraId="6944DF65"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Doter les ouvriers de masques</w:t>
            </w:r>
          </w:p>
          <w:p w14:paraId="123B20CD" w14:textId="77777777" w:rsidR="00E95314" w:rsidRPr="007B2678" w:rsidRDefault="00E95314" w:rsidP="00E420FD">
            <w:pPr>
              <w:rPr>
                <w:rFonts w:ascii="Times New Roman" w:eastAsia="Calibri" w:hAnsi="Times New Roman" w:cs="Times New Roman"/>
                <w:sz w:val="20"/>
                <w:szCs w:val="20"/>
              </w:rPr>
            </w:pPr>
          </w:p>
          <w:p w14:paraId="01661CA9"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Contracter des assurances contre les accidents</w:t>
            </w:r>
          </w:p>
        </w:tc>
      </w:tr>
      <w:tr w:rsidR="00E95314" w14:paraId="1C36BC43" w14:textId="77777777" w:rsidTr="00E95314">
        <w:tc>
          <w:tcPr>
            <w:tcW w:w="1782" w:type="dxa"/>
          </w:tcPr>
          <w:p w14:paraId="7E699348"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Tensions inter communautés</w:t>
            </w:r>
          </w:p>
        </w:tc>
        <w:tc>
          <w:tcPr>
            <w:tcW w:w="2127" w:type="dxa"/>
          </w:tcPr>
          <w:p w14:paraId="64EF0A60"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Coopératives féminines</w:t>
            </w:r>
          </w:p>
          <w:p w14:paraId="416DF472" w14:textId="77777777" w:rsidR="00E95314" w:rsidRPr="007B2678" w:rsidRDefault="00E95314" w:rsidP="00E420FD">
            <w:pPr>
              <w:rPr>
                <w:rFonts w:ascii="Times New Roman" w:eastAsia="Calibri" w:hAnsi="Times New Roman" w:cs="Times New Roman"/>
                <w:sz w:val="20"/>
                <w:szCs w:val="20"/>
              </w:rPr>
            </w:pPr>
          </w:p>
          <w:p w14:paraId="32477EA6"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éleveurs</w:t>
            </w:r>
          </w:p>
        </w:tc>
        <w:tc>
          <w:tcPr>
            <w:tcW w:w="6292" w:type="dxa"/>
          </w:tcPr>
          <w:p w14:paraId="7BD279D9" w14:textId="77777777" w:rsidR="00E95314" w:rsidRPr="007B2678" w:rsidRDefault="00E95314" w:rsidP="00E420FD">
            <w:pPr>
              <w:rPr>
                <w:rFonts w:ascii="Times New Roman" w:eastAsia="Calibri" w:hAnsi="Times New Roman" w:cs="Times New Roman"/>
                <w:sz w:val="20"/>
                <w:szCs w:val="20"/>
              </w:rPr>
            </w:pPr>
            <w:r w:rsidRPr="007B2678">
              <w:rPr>
                <w:rFonts w:ascii="Times New Roman" w:eastAsia="Calibri" w:hAnsi="Times New Roman" w:cs="Times New Roman"/>
                <w:sz w:val="20"/>
                <w:szCs w:val="20"/>
              </w:rPr>
              <w:t xml:space="preserve">Distribution de kit Goutte à Goutte, </w:t>
            </w:r>
          </w:p>
          <w:p w14:paraId="549967FA" w14:textId="77777777" w:rsidR="00E95314" w:rsidRPr="007B2678" w:rsidRDefault="00E95314" w:rsidP="00E420FD">
            <w:pPr>
              <w:rPr>
                <w:rFonts w:ascii="Times New Roman" w:eastAsia="Calibri" w:hAnsi="Times New Roman" w:cs="Times New Roman"/>
                <w:b/>
                <w:bCs/>
                <w:i/>
                <w:iCs/>
                <w:sz w:val="20"/>
                <w:szCs w:val="20"/>
              </w:rPr>
            </w:pPr>
            <w:r w:rsidRPr="007B2678">
              <w:rPr>
                <w:rFonts w:ascii="Times New Roman" w:eastAsia="Calibri" w:hAnsi="Times New Roman" w:cs="Times New Roman"/>
                <w:sz w:val="20"/>
                <w:szCs w:val="20"/>
              </w:rPr>
              <w:t>Définir des quotas (agricole, bétail)</w:t>
            </w:r>
          </w:p>
        </w:tc>
      </w:tr>
    </w:tbl>
    <w:p w14:paraId="2795DC6E" w14:textId="77777777" w:rsidR="00815AFE" w:rsidRDefault="00815AFE" w:rsidP="00866D2D">
      <w:pPr>
        <w:rPr>
          <w:rFonts w:asciiTheme="majorBidi" w:hAnsiTheme="majorBidi" w:cstheme="majorBidi"/>
          <w:bCs/>
          <w:sz w:val="24"/>
          <w:szCs w:val="24"/>
        </w:rPr>
      </w:pPr>
      <w:r>
        <w:rPr>
          <w:rFonts w:asciiTheme="majorBidi" w:hAnsiTheme="majorBidi" w:cstheme="majorBidi"/>
          <w:bCs/>
          <w:sz w:val="24"/>
          <w:szCs w:val="24"/>
        </w:rPr>
        <w:lastRenderedPageBreak/>
        <w:t>C’est donc pour faire face à ces risques que l</w:t>
      </w:r>
      <w:r w:rsidR="00866D2D" w:rsidRPr="00FC7956">
        <w:rPr>
          <w:rFonts w:asciiTheme="majorBidi" w:hAnsiTheme="majorBidi" w:cstheme="majorBidi"/>
          <w:bCs/>
          <w:sz w:val="24"/>
          <w:szCs w:val="24"/>
        </w:rPr>
        <w:t xml:space="preserve">e Plan de Mobilisation des Parties Prenantes (PMPP) </w:t>
      </w:r>
      <w:r>
        <w:rPr>
          <w:rFonts w:asciiTheme="majorBidi" w:hAnsiTheme="majorBidi" w:cstheme="majorBidi"/>
          <w:bCs/>
          <w:sz w:val="24"/>
          <w:szCs w:val="24"/>
        </w:rPr>
        <w:t>est élaboré.</w:t>
      </w:r>
    </w:p>
    <w:p w14:paraId="00120C5A" w14:textId="2A9941DF" w:rsidR="00866D2D" w:rsidRDefault="00815AFE" w:rsidP="00866D2D">
      <w:pPr>
        <w:rPr>
          <w:rFonts w:ascii="Times New Roman" w:hAnsi="Times New Roman" w:cs="Times New Roman"/>
          <w:sz w:val="24"/>
          <w:szCs w:val="24"/>
        </w:rPr>
      </w:pPr>
      <w:r>
        <w:rPr>
          <w:rFonts w:asciiTheme="majorBidi" w:hAnsiTheme="majorBidi" w:cstheme="majorBidi"/>
          <w:bCs/>
          <w:sz w:val="24"/>
          <w:szCs w:val="24"/>
        </w:rPr>
        <w:t xml:space="preserve">Il </w:t>
      </w:r>
      <w:r w:rsidR="00866D2D" w:rsidRPr="00FC7956">
        <w:rPr>
          <w:rFonts w:asciiTheme="majorBidi" w:hAnsiTheme="majorBidi" w:cstheme="majorBidi"/>
          <w:bCs/>
          <w:sz w:val="24"/>
          <w:szCs w:val="24"/>
        </w:rPr>
        <w:t xml:space="preserve">fait partie de l’ensemble des documents requis par le Cadre Environnemental et Social (CES) </w:t>
      </w:r>
      <w:r w:rsidR="00866D2D">
        <w:rPr>
          <w:rFonts w:asciiTheme="majorBidi" w:hAnsiTheme="majorBidi" w:cstheme="majorBidi"/>
          <w:bCs/>
          <w:sz w:val="24"/>
          <w:szCs w:val="24"/>
        </w:rPr>
        <w:t xml:space="preserve">de la Banque Mondiale </w:t>
      </w:r>
      <w:r w:rsidR="000D7F08">
        <w:rPr>
          <w:rFonts w:asciiTheme="majorBidi" w:hAnsiTheme="majorBidi" w:cstheme="majorBidi"/>
          <w:bCs/>
          <w:sz w:val="24"/>
          <w:szCs w:val="24"/>
        </w:rPr>
        <w:t xml:space="preserve">notamment </w:t>
      </w:r>
      <w:r w:rsidR="00866D2D">
        <w:rPr>
          <w:rFonts w:asciiTheme="majorBidi" w:hAnsiTheme="majorBidi" w:cstheme="majorBidi"/>
          <w:bCs/>
          <w:sz w:val="24"/>
          <w:szCs w:val="24"/>
        </w:rPr>
        <w:t xml:space="preserve">à travers </w:t>
      </w:r>
      <w:r w:rsidR="00866D2D">
        <w:rPr>
          <w:rFonts w:ascii="Times New Roman" w:hAnsi="Times New Roman" w:cs="Times New Roman"/>
          <w:sz w:val="24"/>
          <w:szCs w:val="24"/>
        </w:rPr>
        <w:t xml:space="preserve">les </w:t>
      </w:r>
      <w:r w:rsidR="00866D2D" w:rsidRPr="00D7040B">
        <w:rPr>
          <w:rFonts w:ascii="Times New Roman" w:hAnsi="Times New Roman" w:cs="Times New Roman"/>
          <w:sz w:val="24"/>
          <w:szCs w:val="24"/>
        </w:rPr>
        <w:t>dispositions de la Norme Environnementale et Sociale</w:t>
      </w:r>
      <w:r w:rsidR="004527B6">
        <w:rPr>
          <w:rFonts w:ascii="Times New Roman" w:hAnsi="Times New Roman" w:cs="Times New Roman"/>
          <w:sz w:val="24"/>
          <w:szCs w:val="24"/>
        </w:rPr>
        <w:t xml:space="preserve"> (NES)</w:t>
      </w:r>
      <w:r w:rsidR="00866D2D" w:rsidRPr="00D7040B">
        <w:rPr>
          <w:rFonts w:ascii="Times New Roman" w:hAnsi="Times New Roman" w:cs="Times New Roman"/>
          <w:sz w:val="24"/>
          <w:szCs w:val="24"/>
        </w:rPr>
        <w:t xml:space="preserve"> </w:t>
      </w:r>
      <w:r w:rsidR="00866D2D">
        <w:rPr>
          <w:rFonts w:ascii="Times New Roman" w:hAnsi="Times New Roman" w:cs="Times New Roman"/>
          <w:sz w:val="24"/>
          <w:szCs w:val="24"/>
        </w:rPr>
        <w:t>n°</w:t>
      </w:r>
      <w:r w:rsidR="00866D2D" w:rsidRPr="00D7040B">
        <w:rPr>
          <w:rFonts w:ascii="Times New Roman" w:hAnsi="Times New Roman" w:cs="Times New Roman"/>
          <w:sz w:val="24"/>
          <w:szCs w:val="24"/>
        </w:rPr>
        <w:t>10 « Mobilisation des parties prenantes et information ».</w:t>
      </w:r>
    </w:p>
    <w:p w14:paraId="2BB8D60C" w14:textId="134A0D5A" w:rsidR="00664467" w:rsidRPr="00664467" w:rsidRDefault="004527B6" w:rsidP="00DD2A1C">
      <w:pPr>
        <w:spacing w:before="120" w:after="120"/>
        <w:rPr>
          <w:rFonts w:asciiTheme="majorBidi" w:hAnsiTheme="majorBidi" w:cstheme="majorBidi"/>
          <w:bCs/>
          <w:sz w:val="24"/>
          <w:szCs w:val="24"/>
        </w:rPr>
      </w:pPr>
      <w:r>
        <w:rPr>
          <w:rFonts w:asciiTheme="majorBidi" w:hAnsiTheme="majorBidi" w:cstheme="majorBidi"/>
          <w:bCs/>
          <w:sz w:val="24"/>
          <w:szCs w:val="24"/>
        </w:rPr>
        <w:t>Conformément à la NES n°10</w:t>
      </w:r>
      <w:r w:rsidR="00815AFE" w:rsidRPr="00815AFE">
        <w:rPr>
          <w:rFonts w:asciiTheme="majorBidi" w:hAnsiTheme="majorBidi" w:cstheme="majorBidi"/>
          <w:bCs/>
          <w:sz w:val="24"/>
          <w:szCs w:val="24"/>
        </w:rPr>
        <w:t xml:space="preserve">, la participation, la consultation du public et l’engagement des parties prenantes </w:t>
      </w:r>
      <w:r w:rsidR="00664467" w:rsidRPr="00664467">
        <w:rPr>
          <w:rFonts w:asciiTheme="majorBidi" w:hAnsiTheme="majorBidi" w:cstheme="majorBidi"/>
          <w:bCs/>
          <w:sz w:val="24"/>
          <w:szCs w:val="24"/>
        </w:rPr>
        <w:t>favorise le développement de relations fortes,</w:t>
      </w:r>
      <w:r w:rsidR="00664467">
        <w:rPr>
          <w:rFonts w:asciiTheme="majorBidi" w:hAnsiTheme="majorBidi" w:cstheme="majorBidi"/>
          <w:bCs/>
          <w:sz w:val="24"/>
          <w:szCs w:val="24"/>
        </w:rPr>
        <w:t xml:space="preserve"> </w:t>
      </w:r>
      <w:r w:rsidR="00664467" w:rsidRPr="00664467">
        <w:rPr>
          <w:rFonts w:asciiTheme="majorBidi" w:hAnsiTheme="majorBidi" w:cstheme="majorBidi"/>
          <w:bCs/>
          <w:sz w:val="24"/>
          <w:szCs w:val="24"/>
        </w:rPr>
        <w:t>constructives et ouvertes pour une bonne gestion des risques et effets environnementaux et</w:t>
      </w:r>
      <w:r w:rsidR="00664467">
        <w:rPr>
          <w:rFonts w:asciiTheme="majorBidi" w:hAnsiTheme="majorBidi" w:cstheme="majorBidi"/>
          <w:bCs/>
          <w:sz w:val="24"/>
          <w:szCs w:val="24"/>
        </w:rPr>
        <w:t xml:space="preserve"> </w:t>
      </w:r>
      <w:r w:rsidR="00664467" w:rsidRPr="00664467">
        <w:rPr>
          <w:rFonts w:asciiTheme="majorBidi" w:hAnsiTheme="majorBidi" w:cstheme="majorBidi"/>
          <w:bCs/>
          <w:sz w:val="24"/>
          <w:szCs w:val="24"/>
        </w:rPr>
        <w:t>sociaux d’un projet</w:t>
      </w:r>
    </w:p>
    <w:p w14:paraId="104C3B0A" w14:textId="0C4826F1" w:rsidR="00664467" w:rsidRDefault="004527B6" w:rsidP="00815AFE">
      <w:pPr>
        <w:spacing w:before="120" w:after="120"/>
        <w:rPr>
          <w:rFonts w:asciiTheme="majorBidi" w:hAnsiTheme="majorBidi" w:cstheme="majorBidi"/>
          <w:bCs/>
          <w:sz w:val="24"/>
          <w:szCs w:val="24"/>
        </w:rPr>
      </w:pPr>
      <w:r>
        <w:rPr>
          <w:rFonts w:asciiTheme="majorBidi" w:hAnsiTheme="majorBidi" w:cstheme="majorBidi"/>
          <w:bCs/>
          <w:sz w:val="24"/>
          <w:szCs w:val="24"/>
        </w:rPr>
        <w:t>Par conséquent, les activités de m</w:t>
      </w:r>
      <w:r w:rsidRPr="00FC7956">
        <w:rPr>
          <w:rFonts w:asciiTheme="majorBidi" w:hAnsiTheme="majorBidi" w:cstheme="majorBidi"/>
          <w:bCs/>
          <w:sz w:val="24"/>
          <w:szCs w:val="24"/>
        </w:rPr>
        <w:t xml:space="preserve">obilisation des </w:t>
      </w:r>
      <w:r>
        <w:rPr>
          <w:rFonts w:asciiTheme="majorBidi" w:hAnsiTheme="majorBidi" w:cstheme="majorBidi"/>
          <w:bCs/>
          <w:sz w:val="24"/>
          <w:szCs w:val="24"/>
        </w:rPr>
        <w:t>p</w:t>
      </w:r>
      <w:r w:rsidRPr="00FC7956">
        <w:rPr>
          <w:rFonts w:asciiTheme="majorBidi" w:hAnsiTheme="majorBidi" w:cstheme="majorBidi"/>
          <w:bCs/>
          <w:sz w:val="24"/>
          <w:szCs w:val="24"/>
        </w:rPr>
        <w:t xml:space="preserve">arties </w:t>
      </w:r>
      <w:r>
        <w:rPr>
          <w:rFonts w:asciiTheme="majorBidi" w:hAnsiTheme="majorBidi" w:cstheme="majorBidi"/>
          <w:bCs/>
          <w:sz w:val="24"/>
          <w:szCs w:val="24"/>
        </w:rPr>
        <w:t>p</w:t>
      </w:r>
      <w:r w:rsidRPr="00FC7956">
        <w:rPr>
          <w:rFonts w:asciiTheme="majorBidi" w:hAnsiTheme="majorBidi" w:cstheme="majorBidi"/>
          <w:bCs/>
          <w:sz w:val="24"/>
          <w:szCs w:val="24"/>
        </w:rPr>
        <w:t xml:space="preserve">renantes </w:t>
      </w:r>
      <w:r>
        <w:rPr>
          <w:rFonts w:asciiTheme="majorBidi" w:hAnsiTheme="majorBidi" w:cstheme="majorBidi"/>
          <w:bCs/>
          <w:sz w:val="24"/>
          <w:szCs w:val="24"/>
        </w:rPr>
        <w:t xml:space="preserve">au PSEA poursuit les objectifs ci-après (cf. objectifs déclinés par la Note d’orientation de la NES n°10) : </w:t>
      </w:r>
    </w:p>
    <w:p w14:paraId="74C69CAF" w14:textId="77777777" w:rsid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F6031A">
        <w:rPr>
          <w:rFonts w:asciiTheme="majorBidi" w:eastAsiaTheme="minorHAnsi" w:hAnsiTheme="majorBidi" w:cstheme="majorBidi"/>
          <w:bCs/>
          <w:sz w:val="24"/>
        </w:rPr>
        <w:t>Établir une approche systématique de mobilisation des parties prenantes qui permettra au</w:t>
      </w:r>
      <w:r>
        <w:rPr>
          <w:rFonts w:asciiTheme="majorBidi" w:eastAsiaTheme="minorHAnsi" w:hAnsiTheme="majorBidi" w:cstheme="majorBidi"/>
          <w:bCs/>
          <w:sz w:val="24"/>
        </w:rPr>
        <w:t xml:space="preserve"> PSEA </w:t>
      </w:r>
      <w:r w:rsidRPr="00F6031A">
        <w:rPr>
          <w:rFonts w:asciiTheme="majorBidi" w:eastAsiaTheme="minorHAnsi" w:hAnsiTheme="majorBidi" w:cstheme="majorBidi"/>
          <w:bCs/>
          <w:sz w:val="24"/>
        </w:rPr>
        <w:t>de bien identifier ces dernières et de nouer et maintenir avec elles, en particulier les parties touchées par le</w:t>
      </w:r>
      <w:r>
        <w:rPr>
          <w:rFonts w:asciiTheme="majorBidi" w:eastAsiaTheme="minorHAnsi" w:hAnsiTheme="majorBidi" w:cstheme="majorBidi"/>
          <w:bCs/>
          <w:sz w:val="24"/>
        </w:rPr>
        <w:t xml:space="preserve"> </w:t>
      </w:r>
      <w:r w:rsidRPr="00F6031A">
        <w:rPr>
          <w:rFonts w:asciiTheme="majorBidi" w:eastAsiaTheme="minorHAnsi" w:hAnsiTheme="majorBidi" w:cstheme="majorBidi"/>
          <w:bCs/>
          <w:sz w:val="24"/>
        </w:rPr>
        <w:t>projet, une relation constructive</w:t>
      </w:r>
      <w:r>
        <w:rPr>
          <w:rFonts w:asciiTheme="majorBidi" w:eastAsiaTheme="minorHAnsi" w:hAnsiTheme="majorBidi" w:cstheme="majorBidi"/>
          <w:bCs/>
          <w:sz w:val="24"/>
        </w:rPr>
        <w:t> ;</w:t>
      </w:r>
    </w:p>
    <w:p w14:paraId="0275ECAD" w14:textId="77777777" w:rsid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F6031A">
        <w:rPr>
          <w:rFonts w:asciiTheme="majorBidi" w:eastAsiaTheme="minorHAnsi" w:hAnsiTheme="majorBidi" w:cstheme="majorBidi"/>
          <w:bCs/>
          <w:sz w:val="24"/>
        </w:rPr>
        <w:t>Évaluer le niveau d’intérêt et d’adhésion des parties prenantes et permettre que leurs opinions soient prises</w:t>
      </w:r>
      <w:r>
        <w:rPr>
          <w:rFonts w:asciiTheme="majorBidi" w:eastAsiaTheme="minorHAnsi" w:hAnsiTheme="majorBidi" w:cstheme="majorBidi"/>
          <w:bCs/>
          <w:sz w:val="24"/>
        </w:rPr>
        <w:t xml:space="preserve"> </w:t>
      </w:r>
      <w:r w:rsidRPr="00F6031A">
        <w:rPr>
          <w:rFonts w:asciiTheme="majorBidi" w:eastAsiaTheme="minorHAnsi" w:hAnsiTheme="majorBidi" w:cstheme="majorBidi"/>
          <w:bCs/>
          <w:sz w:val="24"/>
        </w:rPr>
        <w:t>en compte dans la conception du projet et sa performance environnementale et sociale</w:t>
      </w:r>
      <w:r>
        <w:rPr>
          <w:rFonts w:asciiTheme="majorBidi" w:eastAsiaTheme="minorHAnsi" w:hAnsiTheme="majorBidi" w:cstheme="majorBidi"/>
          <w:bCs/>
          <w:sz w:val="24"/>
        </w:rPr>
        <w:t> ;</w:t>
      </w:r>
    </w:p>
    <w:p w14:paraId="01054925" w14:textId="77777777" w:rsid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F6031A">
        <w:rPr>
          <w:rFonts w:asciiTheme="majorBidi" w:eastAsiaTheme="minorHAnsi" w:hAnsiTheme="majorBidi" w:cstheme="majorBidi"/>
          <w:bCs/>
          <w:sz w:val="24"/>
        </w:rPr>
        <w:t>Encourager la mobilisation effective de toutes les parties touchées par le projet pendant toute sa durée</w:t>
      </w:r>
      <w:r>
        <w:rPr>
          <w:rFonts w:asciiTheme="majorBidi" w:eastAsiaTheme="minorHAnsi" w:hAnsiTheme="majorBidi" w:cstheme="majorBidi"/>
          <w:bCs/>
          <w:sz w:val="24"/>
        </w:rPr>
        <w:t xml:space="preserve"> </w:t>
      </w:r>
      <w:r w:rsidRPr="00F6031A">
        <w:rPr>
          <w:rFonts w:asciiTheme="majorBidi" w:eastAsiaTheme="minorHAnsi" w:hAnsiTheme="majorBidi" w:cstheme="majorBidi"/>
          <w:bCs/>
          <w:sz w:val="24"/>
        </w:rPr>
        <w:t>de vie sur les questions qui pourraient éventuellement avoir une incidence sur elles et fournir les moyens</w:t>
      </w:r>
      <w:r>
        <w:rPr>
          <w:rFonts w:asciiTheme="majorBidi" w:eastAsiaTheme="minorHAnsi" w:hAnsiTheme="majorBidi" w:cstheme="majorBidi"/>
          <w:bCs/>
          <w:sz w:val="24"/>
        </w:rPr>
        <w:t xml:space="preserve"> </w:t>
      </w:r>
      <w:r w:rsidRPr="00F6031A">
        <w:rPr>
          <w:rFonts w:asciiTheme="majorBidi" w:eastAsiaTheme="minorHAnsi" w:hAnsiTheme="majorBidi" w:cstheme="majorBidi"/>
          <w:bCs/>
          <w:sz w:val="24"/>
        </w:rPr>
        <w:t>d’y parvenir</w:t>
      </w:r>
      <w:r>
        <w:rPr>
          <w:rFonts w:asciiTheme="majorBidi" w:eastAsiaTheme="minorHAnsi" w:hAnsiTheme="majorBidi" w:cstheme="majorBidi"/>
          <w:bCs/>
          <w:sz w:val="24"/>
        </w:rPr>
        <w:t> ;</w:t>
      </w:r>
    </w:p>
    <w:p w14:paraId="42D3CEEF" w14:textId="77777777" w:rsid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F6031A">
        <w:rPr>
          <w:rFonts w:asciiTheme="majorBidi" w:eastAsiaTheme="minorHAnsi" w:hAnsiTheme="majorBidi" w:cstheme="majorBidi"/>
          <w:bCs/>
          <w:sz w:val="24"/>
        </w:rPr>
        <w:t>S’assurer que les parties prenantes reçoivent en temps voulu et de manière compréhensible, accessible et</w:t>
      </w:r>
      <w:r>
        <w:rPr>
          <w:rFonts w:asciiTheme="majorBidi" w:eastAsiaTheme="minorHAnsi" w:hAnsiTheme="majorBidi" w:cstheme="majorBidi"/>
          <w:bCs/>
          <w:sz w:val="24"/>
        </w:rPr>
        <w:t xml:space="preserve"> </w:t>
      </w:r>
      <w:r w:rsidRPr="00F6031A">
        <w:rPr>
          <w:rFonts w:asciiTheme="majorBidi" w:eastAsiaTheme="minorHAnsi" w:hAnsiTheme="majorBidi" w:cstheme="majorBidi"/>
          <w:bCs/>
          <w:sz w:val="24"/>
        </w:rPr>
        <w:t>appropriée l’information relative aux risques et effets environnementaux et sociaux du projet</w:t>
      </w:r>
      <w:r>
        <w:rPr>
          <w:rFonts w:asciiTheme="majorBidi" w:eastAsiaTheme="minorHAnsi" w:hAnsiTheme="majorBidi" w:cstheme="majorBidi"/>
          <w:bCs/>
          <w:sz w:val="24"/>
        </w:rPr>
        <w:t> ;</w:t>
      </w:r>
    </w:p>
    <w:p w14:paraId="52B68407" w14:textId="77777777" w:rsidR="004527B6" w:rsidRPr="00815AFE"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F6031A">
        <w:rPr>
          <w:rFonts w:asciiTheme="majorBidi" w:eastAsiaTheme="minorHAnsi" w:hAnsiTheme="majorBidi" w:cstheme="majorBidi"/>
          <w:bCs/>
          <w:sz w:val="24"/>
        </w:rPr>
        <w:t>Doter les parties touchées par le projet de moyens permettant aisément à toutes d’évoquer leurs préoccupations et de porter plainte, et aux Emprunteurs d’y répondre et de les gérer</w:t>
      </w:r>
      <w:r>
        <w:rPr>
          <w:rFonts w:asciiTheme="majorBidi" w:eastAsiaTheme="minorHAnsi" w:hAnsiTheme="majorBidi" w:cstheme="majorBidi"/>
          <w:bCs/>
          <w:sz w:val="24"/>
        </w:rPr>
        <w:t>.</w:t>
      </w:r>
    </w:p>
    <w:p w14:paraId="678DD733" w14:textId="443463A4" w:rsidR="00815AFE" w:rsidRPr="00815AFE" w:rsidRDefault="004527B6" w:rsidP="00815AFE">
      <w:pPr>
        <w:spacing w:before="120" w:after="120"/>
        <w:rPr>
          <w:rFonts w:asciiTheme="majorBidi" w:hAnsiTheme="majorBidi" w:cstheme="majorBidi"/>
          <w:bCs/>
          <w:sz w:val="24"/>
          <w:szCs w:val="24"/>
        </w:rPr>
      </w:pPr>
      <w:r>
        <w:rPr>
          <w:rFonts w:asciiTheme="majorBidi" w:hAnsiTheme="majorBidi" w:cstheme="majorBidi"/>
          <w:bCs/>
          <w:sz w:val="24"/>
          <w:szCs w:val="24"/>
        </w:rPr>
        <w:t>Ainsi</w:t>
      </w:r>
      <w:r w:rsidR="004A4F6D">
        <w:rPr>
          <w:rFonts w:asciiTheme="majorBidi" w:hAnsiTheme="majorBidi" w:cstheme="majorBidi"/>
          <w:bCs/>
          <w:sz w:val="24"/>
          <w:szCs w:val="24"/>
        </w:rPr>
        <w:t xml:space="preserve"> à ce stade du PSAE</w:t>
      </w:r>
      <w:r>
        <w:rPr>
          <w:rFonts w:asciiTheme="majorBidi" w:hAnsiTheme="majorBidi" w:cstheme="majorBidi"/>
          <w:bCs/>
          <w:sz w:val="24"/>
          <w:szCs w:val="24"/>
        </w:rPr>
        <w:t>, l</w:t>
      </w:r>
      <w:r w:rsidR="00815AFE" w:rsidRPr="00815AFE">
        <w:rPr>
          <w:rFonts w:asciiTheme="majorBidi" w:hAnsiTheme="majorBidi" w:cstheme="majorBidi"/>
          <w:bCs/>
          <w:sz w:val="24"/>
          <w:szCs w:val="24"/>
        </w:rPr>
        <w:t>a mobilisation ou l’engagement des parties prenantes est un de ces processus systématiques qui garantissent :</w:t>
      </w:r>
    </w:p>
    <w:p w14:paraId="382D5E96" w14:textId="1C83D566" w:rsidR="004527B6" w:rsidRP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4527B6">
        <w:rPr>
          <w:rFonts w:asciiTheme="majorBidi" w:eastAsiaTheme="minorHAnsi" w:hAnsiTheme="majorBidi" w:cstheme="majorBidi"/>
          <w:bCs/>
          <w:sz w:val="24"/>
        </w:rPr>
        <w:t xml:space="preserve">La diffusion de l’information concernant la manière dont les retours d’information </w:t>
      </w:r>
      <w:r>
        <w:rPr>
          <w:rFonts w:asciiTheme="majorBidi" w:eastAsiaTheme="minorHAnsi" w:hAnsiTheme="majorBidi" w:cstheme="majorBidi"/>
          <w:bCs/>
          <w:sz w:val="24"/>
        </w:rPr>
        <w:t xml:space="preserve">(feedback) </w:t>
      </w:r>
      <w:r w:rsidRPr="004527B6">
        <w:rPr>
          <w:rFonts w:asciiTheme="majorBidi" w:eastAsiaTheme="minorHAnsi" w:hAnsiTheme="majorBidi" w:cstheme="majorBidi"/>
          <w:bCs/>
          <w:sz w:val="24"/>
        </w:rPr>
        <w:t>de la part des parties prenantes sont pris en compte dans la conception du projet et dans l’élaboration des instruments de gestion des risques</w:t>
      </w:r>
      <w:r w:rsidR="004A4F6D">
        <w:rPr>
          <w:rFonts w:asciiTheme="majorBidi" w:eastAsiaTheme="minorHAnsi" w:hAnsiTheme="majorBidi" w:cstheme="majorBidi"/>
          <w:bCs/>
          <w:sz w:val="24"/>
        </w:rPr>
        <w:t xml:space="preserve"> </w:t>
      </w:r>
      <w:r w:rsidRPr="004527B6">
        <w:rPr>
          <w:rFonts w:asciiTheme="majorBidi" w:eastAsiaTheme="minorHAnsi" w:hAnsiTheme="majorBidi" w:cstheme="majorBidi"/>
          <w:bCs/>
          <w:sz w:val="24"/>
        </w:rPr>
        <w:t>environnementaux et sociaux ;</w:t>
      </w:r>
    </w:p>
    <w:p w14:paraId="3F9264AD" w14:textId="1F85FE83" w:rsidR="004527B6" w:rsidRP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4527B6">
        <w:rPr>
          <w:rFonts w:asciiTheme="majorBidi" w:eastAsiaTheme="minorHAnsi" w:hAnsiTheme="majorBidi" w:cstheme="majorBidi"/>
          <w:bCs/>
          <w:sz w:val="24"/>
        </w:rPr>
        <w:t xml:space="preserve">La consultation des parties prenantes sur les enjeux de la mise en œuvre et de la supervision, sur les caractéristiques ou sur les risques environnementaux et sociaux de tout nouveau </w:t>
      </w:r>
      <w:r w:rsidR="004A4F6D">
        <w:rPr>
          <w:rFonts w:asciiTheme="majorBidi" w:eastAsiaTheme="minorHAnsi" w:hAnsiTheme="majorBidi" w:cstheme="majorBidi"/>
          <w:bCs/>
          <w:sz w:val="24"/>
        </w:rPr>
        <w:t>PSEA</w:t>
      </w:r>
      <w:r w:rsidRPr="004527B6">
        <w:rPr>
          <w:rFonts w:asciiTheme="majorBidi" w:eastAsiaTheme="minorHAnsi" w:hAnsiTheme="majorBidi" w:cstheme="majorBidi"/>
          <w:bCs/>
          <w:sz w:val="24"/>
        </w:rPr>
        <w:t>, et sur les résultats de la mise en œuvre des mesures d’atténuation des risques environnementaux et sociaux ;</w:t>
      </w:r>
    </w:p>
    <w:p w14:paraId="6E2D25EC" w14:textId="1D0835A8" w:rsidR="004527B6" w:rsidRP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4527B6">
        <w:rPr>
          <w:rFonts w:asciiTheme="majorBidi" w:eastAsiaTheme="minorHAnsi" w:hAnsiTheme="majorBidi" w:cstheme="majorBidi"/>
          <w:bCs/>
          <w:sz w:val="24"/>
        </w:rPr>
        <w:t xml:space="preserve">La communication régulière avec les parties prenantes pour les tenir au fait de la mise en œuvre du </w:t>
      </w:r>
      <w:r w:rsidR="004A4F6D">
        <w:rPr>
          <w:rFonts w:asciiTheme="majorBidi" w:eastAsiaTheme="minorHAnsi" w:hAnsiTheme="majorBidi" w:cstheme="majorBidi"/>
          <w:bCs/>
          <w:sz w:val="24"/>
        </w:rPr>
        <w:t>PSEA</w:t>
      </w:r>
      <w:r w:rsidRPr="004527B6">
        <w:rPr>
          <w:rFonts w:asciiTheme="majorBidi" w:eastAsiaTheme="minorHAnsi" w:hAnsiTheme="majorBidi" w:cstheme="majorBidi"/>
          <w:bCs/>
          <w:sz w:val="24"/>
        </w:rPr>
        <w:t xml:space="preserve"> ;</w:t>
      </w:r>
    </w:p>
    <w:p w14:paraId="5514D036" w14:textId="1141479E" w:rsidR="004527B6" w:rsidRDefault="004527B6" w:rsidP="009E537A">
      <w:pPr>
        <w:pStyle w:val="Normalindentedtextbullet"/>
        <w:numPr>
          <w:ilvl w:val="0"/>
          <w:numId w:val="16"/>
        </w:numPr>
        <w:spacing w:before="60" w:after="60"/>
        <w:rPr>
          <w:rFonts w:asciiTheme="majorBidi" w:eastAsiaTheme="minorHAnsi" w:hAnsiTheme="majorBidi" w:cstheme="majorBidi"/>
          <w:bCs/>
          <w:sz w:val="24"/>
        </w:rPr>
      </w:pPr>
      <w:r w:rsidRPr="004527B6">
        <w:rPr>
          <w:rFonts w:asciiTheme="majorBidi" w:eastAsiaTheme="minorHAnsi" w:hAnsiTheme="majorBidi" w:cstheme="majorBidi"/>
          <w:bCs/>
          <w:sz w:val="24"/>
        </w:rPr>
        <w:t>L’examen de la pertinence des mesures d’identification des parties prenantes à la lumière des résultats de la mise en œuvre du projet et des révisions y relatives du PMPP.</w:t>
      </w:r>
    </w:p>
    <w:p w14:paraId="10653BB0" w14:textId="09C5E1FB" w:rsidR="00B42F0C" w:rsidRDefault="00B42F0C" w:rsidP="00B42F0C">
      <w:pPr>
        <w:pStyle w:val="Normalindentedtextbullet"/>
        <w:numPr>
          <w:ilvl w:val="0"/>
          <w:numId w:val="0"/>
        </w:numPr>
        <w:spacing w:before="60" w:after="60"/>
        <w:ind w:left="1077"/>
        <w:rPr>
          <w:rFonts w:asciiTheme="majorBidi" w:eastAsiaTheme="minorHAnsi" w:hAnsiTheme="majorBidi" w:cstheme="majorBidi"/>
          <w:bCs/>
          <w:sz w:val="24"/>
        </w:rPr>
      </w:pPr>
    </w:p>
    <w:p w14:paraId="49A6C085" w14:textId="77777777" w:rsidR="00E0786F" w:rsidRDefault="00E0786F" w:rsidP="00E0786F">
      <w:pPr>
        <w:spacing w:after="120" w:line="240" w:lineRule="auto"/>
        <w:rPr>
          <w:rFonts w:asciiTheme="majorBidi" w:hAnsiTheme="majorBidi" w:cstheme="majorBidi"/>
          <w:bCs/>
          <w:sz w:val="24"/>
        </w:rPr>
      </w:pPr>
      <w:r w:rsidRPr="004A4F6D">
        <w:rPr>
          <w:rFonts w:asciiTheme="majorBidi" w:hAnsiTheme="majorBidi" w:cstheme="majorBidi"/>
          <w:bCs/>
          <w:sz w:val="24"/>
          <w:szCs w:val="24"/>
        </w:rPr>
        <w:t>Dès lors</w:t>
      </w:r>
      <w:r>
        <w:rPr>
          <w:rFonts w:asciiTheme="majorBidi" w:hAnsiTheme="majorBidi" w:cstheme="majorBidi"/>
          <w:bCs/>
          <w:sz w:val="24"/>
          <w:szCs w:val="24"/>
        </w:rPr>
        <w:t xml:space="preserve">, le présent PMPP du PSAE résume </w:t>
      </w:r>
      <w:r w:rsidRPr="00004E77">
        <w:rPr>
          <w:rFonts w:asciiTheme="majorBidi" w:hAnsiTheme="majorBidi" w:cstheme="majorBidi"/>
          <w:bCs/>
          <w:sz w:val="24"/>
        </w:rPr>
        <w:t>des activités antérieures de mobilisation des parties prenantes</w:t>
      </w:r>
      <w:r>
        <w:rPr>
          <w:rFonts w:asciiTheme="majorBidi" w:hAnsiTheme="majorBidi" w:cstheme="majorBidi"/>
          <w:bCs/>
          <w:sz w:val="24"/>
        </w:rPr>
        <w:t>.</w:t>
      </w:r>
    </w:p>
    <w:p w14:paraId="1D348755" w14:textId="77777777" w:rsidR="00E0786F" w:rsidRDefault="00E0786F" w:rsidP="00E0786F">
      <w:pPr>
        <w:spacing w:after="120" w:line="240" w:lineRule="auto"/>
        <w:rPr>
          <w:rFonts w:asciiTheme="majorBidi" w:hAnsiTheme="majorBidi" w:cstheme="majorBidi"/>
          <w:bCs/>
          <w:sz w:val="24"/>
          <w:szCs w:val="24"/>
        </w:rPr>
      </w:pPr>
      <w:r>
        <w:rPr>
          <w:rFonts w:asciiTheme="majorBidi" w:hAnsiTheme="majorBidi" w:cstheme="majorBidi"/>
          <w:bCs/>
          <w:sz w:val="24"/>
        </w:rPr>
        <w:lastRenderedPageBreak/>
        <w:t>Par la suite, il i</w:t>
      </w:r>
      <w:r w:rsidRPr="00FC7956">
        <w:rPr>
          <w:rFonts w:asciiTheme="majorBidi" w:hAnsiTheme="majorBidi" w:cstheme="majorBidi"/>
          <w:bCs/>
          <w:sz w:val="24"/>
          <w:szCs w:val="24"/>
        </w:rPr>
        <w:t>dentifie</w:t>
      </w:r>
      <w:r>
        <w:rPr>
          <w:rFonts w:asciiTheme="majorBidi" w:hAnsiTheme="majorBidi" w:cstheme="majorBidi"/>
          <w:bCs/>
          <w:sz w:val="24"/>
          <w:szCs w:val="24"/>
        </w:rPr>
        <w:t xml:space="preserve"> et analyse </w:t>
      </w:r>
      <w:r w:rsidRPr="00FC7956">
        <w:rPr>
          <w:rFonts w:asciiTheme="majorBidi" w:hAnsiTheme="majorBidi" w:cstheme="majorBidi"/>
          <w:bCs/>
          <w:sz w:val="24"/>
          <w:szCs w:val="24"/>
        </w:rPr>
        <w:t xml:space="preserve">les principales parties prenantes </w:t>
      </w:r>
      <w:r>
        <w:rPr>
          <w:rFonts w:asciiTheme="majorBidi" w:hAnsiTheme="majorBidi" w:cstheme="majorBidi"/>
          <w:bCs/>
          <w:sz w:val="24"/>
          <w:szCs w:val="24"/>
        </w:rPr>
        <w:t>au</w:t>
      </w:r>
      <w:r w:rsidRPr="00FC7956">
        <w:rPr>
          <w:rFonts w:asciiTheme="majorBidi" w:hAnsiTheme="majorBidi" w:cstheme="majorBidi"/>
          <w:bCs/>
          <w:sz w:val="24"/>
          <w:szCs w:val="24"/>
        </w:rPr>
        <w:t xml:space="preserve"> projet, directe</w:t>
      </w:r>
      <w:r>
        <w:rPr>
          <w:rFonts w:asciiTheme="majorBidi" w:hAnsiTheme="majorBidi" w:cstheme="majorBidi"/>
          <w:bCs/>
          <w:sz w:val="24"/>
          <w:szCs w:val="24"/>
        </w:rPr>
        <w:t xml:space="preserve">s </w:t>
      </w:r>
      <w:r w:rsidRPr="00FC7956">
        <w:rPr>
          <w:rFonts w:asciiTheme="majorBidi" w:hAnsiTheme="majorBidi" w:cstheme="majorBidi"/>
          <w:bCs/>
          <w:sz w:val="24"/>
          <w:szCs w:val="24"/>
        </w:rPr>
        <w:t>(y compris les groupes</w:t>
      </w:r>
      <w:r>
        <w:rPr>
          <w:rFonts w:asciiTheme="majorBidi" w:hAnsiTheme="majorBidi" w:cstheme="majorBidi"/>
          <w:bCs/>
          <w:sz w:val="24"/>
          <w:szCs w:val="24"/>
        </w:rPr>
        <w:t xml:space="preserve"> </w:t>
      </w:r>
      <w:r w:rsidRPr="00FC7956">
        <w:rPr>
          <w:rFonts w:asciiTheme="majorBidi" w:hAnsiTheme="majorBidi" w:cstheme="majorBidi"/>
          <w:bCs/>
          <w:sz w:val="24"/>
          <w:szCs w:val="24"/>
        </w:rPr>
        <w:t>vulnérables), ainsi que celles ayant d'autres intérêts susceptibles d'influencer les décisions</w:t>
      </w:r>
      <w:r>
        <w:rPr>
          <w:rFonts w:asciiTheme="majorBidi" w:hAnsiTheme="majorBidi" w:cstheme="majorBidi"/>
          <w:bCs/>
          <w:sz w:val="24"/>
          <w:szCs w:val="24"/>
        </w:rPr>
        <w:t xml:space="preserve"> </w:t>
      </w:r>
      <w:r w:rsidRPr="00FC7956">
        <w:rPr>
          <w:rFonts w:asciiTheme="majorBidi" w:hAnsiTheme="majorBidi" w:cstheme="majorBidi"/>
          <w:bCs/>
          <w:sz w:val="24"/>
          <w:szCs w:val="24"/>
        </w:rPr>
        <w:t xml:space="preserve">relatives au projet. </w:t>
      </w:r>
    </w:p>
    <w:p w14:paraId="033899A1" w14:textId="77777777" w:rsidR="00E0786F" w:rsidRDefault="00E0786F" w:rsidP="00E0786F">
      <w:pPr>
        <w:pStyle w:val="Normalindentedtextbullet"/>
        <w:numPr>
          <w:ilvl w:val="0"/>
          <w:numId w:val="0"/>
        </w:numPr>
        <w:spacing w:before="60" w:after="60"/>
        <w:rPr>
          <w:rFonts w:asciiTheme="majorBidi" w:hAnsiTheme="majorBidi" w:cstheme="majorBidi"/>
          <w:bCs/>
          <w:sz w:val="24"/>
        </w:rPr>
      </w:pPr>
      <w:r>
        <w:rPr>
          <w:rFonts w:asciiTheme="majorBidi" w:hAnsiTheme="majorBidi" w:cstheme="majorBidi"/>
          <w:bCs/>
          <w:sz w:val="24"/>
        </w:rPr>
        <w:t xml:space="preserve">Par ailleurs, le PMPP </w:t>
      </w:r>
      <w:r w:rsidRPr="00FC7956">
        <w:rPr>
          <w:rFonts w:asciiTheme="majorBidi" w:hAnsiTheme="majorBidi" w:cstheme="majorBidi"/>
          <w:bCs/>
          <w:sz w:val="24"/>
        </w:rPr>
        <w:t xml:space="preserve">décrit </w:t>
      </w:r>
      <w:r>
        <w:rPr>
          <w:rFonts w:asciiTheme="majorBidi" w:hAnsiTheme="majorBidi" w:cstheme="majorBidi"/>
          <w:bCs/>
          <w:sz w:val="24"/>
        </w:rPr>
        <w:t>le p</w:t>
      </w:r>
      <w:r w:rsidRPr="00004E77">
        <w:rPr>
          <w:rFonts w:asciiTheme="majorBidi" w:eastAsiaTheme="minorHAnsi" w:hAnsiTheme="majorBidi" w:cstheme="majorBidi"/>
          <w:bCs/>
          <w:sz w:val="24"/>
        </w:rPr>
        <w:t>rogramme de mobilisation des parties prenantes</w:t>
      </w:r>
      <w:r>
        <w:rPr>
          <w:rFonts w:asciiTheme="majorBidi" w:eastAsiaTheme="minorHAnsi" w:hAnsiTheme="majorBidi" w:cstheme="majorBidi"/>
          <w:bCs/>
          <w:sz w:val="24"/>
        </w:rPr>
        <w:t xml:space="preserve">, notamment </w:t>
      </w:r>
      <w:r w:rsidRPr="00FC7956">
        <w:rPr>
          <w:rFonts w:asciiTheme="majorBidi" w:hAnsiTheme="majorBidi" w:cstheme="majorBidi"/>
          <w:bCs/>
          <w:sz w:val="24"/>
        </w:rPr>
        <w:t xml:space="preserve">l'approche d'engagement et les stratégies permettant un engagement opportun, pertinent et accessible aux parties prenantes tout au long de la mise en œuvre du </w:t>
      </w:r>
      <w:r>
        <w:rPr>
          <w:rFonts w:asciiTheme="majorBidi" w:hAnsiTheme="majorBidi" w:cstheme="majorBidi"/>
          <w:bCs/>
          <w:sz w:val="24"/>
        </w:rPr>
        <w:t>PSEA</w:t>
      </w:r>
      <w:r w:rsidRPr="00FC7956">
        <w:rPr>
          <w:rFonts w:asciiTheme="majorBidi" w:hAnsiTheme="majorBidi" w:cstheme="majorBidi"/>
          <w:bCs/>
          <w:sz w:val="24"/>
        </w:rPr>
        <w:t xml:space="preserve">. </w:t>
      </w:r>
    </w:p>
    <w:p w14:paraId="2D6A6F7C" w14:textId="77777777" w:rsidR="00E0786F" w:rsidRPr="00004E77" w:rsidRDefault="00E0786F" w:rsidP="00E0786F">
      <w:pPr>
        <w:pStyle w:val="Normalindentedtextbullet"/>
        <w:numPr>
          <w:ilvl w:val="0"/>
          <w:numId w:val="0"/>
        </w:numPr>
        <w:spacing w:before="60" w:after="60"/>
        <w:rPr>
          <w:rFonts w:asciiTheme="majorBidi" w:eastAsiaTheme="minorHAnsi" w:hAnsiTheme="majorBidi" w:cstheme="majorBidi"/>
          <w:bCs/>
          <w:sz w:val="24"/>
        </w:rPr>
      </w:pPr>
      <w:r w:rsidRPr="00FC7956">
        <w:rPr>
          <w:rFonts w:asciiTheme="majorBidi" w:hAnsiTheme="majorBidi" w:cstheme="majorBidi"/>
          <w:bCs/>
          <w:sz w:val="24"/>
        </w:rPr>
        <w:t xml:space="preserve">Le Plan </w:t>
      </w:r>
      <w:r>
        <w:rPr>
          <w:rFonts w:asciiTheme="majorBidi" w:hAnsiTheme="majorBidi" w:cstheme="majorBidi"/>
          <w:bCs/>
          <w:sz w:val="24"/>
        </w:rPr>
        <w:t>présente</w:t>
      </w:r>
      <w:r w:rsidRPr="00FC7956">
        <w:rPr>
          <w:rFonts w:asciiTheme="majorBidi" w:hAnsiTheme="majorBidi" w:cstheme="majorBidi"/>
          <w:bCs/>
          <w:sz w:val="24"/>
        </w:rPr>
        <w:t xml:space="preserve"> également </w:t>
      </w:r>
      <w:r>
        <w:rPr>
          <w:rFonts w:asciiTheme="majorBidi" w:hAnsiTheme="majorBidi" w:cstheme="majorBidi"/>
          <w:bCs/>
          <w:sz w:val="24"/>
        </w:rPr>
        <w:t>les r</w:t>
      </w:r>
      <w:r w:rsidRPr="00004E77">
        <w:rPr>
          <w:rFonts w:asciiTheme="majorBidi" w:eastAsiaTheme="minorHAnsi" w:hAnsiTheme="majorBidi" w:cstheme="majorBidi"/>
          <w:bCs/>
          <w:sz w:val="24"/>
        </w:rPr>
        <w:t>essources et responsabilités pour mettre en œuvre les activités de mobilisation des parties prenantes</w:t>
      </w:r>
      <w:r>
        <w:rPr>
          <w:rFonts w:asciiTheme="majorBidi" w:eastAsiaTheme="minorHAnsi" w:hAnsiTheme="majorBidi" w:cstheme="majorBidi"/>
          <w:bCs/>
          <w:sz w:val="24"/>
        </w:rPr>
        <w:t xml:space="preserve"> ainsi que le dispositif de s</w:t>
      </w:r>
      <w:r w:rsidRPr="00004E77">
        <w:rPr>
          <w:rFonts w:asciiTheme="majorBidi" w:eastAsiaTheme="minorHAnsi" w:hAnsiTheme="majorBidi" w:cstheme="majorBidi"/>
          <w:bCs/>
          <w:sz w:val="24"/>
        </w:rPr>
        <w:t xml:space="preserve">uivi et </w:t>
      </w:r>
      <w:r>
        <w:rPr>
          <w:rFonts w:asciiTheme="majorBidi" w:eastAsiaTheme="minorHAnsi" w:hAnsiTheme="majorBidi" w:cstheme="majorBidi"/>
          <w:bCs/>
          <w:sz w:val="24"/>
        </w:rPr>
        <w:t>d’</w:t>
      </w:r>
      <w:r w:rsidRPr="00004E77">
        <w:rPr>
          <w:rFonts w:asciiTheme="majorBidi" w:eastAsiaTheme="minorHAnsi" w:hAnsiTheme="majorBidi" w:cstheme="majorBidi"/>
          <w:bCs/>
          <w:sz w:val="24"/>
        </w:rPr>
        <w:t>établissement de rapports</w:t>
      </w:r>
      <w:r>
        <w:rPr>
          <w:rFonts w:asciiTheme="majorBidi" w:eastAsiaTheme="minorHAnsi" w:hAnsiTheme="majorBidi" w:cstheme="majorBidi"/>
          <w:bCs/>
          <w:sz w:val="24"/>
        </w:rPr>
        <w:t>.</w:t>
      </w:r>
    </w:p>
    <w:p w14:paraId="077B22A5" w14:textId="6743B227" w:rsidR="007679CE" w:rsidRDefault="00E0786F" w:rsidP="00E0786F">
      <w:pPr>
        <w:pStyle w:val="Normalindentedtextbullet"/>
        <w:numPr>
          <w:ilvl w:val="0"/>
          <w:numId w:val="0"/>
        </w:numPr>
        <w:spacing w:before="60" w:after="60"/>
        <w:rPr>
          <w:rFonts w:asciiTheme="majorBidi" w:eastAsiaTheme="minorHAnsi" w:hAnsiTheme="majorBidi" w:cstheme="majorBidi"/>
          <w:bCs/>
          <w:sz w:val="24"/>
        </w:rPr>
      </w:pPr>
      <w:r>
        <w:rPr>
          <w:rFonts w:asciiTheme="majorBidi" w:hAnsiTheme="majorBidi" w:cstheme="majorBidi"/>
          <w:bCs/>
          <w:sz w:val="24"/>
        </w:rPr>
        <w:t xml:space="preserve">Ensuite, le PMPP </w:t>
      </w:r>
      <w:r w:rsidRPr="00FC7956">
        <w:rPr>
          <w:rFonts w:asciiTheme="majorBidi" w:hAnsiTheme="majorBidi" w:cstheme="majorBidi"/>
          <w:bCs/>
          <w:sz w:val="24"/>
        </w:rPr>
        <w:t>décrit l'approche d'engagement et les stratégies permettant un engagement opportun, pertinent et accessible aux parties prenantes tout au long de la mise en œuvre du projet.</w:t>
      </w:r>
    </w:p>
    <w:p w14:paraId="514287F9" w14:textId="6AE744AD" w:rsidR="007679CE" w:rsidRDefault="007679CE" w:rsidP="00B42F0C">
      <w:pPr>
        <w:pStyle w:val="Normalindentedtextbullet"/>
        <w:numPr>
          <w:ilvl w:val="0"/>
          <w:numId w:val="0"/>
        </w:numPr>
        <w:spacing w:before="60" w:after="60"/>
        <w:ind w:left="1077"/>
        <w:rPr>
          <w:rFonts w:asciiTheme="majorBidi" w:eastAsiaTheme="minorHAnsi" w:hAnsiTheme="majorBidi" w:cstheme="majorBidi"/>
          <w:bCs/>
          <w:sz w:val="24"/>
        </w:rPr>
      </w:pPr>
    </w:p>
    <w:p w14:paraId="454296B6" w14:textId="014B7ABE" w:rsidR="007679CE" w:rsidRDefault="007679CE" w:rsidP="00B42F0C">
      <w:pPr>
        <w:pStyle w:val="Normalindentedtextbullet"/>
        <w:numPr>
          <w:ilvl w:val="0"/>
          <w:numId w:val="0"/>
        </w:numPr>
        <w:spacing w:before="60" w:after="60"/>
        <w:ind w:left="1077"/>
        <w:rPr>
          <w:rFonts w:asciiTheme="majorBidi" w:eastAsiaTheme="minorHAnsi" w:hAnsiTheme="majorBidi" w:cstheme="majorBidi"/>
          <w:bCs/>
          <w:sz w:val="24"/>
        </w:rPr>
      </w:pPr>
    </w:p>
    <w:p w14:paraId="10EB2947" w14:textId="73058601" w:rsidR="004A4F6D" w:rsidRPr="00B42F0C" w:rsidRDefault="003A5B0C" w:rsidP="00B42F0C">
      <w:pPr>
        <w:pStyle w:val="ListParagraph"/>
        <w:numPr>
          <w:ilvl w:val="0"/>
          <w:numId w:val="1"/>
        </w:numPr>
        <w:outlineLvl w:val="0"/>
        <w:rPr>
          <w:rFonts w:eastAsia="Calibri"/>
          <w:b/>
          <w:bCs/>
          <w:sz w:val="24"/>
        </w:rPr>
      </w:pPr>
      <w:bookmarkStart w:id="6" w:name="_Toc25016133"/>
      <w:r>
        <w:rPr>
          <w:rFonts w:eastAsia="Calibri"/>
          <w:b/>
          <w:bCs/>
          <w:sz w:val="24"/>
        </w:rPr>
        <w:t>L</w:t>
      </w:r>
      <w:r w:rsidR="00B42F0C" w:rsidRPr="00B42F0C">
        <w:rPr>
          <w:rFonts w:eastAsia="Calibri"/>
          <w:b/>
          <w:bCs/>
          <w:sz w:val="24"/>
        </w:rPr>
        <w:t>es parties prenantes</w:t>
      </w:r>
      <w:bookmarkEnd w:id="6"/>
    </w:p>
    <w:p w14:paraId="545100E3" w14:textId="247B2B6A" w:rsidR="006F6D27" w:rsidRDefault="006F6D27" w:rsidP="004A4F6D">
      <w:pPr>
        <w:spacing w:after="120" w:line="240" w:lineRule="auto"/>
        <w:rPr>
          <w:rFonts w:asciiTheme="majorBidi" w:hAnsiTheme="majorBidi" w:cstheme="majorBidi"/>
          <w:bCs/>
          <w:sz w:val="24"/>
          <w:szCs w:val="24"/>
        </w:rPr>
      </w:pPr>
    </w:p>
    <w:p w14:paraId="7E085DA4" w14:textId="1686DC90" w:rsidR="00B42F0C" w:rsidRPr="00494AD0" w:rsidRDefault="00B42F0C" w:rsidP="009E537A">
      <w:pPr>
        <w:pStyle w:val="ListParagraph"/>
        <w:numPr>
          <w:ilvl w:val="0"/>
          <w:numId w:val="19"/>
        </w:numPr>
        <w:spacing w:after="120"/>
        <w:ind w:hanging="436"/>
        <w:rPr>
          <w:rFonts w:asciiTheme="majorBidi" w:hAnsiTheme="majorBidi" w:cstheme="majorBidi"/>
          <w:b/>
          <w:sz w:val="24"/>
        </w:rPr>
      </w:pPr>
      <w:r w:rsidRPr="00B42F0C">
        <w:rPr>
          <w:rFonts w:asciiTheme="majorBidi" w:hAnsiTheme="majorBidi" w:cstheme="majorBidi"/>
          <w:bCs/>
          <w:sz w:val="24"/>
        </w:rPr>
        <w:t xml:space="preserve"> </w:t>
      </w:r>
      <w:r w:rsidRPr="00494AD0">
        <w:rPr>
          <w:rFonts w:asciiTheme="majorBidi" w:hAnsiTheme="majorBidi" w:cstheme="majorBidi"/>
          <w:b/>
          <w:sz w:val="22"/>
          <w:szCs w:val="22"/>
        </w:rPr>
        <w:t>Résumé des activités antérieures de mobilisation des parties prenantes</w:t>
      </w:r>
    </w:p>
    <w:p w14:paraId="545F7605" w14:textId="5FA3E3ED" w:rsidR="00494AD0" w:rsidRDefault="00494AD0" w:rsidP="00494AD0">
      <w:pPr>
        <w:pStyle w:val="ListParagraph"/>
        <w:spacing w:after="120"/>
        <w:rPr>
          <w:rFonts w:asciiTheme="majorBidi" w:hAnsiTheme="majorBidi" w:cstheme="majorBidi"/>
          <w:bCs/>
          <w:sz w:val="24"/>
        </w:rPr>
      </w:pPr>
    </w:p>
    <w:p w14:paraId="2D6BE652" w14:textId="4B533D84" w:rsidR="00494AD0" w:rsidRDefault="00494AD0" w:rsidP="00C302AC">
      <w:pPr>
        <w:pStyle w:val="ListParagraph"/>
        <w:spacing w:after="120"/>
        <w:rPr>
          <w:rFonts w:asciiTheme="majorBidi" w:hAnsiTheme="majorBidi" w:cstheme="majorBidi"/>
          <w:bCs/>
          <w:sz w:val="24"/>
        </w:rPr>
      </w:pPr>
      <w:r>
        <w:rPr>
          <w:rFonts w:asciiTheme="majorBidi" w:hAnsiTheme="majorBidi" w:cstheme="majorBidi"/>
          <w:bCs/>
          <w:sz w:val="24"/>
        </w:rPr>
        <w:t>Dans le cadre des préparatifs du PSEA, des consultations publiques ont eu lieu au niveau des cinq (5) Wilayas cibles du projet.</w:t>
      </w:r>
      <w:r w:rsidR="00C302AC">
        <w:rPr>
          <w:rFonts w:asciiTheme="majorBidi" w:hAnsiTheme="majorBidi" w:cstheme="majorBidi"/>
          <w:bCs/>
          <w:sz w:val="24"/>
        </w:rPr>
        <w:t xml:space="preserve"> </w:t>
      </w:r>
      <w:r>
        <w:rPr>
          <w:rFonts w:asciiTheme="majorBidi" w:hAnsiTheme="majorBidi" w:cstheme="majorBidi"/>
          <w:bCs/>
          <w:sz w:val="24"/>
        </w:rPr>
        <w:t>Chaque atelier a regroupé un ensemble d’acteurs directement ou indirectement concernés par la mise en œuvre des activités du PSEA. Les listes des participants à ces ateliers figurent dans les Procès-Verbaux élaborés à cet</w:t>
      </w:r>
      <w:r w:rsidR="00C302AC">
        <w:rPr>
          <w:rFonts w:asciiTheme="majorBidi" w:hAnsiTheme="majorBidi" w:cstheme="majorBidi"/>
          <w:bCs/>
          <w:sz w:val="24"/>
        </w:rPr>
        <w:t>te</w:t>
      </w:r>
      <w:r>
        <w:rPr>
          <w:rFonts w:asciiTheme="majorBidi" w:hAnsiTheme="majorBidi" w:cstheme="majorBidi"/>
          <w:bCs/>
          <w:sz w:val="24"/>
        </w:rPr>
        <w:t xml:space="preserve"> fin.</w:t>
      </w:r>
    </w:p>
    <w:p w14:paraId="536BCFF6" w14:textId="4FB02CDF" w:rsidR="00C302AC" w:rsidRDefault="00C302AC" w:rsidP="00C302AC">
      <w:pPr>
        <w:pStyle w:val="ListParagraph"/>
        <w:spacing w:after="120"/>
        <w:rPr>
          <w:rFonts w:asciiTheme="majorBidi" w:hAnsiTheme="majorBidi" w:cstheme="majorBidi"/>
          <w:bCs/>
          <w:sz w:val="24"/>
        </w:rPr>
      </w:pPr>
    </w:p>
    <w:p w14:paraId="34B63829" w14:textId="710D1487" w:rsidR="00C302AC" w:rsidRDefault="00C302AC" w:rsidP="00C302AC">
      <w:pPr>
        <w:pStyle w:val="ListParagraph"/>
        <w:spacing w:after="120"/>
        <w:rPr>
          <w:rFonts w:asciiTheme="majorBidi" w:hAnsiTheme="majorBidi" w:cstheme="majorBidi"/>
          <w:bCs/>
          <w:sz w:val="24"/>
        </w:rPr>
      </w:pPr>
      <w:r>
        <w:rPr>
          <w:rFonts w:asciiTheme="majorBidi" w:hAnsiTheme="majorBidi" w:cstheme="majorBidi"/>
          <w:bCs/>
          <w:sz w:val="24"/>
        </w:rPr>
        <w:t>Des réunions individuelles (maires, gérants de réseaux, chefs de villages) et de focus groupe (association de parents d’élèves, Djemââ) ont été organisées sur différents sites cibles du PSEA ou ayant connus des interventions similaires réalisées dans le cadre d’autres programmes. Ces réunions ont permis de recueillir les préoccupations et recommandations de ces parties prenantes vis-à-vis des interventions prévues.</w:t>
      </w:r>
      <w:r w:rsidR="00593377">
        <w:rPr>
          <w:rFonts w:asciiTheme="majorBidi" w:hAnsiTheme="majorBidi" w:cstheme="majorBidi"/>
          <w:bCs/>
          <w:sz w:val="24"/>
        </w:rPr>
        <w:t xml:space="preserve"> Ces investigations, ont permis, également, une plus grande visibilité par rapport aux impacts futurs ; ainsi que les leçons ap</w:t>
      </w:r>
      <w:r w:rsidR="00E37E46">
        <w:rPr>
          <w:rFonts w:asciiTheme="majorBidi" w:hAnsiTheme="majorBidi" w:cstheme="majorBidi"/>
          <w:bCs/>
          <w:sz w:val="24"/>
        </w:rPr>
        <w:t>p</w:t>
      </w:r>
      <w:r w:rsidR="00593377">
        <w:rPr>
          <w:rFonts w:asciiTheme="majorBidi" w:hAnsiTheme="majorBidi" w:cstheme="majorBidi"/>
          <w:bCs/>
          <w:sz w:val="24"/>
        </w:rPr>
        <w:t xml:space="preserve">rises par ces parties prenantes suite à </w:t>
      </w:r>
      <w:r w:rsidR="00E37E46">
        <w:rPr>
          <w:rFonts w:asciiTheme="majorBidi" w:hAnsiTheme="majorBidi" w:cstheme="majorBidi"/>
          <w:bCs/>
          <w:sz w:val="24"/>
        </w:rPr>
        <w:t>l’usage de ce type d’infrastructures.</w:t>
      </w:r>
    </w:p>
    <w:p w14:paraId="5649C6CB" w14:textId="77777777" w:rsidR="00C302AC" w:rsidRDefault="00C302AC" w:rsidP="00C302AC">
      <w:pPr>
        <w:pStyle w:val="ListParagraph"/>
        <w:spacing w:after="120"/>
        <w:rPr>
          <w:rFonts w:asciiTheme="majorBidi" w:hAnsiTheme="majorBidi" w:cstheme="majorBidi"/>
          <w:bCs/>
          <w:sz w:val="24"/>
        </w:rPr>
      </w:pPr>
    </w:p>
    <w:p w14:paraId="77DEF199" w14:textId="62E984FD" w:rsidR="00C302AC" w:rsidRDefault="00C302AC" w:rsidP="00C302AC">
      <w:pPr>
        <w:pStyle w:val="ListParagraph"/>
        <w:spacing w:after="120"/>
        <w:rPr>
          <w:rFonts w:asciiTheme="majorBidi" w:hAnsiTheme="majorBidi" w:cstheme="majorBidi"/>
          <w:bCs/>
          <w:sz w:val="24"/>
        </w:rPr>
      </w:pPr>
      <w:r>
        <w:rPr>
          <w:rFonts w:asciiTheme="majorBidi" w:hAnsiTheme="majorBidi" w:cstheme="majorBidi"/>
          <w:bCs/>
          <w:sz w:val="24"/>
        </w:rPr>
        <w:t>Par ailleurs, une analyse de la documentation technique et rapports</w:t>
      </w:r>
      <w:r w:rsidR="006A673F">
        <w:rPr>
          <w:rFonts w:asciiTheme="majorBidi" w:hAnsiTheme="majorBidi" w:cstheme="majorBidi"/>
          <w:bCs/>
          <w:sz w:val="24"/>
        </w:rPr>
        <w:t>,</w:t>
      </w:r>
      <w:r>
        <w:rPr>
          <w:rFonts w:asciiTheme="majorBidi" w:hAnsiTheme="majorBidi" w:cstheme="majorBidi"/>
          <w:bCs/>
          <w:sz w:val="24"/>
        </w:rPr>
        <w:t xml:space="preserve"> établis sur la base d’interventions </w:t>
      </w:r>
      <w:r w:rsidR="006A673F">
        <w:rPr>
          <w:rFonts w:asciiTheme="majorBidi" w:hAnsiTheme="majorBidi" w:cstheme="majorBidi"/>
          <w:bCs/>
          <w:sz w:val="24"/>
        </w:rPr>
        <w:t xml:space="preserve">antérieures </w:t>
      </w:r>
      <w:r>
        <w:rPr>
          <w:rFonts w:asciiTheme="majorBidi" w:hAnsiTheme="majorBidi" w:cstheme="majorBidi"/>
          <w:bCs/>
          <w:sz w:val="24"/>
        </w:rPr>
        <w:t>similaires</w:t>
      </w:r>
      <w:r w:rsidR="006A673F">
        <w:rPr>
          <w:rFonts w:asciiTheme="majorBidi" w:hAnsiTheme="majorBidi" w:cstheme="majorBidi"/>
          <w:bCs/>
          <w:sz w:val="24"/>
        </w:rPr>
        <w:t>, a permis d’appréhender les enjeux économiques et de cerner les parties prenantes intéressées.</w:t>
      </w:r>
    </w:p>
    <w:p w14:paraId="339FBBDF" w14:textId="35C4DD8A" w:rsidR="00F85D2D" w:rsidRDefault="00F85D2D" w:rsidP="00C302AC">
      <w:pPr>
        <w:pStyle w:val="ListParagraph"/>
        <w:spacing w:after="120"/>
        <w:rPr>
          <w:rFonts w:asciiTheme="majorBidi" w:hAnsiTheme="majorBidi" w:cstheme="majorBidi"/>
          <w:bCs/>
          <w:sz w:val="24"/>
        </w:rPr>
      </w:pPr>
    </w:p>
    <w:p w14:paraId="401B8A08" w14:textId="7077997A" w:rsidR="00210EC5" w:rsidRDefault="00210EC5" w:rsidP="00C302AC">
      <w:pPr>
        <w:pStyle w:val="ListParagraph"/>
        <w:spacing w:after="120"/>
        <w:rPr>
          <w:rFonts w:asciiTheme="majorBidi" w:hAnsiTheme="majorBidi" w:cstheme="majorBidi"/>
          <w:bCs/>
          <w:sz w:val="24"/>
        </w:rPr>
      </w:pPr>
    </w:p>
    <w:p w14:paraId="3747D97A" w14:textId="34F271D9" w:rsidR="00AB0C02" w:rsidRDefault="00AB0C02" w:rsidP="00C302AC">
      <w:pPr>
        <w:pStyle w:val="ListParagraph"/>
        <w:spacing w:after="120"/>
        <w:rPr>
          <w:rFonts w:asciiTheme="majorBidi" w:hAnsiTheme="majorBidi" w:cstheme="majorBidi"/>
          <w:bCs/>
          <w:sz w:val="24"/>
        </w:rPr>
      </w:pPr>
    </w:p>
    <w:p w14:paraId="540662C1" w14:textId="2B76EF25" w:rsidR="00AB0C02" w:rsidRDefault="00AB0C02" w:rsidP="00C302AC">
      <w:pPr>
        <w:pStyle w:val="ListParagraph"/>
        <w:spacing w:after="120"/>
        <w:rPr>
          <w:rFonts w:asciiTheme="majorBidi" w:hAnsiTheme="majorBidi" w:cstheme="majorBidi"/>
          <w:bCs/>
          <w:sz w:val="24"/>
        </w:rPr>
      </w:pPr>
    </w:p>
    <w:p w14:paraId="0CC122B4" w14:textId="1DBEC7EB" w:rsidR="00AB0C02" w:rsidRDefault="00AB0C02" w:rsidP="00C302AC">
      <w:pPr>
        <w:pStyle w:val="ListParagraph"/>
        <w:spacing w:after="120"/>
        <w:rPr>
          <w:rFonts w:asciiTheme="majorBidi" w:hAnsiTheme="majorBidi" w:cstheme="majorBidi"/>
          <w:bCs/>
          <w:sz w:val="24"/>
        </w:rPr>
      </w:pPr>
    </w:p>
    <w:p w14:paraId="3B0831E0" w14:textId="43358182" w:rsidR="00AB0C02" w:rsidRDefault="00AB0C02" w:rsidP="00C302AC">
      <w:pPr>
        <w:pStyle w:val="ListParagraph"/>
        <w:spacing w:after="120"/>
        <w:rPr>
          <w:rFonts w:asciiTheme="majorBidi" w:hAnsiTheme="majorBidi" w:cstheme="majorBidi"/>
          <w:bCs/>
          <w:sz w:val="24"/>
        </w:rPr>
      </w:pPr>
    </w:p>
    <w:p w14:paraId="76B63D4D" w14:textId="72FE74E4" w:rsidR="00AB0C02" w:rsidRDefault="00AB0C02" w:rsidP="00C302AC">
      <w:pPr>
        <w:pStyle w:val="ListParagraph"/>
        <w:spacing w:after="120"/>
        <w:rPr>
          <w:rFonts w:asciiTheme="majorBidi" w:hAnsiTheme="majorBidi" w:cstheme="majorBidi"/>
          <w:bCs/>
          <w:sz w:val="24"/>
        </w:rPr>
      </w:pPr>
    </w:p>
    <w:p w14:paraId="26D732C9" w14:textId="28C6B33A" w:rsidR="00AB0C02" w:rsidRDefault="00AB0C02" w:rsidP="00C302AC">
      <w:pPr>
        <w:pStyle w:val="ListParagraph"/>
        <w:spacing w:after="120"/>
        <w:rPr>
          <w:rFonts w:asciiTheme="majorBidi" w:hAnsiTheme="majorBidi" w:cstheme="majorBidi"/>
          <w:bCs/>
          <w:sz w:val="24"/>
        </w:rPr>
      </w:pPr>
    </w:p>
    <w:p w14:paraId="69D67E6D" w14:textId="02032A45" w:rsidR="008D0030" w:rsidRDefault="008D0030" w:rsidP="00C302AC">
      <w:pPr>
        <w:pStyle w:val="ListParagraph"/>
        <w:spacing w:after="120"/>
        <w:rPr>
          <w:rFonts w:asciiTheme="majorBidi" w:hAnsiTheme="majorBidi" w:cstheme="majorBidi"/>
          <w:bCs/>
          <w:sz w:val="24"/>
        </w:rPr>
      </w:pPr>
    </w:p>
    <w:p w14:paraId="4E79419A" w14:textId="77777777" w:rsidR="008D0030" w:rsidRDefault="008D0030" w:rsidP="00C302AC">
      <w:pPr>
        <w:pStyle w:val="ListParagraph"/>
        <w:spacing w:after="120"/>
        <w:rPr>
          <w:rFonts w:asciiTheme="majorBidi" w:hAnsiTheme="majorBidi" w:cstheme="majorBidi"/>
          <w:bCs/>
          <w:sz w:val="24"/>
        </w:rPr>
      </w:pPr>
    </w:p>
    <w:p w14:paraId="750E6F0C" w14:textId="11A3EA7D" w:rsidR="00AB0C02" w:rsidRDefault="00AB0C02" w:rsidP="00C302AC">
      <w:pPr>
        <w:pStyle w:val="ListParagraph"/>
        <w:spacing w:after="120"/>
        <w:rPr>
          <w:rFonts w:asciiTheme="majorBidi" w:hAnsiTheme="majorBidi" w:cstheme="majorBidi"/>
          <w:bCs/>
          <w:sz w:val="24"/>
        </w:rPr>
      </w:pPr>
    </w:p>
    <w:p w14:paraId="586781BE" w14:textId="77777777" w:rsidR="00AB0C02" w:rsidRDefault="00AB0C02" w:rsidP="00C302AC">
      <w:pPr>
        <w:pStyle w:val="ListParagraph"/>
        <w:spacing w:after="120"/>
        <w:rPr>
          <w:rFonts w:asciiTheme="majorBidi" w:hAnsiTheme="majorBidi" w:cstheme="majorBidi"/>
          <w:bCs/>
          <w:sz w:val="24"/>
        </w:rPr>
      </w:pPr>
    </w:p>
    <w:p w14:paraId="7B016688" w14:textId="3B3D6F5D" w:rsidR="00C302AC" w:rsidRPr="008269CC" w:rsidRDefault="008269CC" w:rsidP="006A790F">
      <w:pPr>
        <w:pStyle w:val="ListParagraph"/>
        <w:spacing w:after="120"/>
        <w:rPr>
          <w:rFonts w:asciiTheme="majorBidi" w:hAnsiTheme="majorBidi" w:cstheme="majorBidi"/>
          <w:b/>
          <w:i/>
          <w:iCs/>
          <w:sz w:val="22"/>
          <w:szCs w:val="22"/>
        </w:rPr>
      </w:pPr>
      <w:r w:rsidRPr="008269CC">
        <w:rPr>
          <w:rFonts w:asciiTheme="majorBidi" w:hAnsiTheme="majorBidi" w:cstheme="majorBidi"/>
          <w:b/>
          <w:i/>
          <w:iCs/>
          <w:sz w:val="22"/>
          <w:szCs w:val="22"/>
          <w:u w:val="single"/>
        </w:rPr>
        <w:lastRenderedPageBreak/>
        <w:t xml:space="preserve">Tableau </w:t>
      </w:r>
      <w:r w:rsidR="006A790F">
        <w:rPr>
          <w:rFonts w:asciiTheme="majorBidi" w:hAnsiTheme="majorBidi" w:cstheme="majorBidi"/>
          <w:b/>
          <w:i/>
          <w:iCs/>
          <w:sz w:val="22"/>
          <w:szCs w:val="22"/>
          <w:u w:val="single"/>
        </w:rPr>
        <w:t>4</w:t>
      </w:r>
      <w:r w:rsidRPr="008269CC">
        <w:rPr>
          <w:rFonts w:asciiTheme="majorBidi" w:hAnsiTheme="majorBidi" w:cstheme="majorBidi"/>
          <w:b/>
          <w:i/>
          <w:iCs/>
          <w:sz w:val="22"/>
          <w:szCs w:val="22"/>
        </w:rPr>
        <w:t xml:space="preserve"> : </w:t>
      </w:r>
      <w:r w:rsidRPr="00E30FB5">
        <w:rPr>
          <w:rFonts w:asciiTheme="majorBidi" w:hAnsiTheme="majorBidi" w:cstheme="majorBidi"/>
          <w:b/>
          <w:i/>
          <w:iCs/>
          <w:sz w:val="22"/>
          <w:szCs w:val="22"/>
        </w:rPr>
        <w:t>résumé des préoccupations des p</w:t>
      </w:r>
      <w:r w:rsidRPr="008269CC">
        <w:rPr>
          <w:rFonts w:asciiTheme="majorBidi" w:hAnsiTheme="majorBidi" w:cstheme="majorBidi"/>
          <w:b/>
          <w:i/>
          <w:iCs/>
          <w:sz w:val="22"/>
          <w:szCs w:val="22"/>
        </w:rPr>
        <w:t>arties prenantes</w:t>
      </w:r>
    </w:p>
    <w:tbl>
      <w:tblPr>
        <w:tblStyle w:val="TableGrid"/>
        <w:tblW w:w="8393" w:type="dxa"/>
        <w:tblInd w:w="720" w:type="dxa"/>
        <w:tblLook w:val="04A0" w:firstRow="1" w:lastRow="0" w:firstColumn="1" w:lastColumn="0" w:noHBand="0" w:noVBand="1"/>
      </w:tblPr>
      <w:tblGrid>
        <w:gridCol w:w="2703"/>
        <w:gridCol w:w="2951"/>
        <w:gridCol w:w="2693"/>
        <w:gridCol w:w="46"/>
      </w:tblGrid>
      <w:tr w:rsidR="007679CE" w14:paraId="01648DF5" w14:textId="77777777" w:rsidTr="00E0786F">
        <w:tc>
          <w:tcPr>
            <w:tcW w:w="2703" w:type="dxa"/>
            <w:shd w:val="clear" w:color="auto" w:fill="C5E0B3" w:themeFill="accent6" w:themeFillTint="66"/>
          </w:tcPr>
          <w:p w14:paraId="65110FC8" w14:textId="777DAAE5" w:rsidR="007679CE" w:rsidRPr="007679CE" w:rsidRDefault="007679CE" w:rsidP="00C302AC">
            <w:pPr>
              <w:pStyle w:val="ListParagraph"/>
              <w:spacing w:after="120"/>
              <w:ind w:left="0"/>
              <w:rPr>
                <w:rFonts w:asciiTheme="majorBidi" w:hAnsiTheme="majorBidi" w:cstheme="majorBidi"/>
                <w:b/>
                <w:sz w:val="24"/>
              </w:rPr>
            </w:pPr>
            <w:r w:rsidRPr="007679CE">
              <w:rPr>
                <w:rFonts w:asciiTheme="majorBidi" w:hAnsiTheme="majorBidi" w:cstheme="majorBidi"/>
                <w:b/>
                <w:sz w:val="24"/>
              </w:rPr>
              <w:t>Partie Prenante</w:t>
            </w:r>
          </w:p>
        </w:tc>
        <w:tc>
          <w:tcPr>
            <w:tcW w:w="2951" w:type="dxa"/>
            <w:shd w:val="clear" w:color="auto" w:fill="C5E0B3" w:themeFill="accent6" w:themeFillTint="66"/>
          </w:tcPr>
          <w:p w14:paraId="5A974B6A" w14:textId="32088F17" w:rsidR="007679CE" w:rsidRPr="007679CE" w:rsidRDefault="007679CE" w:rsidP="00C302AC">
            <w:pPr>
              <w:pStyle w:val="ListParagraph"/>
              <w:spacing w:after="120"/>
              <w:ind w:left="0"/>
              <w:rPr>
                <w:rFonts w:asciiTheme="majorBidi" w:hAnsiTheme="majorBidi" w:cstheme="majorBidi"/>
                <w:b/>
                <w:sz w:val="24"/>
              </w:rPr>
            </w:pPr>
            <w:r w:rsidRPr="007679CE">
              <w:rPr>
                <w:rFonts w:asciiTheme="majorBidi" w:hAnsiTheme="majorBidi" w:cstheme="majorBidi"/>
                <w:b/>
                <w:sz w:val="24"/>
              </w:rPr>
              <w:t>Préoccupations</w:t>
            </w:r>
          </w:p>
        </w:tc>
        <w:tc>
          <w:tcPr>
            <w:tcW w:w="2739" w:type="dxa"/>
            <w:gridSpan w:val="2"/>
            <w:shd w:val="clear" w:color="auto" w:fill="C5E0B3" w:themeFill="accent6" w:themeFillTint="66"/>
          </w:tcPr>
          <w:p w14:paraId="79350097" w14:textId="66475125" w:rsidR="007679CE" w:rsidRPr="007679CE" w:rsidRDefault="007679CE" w:rsidP="00C302AC">
            <w:pPr>
              <w:pStyle w:val="ListParagraph"/>
              <w:spacing w:after="120"/>
              <w:ind w:left="0"/>
              <w:rPr>
                <w:rFonts w:asciiTheme="majorBidi" w:hAnsiTheme="majorBidi" w:cstheme="majorBidi"/>
                <w:b/>
                <w:sz w:val="24"/>
              </w:rPr>
            </w:pPr>
            <w:r w:rsidRPr="007679CE">
              <w:rPr>
                <w:rFonts w:asciiTheme="majorBidi" w:hAnsiTheme="majorBidi" w:cstheme="majorBidi"/>
                <w:b/>
                <w:sz w:val="24"/>
              </w:rPr>
              <w:t>Recommandations</w:t>
            </w:r>
          </w:p>
        </w:tc>
      </w:tr>
      <w:tr w:rsidR="007679CE" w14:paraId="392B8A09" w14:textId="77777777" w:rsidTr="00E0786F">
        <w:trPr>
          <w:gridAfter w:val="1"/>
          <w:wAfter w:w="46" w:type="dxa"/>
        </w:trPr>
        <w:tc>
          <w:tcPr>
            <w:tcW w:w="2703" w:type="dxa"/>
          </w:tcPr>
          <w:p w14:paraId="09A68F1A" w14:textId="77C44622" w:rsidR="007679CE" w:rsidRPr="00E420FD" w:rsidRDefault="007679CE"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Commune</w:t>
            </w:r>
          </w:p>
        </w:tc>
        <w:tc>
          <w:tcPr>
            <w:tcW w:w="2951" w:type="dxa"/>
          </w:tcPr>
          <w:p w14:paraId="1054002B" w14:textId="14B3BFE4" w:rsidR="007679CE" w:rsidRPr="00E420FD" w:rsidRDefault="00354C70"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Respect des prérogatives de la commune</w:t>
            </w:r>
            <w:r w:rsidR="008273F2" w:rsidRPr="00E420FD">
              <w:rPr>
                <w:rFonts w:asciiTheme="majorBidi" w:hAnsiTheme="majorBidi" w:cstheme="majorBidi"/>
                <w:bCs/>
                <w:sz w:val="20"/>
                <w:szCs w:val="20"/>
              </w:rPr>
              <w:t>.</w:t>
            </w:r>
          </w:p>
          <w:p w14:paraId="2939A1DE" w14:textId="77777777" w:rsidR="008273F2" w:rsidRPr="00E420FD" w:rsidRDefault="008273F2" w:rsidP="00C302AC">
            <w:pPr>
              <w:pStyle w:val="ListParagraph"/>
              <w:spacing w:after="120"/>
              <w:ind w:left="0"/>
              <w:rPr>
                <w:rFonts w:asciiTheme="majorBidi" w:hAnsiTheme="majorBidi" w:cstheme="majorBidi"/>
                <w:bCs/>
                <w:sz w:val="20"/>
                <w:szCs w:val="20"/>
              </w:rPr>
            </w:pPr>
          </w:p>
          <w:p w14:paraId="60635FE1" w14:textId="77777777" w:rsidR="008273F2" w:rsidRPr="00E420FD" w:rsidRDefault="008273F2" w:rsidP="00C302AC">
            <w:pPr>
              <w:pStyle w:val="ListParagraph"/>
              <w:spacing w:after="120"/>
              <w:ind w:left="0"/>
              <w:rPr>
                <w:rFonts w:asciiTheme="majorBidi" w:hAnsiTheme="majorBidi" w:cstheme="majorBidi"/>
                <w:bCs/>
                <w:sz w:val="20"/>
                <w:szCs w:val="20"/>
              </w:rPr>
            </w:pPr>
          </w:p>
          <w:p w14:paraId="55CC9A88" w14:textId="589D559A" w:rsidR="008273F2" w:rsidRPr="00E420FD" w:rsidRDefault="008273F2" w:rsidP="00C302AC">
            <w:pPr>
              <w:pStyle w:val="ListParagraph"/>
              <w:spacing w:after="120"/>
              <w:ind w:left="0"/>
              <w:rPr>
                <w:rFonts w:asciiTheme="majorBidi" w:hAnsiTheme="majorBidi" w:cstheme="majorBidi"/>
                <w:bCs/>
                <w:sz w:val="20"/>
                <w:szCs w:val="20"/>
              </w:rPr>
            </w:pPr>
            <w:proofErr w:type="spellStart"/>
            <w:r w:rsidRPr="00E420FD">
              <w:rPr>
                <w:rFonts w:asciiTheme="majorBidi" w:hAnsiTheme="majorBidi" w:cstheme="majorBidi"/>
                <w:bCs/>
                <w:sz w:val="20"/>
                <w:szCs w:val="20"/>
              </w:rPr>
              <w:t>Etre</w:t>
            </w:r>
            <w:proofErr w:type="spellEnd"/>
            <w:r w:rsidRPr="00E420FD">
              <w:rPr>
                <w:rFonts w:asciiTheme="majorBidi" w:hAnsiTheme="majorBidi" w:cstheme="majorBidi"/>
                <w:bCs/>
                <w:sz w:val="20"/>
                <w:szCs w:val="20"/>
              </w:rPr>
              <w:t xml:space="preserve"> associée dans toutes les phases de mise en œuvre.</w:t>
            </w:r>
          </w:p>
        </w:tc>
        <w:tc>
          <w:tcPr>
            <w:tcW w:w="2693" w:type="dxa"/>
          </w:tcPr>
          <w:p w14:paraId="1123F94B" w14:textId="77777777" w:rsidR="007679CE" w:rsidRPr="00E420FD" w:rsidRDefault="00354C70"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 xml:space="preserve">Associer la commune à toutes les commissions locales et requérir son avis préalable sur les aspects de réalisation des réseaux d’eau et des latrines </w:t>
            </w:r>
          </w:p>
          <w:p w14:paraId="61DDB5AE" w14:textId="77777777" w:rsidR="00354C70" w:rsidRPr="00E420FD" w:rsidRDefault="00354C70" w:rsidP="00C302AC">
            <w:pPr>
              <w:pStyle w:val="ListParagraph"/>
              <w:spacing w:after="120"/>
              <w:ind w:left="0"/>
              <w:rPr>
                <w:rFonts w:asciiTheme="majorBidi" w:hAnsiTheme="majorBidi" w:cstheme="majorBidi"/>
                <w:bCs/>
                <w:sz w:val="20"/>
                <w:szCs w:val="20"/>
              </w:rPr>
            </w:pPr>
          </w:p>
          <w:p w14:paraId="255140B1" w14:textId="6923EA3C" w:rsidR="00354C70" w:rsidRPr="00E420FD" w:rsidRDefault="00354C70"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Requérir son autorisation pour la gestion déléguée des infrastructures à mettre en place</w:t>
            </w:r>
          </w:p>
        </w:tc>
      </w:tr>
      <w:tr w:rsidR="007679CE" w14:paraId="2D885A3C" w14:textId="77777777" w:rsidTr="00E0786F">
        <w:trPr>
          <w:gridAfter w:val="1"/>
          <w:wAfter w:w="46" w:type="dxa"/>
        </w:trPr>
        <w:tc>
          <w:tcPr>
            <w:tcW w:w="2703" w:type="dxa"/>
          </w:tcPr>
          <w:p w14:paraId="565B5CE6" w14:textId="2B8BBD58" w:rsidR="007679CE" w:rsidRPr="00E420FD" w:rsidRDefault="007679CE"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Conseil Régional</w:t>
            </w:r>
          </w:p>
        </w:tc>
        <w:tc>
          <w:tcPr>
            <w:tcW w:w="2951" w:type="dxa"/>
          </w:tcPr>
          <w:p w14:paraId="7354B5F7" w14:textId="0C4D62BE" w:rsidR="00F04033" w:rsidRDefault="00F04033" w:rsidP="00C302AC">
            <w:pPr>
              <w:pStyle w:val="ListParagraph"/>
              <w:spacing w:after="120"/>
              <w:ind w:left="0"/>
              <w:rPr>
                <w:rFonts w:asciiTheme="majorBidi" w:hAnsiTheme="majorBidi" w:cstheme="majorBidi"/>
                <w:bCs/>
                <w:sz w:val="20"/>
                <w:szCs w:val="20"/>
              </w:rPr>
            </w:pPr>
            <w:r>
              <w:rPr>
                <w:rFonts w:asciiTheme="majorBidi" w:hAnsiTheme="majorBidi" w:cstheme="majorBidi"/>
                <w:bCs/>
                <w:sz w:val="20"/>
                <w:szCs w:val="20"/>
              </w:rPr>
              <w:t>Réalisations conformes aux normes requises</w:t>
            </w:r>
          </w:p>
          <w:p w14:paraId="0FD1C514" w14:textId="6FCBCF9B" w:rsidR="00F04033" w:rsidRDefault="00F04033" w:rsidP="00C302AC">
            <w:pPr>
              <w:pStyle w:val="ListParagraph"/>
              <w:spacing w:after="120"/>
              <w:ind w:left="0"/>
              <w:rPr>
                <w:rFonts w:asciiTheme="majorBidi" w:hAnsiTheme="majorBidi" w:cstheme="majorBidi"/>
                <w:bCs/>
                <w:sz w:val="20"/>
                <w:szCs w:val="20"/>
              </w:rPr>
            </w:pPr>
          </w:p>
          <w:p w14:paraId="78E85C20" w14:textId="246EF2C3" w:rsidR="00F04033" w:rsidRDefault="00F04033" w:rsidP="00C302AC">
            <w:pPr>
              <w:pStyle w:val="ListParagraph"/>
              <w:spacing w:after="120"/>
              <w:ind w:left="0"/>
              <w:rPr>
                <w:rFonts w:asciiTheme="majorBidi" w:hAnsiTheme="majorBidi" w:cstheme="majorBidi"/>
                <w:bCs/>
                <w:sz w:val="20"/>
                <w:szCs w:val="20"/>
              </w:rPr>
            </w:pPr>
          </w:p>
          <w:p w14:paraId="4F63DF9B" w14:textId="77777777" w:rsidR="00F04033" w:rsidRDefault="00F04033" w:rsidP="00C302AC">
            <w:pPr>
              <w:pStyle w:val="ListParagraph"/>
              <w:spacing w:after="120"/>
              <w:ind w:left="0"/>
              <w:rPr>
                <w:rFonts w:asciiTheme="majorBidi" w:hAnsiTheme="majorBidi" w:cstheme="majorBidi"/>
                <w:bCs/>
                <w:sz w:val="20"/>
                <w:szCs w:val="20"/>
              </w:rPr>
            </w:pPr>
          </w:p>
          <w:p w14:paraId="31DB3AA8" w14:textId="4DEC0A51" w:rsidR="007679CE" w:rsidRPr="00E420FD" w:rsidRDefault="004805C1"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Renforcer la capacité des structures régional pour qu’elles puissent répondre aux soucis des populations locales</w:t>
            </w:r>
          </w:p>
          <w:p w14:paraId="728897BA" w14:textId="48581CC3" w:rsidR="004805C1" w:rsidRDefault="004805C1" w:rsidP="00C302AC">
            <w:pPr>
              <w:pStyle w:val="ListParagraph"/>
              <w:spacing w:after="120"/>
              <w:ind w:left="0"/>
              <w:rPr>
                <w:rFonts w:asciiTheme="majorBidi" w:hAnsiTheme="majorBidi" w:cstheme="majorBidi"/>
                <w:bCs/>
                <w:sz w:val="20"/>
                <w:szCs w:val="20"/>
              </w:rPr>
            </w:pPr>
          </w:p>
          <w:p w14:paraId="77543AA1" w14:textId="77777777" w:rsidR="00F04033" w:rsidRPr="00E420FD" w:rsidRDefault="00F04033" w:rsidP="00C302AC">
            <w:pPr>
              <w:pStyle w:val="ListParagraph"/>
              <w:spacing w:after="120"/>
              <w:ind w:left="0"/>
              <w:rPr>
                <w:rFonts w:asciiTheme="majorBidi" w:hAnsiTheme="majorBidi" w:cstheme="majorBidi"/>
                <w:bCs/>
                <w:sz w:val="20"/>
                <w:szCs w:val="20"/>
              </w:rPr>
            </w:pPr>
          </w:p>
          <w:p w14:paraId="0A07D766" w14:textId="579EEC7B" w:rsidR="004805C1" w:rsidRPr="00E420FD" w:rsidRDefault="004805C1"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 xml:space="preserve">Créer de nouvelles structures régionales de gestion des infrastructures hydrauliques </w:t>
            </w:r>
          </w:p>
        </w:tc>
        <w:tc>
          <w:tcPr>
            <w:tcW w:w="2693" w:type="dxa"/>
          </w:tcPr>
          <w:p w14:paraId="0A74EBEF" w14:textId="051A3DE2" w:rsidR="00F04033" w:rsidRDefault="00F04033" w:rsidP="00F04033">
            <w:pPr>
              <w:pStyle w:val="ListParagraph"/>
              <w:spacing w:after="120"/>
              <w:ind w:left="0"/>
              <w:rPr>
                <w:rFonts w:asciiTheme="majorBidi" w:hAnsiTheme="majorBidi" w:cstheme="majorBidi"/>
                <w:bCs/>
                <w:sz w:val="20"/>
                <w:szCs w:val="20"/>
              </w:rPr>
            </w:pPr>
            <w:r>
              <w:rPr>
                <w:rFonts w:asciiTheme="majorBidi" w:hAnsiTheme="majorBidi" w:cstheme="majorBidi"/>
                <w:bCs/>
                <w:sz w:val="20"/>
                <w:szCs w:val="20"/>
              </w:rPr>
              <w:t xml:space="preserve">Elaborer des prescriptions techniques détaillées des travaux et assurer un contrôle efficace </w:t>
            </w:r>
          </w:p>
          <w:p w14:paraId="0B8F26F2" w14:textId="77777777" w:rsidR="00F04033" w:rsidRDefault="00F04033" w:rsidP="008273F2">
            <w:pPr>
              <w:pStyle w:val="ListParagraph"/>
              <w:spacing w:after="120"/>
              <w:ind w:left="0"/>
              <w:rPr>
                <w:rFonts w:asciiTheme="majorBidi" w:hAnsiTheme="majorBidi" w:cstheme="majorBidi"/>
                <w:bCs/>
                <w:sz w:val="20"/>
                <w:szCs w:val="20"/>
              </w:rPr>
            </w:pPr>
          </w:p>
          <w:p w14:paraId="69DF107C" w14:textId="36984B57" w:rsidR="007679CE" w:rsidRPr="00E420FD" w:rsidRDefault="008273F2" w:rsidP="008273F2">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L</w:t>
            </w:r>
            <w:r w:rsidR="00983535" w:rsidRPr="00E420FD">
              <w:rPr>
                <w:rFonts w:asciiTheme="majorBidi" w:hAnsiTheme="majorBidi" w:cstheme="majorBidi"/>
                <w:bCs/>
                <w:sz w:val="20"/>
                <w:szCs w:val="20"/>
              </w:rPr>
              <w:t xml:space="preserve">e </w:t>
            </w:r>
            <w:r w:rsidRPr="00E420FD">
              <w:rPr>
                <w:rFonts w:asciiTheme="majorBidi" w:hAnsiTheme="majorBidi" w:cstheme="majorBidi"/>
                <w:bCs/>
                <w:sz w:val="20"/>
                <w:szCs w:val="20"/>
              </w:rPr>
              <w:t>r</w:t>
            </w:r>
            <w:r w:rsidR="00983535" w:rsidRPr="00E420FD">
              <w:rPr>
                <w:rFonts w:asciiTheme="majorBidi" w:hAnsiTheme="majorBidi" w:cstheme="majorBidi"/>
                <w:bCs/>
                <w:sz w:val="20"/>
                <w:szCs w:val="20"/>
              </w:rPr>
              <w:t>enforcement des capacités</w:t>
            </w:r>
            <w:r w:rsidRPr="00E420FD">
              <w:rPr>
                <w:rFonts w:asciiTheme="majorBidi" w:hAnsiTheme="majorBidi" w:cstheme="majorBidi"/>
                <w:bCs/>
                <w:sz w:val="20"/>
                <w:szCs w:val="20"/>
              </w:rPr>
              <w:t xml:space="preserve"> en matière environnementale et sociale est prévu pour cette partie prenante dans le cadre du PSEA ; par contre la création de structures </w:t>
            </w:r>
            <w:r w:rsidR="00983535" w:rsidRPr="00E420FD">
              <w:rPr>
                <w:rFonts w:asciiTheme="majorBidi" w:hAnsiTheme="majorBidi" w:cstheme="majorBidi"/>
                <w:bCs/>
                <w:sz w:val="20"/>
                <w:szCs w:val="20"/>
              </w:rPr>
              <w:t>relève du Gouvernement (processus de décentralisation en cours- transfert de compétences aux régions)</w:t>
            </w:r>
          </w:p>
        </w:tc>
      </w:tr>
      <w:tr w:rsidR="00983535" w14:paraId="43EFA70E" w14:textId="77777777" w:rsidTr="00E0786F">
        <w:trPr>
          <w:gridAfter w:val="1"/>
          <w:wAfter w:w="46" w:type="dxa"/>
        </w:trPr>
        <w:tc>
          <w:tcPr>
            <w:tcW w:w="2703" w:type="dxa"/>
          </w:tcPr>
          <w:p w14:paraId="22B624BC" w14:textId="79DE0501" w:rsidR="00983535" w:rsidRPr="00E420FD" w:rsidRDefault="00983535"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Collectivités</w:t>
            </w:r>
          </w:p>
        </w:tc>
        <w:tc>
          <w:tcPr>
            <w:tcW w:w="2951" w:type="dxa"/>
          </w:tcPr>
          <w:p w14:paraId="13DB7C32" w14:textId="357B63AE" w:rsidR="00983535" w:rsidRPr="00E420FD" w:rsidRDefault="00983535"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Impartialité dans la gestion.</w:t>
            </w:r>
          </w:p>
          <w:p w14:paraId="59ABDBEB" w14:textId="02204658" w:rsidR="00983535" w:rsidRPr="00E420FD" w:rsidRDefault="00983535" w:rsidP="00C302AC">
            <w:pPr>
              <w:pStyle w:val="ListParagraph"/>
              <w:spacing w:after="120"/>
              <w:ind w:left="0"/>
              <w:rPr>
                <w:rFonts w:asciiTheme="majorBidi" w:hAnsiTheme="majorBidi" w:cstheme="majorBidi"/>
                <w:bCs/>
                <w:sz w:val="20"/>
                <w:szCs w:val="20"/>
              </w:rPr>
            </w:pPr>
          </w:p>
          <w:p w14:paraId="2B37605B" w14:textId="77777777" w:rsidR="008273F2" w:rsidRPr="00E420FD" w:rsidRDefault="008273F2" w:rsidP="00C302AC">
            <w:pPr>
              <w:pStyle w:val="ListParagraph"/>
              <w:spacing w:after="120"/>
              <w:ind w:left="0"/>
              <w:rPr>
                <w:rFonts w:asciiTheme="majorBidi" w:hAnsiTheme="majorBidi" w:cstheme="majorBidi"/>
                <w:bCs/>
                <w:sz w:val="20"/>
                <w:szCs w:val="20"/>
              </w:rPr>
            </w:pPr>
          </w:p>
          <w:p w14:paraId="17DDEF7F" w14:textId="77777777" w:rsidR="00983535" w:rsidRPr="00E420FD" w:rsidRDefault="00983535" w:rsidP="00C302AC">
            <w:pPr>
              <w:pStyle w:val="ListParagraph"/>
              <w:spacing w:after="120"/>
              <w:ind w:left="0"/>
              <w:rPr>
                <w:rFonts w:asciiTheme="majorBidi" w:hAnsiTheme="majorBidi" w:cstheme="majorBidi"/>
                <w:bCs/>
                <w:sz w:val="20"/>
                <w:szCs w:val="20"/>
              </w:rPr>
            </w:pPr>
          </w:p>
          <w:p w14:paraId="68811591" w14:textId="77777777" w:rsidR="008273F2" w:rsidRPr="00E420FD" w:rsidRDefault="008273F2" w:rsidP="00C302AC">
            <w:pPr>
              <w:pStyle w:val="ListParagraph"/>
              <w:spacing w:after="120"/>
              <w:ind w:left="0"/>
              <w:rPr>
                <w:rFonts w:asciiTheme="majorBidi" w:hAnsiTheme="majorBidi" w:cstheme="majorBidi"/>
                <w:bCs/>
                <w:sz w:val="20"/>
                <w:szCs w:val="20"/>
              </w:rPr>
            </w:pPr>
          </w:p>
          <w:p w14:paraId="0991E2AC" w14:textId="7F367DB2" w:rsidR="00983535" w:rsidRPr="00E420FD" w:rsidRDefault="00983535"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Couvrir tous les quartiers ou familles.</w:t>
            </w:r>
          </w:p>
          <w:p w14:paraId="3C13A385" w14:textId="6DC560CE" w:rsidR="00983535" w:rsidRPr="00E420FD" w:rsidRDefault="00983535" w:rsidP="00983535">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Garantir le renouvellement du matériel défaillant et la réparation dans les délais des pannes du réseau.</w:t>
            </w:r>
          </w:p>
          <w:p w14:paraId="12DA02B5" w14:textId="77777777" w:rsidR="00983535" w:rsidRPr="00E420FD" w:rsidRDefault="00983535" w:rsidP="00C302AC">
            <w:pPr>
              <w:pStyle w:val="ListParagraph"/>
              <w:spacing w:after="120"/>
              <w:ind w:left="0"/>
              <w:rPr>
                <w:rFonts w:asciiTheme="majorBidi" w:hAnsiTheme="majorBidi" w:cstheme="majorBidi"/>
                <w:bCs/>
                <w:sz w:val="20"/>
                <w:szCs w:val="20"/>
              </w:rPr>
            </w:pPr>
          </w:p>
          <w:p w14:paraId="40AC121E" w14:textId="6E773BBA" w:rsidR="00983535" w:rsidRPr="00E420FD" w:rsidRDefault="00983535"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Etablir un prix à la portée des pauvres</w:t>
            </w:r>
          </w:p>
        </w:tc>
        <w:tc>
          <w:tcPr>
            <w:tcW w:w="2693" w:type="dxa"/>
          </w:tcPr>
          <w:p w14:paraId="3BB29A6D" w14:textId="778003B5" w:rsidR="00983535" w:rsidRPr="00E420FD" w:rsidRDefault="00983535" w:rsidP="00983535">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Choix d’un gérant apolitique</w:t>
            </w:r>
            <w:r w:rsidR="008273F2" w:rsidRPr="00E420FD">
              <w:rPr>
                <w:rFonts w:asciiTheme="majorBidi" w:hAnsiTheme="majorBidi" w:cstheme="majorBidi"/>
                <w:bCs/>
                <w:sz w:val="20"/>
                <w:szCs w:val="20"/>
              </w:rPr>
              <w:t xml:space="preserve"> et sans antécédents au niveau du village</w:t>
            </w:r>
          </w:p>
          <w:p w14:paraId="65E41604" w14:textId="77777777" w:rsidR="00983535" w:rsidRPr="00E420FD" w:rsidRDefault="00983535" w:rsidP="00C302AC">
            <w:pPr>
              <w:pStyle w:val="ListParagraph"/>
              <w:spacing w:after="120"/>
              <w:ind w:left="0"/>
              <w:rPr>
                <w:rFonts w:asciiTheme="majorBidi" w:hAnsiTheme="majorBidi" w:cstheme="majorBidi"/>
                <w:bCs/>
                <w:sz w:val="20"/>
                <w:szCs w:val="20"/>
              </w:rPr>
            </w:pPr>
          </w:p>
          <w:p w14:paraId="27320F88" w14:textId="0B3E4450" w:rsidR="00983535" w:rsidRPr="00E420FD" w:rsidRDefault="00983535" w:rsidP="00983535">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Mettre en place un réseau assez diffus pour atteindre les familles les plus éloignées de la source d’eau.</w:t>
            </w:r>
          </w:p>
          <w:p w14:paraId="6ECF6968" w14:textId="163744BC" w:rsidR="00983535" w:rsidRPr="00E420FD" w:rsidRDefault="00983535" w:rsidP="00983535">
            <w:pPr>
              <w:pStyle w:val="ListParagraph"/>
              <w:spacing w:after="120"/>
              <w:ind w:left="0"/>
              <w:rPr>
                <w:rFonts w:asciiTheme="majorBidi" w:hAnsiTheme="majorBidi" w:cstheme="majorBidi"/>
                <w:bCs/>
                <w:sz w:val="20"/>
                <w:szCs w:val="20"/>
              </w:rPr>
            </w:pPr>
          </w:p>
          <w:p w14:paraId="61549139" w14:textId="77777777" w:rsidR="00983535" w:rsidRPr="00E420FD" w:rsidRDefault="00983535" w:rsidP="00983535">
            <w:pPr>
              <w:pStyle w:val="ListParagraph"/>
              <w:spacing w:after="120"/>
              <w:ind w:left="0"/>
              <w:rPr>
                <w:rFonts w:asciiTheme="majorBidi" w:hAnsiTheme="majorBidi" w:cstheme="majorBidi"/>
                <w:bCs/>
                <w:sz w:val="20"/>
                <w:szCs w:val="20"/>
              </w:rPr>
            </w:pPr>
          </w:p>
          <w:p w14:paraId="243FF03A" w14:textId="2E9A3967" w:rsidR="00983535" w:rsidRPr="00E420FD" w:rsidRDefault="00983535" w:rsidP="00983535">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Le prix est fixé par décret du MHA</w:t>
            </w:r>
          </w:p>
        </w:tc>
      </w:tr>
      <w:tr w:rsidR="007679CE" w14:paraId="27100CB5" w14:textId="77777777" w:rsidTr="00E0786F">
        <w:trPr>
          <w:gridAfter w:val="1"/>
          <w:wAfter w:w="46" w:type="dxa"/>
        </w:trPr>
        <w:tc>
          <w:tcPr>
            <w:tcW w:w="2703" w:type="dxa"/>
          </w:tcPr>
          <w:p w14:paraId="62FA8CEE" w14:textId="0A4D0229" w:rsidR="007679CE" w:rsidRPr="00E420FD" w:rsidRDefault="007679CE"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DRHA</w:t>
            </w:r>
          </w:p>
        </w:tc>
        <w:tc>
          <w:tcPr>
            <w:tcW w:w="2951" w:type="dxa"/>
          </w:tcPr>
          <w:p w14:paraId="6C7BEDD3" w14:textId="77777777" w:rsidR="007679CE" w:rsidRPr="00E420FD" w:rsidRDefault="006801F6" w:rsidP="006801F6">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Efficience et efficacité des investissements</w:t>
            </w:r>
          </w:p>
          <w:p w14:paraId="6A97A73D" w14:textId="47C9C366" w:rsidR="006801F6" w:rsidRPr="00E420FD" w:rsidRDefault="006801F6" w:rsidP="006801F6">
            <w:pPr>
              <w:pStyle w:val="ListParagraph"/>
              <w:spacing w:after="120"/>
              <w:ind w:left="0"/>
              <w:rPr>
                <w:rFonts w:asciiTheme="majorBidi" w:hAnsiTheme="majorBidi" w:cstheme="majorBidi"/>
                <w:bCs/>
                <w:sz w:val="20"/>
                <w:szCs w:val="20"/>
              </w:rPr>
            </w:pPr>
          </w:p>
          <w:p w14:paraId="225A031D" w14:textId="412F7E2B" w:rsidR="00C237F1" w:rsidRPr="00E420FD" w:rsidRDefault="00C237F1" w:rsidP="006801F6">
            <w:pPr>
              <w:pStyle w:val="ListParagraph"/>
              <w:spacing w:after="120"/>
              <w:ind w:left="0"/>
              <w:rPr>
                <w:rFonts w:asciiTheme="majorBidi" w:hAnsiTheme="majorBidi" w:cstheme="majorBidi"/>
                <w:bCs/>
                <w:sz w:val="20"/>
                <w:szCs w:val="20"/>
              </w:rPr>
            </w:pPr>
          </w:p>
          <w:p w14:paraId="56080625" w14:textId="40BE06B2" w:rsidR="00C237F1" w:rsidRPr="00E420FD" w:rsidRDefault="00C237F1" w:rsidP="006801F6">
            <w:pPr>
              <w:pStyle w:val="ListParagraph"/>
              <w:spacing w:after="120"/>
              <w:ind w:left="0"/>
              <w:rPr>
                <w:rFonts w:asciiTheme="majorBidi" w:hAnsiTheme="majorBidi" w:cstheme="majorBidi"/>
                <w:bCs/>
                <w:sz w:val="20"/>
                <w:szCs w:val="20"/>
              </w:rPr>
            </w:pPr>
          </w:p>
          <w:p w14:paraId="5513C42A" w14:textId="27CFA6A9" w:rsidR="00C237F1" w:rsidRPr="00E420FD" w:rsidRDefault="00C237F1" w:rsidP="006801F6">
            <w:pPr>
              <w:pStyle w:val="ListParagraph"/>
              <w:spacing w:after="120"/>
              <w:ind w:left="0"/>
              <w:rPr>
                <w:rFonts w:asciiTheme="majorBidi" w:hAnsiTheme="majorBidi" w:cstheme="majorBidi"/>
                <w:bCs/>
                <w:sz w:val="20"/>
                <w:szCs w:val="20"/>
              </w:rPr>
            </w:pPr>
          </w:p>
          <w:p w14:paraId="64395A1D" w14:textId="709E3D50" w:rsidR="00C237F1" w:rsidRPr="00E420FD" w:rsidRDefault="00C237F1" w:rsidP="006801F6">
            <w:pPr>
              <w:pStyle w:val="ListParagraph"/>
              <w:spacing w:after="120"/>
              <w:ind w:left="0"/>
              <w:rPr>
                <w:rFonts w:asciiTheme="majorBidi" w:hAnsiTheme="majorBidi" w:cstheme="majorBidi"/>
                <w:bCs/>
                <w:sz w:val="20"/>
                <w:szCs w:val="20"/>
              </w:rPr>
            </w:pPr>
          </w:p>
          <w:p w14:paraId="01A322AC" w14:textId="39665849" w:rsidR="00C237F1" w:rsidRPr="00E420FD" w:rsidRDefault="00C237F1" w:rsidP="006801F6">
            <w:pPr>
              <w:pStyle w:val="ListParagraph"/>
              <w:spacing w:after="120"/>
              <w:ind w:left="0"/>
              <w:rPr>
                <w:rFonts w:asciiTheme="majorBidi" w:hAnsiTheme="majorBidi" w:cstheme="majorBidi"/>
                <w:bCs/>
                <w:sz w:val="20"/>
                <w:szCs w:val="20"/>
              </w:rPr>
            </w:pPr>
          </w:p>
          <w:p w14:paraId="2655C881" w14:textId="6AF8E6B8" w:rsidR="00C237F1" w:rsidRPr="00E420FD" w:rsidRDefault="00C237F1" w:rsidP="006801F6">
            <w:pPr>
              <w:pStyle w:val="ListParagraph"/>
              <w:spacing w:after="120"/>
              <w:ind w:left="0"/>
              <w:rPr>
                <w:rFonts w:asciiTheme="majorBidi" w:hAnsiTheme="majorBidi" w:cstheme="majorBidi"/>
                <w:bCs/>
                <w:sz w:val="20"/>
                <w:szCs w:val="20"/>
              </w:rPr>
            </w:pPr>
          </w:p>
          <w:p w14:paraId="69B81B93" w14:textId="58F1A82F" w:rsidR="00C237F1" w:rsidRPr="00E420FD" w:rsidRDefault="00C237F1" w:rsidP="006801F6">
            <w:pPr>
              <w:pStyle w:val="ListParagraph"/>
              <w:spacing w:after="120"/>
              <w:ind w:left="0"/>
              <w:rPr>
                <w:rFonts w:asciiTheme="majorBidi" w:hAnsiTheme="majorBidi" w:cstheme="majorBidi"/>
                <w:bCs/>
                <w:sz w:val="20"/>
                <w:szCs w:val="20"/>
              </w:rPr>
            </w:pPr>
          </w:p>
          <w:p w14:paraId="49CDE977" w14:textId="6CC09781" w:rsidR="00C237F1" w:rsidRPr="00E420FD" w:rsidRDefault="00C237F1" w:rsidP="006801F6">
            <w:pPr>
              <w:pStyle w:val="ListParagraph"/>
              <w:spacing w:after="120"/>
              <w:ind w:left="0"/>
              <w:rPr>
                <w:rFonts w:asciiTheme="majorBidi" w:hAnsiTheme="majorBidi" w:cstheme="majorBidi"/>
                <w:bCs/>
                <w:sz w:val="20"/>
                <w:szCs w:val="20"/>
              </w:rPr>
            </w:pPr>
          </w:p>
          <w:p w14:paraId="33812BCC" w14:textId="7FCC0C3A" w:rsidR="00C237F1" w:rsidRPr="00E420FD" w:rsidRDefault="00C237F1" w:rsidP="006801F6">
            <w:pPr>
              <w:pStyle w:val="ListParagraph"/>
              <w:spacing w:after="120"/>
              <w:ind w:left="0"/>
              <w:rPr>
                <w:rFonts w:asciiTheme="majorBidi" w:hAnsiTheme="majorBidi" w:cstheme="majorBidi"/>
                <w:bCs/>
                <w:sz w:val="20"/>
                <w:szCs w:val="20"/>
              </w:rPr>
            </w:pPr>
          </w:p>
          <w:p w14:paraId="51FE0C4C" w14:textId="7C89E6A9" w:rsidR="00C237F1" w:rsidRPr="00E420FD" w:rsidRDefault="00C237F1" w:rsidP="006801F6">
            <w:pPr>
              <w:pStyle w:val="ListParagraph"/>
              <w:spacing w:after="120"/>
              <w:ind w:left="0"/>
              <w:rPr>
                <w:rFonts w:asciiTheme="majorBidi" w:hAnsiTheme="majorBidi" w:cstheme="majorBidi"/>
                <w:bCs/>
                <w:sz w:val="20"/>
                <w:szCs w:val="20"/>
              </w:rPr>
            </w:pPr>
          </w:p>
          <w:p w14:paraId="5162CA49" w14:textId="5AA3B505" w:rsidR="00C237F1" w:rsidRPr="00E420FD" w:rsidRDefault="00C237F1" w:rsidP="006801F6">
            <w:pPr>
              <w:pStyle w:val="ListParagraph"/>
              <w:spacing w:after="120"/>
              <w:ind w:left="0"/>
              <w:rPr>
                <w:rFonts w:asciiTheme="majorBidi" w:hAnsiTheme="majorBidi" w:cstheme="majorBidi"/>
                <w:bCs/>
                <w:sz w:val="20"/>
                <w:szCs w:val="20"/>
              </w:rPr>
            </w:pPr>
          </w:p>
          <w:p w14:paraId="5564684B" w14:textId="4E4D6DDD" w:rsidR="00C237F1" w:rsidRDefault="00C237F1" w:rsidP="006801F6">
            <w:pPr>
              <w:pStyle w:val="ListParagraph"/>
              <w:spacing w:after="120"/>
              <w:ind w:left="0"/>
              <w:rPr>
                <w:rFonts w:asciiTheme="majorBidi" w:hAnsiTheme="majorBidi" w:cstheme="majorBidi"/>
                <w:bCs/>
                <w:sz w:val="20"/>
                <w:szCs w:val="20"/>
              </w:rPr>
            </w:pPr>
          </w:p>
          <w:p w14:paraId="0B7C91F4" w14:textId="77777777" w:rsidR="00E0786F" w:rsidRPr="00E420FD" w:rsidRDefault="00E0786F" w:rsidP="006801F6">
            <w:pPr>
              <w:pStyle w:val="ListParagraph"/>
              <w:spacing w:after="120"/>
              <w:ind w:left="0"/>
              <w:rPr>
                <w:rFonts w:asciiTheme="majorBidi" w:hAnsiTheme="majorBidi" w:cstheme="majorBidi"/>
                <w:bCs/>
                <w:sz w:val="20"/>
                <w:szCs w:val="20"/>
              </w:rPr>
            </w:pPr>
          </w:p>
          <w:p w14:paraId="16D40DC1" w14:textId="77777777" w:rsidR="00C237F1" w:rsidRPr="00E420FD" w:rsidRDefault="00C237F1" w:rsidP="006801F6">
            <w:pPr>
              <w:pStyle w:val="ListParagraph"/>
              <w:spacing w:after="120"/>
              <w:ind w:left="0"/>
              <w:rPr>
                <w:rFonts w:asciiTheme="majorBidi" w:hAnsiTheme="majorBidi" w:cstheme="majorBidi"/>
                <w:bCs/>
                <w:sz w:val="20"/>
                <w:szCs w:val="20"/>
              </w:rPr>
            </w:pPr>
          </w:p>
          <w:p w14:paraId="40FD7E32" w14:textId="44AE2136" w:rsidR="006801F6" w:rsidRPr="00E420FD" w:rsidRDefault="006801F6" w:rsidP="006801F6">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lastRenderedPageBreak/>
              <w:t>Pérennité des infrastructures</w:t>
            </w:r>
          </w:p>
        </w:tc>
        <w:tc>
          <w:tcPr>
            <w:tcW w:w="2693" w:type="dxa"/>
          </w:tcPr>
          <w:p w14:paraId="1034326C" w14:textId="471548B4" w:rsidR="007679CE" w:rsidRPr="00E420FD" w:rsidRDefault="008273F2"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lastRenderedPageBreak/>
              <w:t>Ne pas doter un forage dont le débit est inférieur à 5m</w:t>
            </w:r>
            <w:r w:rsidRPr="00E420FD">
              <w:rPr>
                <w:rFonts w:asciiTheme="majorBidi" w:hAnsiTheme="majorBidi" w:cstheme="majorBidi"/>
                <w:bCs/>
                <w:sz w:val="20"/>
                <w:szCs w:val="20"/>
                <w:vertAlign w:val="superscript"/>
              </w:rPr>
              <w:t>3</w:t>
            </w:r>
            <w:r w:rsidRPr="00E420FD">
              <w:rPr>
                <w:rFonts w:asciiTheme="majorBidi" w:hAnsiTheme="majorBidi" w:cstheme="majorBidi"/>
                <w:bCs/>
                <w:sz w:val="20"/>
                <w:szCs w:val="20"/>
              </w:rPr>
              <w:t>.</w:t>
            </w:r>
          </w:p>
          <w:p w14:paraId="7957012F" w14:textId="77777777" w:rsidR="008273F2" w:rsidRPr="00E420FD" w:rsidRDefault="008273F2" w:rsidP="00C302AC">
            <w:pPr>
              <w:pStyle w:val="ListParagraph"/>
              <w:spacing w:after="120"/>
              <w:ind w:left="0"/>
              <w:rPr>
                <w:rFonts w:asciiTheme="majorBidi" w:hAnsiTheme="majorBidi" w:cstheme="majorBidi"/>
                <w:bCs/>
                <w:sz w:val="20"/>
                <w:szCs w:val="20"/>
              </w:rPr>
            </w:pPr>
          </w:p>
          <w:p w14:paraId="336CF3E5" w14:textId="20ED9ACA" w:rsidR="008273F2" w:rsidRPr="00E420FD" w:rsidRDefault="008273F2"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Quand les possibilités de la nappe le permettent, faire autant de forages jusqu’à la satisfaction des besoins de la collectivité.</w:t>
            </w:r>
          </w:p>
          <w:p w14:paraId="2325B6D5" w14:textId="77777777" w:rsidR="008273F2" w:rsidRPr="00E420FD" w:rsidRDefault="008273F2" w:rsidP="00C302AC">
            <w:pPr>
              <w:pStyle w:val="ListParagraph"/>
              <w:spacing w:after="120"/>
              <w:ind w:left="0"/>
              <w:rPr>
                <w:rFonts w:asciiTheme="majorBidi" w:hAnsiTheme="majorBidi" w:cstheme="majorBidi"/>
                <w:bCs/>
                <w:sz w:val="20"/>
                <w:szCs w:val="20"/>
              </w:rPr>
            </w:pPr>
          </w:p>
          <w:p w14:paraId="03EA2B25" w14:textId="73622F20" w:rsidR="008273F2" w:rsidRPr="00E420FD" w:rsidRDefault="008273F2"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Quand l’offre en eau est supérieure aux besoins locaux, raccorder les villages les plus proches (situés dans un rayon de 2 à 3 Km).</w:t>
            </w:r>
          </w:p>
          <w:p w14:paraId="18B6D0BE" w14:textId="6A782F25" w:rsidR="008273F2" w:rsidRPr="00E420FD" w:rsidRDefault="008273F2" w:rsidP="00C302AC">
            <w:pPr>
              <w:pStyle w:val="ListParagraph"/>
              <w:spacing w:after="120"/>
              <w:ind w:left="0"/>
              <w:rPr>
                <w:rFonts w:asciiTheme="majorBidi" w:hAnsiTheme="majorBidi" w:cstheme="majorBidi"/>
                <w:bCs/>
                <w:sz w:val="20"/>
                <w:szCs w:val="20"/>
              </w:rPr>
            </w:pPr>
          </w:p>
          <w:p w14:paraId="0BAA97BA" w14:textId="77777777" w:rsidR="00C237F1" w:rsidRPr="00E420FD" w:rsidRDefault="00C237F1" w:rsidP="00C302AC">
            <w:pPr>
              <w:pStyle w:val="ListParagraph"/>
              <w:spacing w:after="120"/>
              <w:ind w:left="0"/>
              <w:rPr>
                <w:rFonts w:asciiTheme="majorBidi" w:hAnsiTheme="majorBidi" w:cstheme="majorBidi"/>
                <w:bCs/>
                <w:sz w:val="20"/>
                <w:szCs w:val="20"/>
              </w:rPr>
            </w:pPr>
          </w:p>
          <w:p w14:paraId="0149901A" w14:textId="77777777" w:rsidR="00C237F1" w:rsidRPr="00E420FD" w:rsidRDefault="00C237F1" w:rsidP="00C302AC">
            <w:pPr>
              <w:pStyle w:val="ListParagraph"/>
              <w:spacing w:after="120"/>
              <w:ind w:left="0"/>
              <w:rPr>
                <w:rFonts w:asciiTheme="majorBidi" w:hAnsiTheme="majorBidi" w:cstheme="majorBidi"/>
                <w:bCs/>
                <w:sz w:val="20"/>
                <w:szCs w:val="20"/>
              </w:rPr>
            </w:pPr>
          </w:p>
          <w:p w14:paraId="2F3307EE" w14:textId="2548A071" w:rsidR="00C237F1" w:rsidRPr="00E420FD" w:rsidRDefault="00C237F1"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lastRenderedPageBreak/>
              <w:t>Veiller à la qualité des travaux,</w:t>
            </w:r>
          </w:p>
          <w:p w14:paraId="6E3FDB66" w14:textId="77777777" w:rsidR="00C237F1" w:rsidRPr="00E420FD" w:rsidRDefault="00C237F1" w:rsidP="00C302AC">
            <w:pPr>
              <w:pStyle w:val="ListParagraph"/>
              <w:spacing w:after="120"/>
              <w:ind w:left="0"/>
              <w:rPr>
                <w:rFonts w:asciiTheme="majorBidi" w:hAnsiTheme="majorBidi" w:cstheme="majorBidi"/>
                <w:bCs/>
                <w:sz w:val="20"/>
                <w:szCs w:val="20"/>
              </w:rPr>
            </w:pPr>
          </w:p>
          <w:p w14:paraId="57DF280B" w14:textId="042EEA74" w:rsidR="008273F2" w:rsidRPr="00E420FD" w:rsidRDefault="00C237F1" w:rsidP="00F85D2D">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Assurer un contrôle régulier des infrastructures</w:t>
            </w:r>
          </w:p>
        </w:tc>
      </w:tr>
      <w:tr w:rsidR="007679CE" w14:paraId="1C287D65" w14:textId="77777777" w:rsidTr="00E0786F">
        <w:trPr>
          <w:gridAfter w:val="1"/>
          <w:wAfter w:w="46" w:type="dxa"/>
        </w:trPr>
        <w:tc>
          <w:tcPr>
            <w:tcW w:w="2703" w:type="dxa"/>
          </w:tcPr>
          <w:p w14:paraId="2DC44602" w14:textId="298727D3" w:rsidR="007679CE" w:rsidRPr="00E420FD" w:rsidRDefault="007679CE"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lastRenderedPageBreak/>
              <w:t>DRASS</w:t>
            </w:r>
          </w:p>
        </w:tc>
        <w:tc>
          <w:tcPr>
            <w:tcW w:w="2951" w:type="dxa"/>
          </w:tcPr>
          <w:p w14:paraId="5DBE94CA" w14:textId="1F6BF008" w:rsidR="007679CE" w:rsidRPr="00E420FD" w:rsidRDefault="00E0786F" w:rsidP="00C302AC">
            <w:pPr>
              <w:pStyle w:val="ListParagraph"/>
              <w:spacing w:after="120"/>
              <w:ind w:left="0"/>
              <w:rPr>
                <w:rFonts w:asciiTheme="majorBidi" w:hAnsiTheme="majorBidi" w:cstheme="majorBidi"/>
                <w:bCs/>
                <w:sz w:val="20"/>
                <w:szCs w:val="20"/>
              </w:rPr>
            </w:pPr>
            <w:r>
              <w:rPr>
                <w:rFonts w:asciiTheme="majorBidi" w:hAnsiTheme="majorBidi" w:cstheme="majorBidi"/>
                <w:bCs/>
                <w:sz w:val="20"/>
                <w:szCs w:val="20"/>
              </w:rPr>
              <w:t>Mettre en place des dispositifs, empêchant la prolifération des maladies liées à l’eau stagnante due à la fuite sur un réseau et, d’élimination des nuisances</w:t>
            </w:r>
          </w:p>
        </w:tc>
        <w:tc>
          <w:tcPr>
            <w:tcW w:w="2693" w:type="dxa"/>
          </w:tcPr>
          <w:p w14:paraId="7B3B3A8F" w14:textId="77777777" w:rsidR="00C237F1" w:rsidRPr="00E420FD" w:rsidRDefault="007679CE"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Contrôle sanitaire périodique des eaux</w:t>
            </w:r>
            <w:r w:rsidR="001229EA" w:rsidRPr="00E420FD">
              <w:rPr>
                <w:rFonts w:asciiTheme="majorBidi" w:hAnsiTheme="majorBidi" w:cstheme="majorBidi"/>
                <w:bCs/>
                <w:sz w:val="20"/>
                <w:szCs w:val="20"/>
              </w:rPr>
              <w:t xml:space="preserve"> du réseau</w:t>
            </w:r>
            <w:r w:rsidR="00C237F1" w:rsidRPr="00E420FD">
              <w:rPr>
                <w:rFonts w:asciiTheme="majorBidi" w:hAnsiTheme="majorBidi" w:cstheme="majorBidi"/>
                <w:bCs/>
                <w:sz w:val="20"/>
                <w:szCs w:val="20"/>
              </w:rPr>
              <w:t>.</w:t>
            </w:r>
          </w:p>
          <w:p w14:paraId="21E27053" w14:textId="77777777" w:rsidR="00C237F1" w:rsidRPr="00E420FD" w:rsidRDefault="00C237F1" w:rsidP="00C302AC">
            <w:pPr>
              <w:pStyle w:val="ListParagraph"/>
              <w:spacing w:after="120"/>
              <w:ind w:left="0"/>
              <w:rPr>
                <w:rFonts w:asciiTheme="majorBidi" w:hAnsiTheme="majorBidi" w:cstheme="majorBidi"/>
                <w:bCs/>
                <w:sz w:val="20"/>
                <w:szCs w:val="20"/>
              </w:rPr>
            </w:pPr>
          </w:p>
          <w:p w14:paraId="735EEFF5" w14:textId="4DF767AB" w:rsidR="007679CE" w:rsidRPr="00E420FD" w:rsidRDefault="00C237F1"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La commune doit veiller à prendre des dispositions rapides (en cas de besoin) pour remédier aux défaillances des réseaux (fuites entraînant la pullulation des moustiques ou maladies liées aux usées en stagnation).</w:t>
            </w:r>
          </w:p>
        </w:tc>
      </w:tr>
      <w:tr w:rsidR="007679CE" w14:paraId="58B89ADE" w14:textId="77777777" w:rsidTr="00E0786F">
        <w:trPr>
          <w:gridAfter w:val="1"/>
          <w:wAfter w:w="46" w:type="dxa"/>
        </w:trPr>
        <w:tc>
          <w:tcPr>
            <w:tcW w:w="2703" w:type="dxa"/>
          </w:tcPr>
          <w:p w14:paraId="585F5B0A" w14:textId="4231CE4B" w:rsidR="007679CE" w:rsidRPr="00E420FD" w:rsidRDefault="001229EA"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APE</w:t>
            </w:r>
          </w:p>
        </w:tc>
        <w:tc>
          <w:tcPr>
            <w:tcW w:w="2951" w:type="dxa"/>
          </w:tcPr>
          <w:p w14:paraId="5D34762F" w14:textId="19254D9C" w:rsidR="007679CE" w:rsidRPr="00E420FD" w:rsidRDefault="00210EC5"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Les écoles sont souvent éloignées du chef-lieu de la commune ; leur entretien posera problème si des mesures au niveau local ne sont pas prises.</w:t>
            </w:r>
          </w:p>
        </w:tc>
        <w:tc>
          <w:tcPr>
            <w:tcW w:w="2693" w:type="dxa"/>
          </w:tcPr>
          <w:p w14:paraId="40A6C3F6" w14:textId="40ECEB55" w:rsidR="007679CE" w:rsidRPr="00E420FD" w:rsidRDefault="00210EC5" w:rsidP="00210EC5">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Confier l’entretien et maintenance des latrines aux Associations de Parents d’Elèves (APE) quand elles sont dynamiques à défaut les confier à tour de rôle aux coopératives féminines en place.</w:t>
            </w:r>
          </w:p>
        </w:tc>
      </w:tr>
      <w:tr w:rsidR="007679CE" w14:paraId="0985E855" w14:textId="77777777" w:rsidTr="00E0786F">
        <w:trPr>
          <w:gridAfter w:val="1"/>
          <w:wAfter w:w="46" w:type="dxa"/>
        </w:trPr>
        <w:tc>
          <w:tcPr>
            <w:tcW w:w="2703" w:type="dxa"/>
          </w:tcPr>
          <w:p w14:paraId="3D1A2312" w14:textId="79414BAD" w:rsidR="007679CE" w:rsidRPr="00E420FD" w:rsidRDefault="001229EA"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MASEF</w:t>
            </w:r>
          </w:p>
        </w:tc>
        <w:tc>
          <w:tcPr>
            <w:tcW w:w="2951" w:type="dxa"/>
          </w:tcPr>
          <w:p w14:paraId="4583AEF8" w14:textId="77777777" w:rsidR="007679CE" w:rsidRPr="00E420FD" w:rsidRDefault="00831E48"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Les femmes et enfants voient leurs droits garantis dans l’exécution du Projet, particulièrement en ce qui concerne l’emploi.</w:t>
            </w:r>
          </w:p>
          <w:p w14:paraId="7A52E1E9" w14:textId="77777777" w:rsidR="00831E48" w:rsidRPr="00E420FD" w:rsidRDefault="00831E48" w:rsidP="00C302AC">
            <w:pPr>
              <w:pStyle w:val="ListParagraph"/>
              <w:spacing w:after="120"/>
              <w:ind w:left="0"/>
              <w:rPr>
                <w:rFonts w:asciiTheme="majorBidi" w:hAnsiTheme="majorBidi" w:cstheme="majorBidi"/>
                <w:bCs/>
                <w:sz w:val="20"/>
                <w:szCs w:val="20"/>
              </w:rPr>
            </w:pPr>
          </w:p>
          <w:p w14:paraId="2EC03D03" w14:textId="69EFEC88" w:rsidR="00831E48" w:rsidRPr="00E420FD" w:rsidRDefault="00831E48"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Tenir compte au niveau des latrines des besoins et psychologies des filles.</w:t>
            </w:r>
          </w:p>
        </w:tc>
        <w:tc>
          <w:tcPr>
            <w:tcW w:w="2693" w:type="dxa"/>
          </w:tcPr>
          <w:p w14:paraId="05281960" w14:textId="77777777" w:rsidR="007679CE" w:rsidRPr="00E420FD" w:rsidRDefault="00C6448E"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Le PGMO en cours prendra en charge cet aspect.</w:t>
            </w:r>
          </w:p>
          <w:p w14:paraId="54C1AA0E" w14:textId="77777777" w:rsidR="00C6448E" w:rsidRPr="00E420FD" w:rsidRDefault="00C6448E" w:rsidP="00C302AC">
            <w:pPr>
              <w:pStyle w:val="ListParagraph"/>
              <w:spacing w:after="120"/>
              <w:ind w:left="0"/>
              <w:rPr>
                <w:rFonts w:asciiTheme="majorBidi" w:hAnsiTheme="majorBidi" w:cstheme="majorBidi"/>
                <w:bCs/>
                <w:sz w:val="20"/>
                <w:szCs w:val="20"/>
              </w:rPr>
            </w:pPr>
          </w:p>
          <w:p w14:paraId="1439B439" w14:textId="77777777" w:rsidR="00C6448E" w:rsidRPr="00E420FD" w:rsidRDefault="00C6448E" w:rsidP="00C302AC">
            <w:pPr>
              <w:pStyle w:val="ListParagraph"/>
              <w:spacing w:after="120"/>
              <w:ind w:left="0"/>
              <w:rPr>
                <w:rFonts w:asciiTheme="majorBidi" w:hAnsiTheme="majorBidi" w:cstheme="majorBidi"/>
                <w:bCs/>
                <w:sz w:val="20"/>
                <w:szCs w:val="20"/>
              </w:rPr>
            </w:pPr>
          </w:p>
          <w:p w14:paraId="5A5449E0" w14:textId="77777777" w:rsidR="00C6448E" w:rsidRPr="00E420FD" w:rsidRDefault="00C6448E" w:rsidP="00C302AC">
            <w:pPr>
              <w:pStyle w:val="ListParagraph"/>
              <w:spacing w:after="120"/>
              <w:ind w:left="0"/>
              <w:rPr>
                <w:rFonts w:asciiTheme="majorBidi" w:hAnsiTheme="majorBidi" w:cstheme="majorBidi"/>
                <w:bCs/>
                <w:sz w:val="20"/>
                <w:szCs w:val="20"/>
              </w:rPr>
            </w:pPr>
          </w:p>
          <w:p w14:paraId="0A876878" w14:textId="77777777" w:rsidR="00C6448E" w:rsidRPr="00E420FD" w:rsidRDefault="00C6448E" w:rsidP="00C302AC">
            <w:pPr>
              <w:pStyle w:val="ListParagraph"/>
              <w:spacing w:after="120"/>
              <w:ind w:left="0"/>
              <w:rPr>
                <w:rFonts w:asciiTheme="majorBidi" w:hAnsiTheme="majorBidi" w:cstheme="majorBidi"/>
                <w:bCs/>
                <w:sz w:val="20"/>
                <w:szCs w:val="20"/>
              </w:rPr>
            </w:pPr>
          </w:p>
          <w:p w14:paraId="1FF15CE8" w14:textId="02066A22" w:rsidR="00C6448E" w:rsidRPr="00E420FD" w:rsidRDefault="00C6448E"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Réaliser des latrines pour filles séparées de celles des garçons.</w:t>
            </w:r>
          </w:p>
        </w:tc>
      </w:tr>
      <w:tr w:rsidR="007679CE" w14:paraId="62DF5F54" w14:textId="77777777" w:rsidTr="00E0786F">
        <w:trPr>
          <w:gridAfter w:val="1"/>
          <w:wAfter w:w="46" w:type="dxa"/>
        </w:trPr>
        <w:tc>
          <w:tcPr>
            <w:tcW w:w="2703" w:type="dxa"/>
          </w:tcPr>
          <w:p w14:paraId="712EB342" w14:textId="2A9CA430" w:rsidR="007679CE" w:rsidRPr="00E420FD" w:rsidRDefault="00983535"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ONSER</w:t>
            </w:r>
          </w:p>
        </w:tc>
        <w:tc>
          <w:tcPr>
            <w:tcW w:w="2951" w:type="dxa"/>
          </w:tcPr>
          <w:p w14:paraId="279FD587" w14:textId="4A6FA6BA" w:rsidR="007679CE" w:rsidRPr="00E420FD" w:rsidRDefault="009134CB" w:rsidP="00381F8E">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Nous confier la gestion de réseaux mal conçus dont la gestion grèvera notre budget</w:t>
            </w:r>
          </w:p>
        </w:tc>
        <w:tc>
          <w:tcPr>
            <w:tcW w:w="2693" w:type="dxa"/>
          </w:tcPr>
          <w:p w14:paraId="39CF5AE9" w14:textId="0C3A8B36" w:rsidR="007679CE" w:rsidRPr="00E420FD" w:rsidRDefault="009134CB"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Associer l’ONSER à la conception et travaux des mini-réseaux qui lui seront confiés.</w:t>
            </w:r>
          </w:p>
        </w:tc>
      </w:tr>
      <w:tr w:rsidR="001229EA" w14:paraId="3EB234CF" w14:textId="77777777" w:rsidTr="00E0786F">
        <w:trPr>
          <w:gridAfter w:val="1"/>
          <w:wAfter w:w="46" w:type="dxa"/>
        </w:trPr>
        <w:tc>
          <w:tcPr>
            <w:tcW w:w="2703" w:type="dxa"/>
          </w:tcPr>
          <w:p w14:paraId="09E1D59E" w14:textId="1D259985" w:rsidR="001229EA" w:rsidRPr="00E420FD" w:rsidRDefault="00983535" w:rsidP="00C302AC">
            <w:pPr>
              <w:pStyle w:val="ListParagraph"/>
              <w:spacing w:after="120"/>
              <w:ind w:left="0"/>
              <w:rPr>
                <w:rFonts w:asciiTheme="majorBidi" w:hAnsiTheme="majorBidi" w:cstheme="majorBidi"/>
                <w:b/>
                <w:sz w:val="20"/>
                <w:szCs w:val="20"/>
              </w:rPr>
            </w:pPr>
            <w:r w:rsidRPr="00E420FD">
              <w:rPr>
                <w:rFonts w:asciiTheme="majorBidi" w:hAnsiTheme="majorBidi" w:cstheme="majorBidi"/>
                <w:b/>
                <w:sz w:val="20"/>
                <w:szCs w:val="20"/>
              </w:rPr>
              <w:t>CNRE</w:t>
            </w:r>
          </w:p>
        </w:tc>
        <w:tc>
          <w:tcPr>
            <w:tcW w:w="2951" w:type="dxa"/>
          </w:tcPr>
          <w:p w14:paraId="37CCD714" w14:textId="47221B24" w:rsidR="001229EA" w:rsidRPr="00E420FD" w:rsidRDefault="00E420FD" w:rsidP="00C302AC">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Assurer une exploitation en adéquation avec les possibilités de la nappe.</w:t>
            </w:r>
          </w:p>
        </w:tc>
        <w:tc>
          <w:tcPr>
            <w:tcW w:w="2693" w:type="dxa"/>
          </w:tcPr>
          <w:p w14:paraId="4863FB73" w14:textId="70C7C6BB" w:rsidR="001229EA" w:rsidRPr="00E420FD" w:rsidRDefault="00E420FD" w:rsidP="00E420FD">
            <w:pPr>
              <w:pStyle w:val="ListParagraph"/>
              <w:spacing w:after="120"/>
              <w:ind w:left="0"/>
              <w:rPr>
                <w:rFonts w:asciiTheme="majorBidi" w:hAnsiTheme="majorBidi" w:cstheme="majorBidi"/>
                <w:bCs/>
                <w:sz w:val="20"/>
                <w:szCs w:val="20"/>
              </w:rPr>
            </w:pPr>
            <w:r w:rsidRPr="00E420FD">
              <w:rPr>
                <w:rFonts w:asciiTheme="majorBidi" w:hAnsiTheme="majorBidi" w:cstheme="majorBidi"/>
                <w:bCs/>
                <w:sz w:val="20"/>
                <w:szCs w:val="20"/>
              </w:rPr>
              <w:t>Prendre l’avis du CNRE sur les possibilités des nappes avant équipement des forages.</w:t>
            </w:r>
          </w:p>
        </w:tc>
      </w:tr>
    </w:tbl>
    <w:p w14:paraId="5BF66C64" w14:textId="4F057B89" w:rsidR="00912363" w:rsidRPr="00AB0C02" w:rsidRDefault="00912363" w:rsidP="00912363">
      <w:pPr>
        <w:pStyle w:val="ListParagraph"/>
        <w:spacing w:after="120"/>
        <w:rPr>
          <w:rFonts w:asciiTheme="majorBidi" w:hAnsiTheme="majorBidi" w:cstheme="majorBidi"/>
          <w:b/>
          <w:sz w:val="16"/>
          <w:szCs w:val="16"/>
        </w:rPr>
      </w:pPr>
    </w:p>
    <w:p w14:paraId="20610A2B" w14:textId="77777777" w:rsidR="00912363" w:rsidRPr="00AB0C02" w:rsidRDefault="00912363" w:rsidP="00912363">
      <w:pPr>
        <w:pStyle w:val="ListParagraph"/>
        <w:spacing w:after="120"/>
        <w:rPr>
          <w:rFonts w:asciiTheme="majorBidi" w:hAnsiTheme="majorBidi" w:cstheme="majorBidi"/>
          <w:b/>
          <w:sz w:val="16"/>
          <w:szCs w:val="16"/>
        </w:rPr>
      </w:pPr>
    </w:p>
    <w:p w14:paraId="21CD24C0" w14:textId="0F62CA45" w:rsidR="00494AD0" w:rsidRPr="00494AD0" w:rsidRDefault="00494AD0" w:rsidP="009E537A">
      <w:pPr>
        <w:pStyle w:val="ListParagraph"/>
        <w:numPr>
          <w:ilvl w:val="0"/>
          <w:numId w:val="19"/>
        </w:numPr>
        <w:spacing w:after="120"/>
        <w:ind w:hanging="436"/>
        <w:rPr>
          <w:rFonts w:asciiTheme="majorBidi" w:hAnsiTheme="majorBidi" w:cstheme="majorBidi"/>
          <w:b/>
          <w:sz w:val="24"/>
        </w:rPr>
      </w:pPr>
      <w:r w:rsidRPr="00494AD0">
        <w:rPr>
          <w:rFonts w:asciiTheme="majorBidi" w:hAnsiTheme="majorBidi" w:cstheme="majorBidi"/>
          <w:b/>
          <w:sz w:val="24"/>
        </w:rPr>
        <w:t>Identification et analyse des parties prenantes</w:t>
      </w:r>
    </w:p>
    <w:p w14:paraId="17AAB921" w14:textId="525E4ACA" w:rsidR="007679CE" w:rsidRPr="00AB0C02" w:rsidRDefault="007679CE" w:rsidP="00494AD0">
      <w:pPr>
        <w:pStyle w:val="ListParagraph"/>
        <w:rPr>
          <w:rFonts w:asciiTheme="majorBidi" w:hAnsiTheme="majorBidi" w:cstheme="majorBidi"/>
          <w:bCs/>
          <w:sz w:val="16"/>
          <w:szCs w:val="16"/>
        </w:rPr>
      </w:pPr>
    </w:p>
    <w:p w14:paraId="75C42814" w14:textId="77777777" w:rsidR="00E420FD" w:rsidRDefault="00E420FD" w:rsidP="003A5B0C">
      <w:pPr>
        <w:shd w:val="clear" w:color="auto" w:fill="FFFFFF"/>
        <w:spacing w:before="120" w:after="120"/>
        <w:ind w:left="709"/>
        <w:rPr>
          <w:rFonts w:asciiTheme="majorBidi" w:eastAsia="Arial" w:hAnsiTheme="majorBidi" w:cstheme="majorBidi"/>
          <w:spacing w:val="-2"/>
          <w:sz w:val="24"/>
          <w:szCs w:val="24"/>
          <w:lang w:eastAsia="fr-FR"/>
        </w:rPr>
      </w:pPr>
      <w:r w:rsidRPr="00AD434F">
        <w:rPr>
          <w:rFonts w:asciiTheme="majorBidi" w:eastAsia="Arial" w:hAnsiTheme="majorBidi" w:cstheme="majorBidi"/>
          <w:spacing w:val="-2"/>
          <w:sz w:val="24"/>
          <w:szCs w:val="24"/>
          <w:lang w:eastAsia="fr-FR"/>
        </w:rPr>
        <w:t>Aux fins d'un</w:t>
      </w:r>
      <w:r>
        <w:rPr>
          <w:rFonts w:asciiTheme="majorBidi" w:eastAsia="Arial" w:hAnsiTheme="majorBidi" w:cstheme="majorBidi"/>
          <w:spacing w:val="-2"/>
          <w:sz w:val="24"/>
          <w:szCs w:val="24"/>
          <w:lang w:eastAsia="fr-FR"/>
        </w:rPr>
        <w:t xml:space="preserve">e mobilisation et d’un </w:t>
      </w:r>
      <w:r w:rsidRPr="00AD434F">
        <w:rPr>
          <w:rFonts w:asciiTheme="majorBidi" w:eastAsia="Arial" w:hAnsiTheme="majorBidi" w:cstheme="majorBidi"/>
          <w:spacing w:val="-2"/>
          <w:sz w:val="24"/>
          <w:szCs w:val="24"/>
          <w:lang w:eastAsia="fr-FR"/>
        </w:rPr>
        <w:t>engagement efficace</w:t>
      </w:r>
      <w:r>
        <w:rPr>
          <w:rFonts w:asciiTheme="majorBidi" w:eastAsia="Arial" w:hAnsiTheme="majorBidi" w:cstheme="majorBidi"/>
          <w:spacing w:val="-2"/>
          <w:sz w:val="24"/>
          <w:szCs w:val="24"/>
          <w:lang w:eastAsia="fr-FR"/>
        </w:rPr>
        <w:t>s</w:t>
      </w:r>
      <w:r w:rsidRPr="00AD434F">
        <w:rPr>
          <w:rFonts w:asciiTheme="majorBidi" w:eastAsia="Arial" w:hAnsiTheme="majorBidi" w:cstheme="majorBidi"/>
          <w:spacing w:val="-2"/>
          <w:sz w:val="24"/>
          <w:szCs w:val="24"/>
          <w:lang w:eastAsia="fr-FR"/>
        </w:rPr>
        <w:t xml:space="preserve"> et personnalisé</w:t>
      </w:r>
      <w:r>
        <w:rPr>
          <w:rFonts w:asciiTheme="majorBidi" w:eastAsia="Arial" w:hAnsiTheme="majorBidi" w:cstheme="majorBidi"/>
          <w:spacing w:val="-2"/>
          <w:sz w:val="24"/>
          <w:szCs w:val="24"/>
          <w:lang w:eastAsia="fr-FR"/>
        </w:rPr>
        <w:t>s</w:t>
      </w:r>
      <w:r w:rsidRPr="00AD434F">
        <w:rPr>
          <w:rFonts w:asciiTheme="majorBidi" w:eastAsia="Arial" w:hAnsiTheme="majorBidi" w:cstheme="majorBidi"/>
          <w:spacing w:val="-2"/>
          <w:sz w:val="24"/>
          <w:szCs w:val="24"/>
          <w:lang w:eastAsia="fr-FR"/>
        </w:rPr>
        <w:t xml:space="preserve">, les parties prenantes du projet </w:t>
      </w:r>
      <w:r>
        <w:rPr>
          <w:rFonts w:asciiTheme="majorBidi" w:eastAsia="Arial" w:hAnsiTheme="majorBidi" w:cstheme="majorBidi"/>
          <w:spacing w:val="-2"/>
          <w:sz w:val="24"/>
          <w:szCs w:val="24"/>
          <w:lang w:eastAsia="fr-FR"/>
        </w:rPr>
        <w:t>PSEA</w:t>
      </w:r>
      <w:r w:rsidRPr="00AD434F">
        <w:rPr>
          <w:rFonts w:asciiTheme="majorBidi" w:eastAsia="Arial" w:hAnsiTheme="majorBidi" w:cstheme="majorBidi"/>
          <w:spacing w:val="-2"/>
          <w:sz w:val="24"/>
          <w:szCs w:val="24"/>
          <w:lang w:eastAsia="fr-FR"/>
        </w:rPr>
        <w:t xml:space="preserve"> sont identifiées afin de comprendre leurs besoins, leurs préoccupations et leurs attentes en termes de participation, ainsi que leurs priorités et leurs objectifs concernant le projet. </w:t>
      </w:r>
    </w:p>
    <w:p w14:paraId="01429017" w14:textId="77777777" w:rsidR="00E420FD" w:rsidRPr="00972B6E" w:rsidRDefault="00E420FD" w:rsidP="003A5B0C">
      <w:pPr>
        <w:spacing w:before="120" w:after="120"/>
        <w:ind w:left="709"/>
        <w:rPr>
          <w:rFonts w:ascii="Times New Roman" w:hAnsi="Times New Roman" w:cs="Times New Roman"/>
        </w:rPr>
      </w:pPr>
      <w:r w:rsidRPr="002D7B8B">
        <w:rPr>
          <w:rFonts w:ascii="Times New Roman" w:hAnsi="Times New Roman" w:cs="Times New Roman"/>
        </w:rPr>
        <w:t>Par ailleurs, il est particulièrement important d’identifier les personnes et les groupes qui peuvent avoir plus de difficultés à participer et ceux susceptibles d’être affectés inégalement ou de manière disproportionnée par le Pro</w:t>
      </w:r>
      <w:r w:rsidRPr="00972B6E">
        <w:rPr>
          <w:rFonts w:ascii="Times New Roman" w:hAnsi="Times New Roman" w:cs="Times New Roman"/>
        </w:rPr>
        <w:t>jet, en raison de leur situation marginalisée ou vulnérab</w:t>
      </w:r>
      <w:r>
        <w:rPr>
          <w:rFonts w:ascii="Times New Roman" w:hAnsi="Times New Roman" w:cs="Times New Roman"/>
        </w:rPr>
        <w:t>ilité</w:t>
      </w:r>
      <w:r w:rsidRPr="00972B6E">
        <w:rPr>
          <w:rFonts w:ascii="Times New Roman" w:hAnsi="Times New Roman" w:cs="Times New Roman"/>
        </w:rPr>
        <w:t xml:space="preserve">. </w:t>
      </w:r>
    </w:p>
    <w:p w14:paraId="719E698A" w14:textId="77777777" w:rsidR="00E420FD" w:rsidRPr="003A285A" w:rsidRDefault="00E420FD" w:rsidP="003A5B0C">
      <w:pPr>
        <w:spacing w:before="120" w:after="120"/>
        <w:ind w:left="709"/>
        <w:rPr>
          <w:rFonts w:ascii="Times New Roman" w:hAnsi="Times New Roman" w:cs="Times New Roman"/>
        </w:rPr>
      </w:pPr>
      <w:r w:rsidRPr="00972B6E">
        <w:rPr>
          <w:rFonts w:ascii="Times New Roman" w:hAnsi="Times New Roman" w:cs="Times New Roman"/>
        </w:rPr>
        <w:t>Ces groupes vulnérables ou marginalisés sont des personnes qui, en vertu de leur genre, appartenance ethnique, âge, handicap physique ou mental, désavantage économique ou statut social ont une p</w:t>
      </w:r>
      <w:r w:rsidRPr="003A285A">
        <w:rPr>
          <w:rFonts w:ascii="Times New Roman" w:hAnsi="Times New Roman" w:cs="Times New Roman"/>
        </w:rPr>
        <w:t xml:space="preserve">articipation limitée aux consultations. On s’assure que ces personnes sont </w:t>
      </w:r>
      <w:r w:rsidRPr="003A285A">
        <w:rPr>
          <w:rFonts w:ascii="Times New Roman" w:hAnsi="Times New Roman" w:cs="Times New Roman"/>
        </w:rPr>
        <w:lastRenderedPageBreak/>
        <w:t xml:space="preserve">dûment représentées, et au besoin seront consultées via d’autres canaux tels que les réseaux différents comme les associations. </w:t>
      </w:r>
    </w:p>
    <w:p w14:paraId="760C8794" w14:textId="5FA7CE4F" w:rsidR="00E420FD" w:rsidRDefault="00E420FD" w:rsidP="003A5B0C">
      <w:pPr>
        <w:spacing w:before="120" w:after="120"/>
        <w:ind w:left="709"/>
        <w:rPr>
          <w:rFonts w:asciiTheme="majorBidi" w:eastAsia="Arial" w:hAnsiTheme="majorBidi" w:cstheme="majorBidi"/>
          <w:spacing w:val="-2"/>
        </w:rPr>
      </w:pPr>
      <w:r w:rsidRPr="00D35385">
        <w:rPr>
          <w:rFonts w:ascii="Times New Roman" w:hAnsi="Times New Roman" w:cs="Times New Roman"/>
        </w:rPr>
        <w:t>Les parties prenantes ci-dessous présentée</w:t>
      </w:r>
      <w:r>
        <w:rPr>
          <w:rFonts w:ascii="Times New Roman" w:hAnsi="Times New Roman" w:cs="Times New Roman"/>
        </w:rPr>
        <w:t xml:space="preserve">s ont été identifiées </w:t>
      </w:r>
      <w:r w:rsidRPr="00D35385">
        <w:rPr>
          <w:rFonts w:ascii="Times New Roman" w:hAnsi="Times New Roman" w:cs="Times New Roman"/>
        </w:rPr>
        <w:t xml:space="preserve">sur la base des connaissances actuelles du Projet </w:t>
      </w:r>
      <w:r>
        <w:rPr>
          <w:rFonts w:ascii="Times New Roman" w:hAnsi="Times New Roman" w:cs="Times New Roman"/>
        </w:rPr>
        <w:t xml:space="preserve">PSEA, notamment les acteurs institutionnels actifs dans le secteur de l’eau et de l’assainissement, </w:t>
      </w:r>
      <w:r w:rsidR="003A5B0C">
        <w:rPr>
          <w:rFonts w:ascii="Times New Roman" w:hAnsi="Times New Roman" w:cs="Times New Roman"/>
        </w:rPr>
        <w:t xml:space="preserve">et sur la base des </w:t>
      </w:r>
      <w:r w:rsidRPr="003A5B0C">
        <w:rPr>
          <w:rFonts w:asciiTheme="majorBidi" w:eastAsia="Arial" w:hAnsiTheme="majorBidi" w:cstheme="majorBidi"/>
          <w:spacing w:val="-2"/>
        </w:rPr>
        <w:t>ateliers de concertation au niveau régional</w:t>
      </w:r>
      <w:r w:rsidR="003A5B0C">
        <w:rPr>
          <w:rFonts w:asciiTheme="majorBidi" w:eastAsia="Arial" w:hAnsiTheme="majorBidi" w:cstheme="majorBidi"/>
          <w:spacing w:val="-2"/>
        </w:rPr>
        <w:t>, des visites de terrain et des rencontres avec les communautés, administrations et communes.</w:t>
      </w:r>
    </w:p>
    <w:p w14:paraId="6FA9D48B" w14:textId="449E5775" w:rsidR="00B775B4" w:rsidRDefault="00B775B4" w:rsidP="00B370B8">
      <w:pPr>
        <w:pStyle w:val="Heading2"/>
        <w:rPr>
          <w:rFonts w:ascii="Times New Roman" w:eastAsia="Times New Roman" w:hAnsi="Times New Roman" w:cs="Times New Roman"/>
          <w:b/>
          <w:bCs/>
          <w:color w:val="auto"/>
          <w:sz w:val="24"/>
          <w:szCs w:val="24"/>
        </w:rPr>
      </w:pPr>
      <w:r>
        <w:rPr>
          <w:rFonts w:asciiTheme="majorBidi" w:eastAsia="Arial" w:hAnsiTheme="majorBidi"/>
          <w:spacing w:val="-2"/>
          <w:sz w:val="24"/>
        </w:rPr>
        <w:tab/>
      </w:r>
      <w:bookmarkStart w:id="7" w:name="_Toc25016134"/>
      <w:r w:rsidR="003A5B0C" w:rsidRPr="00B775B4">
        <w:rPr>
          <w:rFonts w:asciiTheme="majorBidi" w:eastAsia="Arial" w:hAnsiTheme="majorBidi"/>
          <w:color w:val="auto"/>
          <w:spacing w:val="-2"/>
          <w:sz w:val="24"/>
        </w:rPr>
        <w:t xml:space="preserve">2.2.1 </w:t>
      </w:r>
      <w:r w:rsidR="00E420FD" w:rsidRPr="00B775B4">
        <w:rPr>
          <w:rFonts w:ascii="Times New Roman" w:eastAsia="Times New Roman" w:hAnsi="Times New Roman" w:cs="Times New Roman"/>
          <w:color w:val="auto"/>
          <w:sz w:val="24"/>
          <w:szCs w:val="24"/>
        </w:rPr>
        <w:t>Parties Prenantes identifiées</w:t>
      </w:r>
      <w:bookmarkEnd w:id="7"/>
    </w:p>
    <w:p w14:paraId="1B19865F" w14:textId="546B860B" w:rsidR="00E420FD" w:rsidRDefault="00E420FD" w:rsidP="00B370B8">
      <w:pPr>
        <w:rPr>
          <w:rFonts w:asciiTheme="majorBidi" w:eastAsia="Arial" w:hAnsiTheme="majorBidi"/>
          <w:b/>
          <w:bCs/>
          <w:spacing w:val="-2"/>
          <w:sz w:val="24"/>
        </w:rPr>
      </w:pPr>
      <w:r w:rsidRPr="00B946DA">
        <w:rPr>
          <w:rFonts w:ascii="Times New Roman" w:eastAsia="Times New Roman" w:hAnsi="Times New Roman" w:cs="Times New Roman"/>
          <w:b/>
          <w:bCs/>
          <w:sz w:val="24"/>
          <w:szCs w:val="24"/>
        </w:rPr>
        <w:t xml:space="preserve"> </w:t>
      </w:r>
      <w:r w:rsidR="00AB0C02">
        <w:rPr>
          <w:rFonts w:asciiTheme="majorBidi" w:eastAsia="Arial" w:hAnsiTheme="majorBidi"/>
          <w:b/>
          <w:bCs/>
          <w:noProof/>
          <w:spacing w:val="-2"/>
          <w:sz w:val="24"/>
          <w:lang w:eastAsia="fr-FR"/>
        </w:rPr>
        <w:t xml:space="preserve">           </w:t>
      </w:r>
      <w:r>
        <w:rPr>
          <w:rFonts w:asciiTheme="majorBidi" w:eastAsia="Arial" w:hAnsiTheme="majorBidi"/>
          <w:b/>
          <w:bCs/>
          <w:noProof/>
          <w:spacing w:val="-2"/>
          <w:sz w:val="24"/>
          <w:lang w:eastAsia="fr-FR"/>
        </w:rPr>
        <w:drawing>
          <wp:inline distT="0" distB="0" distL="0" distR="0" wp14:anchorId="2D14D4B9" wp14:editId="23C1912B">
            <wp:extent cx="4533900" cy="2647950"/>
            <wp:effectExtent l="0" t="0" r="0" b="1905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4E2602" w14:textId="79E20C2B" w:rsidR="00E420FD" w:rsidRDefault="00C756F3" w:rsidP="00C756F3">
      <w:pPr>
        <w:pStyle w:val="ListParagraph"/>
        <w:ind w:left="1070"/>
        <w:rPr>
          <w:rFonts w:asciiTheme="majorBidi" w:eastAsia="Arial" w:hAnsiTheme="majorBidi" w:cstheme="majorBidi"/>
          <w:spacing w:val="-2"/>
          <w:sz w:val="22"/>
          <w:szCs w:val="22"/>
        </w:rPr>
      </w:pPr>
      <w:r w:rsidRPr="00C756F3">
        <w:rPr>
          <w:rFonts w:asciiTheme="majorBidi" w:eastAsia="Arial" w:hAnsiTheme="majorBidi" w:cstheme="majorBidi"/>
          <w:spacing w:val="-2"/>
          <w:sz w:val="22"/>
          <w:szCs w:val="22"/>
        </w:rPr>
        <w:t xml:space="preserve">                                        </w:t>
      </w:r>
      <w:r w:rsidRPr="00D32793">
        <w:rPr>
          <w:rFonts w:asciiTheme="majorBidi" w:eastAsia="Arial" w:hAnsiTheme="majorBidi" w:cstheme="majorBidi"/>
          <w:spacing w:val="-2"/>
          <w:sz w:val="22"/>
          <w:szCs w:val="22"/>
          <w:u w:val="single"/>
        </w:rPr>
        <w:t xml:space="preserve">Figure </w:t>
      </w:r>
      <w:r>
        <w:rPr>
          <w:rFonts w:asciiTheme="majorBidi" w:eastAsia="Arial" w:hAnsiTheme="majorBidi" w:cstheme="majorBidi"/>
          <w:spacing w:val="-2"/>
          <w:sz w:val="22"/>
          <w:szCs w:val="22"/>
          <w:u w:val="single"/>
        </w:rPr>
        <w:t>1</w:t>
      </w:r>
      <w:r w:rsidRPr="00D32793">
        <w:rPr>
          <w:rFonts w:asciiTheme="majorBidi" w:eastAsia="Arial" w:hAnsiTheme="majorBidi" w:cstheme="majorBidi"/>
          <w:spacing w:val="-2"/>
          <w:sz w:val="22"/>
          <w:szCs w:val="22"/>
        </w:rPr>
        <w:t> :</w:t>
      </w:r>
      <w:r>
        <w:rPr>
          <w:rFonts w:asciiTheme="majorBidi" w:eastAsia="Arial" w:hAnsiTheme="majorBidi" w:cstheme="majorBidi"/>
          <w:spacing w:val="-2"/>
          <w:sz w:val="22"/>
          <w:szCs w:val="22"/>
        </w:rPr>
        <w:t xml:space="preserve"> Catégories de Parties prenantes </w:t>
      </w:r>
    </w:p>
    <w:p w14:paraId="6FF9D5C3" w14:textId="5B67900D" w:rsidR="00C756F3" w:rsidRDefault="00C756F3" w:rsidP="00C756F3">
      <w:pPr>
        <w:pStyle w:val="ListParagraph"/>
        <w:ind w:left="1070"/>
        <w:rPr>
          <w:rFonts w:asciiTheme="majorBidi" w:eastAsia="Arial" w:hAnsiTheme="majorBidi" w:cstheme="majorBidi"/>
          <w:b/>
          <w:bCs/>
          <w:spacing w:val="-2"/>
          <w:sz w:val="24"/>
        </w:rPr>
      </w:pPr>
    </w:p>
    <w:p w14:paraId="647EBAA2" w14:textId="7DA7CFFB" w:rsidR="007679CE" w:rsidRPr="00110F09" w:rsidRDefault="00AB0C02" w:rsidP="00B370B8">
      <w:pPr>
        <w:pStyle w:val="Heading2"/>
        <w:rPr>
          <w:rFonts w:asciiTheme="majorBidi" w:eastAsia="Arial" w:hAnsiTheme="majorBidi"/>
          <w:color w:val="auto"/>
          <w:spacing w:val="-2"/>
          <w:sz w:val="24"/>
        </w:rPr>
      </w:pPr>
      <w:bookmarkStart w:id="8" w:name="_Toc25016135"/>
      <w:r>
        <w:rPr>
          <w:rFonts w:asciiTheme="majorBidi" w:hAnsiTheme="majorBidi"/>
          <w:bCs/>
          <w:noProof/>
          <w:sz w:val="24"/>
          <w:lang w:eastAsia="fr-FR"/>
        </w:rPr>
        <mc:AlternateContent>
          <mc:Choice Requires="wpg">
            <w:drawing>
              <wp:anchor distT="0" distB="0" distL="114300" distR="114300" simplePos="0" relativeHeight="251684864" behindDoc="0" locked="0" layoutInCell="1" allowOverlap="1" wp14:anchorId="3F999C7C" wp14:editId="39E3D363">
                <wp:simplePos x="0" y="0"/>
                <wp:positionH relativeFrom="column">
                  <wp:posOffset>33655</wp:posOffset>
                </wp:positionH>
                <wp:positionV relativeFrom="paragraph">
                  <wp:posOffset>345440</wp:posOffset>
                </wp:positionV>
                <wp:extent cx="6181725" cy="3448050"/>
                <wp:effectExtent l="76200" t="0" r="28575" b="114300"/>
                <wp:wrapNone/>
                <wp:docPr id="3" name="Groupe 3"/>
                <wp:cNvGraphicFramePr/>
                <a:graphic xmlns:a="http://schemas.openxmlformats.org/drawingml/2006/main">
                  <a:graphicData uri="http://schemas.microsoft.com/office/word/2010/wordprocessingGroup">
                    <wpg:wgp>
                      <wpg:cNvGrpSpPr/>
                      <wpg:grpSpPr>
                        <a:xfrm>
                          <a:off x="0" y="0"/>
                          <a:ext cx="6181725" cy="3448050"/>
                          <a:chOff x="0" y="0"/>
                          <a:chExt cx="6181725" cy="3448050"/>
                        </a:xfrm>
                      </wpg:grpSpPr>
                      <wpg:grpSp>
                        <wpg:cNvPr id="8" name="Groupe 8"/>
                        <wpg:cNvGrpSpPr/>
                        <wpg:grpSpPr>
                          <a:xfrm>
                            <a:off x="561975" y="0"/>
                            <a:ext cx="5619750" cy="3273790"/>
                            <a:chOff x="0" y="0"/>
                            <a:chExt cx="6010275" cy="3771900"/>
                          </a:xfrm>
                        </wpg:grpSpPr>
                        <wps:wsp>
                          <wps:cNvPr id="9" name="Rectangle à coins arrondis 9"/>
                          <wps:cNvSpPr/>
                          <wps:spPr>
                            <a:xfrm>
                              <a:off x="295275" y="228600"/>
                              <a:ext cx="1466850" cy="31432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25AC918" w14:textId="77777777" w:rsidR="004A275D" w:rsidRPr="001A7C89" w:rsidRDefault="004A275D" w:rsidP="00110F09">
                                <w:pPr>
                                  <w:jc w:val="center"/>
                                  <w:rPr>
                                    <w:b/>
                                    <w:bCs/>
                                  </w:rPr>
                                </w:pPr>
                                <w:r w:rsidRPr="001A7C89">
                                  <w:rPr>
                                    <w:b/>
                                    <w:bCs/>
                                  </w:rPr>
                                  <w:t>Usagers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à coins arrondis 14"/>
                          <wps:cNvSpPr/>
                          <wps:spPr>
                            <a:xfrm>
                              <a:off x="2295525" y="209550"/>
                              <a:ext cx="1885950" cy="5238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2E911D9" w14:textId="77777777" w:rsidR="004A275D" w:rsidRPr="00241605" w:rsidRDefault="004A275D" w:rsidP="00110F09">
                                <w:pPr>
                                  <w:spacing w:after="0" w:line="240" w:lineRule="auto"/>
                                  <w:contextualSpacing/>
                                  <w:rPr>
                                    <w:rFonts w:ascii="Calibri" w:eastAsia="+mn-ea" w:hAnsi="Calibri" w:cs="+mn-cs"/>
                                    <w:b/>
                                    <w:bCs/>
                                    <w:color w:val="FFFFFF"/>
                                    <w:lang w:eastAsia="fr-FR"/>
                                  </w:rPr>
                                </w:pPr>
                                <w:r w:rsidRPr="001A7C89">
                                  <w:rPr>
                                    <w:rFonts w:ascii="Calibri" w:eastAsia="+mn-ea" w:hAnsi="Calibri" w:cs="+mn-cs"/>
                                    <w:b/>
                                    <w:bCs/>
                                    <w:color w:val="FFFFFF"/>
                                    <w:lang w:eastAsia="fr-FR"/>
                                  </w:rPr>
                                  <w:t xml:space="preserve">Institutions  villageoises </w:t>
                                </w:r>
                              </w:p>
                              <w:p w14:paraId="325E76D8" w14:textId="77777777" w:rsidR="004A275D" w:rsidRPr="001A7C89" w:rsidRDefault="004A275D" w:rsidP="00110F09">
                                <w:pPr>
                                  <w:spacing w:after="0" w:line="240" w:lineRule="auto"/>
                                  <w:contextualSpacing/>
                                  <w:rPr>
                                    <w:rFonts w:ascii="Times New Roman" w:eastAsia="Times New Roman" w:hAnsi="Times New Roman" w:cs="Times New Roman"/>
                                    <w:b/>
                                    <w:bCs/>
                                    <w:lang w:eastAsia="fr-FR"/>
                                  </w:rPr>
                                </w:pPr>
                                <w:r w:rsidRPr="001A7C89">
                                  <w:rPr>
                                    <w:rFonts w:ascii="Calibri" w:eastAsia="+mn-ea" w:hAnsi="Calibri" w:cs="+mn-cs"/>
                                    <w:b/>
                                    <w:bCs/>
                                    <w:color w:val="FFFFFF"/>
                                    <w:lang w:eastAsia="fr-FR"/>
                                  </w:rPr>
                                  <w:t>(informelles et formelles)</w:t>
                                </w:r>
                              </w:p>
                              <w:p w14:paraId="6D01FB1B" w14:textId="77777777" w:rsidR="004A275D" w:rsidRPr="00241605" w:rsidRDefault="004A275D" w:rsidP="00110F09">
                                <w:pPr>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à coins arrondis 24"/>
                          <wps:cNvSpPr/>
                          <wps:spPr>
                            <a:xfrm>
                              <a:off x="2895600" y="2542824"/>
                              <a:ext cx="3043366" cy="4000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9093DAA" w14:textId="268B2007" w:rsidR="004A275D" w:rsidRPr="001A7C89" w:rsidRDefault="004A275D" w:rsidP="00110F09">
                                <w:pPr>
                                  <w:ind w:left="360"/>
                                  <w:jc w:val="left"/>
                                </w:pPr>
                                <w:r w:rsidRPr="001A7C89">
                                  <w:rPr>
                                    <w:b/>
                                    <w:bCs/>
                                  </w:rPr>
                                  <w:t xml:space="preserve">Institutions </w:t>
                                </w:r>
                                <w:r>
                                  <w:rPr>
                                    <w:b/>
                                    <w:bCs/>
                                  </w:rPr>
                                  <w:t xml:space="preserve"> </w:t>
                                </w:r>
                                <w:r w:rsidRPr="001A7C89">
                                  <w:rPr>
                                    <w:b/>
                                    <w:bCs/>
                                  </w:rPr>
                                  <w:t>Gouvernementales</w:t>
                                </w:r>
                              </w:p>
                              <w:p w14:paraId="028F896A" w14:textId="77777777" w:rsidR="004A275D" w:rsidRDefault="004A275D" w:rsidP="00110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à coins arrondis 25"/>
                          <wps:cNvSpPr/>
                          <wps:spPr>
                            <a:xfrm>
                              <a:off x="95250" y="2537989"/>
                              <a:ext cx="2000250" cy="657483"/>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5B539C5" w14:textId="77777777" w:rsidR="004A275D" w:rsidRPr="001A7C89" w:rsidRDefault="004A275D" w:rsidP="00110F09">
                                <w:pPr>
                                  <w:ind w:left="360"/>
                                  <w:jc w:val="left"/>
                                </w:pPr>
                                <w:r w:rsidRPr="001A7C89">
                                  <w:rPr>
                                    <w:b/>
                                    <w:bCs/>
                                  </w:rPr>
                                  <w:t>Collectivités territoriales</w:t>
                                </w:r>
                              </w:p>
                              <w:p w14:paraId="7476245D" w14:textId="77777777" w:rsidR="004A275D" w:rsidRDefault="004A275D" w:rsidP="00110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à coins arrondis 26"/>
                          <wps:cNvSpPr/>
                          <wps:spPr>
                            <a:xfrm>
                              <a:off x="4400550" y="314325"/>
                              <a:ext cx="1343025" cy="31432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5C97550" w14:textId="77777777" w:rsidR="004A275D" w:rsidRPr="001A7C89" w:rsidRDefault="004A275D" w:rsidP="00110F09">
                                <w:pPr>
                                  <w:ind w:left="360"/>
                                  <w:jc w:val="left"/>
                                </w:pPr>
                                <w:r w:rsidRPr="001A7C89">
                                  <w:rPr>
                                    <w:b/>
                                    <w:bCs/>
                                  </w:rPr>
                                  <w:t>Société Civile</w:t>
                                </w:r>
                              </w:p>
                              <w:p w14:paraId="4CA67CC4" w14:textId="77777777" w:rsidR="004A275D" w:rsidRDefault="004A275D" w:rsidP="00110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à coins arrondis 27"/>
                          <wps:cNvSpPr/>
                          <wps:spPr>
                            <a:xfrm>
                              <a:off x="1828798" y="2047591"/>
                              <a:ext cx="3223906" cy="409575"/>
                            </a:xfrm>
                            <a:prstGeom prst="roundRect">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B047E52" w14:textId="2E34DC89" w:rsidR="004A275D" w:rsidRPr="001A7C89" w:rsidRDefault="004A275D" w:rsidP="00110F09">
                                <w:pPr>
                                  <w:ind w:left="360"/>
                                  <w:jc w:val="left"/>
                                </w:pPr>
                                <w:r w:rsidRPr="001A7C89">
                                  <w:rPr>
                                    <w:b/>
                                    <w:bCs/>
                                  </w:rPr>
                                  <w:t>Entreprises/prestataires</w:t>
                                </w:r>
                                <w:r>
                                  <w:rPr>
                                    <w:b/>
                                    <w:bCs/>
                                  </w:rPr>
                                  <w:t>/Sous-traitants</w:t>
                                </w:r>
                              </w:p>
                              <w:p w14:paraId="566EF8C3" w14:textId="77777777" w:rsidR="004A275D" w:rsidRDefault="004A275D" w:rsidP="00110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28"/>
                          <wps:cNvCnPr/>
                          <wps:spPr>
                            <a:xfrm flipH="1">
                              <a:off x="2076450" y="0"/>
                              <a:ext cx="19050" cy="3771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Connecteur droit 29"/>
                          <wps:cNvCnPr/>
                          <wps:spPr>
                            <a:xfrm flipV="1">
                              <a:off x="0" y="226695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Zone de texte 30"/>
                          <wps:cNvSpPr txBox="1"/>
                          <wps:spPr>
                            <a:xfrm>
                              <a:off x="342900" y="628564"/>
                              <a:ext cx="1295400" cy="1638073"/>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0D146734" w14:textId="77777777" w:rsidR="004A275D" w:rsidRPr="007E59A7" w:rsidRDefault="004A275D" w:rsidP="00110F09">
                                <w:pPr>
                                  <w:spacing w:after="0"/>
                                  <w:rPr>
                                    <w:b/>
                                    <w:bCs/>
                                    <w:sz w:val="20"/>
                                    <w:szCs w:val="20"/>
                                  </w:rPr>
                                </w:pPr>
                                <w:r w:rsidRPr="007E59A7">
                                  <w:rPr>
                                    <w:b/>
                                    <w:bCs/>
                                    <w:sz w:val="20"/>
                                    <w:szCs w:val="20"/>
                                  </w:rPr>
                                  <w:t xml:space="preserve">Elèves                                          </w:t>
                                </w:r>
                              </w:p>
                              <w:p w14:paraId="62C7DCC7" w14:textId="77777777" w:rsidR="004A275D" w:rsidRPr="007E59A7" w:rsidRDefault="004A275D" w:rsidP="00110F09">
                                <w:pPr>
                                  <w:spacing w:after="0"/>
                                  <w:rPr>
                                    <w:b/>
                                    <w:bCs/>
                                    <w:sz w:val="20"/>
                                    <w:szCs w:val="20"/>
                                  </w:rPr>
                                </w:pPr>
                                <w:r w:rsidRPr="007E59A7">
                                  <w:rPr>
                                    <w:b/>
                                    <w:bCs/>
                                    <w:sz w:val="20"/>
                                    <w:szCs w:val="20"/>
                                  </w:rPr>
                                  <w:t>Corps enseignant</w:t>
                                </w:r>
                              </w:p>
                              <w:p w14:paraId="286DA28C" w14:textId="77777777" w:rsidR="004A275D" w:rsidRPr="007E59A7" w:rsidRDefault="004A275D" w:rsidP="00110F09">
                                <w:pPr>
                                  <w:spacing w:after="0"/>
                                  <w:rPr>
                                    <w:b/>
                                    <w:bCs/>
                                    <w:sz w:val="20"/>
                                    <w:szCs w:val="20"/>
                                  </w:rPr>
                                </w:pPr>
                                <w:r w:rsidRPr="007E59A7">
                                  <w:rPr>
                                    <w:b/>
                                    <w:bCs/>
                                    <w:sz w:val="20"/>
                                    <w:szCs w:val="20"/>
                                  </w:rPr>
                                  <w:t xml:space="preserve">Malades                                       </w:t>
                                </w:r>
                              </w:p>
                              <w:p w14:paraId="1101B00D" w14:textId="77777777" w:rsidR="004A275D" w:rsidRPr="007E59A7" w:rsidRDefault="004A275D" w:rsidP="00110F09">
                                <w:pPr>
                                  <w:spacing w:after="0"/>
                                  <w:rPr>
                                    <w:b/>
                                    <w:bCs/>
                                    <w:sz w:val="20"/>
                                    <w:szCs w:val="20"/>
                                  </w:rPr>
                                </w:pPr>
                                <w:r w:rsidRPr="007E59A7">
                                  <w:rPr>
                                    <w:b/>
                                    <w:bCs/>
                                    <w:sz w:val="20"/>
                                    <w:szCs w:val="20"/>
                                  </w:rPr>
                                  <w:t>Corps Médical</w:t>
                                </w:r>
                              </w:p>
                              <w:p w14:paraId="08CB9860" w14:textId="58D8326A" w:rsidR="004A275D" w:rsidRPr="007E59A7" w:rsidRDefault="004A275D" w:rsidP="00670C0B">
                                <w:pPr>
                                  <w:spacing w:after="0"/>
                                  <w:rPr>
                                    <w:b/>
                                    <w:bCs/>
                                    <w:sz w:val="20"/>
                                    <w:szCs w:val="20"/>
                                  </w:rPr>
                                </w:pPr>
                                <w:r w:rsidRPr="007E59A7">
                                  <w:rPr>
                                    <w:b/>
                                    <w:bCs/>
                                    <w:sz w:val="20"/>
                                    <w:szCs w:val="20"/>
                                  </w:rPr>
                                  <w:t xml:space="preserve">       </w:t>
                                </w:r>
                              </w:p>
                              <w:p w14:paraId="05A15074" w14:textId="77777777" w:rsidR="004A275D" w:rsidRPr="007E59A7" w:rsidRDefault="004A275D" w:rsidP="00110F09">
                                <w:pPr>
                                  <w:spacing w:after="0"/>
                                  <w:rPr>
                                    <w:b/>
                                    <w:bCs/>
                                    <w:sz w:val="20"/>
                                    <w:szCs w:val="20"/>
                                  </w:rPr>
                                </w:pPr>
                                <w:r w:rsidRPr="007E59A7">
                                  <w:rPr>
                                    <w:b/>
                                    <w:bCs/>
                                    <w:sz w:val="20"/>
                                    <w:szCs w:val="20"/>
                                  </w:rPr>
                                  <w:t>Visiteurs</w:t>
                                </w:r>
                              </w:p>
                              <w:p w14:paraId="189820C0" w14:textId="77777777" w:rsidR="004A275D" w:rsidRDefault="004A275D" w:rsidP="00110F09">
                                <w:pPr>
                                  <w:spacing w:after="0"/>
                                  <w:rPr>
                                    <w:b/>
                                    <w:bCs/>
                                    <w:sz w:val="20"/>
                                    <w:szCs w:val="20"/>
                                  </w:rPr>
                                </w:pPr>
                                <w:r w:rsidRPr="007E59A7">
                                  <w:rPr>
                                    <w:b/>
                                    <w:bCs/>
                                    <w:sz w:val="20"/>
                                    <w:szCs w:val="20"/>
                                  </w:rPr>
                                  <w:t xml:space="preserve">Djemââ de Mosquée                  </w:t>
                                </w:r>
                              </w:p>
                              <w:p w14:paraId="1F2D187B" w14:textId="77777777" w:rsidR="004A275D" w:rsidRPr="007E59A7" w:rsidRDefault="004A275D" w:rsidP="00110F09">
                                <w:pPr>
                                  <w:spacing w:after="0"/>
                                  <w:rPr>
                                    <w:b/>
                                    <w:bCs/>
                                    <w:sz w:val="20"/>
                                    <w:szCs w:val="20"/>
                                  </w:rPr>
                                </w:pPr>
                                <w:r>
                                  <w:rPr>
                                    <w:b/>
                                    <w:bCs/>
                                    <w:sz w:val="20"/>
                                    <w:szCs w:val="20"/>
                                  </w:rPr>
                                  <w:t>Villageois</w:t>
                                </w:r>
                              </w:p>
                              <w:p w14:paraId="2010D90A" w14:textId="77777777" w:rsidR="004A275D" w:rsidRDefault="004A275D" w:rsidP="0011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2381250" y="780833"/>
                              <a:ext cx="1638300" cy="1172581"/>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0F96E7B5" w14:textId="77777777" w:rsidR="004A275D" w:rsidRPr="00241605" w:rsidRDefault="004A275D" w:rsidP="00110F09">
                                <w:pPr>
                                  <w:spacing w:after="0"/>
                                  <w:rPr>
                                    <w:b/>
                                    <w:bCs/>
                                    <w:sz w:val="20"/>
                                    <w:szCs w:val="20"/>
                                  </w:rPr>
                                </w:pPr>
                                <w:r w:rsidRPr="00241605">
                                  <w:rPr>
                                    <w:b/>
                                    <w:bCs/>
                                    <w:sz w:val="20"/>
                                    <w:szCs w:val="20"/>
                                  </w:rPr>
                                  <w:t xml:space="preserve">Associations   </w:t>
                                </w:r>
                              </w:p>
                              <w:p w14:paraId="2B43D35C" w14:textId="77777777" w:rsidR="004A275D" w:rsidRPr="00241605" w:rsidRDefault="004A275D" w:rsidP="00110F09">
                                <w:pPr>
                                  <w:spacing w:after="0"/>
                                  <w:rPr>
                                    <w:b/>
                                    <w:bCs/>
                                    <w:sz w:val="20"/>
                                    <w:szCs w:val="20"/>
                                  </w:rPr>
                                </w:pPr>
                                <w:r w:rsidRPr="00241605">
                                  <w:rPr>
                                    <w:b/>
                                    <w:bCs/>
                                    <w:sz w:val="20"/>
                                    <w:szCs w:val="20"/>
                                  </w:rPr>
                                  <w:t>Comité de gestion de l'eau</w:t>
                                </w:r>
                              </w:p>
                              <w:p w14:paraId="64104AA2" w14:textId="77777777" w:rsidR="004A275D" w:rsidRPr="00241605" w:rsidRDefault="004A275D" w:rsidP="00110F09">
                                <w:pPr>
                                  <w:spacing w:after="0"/>
                                  <w:rPr>
                                    <w:b/>
                                    <w:bCs/>
                                    <w:sz w:val="20"/>
                                    <w:szCs w:val="20"/>
                                  </w:rPr>
                                </w:pPr>
                                <w:r w:rsidRPr="00241605">
                                  <w:rPr>
                                    <w:b/>
                                    <w:bCs/>
                                    <w:sz w:val="20"/>
                                    <w:szCs w:val="20"/>
                                  </w:rPr>
                                  <w:t xml:space="preserve">Coopératives   </w:t>
                                </w:r>
                              </w:p>
                              <w:p w14:paraId="600C1D5D" w14:textId="77777777" w:rsidR="004A275D" w:rsidRPr="00241605" w:rsidRDefault="004A275D" w:rsidP="00110F09">
                                <w:pPr>
                                  <w:spacing w:after="0"/>
                                  <w:rPr>
                                    <w:b/>
                                    <w:bCs/>
                                    <w:sz w:val="20"/>
                                    <w:szCs w:val="20"/>
                                  </w:rPr>
                                </w:pPr>
                                <w:r w:rsidRPr="00241605">
                                  <w:rPr>
                                    <w:b/>
                                    <w:bCs/>
                                    <w:sz w:val="20"/>
                                    <w:szCs w:val="20"/>
                                  </w:rPr>
                                  <w:t>Djemââ locale</w:t>
                                </w:r>
                              </w:p>
                              <w:p w14:paraId="4BCF63EF" w14:textId="77777777" w:rsidR="004A275D" w:rsidRDefault="004A275D" w:rsidP="0011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4676775" y="685612"/>
                              <a:ext cx="809624" cy="895225"/>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3286193E" w14:textId="77777777" w:rsidR="004A275D" w:rsidRPr="00241605" w:rsidRDefault="004A275D" w:rsidP="00110F09">
                                <w:pPr>
                                  <w:spacing w:after="0"/>
                                  <w:rPr>
                                    <w:b/>
                                    <w:bCs/>
                                    <w:sz w:val="20"/>
                                    <w:szCs w:val="20"/>
                                  </w:rPr>
                                </w:pPr>
                                <w:r w:rsidRPr="00241605">
                                  <w:rPr>
                                    <w:b/>
                                    <w:bCs/>
                                    <w:sz w:val="20"/>
                                    <w:szCs w:val="20"/>
                                  </w:rPr>
                                  <w:t xml:space="preserve">ONG       </w:t>
                                </w:r>
                              </w:p>
                              <w:p w14:paraId="5D833790" w14:textId="77777777" w:rsidR="004A275D" w:rsidRPr="00241605" w:rsidRDefault="004A275D" w:rsidP="00110F09">
                                <w:pPr>
                                  <w:spacing w:after="0"/>
                                  <w:rPr>
                                    <w:b/>
                                    <w:bCs/>
                                    <w:sz w:val="20"/>
                                    <w:szCs w:val="20"/>
                                  </w:rPr>
                                </w:pPr>
                                <w:r w:rsidRPr="00241605">
                                  <w:rPr>
                                    <w:b/>
                                    <w:bCs/>
                                    <w:sz w:val="20"/>
                                    <w:szCs w:val="20"/>
                                  </w:rPr>
                                  <w:t>Syndicats</w:t>
                                </w:r>
                              </w:p>
                              <w:p w14:paraId="0DF77990" w14:textId="77777777" w:rsidR="004A275D" w:rsidRPr="00241605" w:rsidRDefault="004A275D" w:rsidP="00110F09">
                                <w:pPr>
                                  <w:spacing w:after="0"/>
                                  <w:rPr>
                                    <w:b/>
                                    <w:bCs/>
                                    <w:sz w:val="20"/>
                                    <w:szCs w:val="20"/>
                                  </w:rPr>
                                </w:pPr>
                                <w:r w:rsidRPr="00241605">
                                  <w:rPr>
                                    <w:b/>
                                    <w:bCs/>
                                    <w:sz w:val="20"/>
                                    <w:szCs w:val="20"/>
                                  </w:rPr>
                                  <w:t>APE</w:t>
                                </w:r>
                              </w:p>
                              <w:p w14:paraId="69FF5284" w14:textId="77777777" w:rsidR="004A275D" w:rsidRDefault="004A275D" w:rsidP="0011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657225" y="3179157"/>
                              <a:ext cx="819150" cy="495300"/>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37965DC5" w14:textId="77777777" w:rsidR="004A275D" w:rsidRPr="00241605" w:rsidRDefault="004A275D" w:rsidP="00110F09">
                                <w:pPr>
                                  <w:spacing w:after="0"/>
                                  <w:rPr>
                                    <w:b/>
                                    <w:bCs/>
                                    <w:sz w:val="20"/>
                                    <w:szCs w:val="20"/>
                                  </w:rPr>
                                </w:pPr>
                                <w:r w:rsidRPr="00241605">
                                  <w:rPr>
                                    <w:b/>
                                    <w:bCs/>
                                    <w:sz w:val="20"/>
                                    <w:szCs w:val="20"/>
                                  </w:rPr>
                                  <w:t>Commune</w:t>
                                </w:r>
                              </w:p>
                              <w:p w14:paraId="1E98165A" w14:textId="77777777" w:rsidR="004A275D" w:rsidRPr="00241605" w:rsidRDefault="004A275D" w:rsidP="00110F09">
                                <w:pPr>
                                  <w:spacing w:after="0"/>
                                  <w:rPr>
                                    <w:b/>
                                    <w:bCs/>
                                    <w:sz w:val="20"/>
                                    <w:szCs w:val="20"/>
                                  </w:rPr>
                                </w:pPr>
                                <w:r w:rsidRPr="00241605">
                                  <w:rPr>
                                    <w:b/>
                                    <w:bCs/>
                                    <w:sz w:val="20"/>
                                    <w:szCs w:val="20"/>
                                  </w:rPr>
                                  <w:t>Région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2895600" y="2981325"/>
                              <a:ext cx="2828925" cy="790575"/>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2008C133" w14:textId="350FA089" w:rsidR="004A275D" w:rsidRPr="00241605" w:rsidRDefault="004A275D" w:rsidP="00E87EDB">
                                <w:pPr>
                                  <w:rPr>
                                    <w:b/>
                                    <w:bCs/>
                                    <w:sz w:val="18"/>
                                    <w:szCs w:val="18"/>
                                  </w:rPr>
                                </w:pPr>
                                <w:r w:rsidRPr="00241605">
                                  <w:rPr>
                                    <w:b/>
                                    <w:bCs/>
                                    <w:sz w:val="20"/>
                                    <w:szCs w:val="20"/>
                                  </w:rPr>
                                  <w:t>DRHA</w:t>
                                </w:r>
                                <w:r>
                                  <w:rPr>
                                    <w:b/>
                                    <w:bCs/>
                                    <w:sz w:val="20"/>
                                    <w:szCs w:val="20"/>
                                  </w:rPr>
                                  <w:t xml:space="preserve">, DR/MDR, DR/MEDD, DCE, MASEF, DRASS, ONSER, CNRE, Inspection du Travail, DREN, AROTR, Wali, </w:t>
                                </w:r>
                                <w:r>
                                  <w:rPr>
                                    <w:b/>
                                    <w:bCs/>
                                    <w:sz w:val="20"/>
                                    <w:szCs w:val="20"/>
                                  </w:rPr>
                                  <w:t>Hakem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Rectangle à coins arrondis 1"/>
                        <wps:cNvSpPr/>
                        <wps:spPr>
                          <a:xfrm>
                            <a:off x="0" y="352425"/>
                            <a:ext cx="561975" cy="309562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65AF4B5" w14:textId="52765AD7" w:rsidR="004A275D" w:rsidRPr="00184186" w:rsidRDefault="004A275D" w:rsidP="00184186">
                              <w:pPr>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24"/>
                                  <w:szCs w:val="24"/>
                                </w:rPr>
                                <w:t>Populations riveraines </w:t>
                              </w:r>
                              <w:r w:rsidRPr="00184186">
                                <w:rPr>
                                  <w:b/>
                                  <w:bCs/>
                                  <w:sz w:val="24"/>
                                  <w:szCs w:val="24"/>
                                </w:rPr>
                                <w:t xml:space="preserve">: </w:t>
                              </w:r>
                              <w:r>
                                <w:rPr>
                                  <w:b/>
                                  <w:bCs/>
                                  <w:sz w:val="24"/>
                                  <w:szCs w:val="24"/>
                                </w:rPr>
                                <w:t xml:space="preserve"> </w:t>
                              </w:r>
                              <w:r w:rsidRPr="0018418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voisins immédiats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999C7C" id="Groupe 3" o:spid="_x0000_s1026" style="position:absolute;left:0;text-align:left;margin-left:2.65pt;margin-top:27.2pt;width:486.75pt;height:271.5pt;z-index:251684864;mso-height-relative:margin" coordsize="61817,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">
                <v:group id="Groupe 8" o:spid="_x0000_s1027" style="position:absolute;left:5619;width:56198;height:32737" coordsize="60102,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ectangle à coins arrondis 9" o:spid="_x0000_s1028" style="position:absolute;left:2952;top:2286;width:1466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" fillcolor="#5b9bd5 [3204]" stroked="f" strokeweight="1pt">
                    <v:stroke joinstyle="miter"/>
                    <v:shadow on="t" color="black" opacity="20971f" offset="0,2.2pt"/>
                    <v:textbox>
                      <w:txbxContent>
                        <w:p w14:paraId="025AC918" w14:textId="77777777" w:rsidR="004A275D" w:rsidRPr="001A7C89" w:rsidRDefault="004A275D" w:rsidP="00110F09">
                          <w:pPr>
                            <w:jc w:val="center"/>
                            <w:rPr>
                              <w:b/>
                              <w:bCs/>
                            </w:rPr>
                          </w:pPr>
                          <w:r w:rsidRPr="001A7C89">
                            <w:rPr>
                              <w:b/>
                              <w:bCs/>
                            </w:rPr>
                            <w:t>Usagers</w:t>
                          </w:r>
                        </w:p>
                      </w:txbxContent>
                    </v:textbox>
                  </v:roundrect>
                  <v:roundrect id="Rectangle à coins arrondis 14" o:spid="_x0000_s1029" style="position:absolute;left:22955;top:2095;width:18859;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" fillcolor="#5b9bd5 [3204]" stroked="f" strokeweight="1pt">
                    <v:stroke joinstyle="miter"/>
                    <v:shadow on="t" color="black" opacity="20971f" offset="0,2.2pt"/>
                    <v:textbox>
                      <w:txbxContent>
                        <w:p w14:paraId="32E911D9" w14:textId="77777777" w:rsidR="004A275D" w:rsidRPr="00241605" w:rsidRDefault="004A275D" w:rsidP="00110F09">
                          <w:pPr>
                            <w:spacing w:after="0" w:line="240" w:lineRule="auto"/>
                            <w:contextualSpacing/>
                            <w:rPr>
                              <w:rFonts w:ascii="Calibri" w:eastAsia="+mn-ea" w:hAnsi="Calibri" w:cs="+mn-cs"/>
                              <w:b/>
                              <w:bCs/>
                              <w:color w:val="FFFFFF"/>
                              <w:lang w:eastAsia="fr-FR"/>
                            </w:rPr>
                          </w:pPr>
                          <w:r w:rsidRPr="001A7C89">
                            <w:rPr>
                              <w:rFonts w:ascii="Calibri" w:eastAsia="+mn-ea" w:hAnsi="Calibri" w:cs="+mn-cs"/>
                              <w:b/>
                              <w:bCs/>
                              <w:color w:val="FFFFFF"/>
                              <w:lang w:eastAsia="fr-FR"/>
                            </w:rPr>
                            <w:t xml:space="preserve">Institutions  villageoises </w:t>
                          </w:r>
                        </w:p>
                        <w:p w14:paraId="325E76D8" w14:textId="77777777" w:rsidR="004A275D" w:rsidRPr="001A7C89" w:rsidRDefault="004A275D" w:rsidP="00110F09">
                          <w:pPr>
                            <w:spacing w:after="0" w:line="240" w:lineRule="auto"/>
                            <w:contextualSpacing/>
                            <w:rPr>
                              <w:rFonts w:ascii="Times New Roman" w:eastAsia="Times New Roman" w:hAnsi="Times New Roman" w:cs="Times New Roman"/>
                              <w:b/>
                              <w:bCs/>
                              <w:lang w:eastAsia="fr-FR"/>
                            </w:rPr>
                          </w:pPr>
                          <w:r w:rsidRPr="001A7C89">
                            <w:rPr>
                              <w:rFonts w:ascii="Calibri" w:eastAsia="+mn-ea" w:hAnsi="Calibri" w:cs="+mn-cs"/>
                              <w:b/>
                              <w:bCs/>
                              <w:color w:val="FFFFFF"/>
                              <w:lang w:eastAsia="fr-FR"/>
                            </w:rPr>
                            <w:t>(informelles et formelles)</w:t>
                          </w:r>
                        </w:p>
                        <w:p w14:paraId="6D01FB1B" w14:textId="77777777" w:rsidR="004A275D" w:rsidRPr="00241605" w:rsidRDefault="004A275D" w:rsidP="00110F09">
                          <w:pPr>
                            <w:jc w:val="center"/>
                            <w:rPr>
                              <w:b/>
                              <w:bCs/>
                              <w:sz w:val="20"/>
                              <w:szCs w:val="20"/>
                            </w:rPr>
                          </w:pPr>
                        </w:p>
                      </w:txbxContent>
                    </v:textbox>
                  </v:roundrect>
                  <v:roundrect id="Rectangle à coins arrondis 24" o:spid="_x0000_s1030" style="position:absolute;left:28956;top:25428;width:30433;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" fillcolor="#5b9bd5 [3204]" stroked="f" strokeweight="1pt">
                    <v:stroke joinstyle="miter"/>
                    <v:shadow on="t" color="black" opacity="20971f" offset="0,2.2pt"/>
                    <v:textbox>
                      <w:txbxContent>
                        <w:p w14:paraId="49093DAA" w14:textId="268B2007" w:rsidR="004A275D" w:rsidRPr="001A7C89" w:rsidRDefault="004A275D" w:rsidP="00110F09">
                          <w:pPr>
                            <w:ind w:left="360"/>
                            <w:jc w:val="left"/>
                          </w:pPr>
                          <w:r w:rsidRPr="001A7C89">
                            <w:rPr>
                              <w:b/>
                              <w:bCs/>
                            </w:rPr>
                            <w:t xml:space="preserve">Institutions </w:t>
                          </w:r>
                          <w:r>
                            <w:rPr>
                              <w:b/>
                              <w:bCs/>
                            </w:rPr>
                            <w:t xml:space="preserve"> </w:t>
                          </w:r>
                          <w:r w:rsidRPr="001A7C89">
                            <w:rPr>
                              <w:b/>
                              <w:bCs/>
                            </w:rPr>
                            <w:t>Gouvernementales</w:t>
                          </w:r>
                        </w:p>
                        <w:p w14:paraId="028F896A" w14:textId="77777777" w:rsidR="004A275D" w:rsidRDefault="004A275D" w:rsidP="00110F09">
                          <w:pPr>
                            <w:jc w:val="center"/>
                          </w:pPr>
                        </w:p>
                      </w:txbxContent>
                    </v:textbox>
                  </v:roundrect>
                  <v:roundrect id="Rectangle à coins arrondis 25" o:spid="_x0000_s1031" style="position:absolute;left:952;top:25379;width:20003;height:6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" fillcolor="#5b9bd5 [3204]" stroked="f" strokeweight="1pt">
                    <v:stroke joinstyle="miter"/>
                    <v:shadow on="t" color="black" opacity="20971f" offset="0,2.2pt"/>
                    <v:textbox>
                      <w:txbxContent>
                        <w:p w14:paraId="65B539C5" w14:textId="77777777" w:rsidR="004A275D" w:rsidRPr="001A7C89" w:rsidRDefault="004A275D" w:rsidP="00110F09">
                          <w:pPr>
                            <w:ind w:left="360"/>
                            <w:jc w:val="left"/>
                          </w:pPr>
                          <w:r w:rsidRPr="001A7C89">
                            <w:rPr>
                              <w:b/>
                              <w:bCs/>
                            </w:rPr>
                            <w:t>Collectivités territoriales</w:t>
                          </w:r>
                        </w:p>
                        <w:p w14:paraId="7476245D" w14:textId="77777777" w:rsidR="004A275D" w:rsidRDefault="004A275D" w:rsidP="00110F09">
                          <w:pPr>
                            <w:jc w:val="center"/>
                          </w:pPr>
                        </w:p>
                      </w:txbxContent>
                    </v:textbox>
                  </v:roundrect>
                  <v:roundrect id="Rectangle à coins arrondis 26" o:spid="_x0000_s1032" style="position:absolute;left:44005;top:3143;width:1343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" fillcolor="#5b9bd5 [3204]" stroked="f" strokeweight="1pt">
                    <v:stroke joinstyle="miter"/>
                    <v:shadow on="t" color="black" opacity="20971f" offset="0,2.2pt"/>
                    <v:textbox>
                      <w:txbxContent>
                        <w:p w14:paraId="75C97550" w14:textId="77777777" w:rsidR="004A275D" w:rsidRPr="001A7C89" w:rsidRDefault="004A275D" w:rsidP="00110F09">
                          <w:pPr>
                            <w:ind w:left="360"/>
                            <w:jc w:val="left"/>
                          </w:pPr>
                          <w:r w:rsidRPr="001A7C89">
                            <w:rPr>
                              <w:b/>
                              <w:bCs/>
                            </w:rPr>
                            <w:t>Société Civile</w:t>
                          </w:r>
                        </w:p>
                        <w:p w14:paraId="4CA67CC4" w14:textId="77777777" w:rsidR="004A275D" w:rsidRDefault="004A275D" w:rsidP="00110F09">
                          <w:pPr>
                            <w:jc w:val="center"/>
                          </w:pPr>
                        </w:p>
                      </w:txbxContent>
                    </v:textbox>
                  </v:roundrect>
                  <v:roundrect id="Rectangle à coins arrondis 27" o:spid="_x0000_s1033" style="position:absolute;left:18287;top:20475;width:32240;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" fillcolor="#92d050" stroked="f" strokeweight="1pt">
                    <v:stroke joinstyle="miter"/>
                    <v:shadow on="t" color="black" opacity="20971f" offset="0,2.2pt"/>
                    <v:textbox>
                      <w:txbxContent>
                        <w:p w14:paraId="5B047E52" w14:textId="2E34DC89" w:rsidR="004A275D" w:rsidRPr="001A7C89" w:rsidRDefault="004A275D" w:rsidP="00110F09">
                          <w:pPr>
                            <w:ind w:left="360"/>
                            <w:jc w:val="left"/>
                          </w:pPr>
                          <w:r w:rsidRPr="001A7C89">
                            <w:rPr>
                              <w:b/>
                              <w:bCs/>
                            </w:rPr>
                            <w:t>Entreprises/prestataires</w:t>
                          </w:r>
                          <w:r>
                            <w:rPr>
                              <w:b/>
                              <w:bCs/>
                            </w:rPr>
                            <w:t>/Sous-traitants</w:t>
                          </w:r>
                        </w:p>
                        <w:p w14:paraId="566EF8C3" w14:textId="77777777" w:rsidR="004A275D" w:rsidRDefault="004A275D" w:rsidP="00110F09">
                          <w:pPr>
                            <w:jc w:val="center"/>
                          </w:pPr>
                        </w:p>
                      </w:txbxContent>
                    </v:textbox>
                  </v:roundrect>
                  <v:line id="Connecteur droit 28" o:spid="_x0000_s1034" style="position:absolute;flip:x;visibility:visible;mso-wrap-style:square" from="20764,0" to="20955,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" strokecolor="#5b9bd5 [3204]" strokeweight=".5pt">
                    <v:stroke joinstyle="miter"/>
                  </v:line>
                  <v:line id="Connecteur droit 29" o:spid="_x0000_s1035" style="position:absolute;flip:y;visibility:visible;mso-wrap-style:square" from="0,22669" to="60102,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5b9bd5 [3204]" strokeweight=".5pt">
                    <v:stroke joinstyle="miter"/>
                  </v:line>
                  <v:shapetype id="_x0000_t202" coordsize="21600,21600" o:spt="202" path="m,l,21600r21600,l21600,xe">
                    <v:stroke joinstyle="miter"/>
                    <v:path gradientshapeok="t" o:connecttype="rect"/>
                  </v:shapetype>
                  <v:shape id="Zone de texte 30" o:spid="_x0000_s1036" type="#_x0000_t202" style="position:absolute;left:3429;top:6285;width:12954;height:1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" fillcolor="white [3201]" strokeweight=".5pt">
                    <v:shadow on="t" color="black" opacity="26214f" origin="-.5" offset="3pt,0"/>
                    <v:textbox>
                      <w:txbxContent>
                        <w:p w14:paraId="0D146734" w14:textId="77777777" w:rsidR="004A275D" w:rsidRPr="007E59A7" w:rsidRDefault="004A275D" w:rsidP="00110F09">
                          <w:pPr>
                            <w:spacing w:after="0"/>
                            <w:rPr>
                              <w:b/>
                              <w:bCs/>
                              <w:sz w:val="20"/>
                              <w:szCs w:val="20"/>
                            </w:rPr>
                          </w:pPr>
                          <w:r w:rsidRPr="007E59A7">
                            <w:rPr>
                              <w:b/>
                              <w:bCs/>
                              <w:sz w:val="20"/>
                              <w:szCs w:val="20"/>
                            </w:rPr>
                            <w:t xml:space="preserve">Elèves                                          </w:t>
                          </w:r>
                        </w:p>
                        <w:p w14:paraId="62C7DCC7" w14:textId="77777777" w:rsidR="004A275D" w:rsidRPr="007E59A7" w:rsidRDefault="004A275D" w:rsidP="00110F09">
                          <w:pPr>
                            <w:spacing w:after="0"/>
                            <w:rPr>
                              <w:b/>
                              <w:bCs/>
                              <w:sz w:val="20"/>
                              <w:szCs w:val="20"/>
                            </w:rPr>
                          </w:pPr>
                          <w:r w:rsidRPr="007E59A7">
                            <w:rPr>
                              <w:b/>
                              <w:bCs/>
                              <w:sz w:val="20"/>
                              <w:szCs w:val="20"/>
                            </w:rPr>
                            <w:t>Corps enseignant</w:t>
                          </w:r>
                        </w:p>
                        <w:p w14:paraId="286DA28C" w14:textId="77777777" w:rsidR="004A275D" w:rsidRPr="007E59A7" w:rsidRDefault="004A275D" w:rsidP="00110F09">
                          <w:pPr>
                            <w:spacing w:after="0"/>
                            <w:rPr>
                              <w:b/>
                              <w:bCs/>
                              <w:sz w:val="20"/>
                              <w:szCs w:val="20"/>
                            </w:rPr>
                          </w:pPr>
                          <w:r w:rsidRPr="007E59A7">
                            <w:rPr>
                              <w:b/>
                              <w:bCs/>
                              <w:sz w:val="20"/>
                              <w:szCs w:val="20"/>
                            </w:rPr>
                            <w:t xml:space="preserve">Malades                                       </w:t>
                          </w:r>
                        </w:p>
                        <w:p w14:paraId="1101B00D" w14:textId="77777777" w:rsidR="004A275D" w:rsidRPr="007E59A7" w:rsidRDefault="004A275D" w:rsidP="00110F09">
                          <w:pPr>
                            <w:spacing w:after="0"/>
                            <w:rPr>
                              <w:b/>
                              <w:bCs/>
                              <w:sz w:val="20"/>
                              <w:szCs w:val="20"/>
                            </w:rPr>
                          </w:pPr>
                          <w:r w:rsidRPr="007E59A7">
                            <w:rPr>
                              <w:b/>
                              <w:bCs/>
                              <w:sz w:val="20"/>
                              <w:szCs w:val="20"/>
                            </w:rPr>
                            <w:t>Corps Médical</w:t>
                          </w:r>
                        </w:p>
                        <w:p w14:paraId="08CB9860" w14:textId="58D8326A" w:rsidR="004A275D" w:rsidRPr="007E59A7" w:rsidRDefault="004A275D" w:rsidP="00670C0B">
                          <w:pPr>
                            <w:spacing w:after="0"/>
                            <w:rPr>
                              <w:b/>
                              <w:bCs/>
                              <w:sz w:val="20"/>
                              <w:szCs w:val="20"/>
                            </w:rPr>
                          </w:pPr>
                          <w:r w:rsidRPr="007E59A7">
                            <w:rPr>
                              <w:b/>
                              <w:bCs/>
                              <w:sz w:val="20"/>
                              <w:szCs w:val="20"/>
                            </w:rPr>
                            <w:t xml:space="preserve">       </w:t>
                          </w:r>
                        </w:p>
                        <w:p w14:paraId="05A15074" w14:textId="77777777" w:rsidR="004A275D" w:rsidRPr="007E59A7" w:rsidRDefault="004A275D" w:rsidP="00110F09">
                          <w:pPr>
                            <w:spacing w:after="0"/>
                            <w:rPr>
                              <w:b/>
                              <w:bCs/>
                              <w:sz w:val="20"/>
                              <w:szCs w:val="20"/>
                            </w:rPr>
                          </w:pPr>
                          <w:r w:rsidRPr="007E59A7">
                            <w:rPr>
                              <w:b/>
                              <w:bCs/>
                              <w:sz w:val="20"/>
                              <w:szCs w:val="20"/>
                            </w:rPr>
                            <w:t>Visiteurs</w:t>
                          </w:r>
                        </w:p>
                        <w:p w14:paraId="189820C0" w14:textId="77777777" w:rsidR="004A275D" w:rsidRDefault="004A275D" w:rsidP="00110F09">
                          <w:pPr>
                            <w:spacing w:after="0"/>
                            <w:rPr>
                              <w:b/>
                              <w:bCs/>
                              <w:sz w:val="20"/>
                              <w:szCs w:val="20"/>
                            </w:rPr>
                          </w:pPr>
                          <w:r w:rsidRPr="007E59A7">
                            <w:rPr>
                              <w:b/>
                              <w:bCs/>
                              <w:sz w:val="20"/>
                              <w:szCs w:val="20"/>
                            </w:rPr>
                            <w:t xml:space="preserve">Djemââ de Mosquée                  </w:t>
                          </w:r>
                        </w:p>
                        <w:p w14:paraId="1F2D187B" w14:textId="77777777" w:rsidR="004A275D" w:rsidRPr="007E59A7" w:rsidRDefault="004A275D" w:rsidP="00110F09">
                          <w:pPr>
                            <w:spacing w:after="0"/>
                            <w:rPr>
                              <w:b/>
                              <w:bCs/>
                              <w:sz w:val="20"/>
                              <w:szCs w:val="20"/>
                            </w:rPr>
                          </w:pPr>
                          <w:r>
                            <w:rPr>
                              <w:b/>
                              <w:bCs/>
                              <w:sz w:val="20"/>
                              <w:szCs w:val="20"/>
                            </w:rPr>
                            <w:t>Villageois</w:t>
                          </w:r>
                        </w:p>
                        <w:p w14:paraId="2010D90A" w14:textId="77777777" w:rsidR="004A275D" w:rsidRDefault="004A275D" w:rsidP="00110F09"/>
                      </w:txbxContent>
                    </v:textbox>
                  </v:shape>
                  <v:shape id="Zone de texte 31" o:spid="_x0000_s1037" type="#_x0000_t202" style="position:absolute;left:23812;top:7808;width:16383;height:1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" fillcolor="white [3201]" strokeweight=".5pt">
                    <v:shadow on="t" color="black" opacity="26214f" origin="-.5" offset="3pt,0"/>
                    <v:textbox>
                      <w:txbxContent>
                        <w:p w14:paraId="0F96E7B5" w14:textId="77777777" w:rsidR="004A275D" w:rsidRPr="00241605" w:rsidRDefault="004A275D" w:rsidP="00110F09">
                          <w:pPr>
                            <w:spacing w:after="0"/>
                            <w:rPr>
                              <w:b/>
                              <w:bCs/>
                              <w:sz w:val="20"/>
                              <w:szCs w:val="20"/>
                            </w:rPr>
                          </w:pPr>
                          <w:r w:rsidRPr="00241605">
                            <w:rPr>
                              <w:b/>
                              <w:bCs/>
                              <w:sz w:val="20"/>
                              <w:szCs w:val="20"/>
                            </w:rPr>
                            <w:t xml:space="preserve">Associations   </w:t>
                          </w:r>
                        </w:p>
                        <w:p w14:paraId="2B43D35C" w14:textId="77777777" w:rsidR="004A275D" w:rsidRPr="00241605" w:rsidRDefault="004A275D" w:rsidP="00110F09">
                          <w:pPr>
                            <w:spacing w:after="0"/>
                            <w:rPr>
                              <w:b/>
                              <w:bCs/>
                              <w:sz w:val="20"/>
                              <w:szCs w:val="20"/>
                            </w:rPr>
                          </w:pPr>
                          <w:r w:rsidRPr="00241605">
                            <w:rPr>
                              <w:b/>
                              <w:bCs/>
                              <w:sz w:val="20"/>
                              <w:szCs w:val="20"/>
                            </w:rPr>
                            <w:t>Comité de gestion de l'eau</w:t>
                          </w:r>
                        </w:p>
                        <w:p w14:paraId="64104AA2" w14:textId="77777777" w:rsidR="004A275D" w:rsidRPr="00241605" w:rsidRDefault="004A275D" w:rsidP="00110F09">
                          <w:pPr>
                            <w:spacing w:after="0"/>
                            <w:rPr>
                              <w:b/>
                              <w:bCs/>
                              <w:sz w:val="20"/>
                              <w:szCs w:val="20"/>
                            </w:rPr>
                          </w:pPr>
                          <w:r w:rsidRPr="00241605">
                            <w:rPr>
                              <w:b/>
                              <w:bCs/>
                              <w:sz w:val="20"/>
                              <w:szCs w:val="20"/>
                            </w:rPr>
                            <w:t xml:space="preserve">Coopératives   </w:t>
                          </w:r>
                        </w:p>
                        <w:p w14:paraId="600C1D5D" w14:textId="77777777" w:rsidR="004A275D" w:rsidRPr="00241605" w:rsidRDefault="004A275D" w:rsidP="00110F09">
                          <w:pPr>
                            <w:spacing w:after="0"/>
                            <w:rPr>
                              <w:b/>
                              <w:bCs/>
                              <w:sz w:val="20"/>
                              <w:szCs w:val="20"/>
                            </w:rPr>
                          </w:pPr>
                          <w:r w:rsidRPr="00241605">
                            <w:rPr>
                              <w:b/>
                              <w:bCs/>
                              <w:sz w:val="20"/>
                              <w:szCs w:val="20"/>
                            </w:rPr>
                            <w:t>Djemââ locale</w:t>
                          </w:r>
                        </w:p>
                        <w:p w14:paraId="4BCF63EF" w14:textId="77777777" w:rsidR="004A275D" w:rsidRDefault="004A275D" w:rsidP="00110F09"/>
                      </w:txbxContent>
                    </v:textbox>
                  </v:shape>
                  <v:shape id="Zone de texte 32" o:spid="_x0000_s1038" type="#_x0000_t202" style="position:absolute;left:46767;top:6856;width:8096;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" fillcolor="white [3201]" strokeweight=".5pt">
                    <v:shadow on="t" color="black" opacity="26214f" origin="-.5" offset="3pt,0"/>
                    <v:textbox>
                      <w:txbxContent>
                        <w:p w14:paraId="3286193E" w14:textId="77777777" w:rsidR="004A275D" w:rsidRPr="00241605" w:rsidRDefault="004A275D" w:rsidP="00110F09">
                          <w:pPr>
                            <w:spacing w:after="0"/>
                            <w:rPr>
                              <w:b/>
                              <w:bCs/>
                              <w:sz w:val="20"/>
                              <w:szCs w:val="20"/>
                            </w:rPr>
                          </w:pPr>
                          <w:r w:rsidRPr="00241605">
                            <w:rPr>
                              <w:b/>
                              <w:bCs/>
                              <w:sz w:val="20"/>
                              <w:szCs w:val="20"/>
                            </w:rPr>
                            <w:t xml:space="preserve">ONG       </w:t>
                          </w:r>
                        </w:p>
                        <w:p w14:paraId="5D833790" w14:textId="77777777" w:rsidR="004A275D" w:rsidRPr="00241605" w:rsidRDefault="004A275D" w:rsidP="00110F09">
                          <w:pPr>
                            <w:spacing w:after="0"/>
                            <w:rPr>
                              <w:b/>
                              <w:bCs/>
                              <w:sz w:val="20"/>
                              <w:szCs w:val="20"/>
                            </w:rPr>
                          </w:pPr>
                          <w:r w:rsidRPr="00241605">
                            <w:rPr>
                              <w:b/>
                              <w:bCs/>
                              <w:sz w:val="20"/>
                              <w:szCs w:val="20"/>
                            </w:rPr>
                            <w:t>Syndicats</w:t>
                          </w:r>
                        </w:p>
                        <w:p w14:paraId="0DF77990" w14:textId="77777777" w:rsidR="004A275D" w:rsidRPr="00241605" w:rsidRDefault="004A275D" w:rsidP="00110F09">
                          <w:pPr>
                            <w:spacing w:after="0"/>
                            <w:rPr>
                              <w:b/>
                              <w:bCs/>
                              <w:sz w:val="20"/>
                              <w:szCs w:val="20"/>
                            </w:rPr>
                          </w:pPr>
                          <w:r w:rsidRPr="00241605">
                            <w:rPr>
                              <w:b/>
                              <w:bCs/>
                              <w:sz w:val="20"/>
                              <w:szCs w:val="20"/>
                            </w:rPr>
                            <w:t>APE</w:t>
                          </w:r>
                        </w:p>
                        <w:p w14:paraId="69FF5284" w14:textId="77777777" w:rsidR="004A275D" w:rsidRDefault="004A275D" w:rsidP="00110F09"/>
                      </w:txbxContent>
                    </v:textbox>
                  </v:shape>
                  <v:shape id="Zone de texte 33" o:spid="_x0000_s1039" type="#_x0000_t202" style="position:absolute;left:6572;top:31791;width:81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" fillcolor="white [3201]" strokeweight=".5pt">
                    <v:shadow on="t" color="black" opacity="26214f" origin="-.5" offset="3pt,0"/>
                    <v:textbox>
                      <w:txbxContent>
                        <w:p w14:paraId="37965DC5" w14:textId="77777777" w:rsidR="004A275D" w:rsidRPr="00241605" w:rsidRDefault="004A275D" w:rsidP="00110F09">
                          <w:pPr>
                            <w:spacing w:after="0"/>
                            <w:rPr>
                              <w:b/>
                              <w:bCs/>
                              <w:sz w:val="20"/>
                              <w:szCs w:val="20"/>
                            </w:rPr>
                          </w:pPr>
                          <w:r w:rsidRPr="00241605">
                            <w:rPr>
                              <w:b/>
                              <w:bCs/>
                              <w:sz w:val="20"/>
                              <w:szCs w:val="20"/>
                            </w:rPr>
                            <w:t>Commune</w:t>
                          </w:r>
                        </w:p>
                        <w:p w14:paraId="1E98165A" w14:textId="77777777" w:rsidR="004A275D" w:rsidRPr="00241605" w:rsidRDefault="004A275D" w:rsidP="00110F09">
                          <w:pPr>
                            <w:spacing w:after="0"/>
                            <w:rPr>
                              <w:b/>
                              <w:bCs/>
                              <w:sz w:val="20"/>
                              <w:szCs w:val="20"/>
                            </w:rPr>
                          </w:pPr>
                          <w:r w:rsidRPr="00241605">
                            <w:rPr>
                              <w:b/>
                              <w:bCs/>
                              <w:sz w:val="20"/>
                              <w:szCs w:val="20"/>
                            </w:rPr>
                            <w:t>Région</w:t>
                          </w:r>
                        </w:p>
                      </w:txbxContent>
                    </v:textbox>
                  </v:shape>
                  <v:shape id="Zone de texte 34" o:spid="_x0000_s1040" type="#_x0000_t202" style="position:absolute;left:28956;top:29813;width:2828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" fillcolor="white [3201]" strokeweight=".5pt">
                    <v:shadow on="t" color="black" opacity="26214f" origin="-.5" offset="3pt,0"/>
                    <v:textbox>
                      <w:txbxContent>
                        <w:p w14:paraId="2008C133" w14:textId="350FA089" w:rsidR="004A275D" w:rsidRPr="00241605" w:rsidRDefault="004A275D" w:rsidP="00E87EDB">
                          <w:pPr>
                            <w:rPr>
                              <w:b/>
                              <w:bCs/>
                              <w:sz w:val="18"/>
                              <w:szCs w:val="18"/>
                            </w:rPr>
                          </w:pPr>
                          <w:r w:rsidRPr="00241605">
                            <w:rPr>
                              <w:b/>
                              <w:bCs/>
                              <w:sz w:val="20"/>
                              <w:szCs w:val="20"/>
                            </w:rPr>
                            <w:t>DRHA</w:t>
                          </w:r>
                          <w:r>
                            <w:rPr>
                              <w:b/>
                              <w:bCs/>
                              <w:sz w:val="20"/>
                              <w:szCs w:val="20"/>
                            </w:rPr>
                            <w:t xml:space="preserve">, DR/MDR, DR/MEDD, DCE, MASEF, DRASS, ONSER, CNRE, Inspection du Travail, DREN, AROTR, Wali, </w:t>
                          </w:r>
                          <w:r>
                            <w:rPr>
                              <w:b/>
                              <w:bCs/>
                              <w:sz w:val="20"/>
                              <w:szCs w:val="20"/>
                            </w:rPr>
                            <w:t>Hakem</w:t>
                          </w:r>
                        </w:p>
                      </w:txbxContent>
                    </v:textbox>
                  </v:shape>
                </v:group>
                <v:roundrect id="Rectangle à coins arrondis 1" o:spid="_x0000_s1041" style="position:absolute;top:3524;width:5619;height:3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" fillcolor="#5b9bd5 [3204]" stroked="f" strokeweight="1pt">
                  <v:stroke joinstyle="miter"/>
                  <v:shadow on="t" color="black" opacity="20971f" offset="0,2.2pt"/>
                  <v:textbox style="layout-flow:vertical;mso-layout-flow-alt:bottom-to-top">
                    <w:txbxContent>
                      <w:p w14:paraId="765AF4B5" w14:textId="52765AD7" w:rsidR="004A275D" w:rsidRPr="00184186" w:rsidRDefault="004A275D" w:rsidP="00184186">
                        <w:pPr>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24"/>
                            <w:szCs w:val="24"/>
                          </w:rPr>
                          <w:t>Populations riveraines </w:t>
                        </w:r>
                        <w:r w:rsidRPr="00184186">
                          <w:rPr>
                            <w:b/>
                            <w:bCs/>
                            <w:sz w:val="24"/>
                            <w:szCs w:val="24"/>
                          </w:rPr>
                          <w:t xml:space="preserve">: </w:t>
                        </w:r>
                        <w:r>
                          <w:rPr>
                            <w:b/>
                            <w:bCs/>
                            <w:sz w:val="24"/>
                            <w:szCs w:val="24"/>
                          </w:rPr>
                          <w:t xml:space="preserve"> </w:t>
                        </w:r>
                        <w:r w:rsidRPr="0018418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voisins immédiats</w:t>
                        </w:r>
                      </w:p>
                    </w:txbxContent>
                  </v:textbox>
                </v:roundrect>
              </v:group>
            </w:pict>
          </mc:Fallback>
        </mc:AlternateContent>
      </w:r>
      <w:r w:rsidR="00110F09">
        <w:rPr>
          <w:rFonts w:asciiTheme="majorBidi" w:eastAsia="Arial" w:hAnsiTheme="majorBidi"/>
          <w:color w:val="auto"/>
          <w:spacing w:val="-2"/>
          <w:sz w:val="24"/>
        </w:rPr>
        <w:tab/>
      </w:r>
      <w:r w:rsidR="00110F09" w:rsidRPr="00110F09">
        <w:rPr>
          <w:rFonts w:asciiTheme="majorBidi" w:eastAsia="Arial" w:hAnsiTheme="majorBidi"/>
          <w:color w:val="auto"/>
          <w:spacing w:val="-2"/>
          <w:sz w:val="24"/>
        </w:rPr>
        <w:t>2.2.2 Catégorisation des Parties Prenantes</w:t>
      </w:r>
      <w:bookmarkEnd w:id="8"/>
    </w:p>
    <w:p w14:paraId="324776D6" w14:textId="2D1E4773" w:rsidR="00110F09" w:rsidRDefault="00110F09" w:rsidP="00AB0C02">
      <w:pPr>
        <w:pStyle w:val="ListParagraph"/>
        <w:rPr>
          <w:rFonts w:asciiTheme="majorBidi" w:hAnsiTheme="majorBidi" w:cstheme="majorBidi"/>
          <w:bCs/>
          <w:sz w:val="24"/>
        </w:rPr>
      </w:pPr>
    </w:p>
    <w:p w14:paraId="0EC85400" w14:textId="0972C4A6" w:rsidR="003A5B0C" w:rsidRDefault="003A5B0C" w:rsidP="00494AD0">
      <w:pPr>
        <w:pStyle w:val="ListParagraph"/>
        <w:rPr>
          <w:rFonts w:asciiTheme="majorBidi" w:hAnsiTheme="majorBidi" w:cstheme="majorBidi"/>
          <w:bCs/>
          <w:sz w:val="24"/>
        </w:rPr>
      </w:pPr>
    </w:p>
    <w:p w14:paraId="31EC8233" w14:textId="718965D6" w:rsidR="003A5B0C" w:rsidRDefault="003A5B0C" w:rsidP="00494AD0">
      <w:pPr>
        <w:pStyle w:val="ListParagraph"/>
        <w:rPr>
          <w:rFonts w:asciiTheme="majorBidi" w:hAnsiTheme="majorBidi" w:cstheme="majorBidi"/>
          <w:bCs/>
          <w:sz w:val="24"/>
        </w:rPr>
      </w:pPr>
    </w:p>
    <w:p w14:paraId="3F14AB6B" w14:textId="5B419F3D" w:rsidR="00110F09" w:rsidRDefault="00110F09" w:rsidP="00494AD0">
      <w:pPr>
        <w:pStyle w:val="ListParagraph"/>
        <w:rPr>
          <w:rFonts w:asciiTheme="majorBidi" w:hAnsiTheme="majorBidi" w:cstheme="majorBidi"/>
          <w:bCs/>
          <w:sz w:val="24"/>
        </w:rPr>
      </w:pPr>
    </w:p>
    <w:p w14:paraId="7F86C976" w14:textId="0A89BB05" w:rsidR="00110F09" w:rsidRDefault="00110F09" w:rsidP="00494AD0">
      <w:pPr>
        <w:pStyle w:val="ListParagraph"/>
        <w:rPr>
          <w:rFonts w:asciiTheme="majorBidi" w:hAnsiTheme="majorBidi" w:cstheme="majorBidi"/>
          <w:bCs/>
          <w:sz w:val="24"/>
        </w:rPr>
      </w:pPr>
    </w:p>
    <w:p w14:paraId="60D872B3" w14:textId="70EE50B7" w:rsidR="00110F09" w:rsidRDefault="00110F09" w:rsidP="00494AD0">
      <w:pPr>
        <w:pStyle w:val="ListParagraph"/>
        <w:rPr>
          <w:rFonts w:asciiTheme="majorBidi" w:hAnsiTheme="majorBidi" w:cstheme="majorBidi"/>
          <w:bCs/>
          <w:sz w:val="24"/>
        </w:rPr>
      </w:pPr>
    </w:p>
    <w:p w14:paraId="019B7352" w14:textId="06F71AEC" w:rsidR="00110F09" w:rsidRDefault="00110F09" w:rsidP="00494AD0">
      <w:pPr>
        <w:pStyle w:val="ListParagraph"/>
        <w:rPr>
          <w:rFonts w:asciiTheme="majorBidi" w:hAnsiTheme="majorBidi" w:cstheme="majorBidi"/>
          <w:bCs/>
          <w:sz w:val="24"/>
        </w:rPr>
      </w:pPr>
    </w:p>
    <w:p w14:paraId="50D07BF1" w14:textId="2398154C" w:rsidR="00110F09" w:rsidRDefault="00110F09" w:rsidP="00494AD0">
      <w:pPr>
        <w:pStyle w:val="ListParagraph"/>
        <w:rPr>
          <w:rFonts w:asciiTheme="majorBidi" w:hAnsiTheme="majorBidi" w:cstheme="majorBidi"/>
          <w:bCs/>
          <w:sz w:val="24"/>
        </w:rPr>
      </w:pPr>
    </w:p>
    <w:p w14:paraId="1C75C700" w14:textId="6D995CC7" w:rsidR="00110F09" w:rsidRDefault="00110F09" w:rsidP="00494AD0">
      <w:pPr>
        <w:pStyle w:val="ListParagraph"/>
        <w:rPr>
          <w:rFonts w:asciiTheme="majorBidi" w:hAnsiTheme="majorBidi" w:cstheme="majorBidi"/>
          <w:bCs/>
          <w:sz w:val="24"/>
        </w:rPr>
      </w:pPr>
    </w:p>
    <w:p w14:paraId="2F8925EC" w14:textId="7FFAB032" w:rsidR="00110F09" w:rsidRDefault="00110F09" w:rsidP="00494AD0">
      <w:pPr>
        <w:pStyle w:val="ListParagraph"/>
        <w:rPr>
          <w:rFonts w:asciiTheme="majorBidi" w:hAnsiTheme="majorBidi" w:cstheme="majorBidi"/>
          <w:bCs/>
          <w:sz w:val="24"/>
        </w:rPr>
      </w:pPr>
    </w:p>
    <w:p w14:paraId="4F467988" w14:textId="073232DE" w:rsidR="00110F09" w:rsidRDefault="00110F09" w:rsidP="00494AD0">
      <w:pPr>
        <w:pStyle w:val="ListParagraph"/>
        <w:rPr>
          <w:rFonts w:asciiTheme="majorBidi" w:hAnsiTheme="majorBidi" w:cstheme="majorBidi"/>
          <w:bCs/>
          <w:sz w:val="24"/>
        </w:rPr>
      </w:pPr>
    </w:p>
    <w:p w14:paraId="2BD62293" w14:textId="7966E791" w:rsidR="00110F09" w:rsidRDefault="00110F09" w:rsidP="00494AD0">
      <w:pPr>
        <w:pStyle w:val="ListParagraph"/>
        <w:rPr>
          <w:rFonts w:asciiTheme="majorBidi" w:hAnsiTheme="majorBidi" w:cstheme="majorBidi"/>
          <w:bCs/>
          <w:sz w:val="24"/>
        </w:rPr>
      </w:pPr>
    </w:p>
    <w:p w14:paraId="7BCE9D55" w14:textId="055AA396" w:rsidR="00110F09" w:rsidRDefault="00110F09" w:rsidP="00494AD0">
      <w:pPr>
        <w:pStyle w:val="ListParagraph"/>
        <w:rPr>
          <w:rFonts w:asciiTheme="majorBidi" w:hAnsiTheme="majorBidi" w:cstheme="majorBidi"/>
          <w:bCs/>
          <w:sz w:val="24"/>
        </w:rPr>
      </w:pPr>
    </w:p>
    <w:p w14:paraId="01425743" w14:textId="73771846" w:rsidR="00110F09" w:rsidRDefault="00110F09" w:rsidP="00494AD0">
      <w:pPr>
        <w:pStyle w:val="ListParagraph"/>
        <w:rPr>
          <w:rFonts w:asciiTheme="majorBidi" w:hAnsiTheme="majorBidi" w:cstheme="majorBidi"/>
          <w:bCs/>
          <w:sz w:val="24"/>
        </w:rPr>
      </w:pPr>
    </w:p>
    <w:p w14:paraId="3AEB3C14" w14:textId="3D6DB971" w:rsidR="00110F09" w:rsidRDefault="00110F09" w:rsidP="00494AD0">
      <w:pPr>
        <w:pStyle w:val="ListParagraph"/>
        <w:rPr>
          <w:rFonts w:asciiTheme="majorBidi" w:hAnsiTheme="majorBidi" w:cstheme="majorBidi"/>
          <w:bCs/>
          <w:sz w:val="24"/>
        </w:rPr>
      </w:pPr>
    </w:p>
    <w:p w14:paraId="356FE637" w14:textId="28150D61" w:rsidR="00110F09" w:rsidRDefault="00110F09" w:rsidP="00494AD0">
      <w:pPr>
        <w:pStyle w:val="ListParagraph"/>
        <w:rPr>
          <w:rFonts w:asciiTheme="majorBidi" w:hAnsiTheme="majorBidi" w:cstheme="majorBidi"/>
          <w:bCs/>
          <w:sz w:val="24"/>
        </w:rPr>
      </w:pPr>
    </w:p>
    <w:p w14:paraId="4AAF061F" w14:textId="5906BC93" w:rsidR="00110F09" w:rsidRDefault="00110F09" w:rsidP="00494AD0">
      <w:pPr>
        <w:pStyle w:val="ListParagraph"/>
        <w:rPr>
          <w:rFonts w:asciiTheme="majorBidi" w:hAnsiTheme="majorBidi" w:cstheme="majorBidi"/>
          <w:bCs/>
          <w:sz w:val="24"/>
        </w:rPr>
      </w:pPr>
    </w:p>
    <w:p w14:paraId="727D4A3C" w14:textId="2D497162" w:rsidR="00110F09" w:rsidRDefault="00110F09" w:rsidP="00494AD0">
      <w:pPr>
        <w:pStyle w:val="ListParagraph"/>
        <w:rPr>
          <w:rFonts w:asciiTheme="majorBidi" w:hAnsiTheme="majorBidi" w:cstheme="majorBidi"/>
          <w:bCs/>
          <w:sz w:val="24"/>
        </w:rPr>
      </w:pPr>
    </w:p>
    <w:p w14:paraId="758F801C" w14:textId="1784DA3D" w:rsidR="00110F09" w:rsidRDefault="00110F09" w:rsidP="00494AD0">
      <w:pPr>
        <w:pStyle w:val="ListParagraph"/>
        <w:rPr>
          <w:rFonts w:asciiTheme="majorBidi" w:hAnsiTheme="majorBidi" w:cstheme="majorBidi"/>
          <w:bCs/>
          <w:sz w:val="24"/>
        </w:rPr>
      </w:pPr>
    </w:p>
    <w:p w14:paraId="47848B70" w14:textId="77777777" w:rsidR="00C90DA8" w:rsidRDefault="00C90DA8" w:rsidP="00110F09">
      <w:pPr>
        <w:pStyle w:val="ListParagraph"/>
        <w:ind w:left="1070"/>
        <w:jc w:val="center"/>
        <w:rPr>
          <w:rFonts w:asciiTheme="majorBidi" w:eastAsia="Arial" w:hAnsiTheme="majorBidi" w:cstheme="majorBidi"/>
          <w:spacing w:val="-2"/>
          <w:sz w:val="22"/>
          <w:szCs w:val="22"/>
          <w:u w:val="single"/>
        </w:rPr>
      </w:pPr>
    </w:p>
    <w:p w14:paraId="5CDAD621" w14:textId="0B7CA2F7" w:rsidR="00110F09" w:rsidRDefault="00110F09" w:rsidP="00110F09">
      <w:pPr>
        <w:pStyle w:val="ListParagraph"/>
        <w:ind w:left="1070"/>
        <w:jc w:val="center"/>
        <w:rPr>
          <w:rFonts w:asciiTheme="majorBidi" w:eastAsia="Arial" w:hAnsiTheme="majorBidi" w:cstheme="majorBidi"/>
          <w:spacing w:val="-2"/>
          <w:sz w:val="22"/>
          <w:szCs w:val="22"/>
        </w:rPr>
      </w:pPr>
      <w:r w:rsidRPr="00D32793">
        <w:rPr>
          <w:rFonts w:asciiTheme="majorBidi" w:eastAsia="Arial" w:hAnsiTheme="majorBidi" w:cstheme="majorBidi"/>
          <w:spacing w:val="-2"/>
          <w:sz w:val="22"/>
          <w:szCs w:val="22"/>
          <w:u w:val="single"/>
        </w:rPr>
        <w:t>Figure 2</w:t>
      </w:r>
      <w:r w:rsidRPr="00D32793">
        <w:rPr>
          <w:rFonts w:asciiTheme="majorBidi" w:eastAsia="Arial" w:hAnsiTheme="majorBidi" w:cstheme="majorBidi"/>
          <w:spacing w:val="-2"/>
          <w:sz w:val="22"/>
          <w:szCs w:val="22"/>
        </w:rPr>
        <w:t> :</w:t>
      </w:r>
      <w:r>
        <w:rPr>
          <w:rFonts w:asciiTheme="majorBidi" w:eastAsia="Arial" w:hAnsiTheme="majorBidi" w:cstheme="majorBidi"/>
          <w:spacing w:val="-2"/>
          <w:sz w:val="22"/>
          <w:szCs w:val="22"/>
        </w:rPr>
        <w:t xml:space="preserve"> Parties prenantes </w:t>
      </w:r>
      <w:r w:rsidR="00C756F3">
        <w:rPr>
          <w:rFonts w:asciiTheme="majorBidi" w:eastAsia="Arial" w:hAnsiTheme="majorBidi" w:cstheme="majorBidi"/>
          <w:spacing w:val="-2"/>
          <w:sz w:val="22"/>
          <w:szCs w:val="22"/>
        </w:rPr>
        <w:t xml:space="preserve">identifiées </w:t>
      </w:r>
      <w:r>
        <w:rPr>
          <w:rFonts w:asciiTheme="majorBidi" w:eastAsia="Arial" w:hAnsiTheme="majorBidi" w:cstheme="majorBidi"/>
          <w:spacing w:val="-2"/>
          <w:sz w:val="22"/>
          <w:szCs w:val="22"/>
        </w:rPr>
        <w:t>par catégories</w:t>
      </w:r>
    </w:p>
    <w:p w14:paraId="41BA3B26" w14:textId="77777777" w:rsidR="00AB0C02" w:rsidRDefault="00AB0C02" w:rsidP="00110F09">
      <w:pPr>
        <w:pStyle w:val="ListParagraph"/>
        <w:ind w:left="1070"/>
        <w:jc w:val="center"/>
        <w:rPr>
          <w:rFonts w:asciiTheme="majorBidi" w:eastAsia="Arial" w:hAnsiTheme="majorBidi" w:cstheme="majorBidi"/>
          <w:spacing w:val="-2"/>
          <w:sz w:val="22"/>
          <w:szCs w:val="22"/>
        </w:rPr>
        <w:sectPr w:rsidR="00AB0C02" w:rsidSect="002608FD">
          <w:footerReference w:type="default" r:id="rId21"/>
          <w:pgSz w:w="11906" w:h="16838"/>
          <w:pgMar w:top="1417" w:right="1417" w:bottom="1417" w:left="1417" w:header="708" w:footer="708" w:gutter="0"/>
          <w:cols w:space="708"/>
          <w:docGrid w:linePitch="360"/>
        </w:sectPr>
      </w:pPr>
    </w:p>
    <w:p w14:paraId="3319AB59" w14:textId="79C25863" w:rsidR="001A79D8" w:rsidRDefault="00AC79EC" w:rsidP="009E537A">
      <w:pPr>
        <w:pStyle w:val="Heading3"/>
        <w:numPr>
          <w:ilvl w:val="3"/>
          <w:numId w:val="20"/>
        </w:numPr>
        <w:tabs>
          <w:tab w:val="left" w:pos="1071"/>
        </w:tabs>
        <w:spacing w:before="120" w:line="240" w:lineRule="auto"/>
        <w:jc w:val="left"/>
        <w:rPr>
          <w:rFonts w:ascii="Times New Roman" w:hAnsi="Times New Roman" w:cs="Times New Roman"/>
          <w:b/>
          <w:bCs/>
          <w:i/>
          <w:color w:val="auto"/>
          <w:sz w:val="22"/>
          <w:szCs w:val="22"/>
        </w:rPr>
      </w:pPr>
      <w:bookmarkStart w:id="9" w:name="_Toc25008798"/>
      <w:bookmarkStart w:id="10" w:name="_Toc25008927"/>
      <w:bookmarkStart w:id="11" w:name="_Toc25008997"/>
      <w:bookmarkStart w:id="12" w:name="_Toc25009119"/>
      <w:bookmarkStart w:id="13" w:name="_Toc25009182"/>
      <w:bookmarkStart w:id="14" w:name="_Toc25009223"/>
      <w:bookmarkStart w:id="15" w:name="_Toc25009668"/>
      <w:bookmarkStart w:id="16" w:name="_Toc25010910"/>
      <w:bookmarkStart w:id="17" w:name="_Toc25012976"/>
      <w:bookmarkStart w:id="18" w:name="_Toc25016136"/>
      <w:bookmarkStart w:id="19" w:name="_Toc25008799"/>
      <w:bookmarkStart w:id="20" w:name="_Toc25008928"/>
      <w:bookmarkStart w:id="21" w:name="_Toc25008998"/>
      <w:bookmarkStart w:id="22" w:name="_Toc25009120"/>
      <w:bookmarkStart w:id="23" w:name="_Toc25009183"/>
      <w:bookmarkStart w:id="24" w:name="_Toc25009224"/>
      <w:bookmarkStart w:id="25" w:name="_Toc25009669"/>
      <w:bookmarkStart w:id="26" w:name="_Toc25010911"/>
      <w:bookmarkStart w:id="27" w:name="_Toc25012977"/>
      <w:bookmarkStart w:id="28" w:name="_Toc25016137"/>
      <w:bookmarkStart w:id="29" w:name="_Toc25008800"/>
      <w:bookmarkStart w:id="30" w:name="_Toc25008929"/>
      <w:bookmarkStart w:id="31" w:name="_Toc25008999"/>
      <w:bookmarkStart w:id="32" w:name="_Toc25009121"/>
      <w:bookmarkStart w:id="33" w:name="_Toc25009184"/>
      <w:bookmarkStart w:id="34" w:name="_Toc25009225"/>
      <w:bookmarkStart w:id="35" w:name="_Toc25009670"/>
      <w:bookmarkStart w:id="36" w:name="_Toc25010912"/>
      <w:bookmarkStart w:id="37" w:name="_Toc25012978"/>
      <w:bookmarkStart w:id="38" w:name="_Toc25016138"/>
      <w:bookmarkStart w:id="39" w:name="_Toc25008801"/>
      <w:bookmarkStart w:id="40" w:name="_Toc25008930"/>
      <w:bookmarkStart w:id="41" w:name="_Toc25009000"/>
      <w:bookmarkStart w:id="42" w:name="_Toc25009122"/>
      <w:bookmarkStart w:id="43" w:name="_Toc25009185"/>
      <w:bookmarkStart w:id="44" w:name="_Toc25009226"/>
      <w:bookmarkStart w:id="45" w:name="_Toc25009671"/>
      <w:bookmarkStart w:id="46" w:name="_Toc25010913"/>
      <w:bookmarkStart w:id="47" w:name="_Toc25012979"/>
      <w:bookmarkStart w:id="48" w:name="_Toc25016139"/>
      <w:bookmarkStart w:id="49" w:name="_Toc25008802"/>
      <w:bookmarkStart w:id="50" w:name="_Toc25008931"/>
      <w:bookmarkStart w:id="51" w:name="_Toc25009001"/>
      <w:bookmarkStart w:id="52" w:name="_Toc25009123"/>
      <w:bookmarkStart w:id="53" w:name="_Toc25009186"/>
      <w:bookmarkStart w:id="54" w:name="_Toc25009227"/>
      <w:bookmarkStart w:id="55" w:name="_Toc25009672"/>
      <w:bookmarkStart w:id="56" w:name="_Toc25010914"/>
      <w:bookmarkStart w:id="57" w:name="_Toc25012980"/>
      <w:bookmarkStart w:id="58" w:name="_Toc25016140"/>
      <w:bookmarkStart w:id="59" w:name="_Toc25008803"/>
      <w:bookmarkStart w:id="60" w:name="_Toc25008932"/>
      <w:bookmarkStart w:id="61" w:name="_Toc25009002"/>
      <w:bookmarkStart w:id="62" w:name="_Toc25009124"/>
      <w:bookmarkStart w:id="63" w:name="_Toc25009187"/>
      <w:bookmarkStart w:id="64" w:name="_Toc25009228"/>
      <w:bookmarkStart w:id="65" w:name="_Toc25009673"/>
      <w:bookmarkStart w:id="66" w:name="_Toc25010915"/>
      <w:bookmarkStart w:id="67" w:name="_Toc25012981"/>
      <w:bookmarkStart w:id="68" w:name="_Toc25016141"/>
      <w:bookmarkStart w:id="69" w:name="_Toc2501614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33040">
        <w:rPr>
          <w:rFonts w:ascii="Times New Roman" w:hAnsi="Times New Roman" w:cs="Times New Roman"/>
          <w:b/>
          <w:bCs/>
          <w:i/>
          <w:color w:val="auto"/>
          <w:sz w:val="22"/>
          <w:szCs w:val="22"/>
        </w:rPr>
        <w:lastRenderedPageBreak/>
        <w:t xml:space="preserve">Parties </w:t>
      </w:r>
      <w:r>
        <w:rPr>
          <w:rFonts w:ascii="Times New Roman" w:hAnsi="Times New Roman" w:cs="Times New Roman"/>
          <w:b/>
          <w:bCs/>
          <w:i/>
          <w:color w:val="auto"/>
          <w:sz w:val="22"/>
          <w:szCs w:val="22"/>
        </w:rPr>
        <w:t>prenantes intéressées</w:t>
      </w:r>
      <w:bookmarkEnd w:id="69"/>
    </w:p>
    <w:p w14:paraId="591F9CC9" w14:textId="03E8704D" w:rsidR="00AC79EC" w:rsidRPr="007D7594" w:rsidRDefault="007D7594" w:rsidP="006A790F">
      <w:pPr>
        <w:pStyle w:val="ListParagraph"/>
        <w:ind w:left="1080"/>
        <w:rPr>
          <w:rFonts w:asciiTheme="majorBidi" w:eastAsia="Arial" w:hAnsiTheme="majorBidi" w:cstheme="majorBidi"/>
          <w:b/>
          <w:bCs/>
          <w:spacing w:val="-2"/>
          <w:sz w:val="22"/>
          <w:szCs w:val="22"/>
        </w:rPr>
      </w:pPr>
      <w:r w:rsidRPr="007D7594">
        <w:rPr>
          <w:rFonts w:asciiTheme="majorBidi" w:eastAsia="Arial" w:hAnsiTheme="majorBidi" w:cstheme="majorBidi"/>
          <w:b/>
          <w:bCs/>
          <w:spacing w:val="-2"/>
          <w:sz w:val="22"/>
          <w:szCs w:val="22"/>
        </w:rPr>
        <w:t xml:space="preserve">Tableau </w:t>
      </w:r>
      <w:r w:rsidR="006A790F">
        <w:rPr>
          <w:rFonts w:asciiTheme="majorBidi" w:eastAsia="Arial" w:hAnsiTheme="majorBidi" w:cstheme="majorBidi"/>
          <w:b/>
          <w:bCs/>
          <w:spacing w:val="-2"/>
          <w:sz w:val="22"/>
          <w:szCs w:val="22"/>
        </w:rPr>
        <w:t>5</w:t>
      </w:r>
      <w:r w:rsidRPr="007D7594">
        <w:rPr>
          <w:rFonts w:asciiTheme="majorBidi" w:eastAsia="Arial" w:hAnsiTheme="majorBidi" w:cstheme="majorBidi"/>
          <w:b/>
          <w:bCs/>
          <w:spacing w:val="-2"/>
          <w:sz w:val="22"/>
          <w:szCs w:val="22"/>
        </w:rPr>
        <w:t> : parties prenantes intéressées</w:t>
      </w:r>
    </w:p>
    <w:tbl>
      <w:tblPr>
        <w:tblStyle w:val="Listeclaire-Accent31"/>
        <w:tblW w:w="1389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1585"/>
        <w:gridCol w:w="2243"/>
        <w:gridCol w:w="7087"/>
      </w:tblGrid>
      <w:tr w:rsidR="00AC79EC" w:rsidRPr="00540D82" w14:paraId="72CE15CB" w14:textId="77777777" w:rsidTr="0091236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982" w:type="dxa"/>
            <w:shd w:val="clear" w:color="auto" w:fill="F2F2F2" w:themeFill="background1" w:themeFillShade="F2"/>
            <w:vAlign w:val="center"/>
          </w:tcPr>
          <w:p w14:paraId="2CCEB498" w14:textId="77777777" w:rsidR="00AC79EC" w:rsidRPr="00540D82" w:rsidRDefault="00AC79EC" w:rsidP="00550930">
            <w:pPr>
              <w:jc w:val="center"/>
              <w:rPr>
                <w:rFonts w:ascii="Times New Roman" w:hAnsi="Times New Roman"/>
                <w:color w:val="000000" w:themeColor="text1"/>
              </w:rPr>
            </w:pPr>
            <w:r w:rsidRPr="00540D82">
              <w:rPr>
                <w:rFonts w:ascii="Times New Roman" w:hAnsi="Times New Roman"/>
                <w:color w:val="000000" w:themeColor="text1"/>
              </w:rPr>
              <w:t>Catégorie</w:t>
            </w:r>
          </w:p>
        </w:tc>
        <w:tc>
          <w:tcPr>
            <w:tcW w:w="1585" w:type="dxa"/>
            <w:shd w:val="clear" w:color="auto" w:fill="F2F2F2" w:themeFill="background1" w:themeFillShade="F2"/>
            <w:vAlign w:val="center"/>
          </w:tcPr>
          <w:p w14:paraId="10F30270" w14:textId="77777777" w:rsidR="00AC79EC" w:rsidRPr="00540D82" w:rsidRDefault="00AC79EC"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40D82">
              <w:rPr>
                <w:rFonts w:ascii="Times New Roman" w:hAnsi="Times New Roman"/>
                <w:color w:val="000000" w:themeColor="text1"/>
              </w:rPr>
              <w:t>Partie Prenante</w:t>
            </w:r>
          </w:p>
        </w:tc>
        <w:tc>
          <w:tcPr>
            <w:tcW w:w="2243" w:type="dxa"/>
            <w:shd w:val="clear" w:color="auto" w:fill="F2F2F2" w:themeFill="background1" w:themeFillShade="F2"/>
          </w:tcPr>
          <w:p w14:paraId="55B146A5" w14:textId="77777777" w:rsidR="00AC79EC" w:rsidRPr="00540D82" w:rsidRDefault="00AC79EC"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40D82">
              <w:rPr>
                <w:rFonts w:ascii="Times New Roman" w:hAnsi="Times New Roman"/>
                <w:color w:val="000000" w:themeColor="text1"/>
              </w:rPr>
              <w:t xml:space="preserve">Entité </w:t>
            </w:r>
          </w:p>
        </w:tc>
        <w:tc>
          <w:tcPr>
            <w:tcW w:w="7087" w:type="dxa"/>
            <w:shd w:val="clear" w:color="auto" w:fill="F2F2F2" w:themeFill="background1" w:themeFillShade="F2"/>
            <w:noWrap/>
            <w:vAlign w:val="center"/>
            <w:hideMark/>
          </w:tcPr>
          <w:p w14:paraId="0CF01E7B" w14:textId="77777777" w:rsidR="00AC79EC" w:rsidRPr="00540D82" w:rsidRDefault="00AC79EC"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40D82">
              <w:rPr>
                <w:rFonts w:ascii="Times New Roman" w:hAnsi="Times New Roman"/>
                <w:color w:val="000000" w:themeColor="text1"/>
              </w:rPr>
              <w:t xml:space="preserve">Description </w:t>
            </w:r>
            <w:r>
              <w:rPr>
                <w:rFonts w:ascii="Times New Roman" w:hAnsi="Times New Roman"/>
                <w:color w:val="000000" w:themeColor="text1"/>
              </w:rPr>
              <w:t xml:space="preserve">de l’intérêt / impacts </w:t>
            </w:r>
          </w:p>
        </w:tc>
      </w:tr>
      <w:tr w:rsidR="00AC79EC" w:rsidRPr="00540D82" w14:paraId="0ABCD5C6"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67270707" w14:textId="77777777" w:rsidR="00AC79EC" w:rsidRPr="00540D82" w:rsidRDefault="00AC79EC" w:rsidP="00550930">
            <w:pPr>
              <w:jc w:val="left"/>
              <w:rPr>
                <w:rFonts w:ascii="Times New Roman" w:hAnsi="Times New Roman"/>
                <w:b w:val="0"/>
                <w:color w:val="000000"/>
              </w:rPr>
            </w:pPr>
            <w:r>
              <w:rPr>
                <w:rFonts w:ascii="Times New Roman" w:hAnsi="Times New Roman"/>
                <w:b w:val="0"/>
                <w:color w:val="000000"/>
              </w:rPr>
              <w:t>Usagers</w:t>
            </w:r>
          </w:p>
        </w:tc>
        <w:tc>
          <w:tcPr>
            <w:tcW w:w="1585" w:type="dxa"/>
            <w:tcBorders>
              <w:top w:val="none" w:sz="0" w:space="0" w:color="auto"/>
              <w:bottom w:val="none" w:sz="0" w:space="0" w:color="auto"/>
            </w:tcBorders>
          </w:tcPr>
          <w:p w14:paraId="5F45822A" w14:textId="77777777" w:rsidR="00AC79EC" w:rsidRPr="00540D82"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intéressée</w:t>
            </w:r>
          </w:p>
        </w:tc>
        <w:tc>
          <w:tcPr>
            <w:tcW w:w="2243" w:type="dxa"/>
            <w:tcBorders>
              <w:top w:val="none" w:sz="0" w:space="0" w:color="auto"/>
              <w:bottom w:val="none" w:sz="0" w:space="0" w:color="auto"/>
            </w:tcBorders>
          </w:tcPr>
          <w:p w14:paraId="089F714F"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6768B8">
              <w:rPr>
                <w:rFonts w:ascii="Times New Roman" w:eastAsia="Symbol" w:hAnsi="Times New Roman"/>
                <w:color w:val="000000"/>
              </w:rPr>
              <w:t>Elèves</w:t>
            </w:r>
          </w:p>
        </w:tc>
        <w:tc>
          <w:tcPr>
            <w:tcW w:w="7087" w:type="dxa"/>
            <w:tcBorders>
              <w:top w:val="none" w:sz="0" w:space="0" w:color="auto"/>
              <w:bottom w:val="none" w:sz="0" w:space="0" w:color="auto"/>
              <w:right w:val="none" w:sz="0" w:space="0" w:color="auto"/>
            </w:tcBorders>
            <w:noWrap/>
          </w:tcPr>
          <w:p w14:paraId="67CA9453" w14:textId="77777777" w:rsidR="00AC79EC"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p>
          <w:p w14:paraId="61A92FEF" w14:textId="77777777" w:rsidR="00AC79EC"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 xml:space="preserve">Les élèves sont les principaux usagers des latrines scolaires. De leur discipline, dévouement et engagement dépend le maintien et l’entretien des infrastructures. </w:t>
            </w:r>
          </w:p>
          <w:p w14:paraId="32A0C05D" w14:textId="77777777" w:rsidR="00AC79EC"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p>
          <w:p w14:paraId="5C006FC6" w14:textId="77777777" w:rsidR="00AC79EC"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En absence d’adduction d’eau au niveau des latrines, le maintien de la salubrité et difficile. Les élèves par le biais du corps enseignant et de l’APE pourront organisés des corvées d’eau quotidiennes pour permettre un entretien adéquat de l’infrastructure.</w:t>
            </w:r>
          </w:p>
          <w:p w14:paraId="17CCDD6B" w14:textId="77777777" w:rsidR="00AC79EC"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p>
          <w:p w14:paraId="29570739" w14:textId="77777777" w:rsidR="00AC79EC" w:rsidRPr="00DC4432"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A cet effet, l’appropriation des latrines par cette partie prenante est primordiale pour leur pérennité ; d’où la nécessité de les cibler par un programme de sensibilisation avec des règles d’usages des latrines concertées et acceptées par eux. Ce programme pourra inclure un suivi/contrôle réalisé par des responsables de classe à qui des prix (équipements scolaires) pourront être distribués.</w:t>
            </w:r>
          </w:p>
        </w:tc>
      </w:tr>
      <w:tr w:rsidR="00AC79EC" w:rsidRPr="00540D82" w14:paraId="5AC1F7C8"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0961CC06"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Société Civile</w:t>
            </w:r>
          </w:p>
        </w:tc>
        <w:tc>
          <w:tcPr>
            <w:tcW w:w="1585" w:type="dxa"/>
          </w:tcPr>
          <w:p w14:paraId="07DCB369" w14:textId="77777777" w:rsidR="00AC79EC" w:rsidRPr="00540D82"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38DB8395"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APE</w:t>
            </w:r>
          </w:p>
        </w:tc>
        <w:tc>
          <w:tcPr>
            <w:tcW w:w="7087" w:type="dxa"/>
            <w:noWrap/>
          </w:tcPr>
          <w:p w14:paraId="5853CD0F" w14:textId="77777777" w:rsidR="00AC79EC" w:rsidRDefault="00AC79EC" w:rsidP="00550930">
            <w:pPr>
              <w:ind w:left="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I</w:t>
            </w:r>
            <w:r w:rsidRPr="00B42B3A">
              <w:rPr>
                <w:rFonts w:asciiTheme="majorBidi" w:hAnsiTheme="majorBidi" w:cstheme="majorBidi"/>
              </w:rPr>
              <w:t>l s’agit d’une structure d’appui à l’école composée des représentants</w:t>
            </w:r>
            <w:r>
              <w:rPr>
                <w:rFonts w:asciiTheme="majorBidi" w:hAnsiTheme="majorBidi" w:cstheme="majorBidi"/>
              </w:rPr>
              <w:t> :</w:t>
            </w:r>
            <w:r w:rsidRPr="00B42B3A">
              <w:rPr>
                <w:rFonts w:asciiTheme="majorBidi" w:hAnsiTheme="majorBidi" w:cstheme="majorBidi"/>
              </w:rPr>
              <w:t xml:space="preserve"> des parents d’élèves</w:t>
            </w:r>
            <w:r>
              <w:rPr>
                <w:rFonts w:asciiTheme="majorBidi" w:hAnsiTheme="majorBidi" w:cstheme="majorBidi"/>
              </w:rPr>
              <w:t>,</w:t>
            </w:r>
            <w:r w:rsidRPr="00B42B3A">
              <w:rPr>
                <w:rFonts w:asciiTheme="majorBidi" w:hAnsiTheme="majorBidi" w:cstheme="majorBidi"/>
              </w:rPr>
              <w:t xml:space="preserve"> </w:t>
            </w:r>
            <w:r>
              <w:rPr>
                <w:rFonts w:asciiTheme="majorBidi" w:hAnsiTheme="majorBidi" w:cstheme="majorBidi"/>
              </w:rPr>
              <w:t>du</w:t>
            </w:r>
            <w:r w:rsidRPr="00B42B3A">
              <w:rPr>
                <w:rFonts w:asciiTheme="majorBidi" w:hAnsiTheme="majorBidi" w:cstheme="majorBidi"/>
              </w:rPr>
              <w:t xml:space="preserve"> corps enseignant</w:t>
            </w:r>
            <w:r>
              <w:rPr>
                <w:rFonts w:asciiTheme="majorBidi" w:hAnsiTheme="majorBidi" w:cstheme="majorBidi"/>
              </w:rPr>
              <w:t>,</w:t>
            </w:r>
            <w:r w:rsidRPr="00B42B3A">
              <w:rPr>
                <w:rFonts w:asciiTheme="majorBidi" w:hAnsiTheme="majorBidi" w:cstheme="majorBidi"/>
              </w:rPr>
              <w:t xml:space="preserve"> </w:t>
            </w:r>
            <w:r>
              <w:rPr>
                <w:rFonts w:asciiTheme="majorBidi" w:hAnsiTheme="majorBidi" w:cstheme="majorBidi"/>
              </w:rPr>
              <w:t xml:space="preserve">de </w:t>
            </w:r>
            <w:r w:rsidRPr="00B42B3A">
              <w:rPr>
                <w:rFonts w:asciiTheme="majorBidi" w:hAnsiTheme="majorBidi" w:cstheme="majorBidi"/>
              </w:rPr>
              <w:t>la direction de l’école</w:t>
            </w:r>
            <w:r>
              <w:rPr>
                <w:rFonts w:asciiTheme="majorBidi" w:hAnsiTheme="majorBidi" w:cstheme="majorBidi"/>
              </w:rPr>
              <w:t xml:space="preserve"> et de la commune. Elle vient en appui pour la gestion de l’environnement scolaire. A ce titre, elle pourra appuyer les programmes de sensibilisation, assurer le suivi/contrôle des engagements pris au sein de l’école, prendre des décisions qui garantissent un bon déroulement de la mission éducative des établissements scolaires.</w:t>
            </w:r>
          </w:p>
          <w:p w14:paraId="21EEA1CD" w14:textId="77777777" w:rsidR="00AC79EC" w:rsidRPr="00B42B3A" w:rsidRDefault="00AC79EC" w:rsidP="00550930">
            <w:pPr>
              <w:ind w:left="360"/>
              <w:cnfStyle w:val="000000000000" w:firstRow="0" w:lastRow="0" w:firstColumn="0" w:lastColumn="0" w:oddVBand="0" w:evenVBand="0" w:oddHBand="0" w:evenHBand="0" w:firstRowFirstColumn="0" w:firstRowLastColumn="0" w:lastRowFirstColumn="0" w:lastRowLastColumn="0"/>
              <w:rPr>
                <w:rFonts w:asciiTheme="majorBidi" w:eastAsia="Symbol" w:hAnsiTheme="majorBidi" w:cstheme="majorBidi"/>
                <w:color w:val="000000"/>
              </w:rPr>
            </w:pPr>
          </w:p>
        </w:tc>
      </w:tr>
      <w:tr w:rsidR="00AC79EC" w:rsidRPr="00540D82" w14:paraId="5134D172"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5E4BAA57" w14:textId="77777777" w:rsidR="00AC79EC" w:rsidRPr="00B8237D" w:rsidRDefault="00AC79EC" w:rsidP="00550930">
            <w:pPr>
              <w:jc w:val="left"/>
              <w:rPr>
                <w:rFonts w:ascii="Times New Roman" w:hAnsi="Times New Roman"/>
                <w:b w:val="0"/>
                <w:color w:val="000000"/>
              </w:rPr>
            </w:pPr>
            <w:r w:rsidRPr="006768B8">
              <w:rPr>
                <w:rFonts w:ascii="Times New Roman" w:hAnsi="Times New Roman"/>
                <w:b w:val="0"/>
                <w:color w:val="000000"/>
              </w:rPr>
              <w:t>Usagers</w:t>
            </w:r>
          </w:p>
        </w:tc>
        <w:tc>
          <w:tcPr>
            <w:tcW w:w="1585" w:type="dxa"/>
            <w:tcBorders>
              <w:top w:val="none" w:sz="0" w:space="0" w:color="auto"/>
              <w:bottom w:val="none" w:sz="0" w:space="0" w:color="auto"/>
            </w:tcBorders>
          </w:tcPr>
          <w:p w14:paraId="17D2C105"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0B43A87F"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Corps Enseignants</w:t>
            </w:r>
          </w:p>
        </w:tc>
        <w:tc>
          <w:tcPr>
            <w:tcW w:w="7087" w:type="dxa"/>
            <w:tcBorders>
              <w:top w:val="none" w:sz="0" w:space="0" w:color="auto"/>
              <w:bottom w:val="none" w:sz="0" w:space="0" w:color="auto"/>
              <w:right w:val="none" w:sz="0" w:space="0" w:color="auto"/>
            </w:tcBorders>
            <w:noWrap/>
          </w:tcPr>
          <w:p w14:paraId="3DA3D525" w14:textId="68A96DC2" w:rsidR="00AC79EC" w:rsidRPr="00B8237D" w:rsidRDefault="00912363" w:rsidP="008C0F7A">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 xml:space="preserve">Le corps enseignant fait partie des usagers des latrines scolaires. </w:t>
            </w:r>
            <w:r w:rsidR="008C0F7A" w:rsidRPr="00B8237D">
              <w:rPr>
                <w:rFonts w:ascii="Times New Roman" w:eastAsia="Symbol" w:hAnsi="Times New Roman"/>
                <w:color w:val="000000"/>
              </w:rPr>
              <w:t>Il n</w:t>
            </w:r>
            <w:r w:rsidRPr="00B8237D">
              <w:rPr>
                <w:rFonts w:ascii="Times New Roman" w:eastAsia="Symbol" w:hAnsi="Times New Roman"/>
                <w:color w:val="000000"/>
              </w:rPr>
              <w:t xml:space="preserve">e constitue pas une structure formelle, mais disposant de l’autorité </w:t>
            </w:r>
            <w:r w:rsidRPr="00B8237D">
              <w:rPr>
                <w:rFonts w:ascii="Times New Roman" w:eastAsia="Symbol" w:hAnsi="Times New Roman"/>
                <w:color w:val="000000"/>
              </w:rPr>
              <w:lastRenderedPageBreak/>
              <w:t>nécessaire au sein des établissements scolaires pour faciliter la gestion de l’infrastructure (maintenance, entretien), ainsi que  l’organisation de cette gestion avec les élèves et parents d’élèves.</w:t>
            </w:r>
          </w:p>
        </w:tc>
      </w:tr>
      <w:tr w:rsidR="00AC79EC" w:rsidRPr="00540D82" w14:paraId="59D62A80"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7253D68E" w14:textId="77777777" w:rsidR="00AC79EC" w:rsidRPr="00540D82" w:rsidRDefault="00AC79EC" w:rsidP="00550930">
            <w:pPr>
              <w:jc w:val="left"/>
              <w:rPr>
                <w:rFonts w:ascii="Times New Roman" w:hAnsi="Times New Roman"/>
                <w:b w:val="0"/>
                <w:color w:val="000000"/>
              </w:rPr>
            </w:pPr>
            <w:r>
              <w:rPr>
                <w:rFonts w:ascii="Times New Roman" w:hAnsi="Times New Roman"/>
                <w:b w:val="0"/>
                <w:color w:val="000000"/>
              </w:rPr>
              <w:lastRenderedPageBreak/>
              <w:t>Usagers</w:t>
            </w:r>
          </w:p>
        </w:tc>
        <w:tc>
          <w:tcPr>
            <w:tcW w:w="1585" w:type="dxa"/>
          </w:tcPr>
          <w:p w14:paraId="155B051E"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5FE0095E"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Djemââ de la Mosquée</w:t>
            </w:r>
          </w:p>
        </w:tc>
        <w:tc>
          <w:tcPr>
            <w:tcW w:w="7087" w:type="dxa"/>
            <w:noWrap/>
          </w:tcPr>
          <w:p w14:paraId="30D44134" w14:textId="6BC724FF" w:rsidR="00AC79EC" w:rsidRPr="00B8237D" w:rsidRDefault="00912363" w:rsidP="00912363">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La Djemââ de la mosquée est une forme d’organisation non formelle et ouverte à tous les voisins de la mosquée ainsi qu’aux usagers chroniques. La Djemââ est en charge de la gestion (organisation, maintenance, entretien, réhabilitation, services divers) de la mosquée et de ses annexes. A cet effet, les latrines en tant qu’annexe de la mosquée font partie de cette charge.</w:t>
            </w:r>
          </w:p>
        </w:tc>
      </w:tr>
      <w:tr w:rsidR="00AC79EC" w:rsidRPr="00540D82" w14:paraId="5D411E34"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08295CB3" w14:textId="77777777" w:rsidR="00AC79EC" w:rsidRPr="00540D82" w:rsidRDefault="00AC79EC" w:rsidP="00550930">
            <w:pPr>
              <w:jc w:val="left"/>
              <w:rPr>
                <w:rFonts w:ascii="Times New Roman" w:hAnsi="Times New Roman"/>
                <w:b w:val="0"/>
                <w:color w:val="000000"/>
              </w:rPr>
            </w:pPr>
            <w:r w:rsidRPr="00B8237D">
              <w:rPr>
                <w:rFonts w:ascii="Times New Roman" w:hAnsi="Times New Roman"/>
                <w:b w:val="0"/>
                <w:color w:val="000000"/>
              </w:rPr>
              <w:t>Usagers</w:t>
            </w:r>
          </w:p>
        </w:tc>
        <w:tc>
          <w:tcPr>
            <w:tcW w:w="1585" w:type="dxa"/>
            <w:tcBorders>
              <w:top w:val="none" w:sz="0" w:space="0" w:color="auto"/>
              <w:bottom w:val="none" w:sz="0" w:space="0" w:color="auto"/>
            </w:tcBorders>
          </w:tcPr>
          <w:p w14:paraId="35D5FD98"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6D6E7D64"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Les Communautés villageoises</w:t>
            </w:r>
          </w:p>
        </w:tc>
        <w:tc>
          <w:tcPr>
            <w:tcW w:w="7087" w:type="dxa"/>
            <w:tcBorders>
              <w:top w:val="none" w:sz="0" w:space="0" w:color="auto"/>
              <w:bottom w:val="none" w:sz="0" w:space="0" w:color="auto"/>
              <w:right w:val="none" w:sz="0" w:space="0" w:color="auto"/>
            </w:tcBorders>
            <w:noWrap/>
          </w:tcPr>
          <w:p w14:paraId="1A8178E7" w14:textId="26AFA8B3" w:rsidR="00AC79EC" w:rsidRPr="00CE2DA5" w:rsidRDefault="00D05053" w:rsidP="00572154">
            <w:pPr>
              <w:ind w:left="360"/>
              <w:cnfStyle w:val="000000100000" w:firstRow="0" w:lastRow="0" w:firstColumn="0" w:lastColumn="0" w:oddVBand="0" w:evenVBand="0" w:oddHBand="1" w:evenHBand="0" w:firstRowFirstColumn="0" w:firstRowLastColumn="0" w:lastRowFirstColumn="0" w:lastRowLastColumn="0"/>
              <w:rPr>
                <w:rFonts w:asciiTheme="majorBidi" w:eastAsia="Arial" w:hAnsiTheme="majorBidi" w:cstheme="majorBidi"/>
                <w:color w:val="231F20"/>
              </w:rPr>
            </w:pPr>
            <w:r w:rsidRPr="00CE2DA5">
              <w:rPr>
                <w:rFonts w:ascii="Times New Roman" w:eastAsia="Symbol" w:hAnsi="Times New Roman"/>
                <w:color w:val="000000"/>
              </w:rPr>
              <w:t>Les communautés villageoises sont les populations bénéficiaires des infrastructures.</w:t>
            </w:r>
            <w:r w:rsidR="007854E3" w:rsidRPr="00CE2DA5">
              <w:rPr>
                <w:rFonts w:ascii="Times New Roman" w:eastAsia="Symbol" w:hAnsi="Times New Roman"/>
                <w:color w:val="000000"/>
              </w:rPr>
              <w:t xml:space="preserve"> De l</w:t>
            </w:r>
            <w:r w:rsidR="009F52C6" w:rsidRPr="00CE2DA5">
              <w:rPr>
                <w:rFonts w:ascii="Times New Roman" w:eastAsia="Symbol" w:hAnsi="Times New Roman"/>
                <w:color w:val="000000"/>
              </w:rPr>
              <w:t>a</w:t>
            </w:r>
            <w:r w:rsidR="007854E3" w:rsidRPr="00CE2DA5">
              <w:rPr>
                <w:rFonts w:ascii="Times New Roman" w:eastAsia="Symbol" w:hAnsi="Times New Roman"/>
                <w:color w:val="000000"/>
              </w:rPr>
              <w:t xml:space="preserve"> pérennité </w:t>
            </w:r>
            <w:r w:rsidR="009F52C6" w:rsidRPr="00CE2DA5">
              <w:rPr>
                <w:rFonts w:ascii="Times New Roman" w:eastAsia="Symbol" w:hAnsi="Times New Roman"/>
                <w:color w:val="000000"/>
              </w:rPr>
              <w:t xml:space="preserve">des infrastructures </w:t>
            </w:r>
            <w:r w:rsidR="007854E3" w:rsidRPr="00CE2DA5">
              <w:rPr>
                <w:rFonts w:ascii="Times New Roman" w:eastAsia="Symbol" w:hAnsi="Times New Roman"/>
                <w:color w:val="000000"/>
              </w:rPr>
              <w:t xml:space="preserve">dépend le </w:t>
            </w:r>
            <w:r w:rsidR="009F52C6" w:rsidRPr="00CE2DA5">
              <w:rPr>
                <w:rFonts w:ascii="Times New Roman" w:eastAsia="Symbol" w:hAnsi="Times New Roman"/>
                <w:color w:val="000000"/>
              </w:rPr>
              <w:t xml:space="preserve">maintien du </w:t>
            </w:r>
            <w:r w:rsidR="007854E3" w:rsidRPr="00CE2DA5">
              <w:rPr>
                <w:rFonts w:ascii="Times New Roman" w:eastAsia="Symbol" w:hAnsi="Times New Roman"/>
                <w:color w:val="000000"/>
              </w:rPr>
              <w:t>service de l’eau</w:t>
            </w:r>
            <w:r w:rsidR="00AB4D98" w:rsidRPr="00CE2DA5">
              <w:rPr>
                <w:rFonts w:ascii="Times New Roman" w:eastAsia="Symbol" w:hAnsi="Times New Roman"/>
                <w:color w:val="000000"/>
              </w:rPr>
              <w:t xml:space="preserve"> (humains, animaux, agricoles)</w:t>
            </w:r>
            <w:r w:rsidR="007854E3" w:rsidRPr="00CE2DA5">
              <w:rPr>
                <w:rFonts w:ascii="Times New Roman" w:eastAsia="Symbol" w:hAnsi="Times New Roman"/>
                <w:color w:val="000000"/>
              </w:rPr>
              <w:t xml:space="preserve">. Elles ont le plus grand intérêt à maintenir </w:t>
            </w:r>
            <w:r w:rsidR="009F52C6" w:rsidRPr="00CE2DA5">
              <w:rPr>
                <w:rFonts w:ascii="Times New Roman" w:eastAsia="Symbol" w:hAnsi="Times New Roman"/>
                <w:color w:val="000000"/>
              </w:rPr>
              <w:t>le service duquel sont tributaires plusieurs de leurs activités voire leur fixation</w:t>
            </w:r>
            <w:r w:rsidR="00AB4D98" w:rsidRPr="00CE2DA5">
              <w:rPr>
                <w:rFonts w:ascii="Times New Roman" w:eastAsia="Symbol" w:hAnsi="Times New Roman"/>
                <w:color w:val="000000"/>
              </w:rPr>
              <w:t xml:space="preserve"> dans les lieux</w:t>
            </w:r>
            <w:r w:rsidR="009F52C6" w:rsidRPr="00CE2DA5">
              <w:rPr>
                <w:rFonts w:ascii="Times New Roman" w:eastAsia="Symbol" w:hAnsi="Times New Roman"/>
                <w:color w:val="000000"/>
              </w:rPr>
              <w:t>.</w:t>
            </w:r>
            <w:r w:rsidR="007854E3" w:rsidRPr="00CE2DA5">
              <w:rPr>
                <w:rFonts w:ascii="Times New Roman" w:eastAsia="Symbol" w:hAnsi="Times New Roman"/>
                <w:color w:val="000000"/>
              </w:rPr>
              <w:t xml:space="preserve"> Ce sont elles, à travers le comité de l’eau, qui désignent le gestionnaire local du réseau. Ce sont elles, également, qui approuve les règles de gestion pour toute source d’eau dont la gestion est indépendante de l’ONSER ou </w:t>
            </w:r>
            <w:r w:rsidR="007854E3" w:rsidRPr="00CE2DA5">
              <w:rPr>
                <w:rFonts w:asciiTheme="majorBidi" w:eastAsia="Arial" w:hAnsiTheme="majorBidi" w:cstheme="majorBidi"/>
                <w:color w:val="231F20"/>
              </w:rPr>
              <w:t>par un opérateur privé dans le cadre d’une délégation de service public (DSP).</w:t>
            </w:r>
            <w:r w:rsidR="00DD2B33" w:rsidRPr="00CE2DA5">
              <w:rPr>
                <w:rFonts w:asciiTheme="majorBidi" w:eastAsia="Arial" w:hAnsiTheme="majorBidi" w:cstheme="majorBidi"/>
                <w:color w:val="231F20"/>
              </w:rPr>
              <w:t xml:space="preserve"> Elles fournissent la main d’œuvre locale, employée dans la construction des réseaux et latrines ; cette offre d’emploi peut être à l’origine de tensions intercommunautaires suite à la concurrence pour l’emploi</w:t>
            </w:r>
            <w:r w:rsidR="00572154" w:rsidRPr="00CE2DA5">
              <w:rPr>
                <w:rFonts w:asciiTheme="majorBidi" w:eastAsia="Arial" w:hAnsiTheme="majorBidi" w:cstheme="majorBidi"/>
                <w:color w:val="231F20"/>
              </w:rPr>
              <w:t>,</w:t>
            </w:r>
            <w:r w:rsidR="00DD2B33" w:rsidRPr="00CE2DA5">
              <w:rPr>
                <w:rFonts w:asciiTheme="majorBidi" w:eastAsia="Arial" w:hAnsiTheme="majorBidi" w:cstheme="majorBidi"/>
                <w:color w:val="231F20"/>
              </w:rPr>
              <w:t xml:space="preserve"> rare en milieu rural.</w:t>
            </w:r>
          </w:p>
          <w:p w14:paraId="42CD68FA" w14:textId="45BD45E5" w:rsidR="007854E3" w:rsidRPr="00CE2DA5" w:rsidRDefault="007854E3" w:rsidP="009F52C6">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CE2DA5">
              <w:rPr>
                <w:rFonts w:asciiTheme="majorBidi" w:eastAsia="Arial" w:hAnsiTheme="majorBidi" w:cstheme="majorBidi"/>
                <w:color w:val="231F20"/>
              </w:rPr>
              <w:t>De leur entente dépend</w:t>
            </w:r>
            <w:r w:rsidR="009F52C6" w:rsidRPr="00CE2DA5">
              <w:rPr>
                <w:rFonts w:asciiTheme="majorBidi" w:eastAsia="Arial" w:hAnsiTheme="majorBidi" w:cstheme="majorBidi"/>
                <w:color w:val="231F20"/>
              </w:rPr>
              <w:t>,</w:t>
            </w:r>
            <w:r w:rsidRPr="00CE2DA5">
              <w:rPr>
                <w:rFonts w:asciiTheme="majorBidi" w:eastAsia="Arial" w:hAnsiTheme="majorBidi" w:cstheme="majorBidi"/>
                <w:color w:val="231F20"/>
              </w:rPr>
              <w:t xml:space="preserve"> </w:t>
            </w:r>
            <w:r w:rsidR="009F52C6" w:rsidRPr="00CE2DA5">
              <w:rPr>
                <w:rFonts w:asciiTheme="majorBidi" w:eastAsia="Arial" w:hAnsiTheme="majorBidi" w:cstheme="majorBidi"/>
                <w:color w:val="231F20"/>
              </w:rPr>
              <w:t xml:space="preserve">également, </w:t>
            </w:r>
            <w:r w:rsidRPr="00CE2DA5">
              <w:rPr>
                <w:rFonts w:asciiTheme="majorBidi" w:eastAsia="Arial" w:hAnsiTheme="majorBidi" w:cstheme="majorBidi"/>
                <w:color w:val="231F20"/>
              </w:rPr>
              <w:t>l’efficacité et la pérennité du service rendu.</w:t>
            </w:r>
          </w:p>
        </w:tc>
      </w:tr>
      <w:tr w:rsidR="00AC79EC" w:rsidRPr="00540D82" w14:paraId="2EEE8D9C"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3B044C2E"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Institutions villageoises</w:t>
            </w:r>
          </w:p>
        </w:tc>
        <w:tc>
          <w:tcPr>
            <w:tcW w:w="1585" w:type="dxa"/>
          </w:tcPr>
          <w:p w14:paraId="2EEB5695" w14:textId="77777777" w:rsidR="00AC79EC" w:rsidRPr="0088551D"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49325E">
              <w:rPr>
                <w:rFonts w:ascii="Times New Roman" w:eastAsia="Symbol" w:hAnsi="Times New Roman"/>
                <w:color w:val="000000"/>
              </w:rPr>
              <w:t>intéressée</w:t>
            </w:r>
          </w:p>
        </w:tc>
        <w:tc>
          <w:tcPr>
            <w:tcW w:w="2243" w:type="dxa"/>
          </w:tcPr>
          <w:p w14:paraId="15654BC0"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Comité de gestion de l’eau</w:t>
            </w:r>
          </w:p>
        </w:tc>
        <w:tc>
          <w:tcPr>
            <w:tcW w:w="7087" w:type="dxa"/>
            <w:noWrap/>
          </w:tcPr>
          <w:p w14:paraId="6A17D260" w14:textId="7E7FEB31" w:rsidR="00AC79EC" w:rsidRPr="003F0367" w:rsidRDefault="006C2DAF" w:rsidP="006C2DAF">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3F0367">
              <w:rPr>
                <w:rFonts w:ascii="Times New Roman" w:eastAsia="Symbol" w:hAnsi="Times New Roman"/>
                <w:color w:val="000000"/>
              </w:rPr>
              <w:t xml:space="preserve">Le comité de gestion de l’eau est l’organe communautaire répondant de la gestion de l’eau au niveau du village. A ce titre, il est responsable devant la collectivité de tous les problèmes liés à l’eau. Il discute et statue sur la gestion des réseaux au sein du village. Il joue un rôle de passerelle entre le gestionnaire, la collectivité et </w:t>
            </w:r>
            <w:r w:rsidRPr="003F0367">
              <w:rPr>
                <w:rFonts w:ascii="Times New Roman" w:eastAsia="Symbol" w:hAnsi="Times New Roman"/>
                <w:color w:val="000000"/>
              </w:rPr>
              <w:lastRenderedPageBreak/>
              <w:t xml:space="preserve">l’administration. </w:t>
            </w:r>
            <w:r w:rsidR="00DE08A2" w:rsidRPr="003F0367">
              <w:rPr>
                <w:rFonts w:ascii="Times New Roman" w:eastAsia="Symbol" w:hAnsi="Times New Roman"/>
                <w:color w:val="000000"/>
              </w:rPr>
              <w:t>De sa dynamique dépend, en partie, l’efficacité de la gestion des réseaux.</w:t>
            </w:r>
          </w:p>
        </w:tc>
      </w:tr>
      <w:tr w:rsidR="00AC79EC" w:rsidRPr="00540D82" w14:paraId="073F1BD2"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10BB6042"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lastRenderedPageBreak/>
              <w:t>Institutions villageoises</w:t>
            </w:r>
          </w:p>
        </w:tc>
        <w:tc>
          <w:tcPr>
            <w:tcW w:w="1585" w:type="dxa"/>
            <w:tcBorders>
              <w:top w:val="none" w:sz="0" w:space="0" w:color="auto"/>
              <w:bottom w:val="none" w:sz="0" w:space="0" w:color="auto"/>
            </w:tcBorders>
          </w:tcPr>
          <w:p w14:paraId="7F687B7F" w14:textId="77777777" w:rsidR="00AC79EC" w:rsidRPr="0088551D"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49325E">
              <w:rPr>
                <w:rFonts w:ascii="Times New Roman" w:eastAsia="Symbol" w:hAnsi="Times New Roman"/>
                <w:color w:val="000000"/>
              </w:rPr>
              <w:t>intéressée</w:t>
            </w:r>
          </w:p>
        </w:tc>
        <w:tc>
          <w:tcPr>
            <w:tcW w:w="2243" w:type="dxa"/>
            <w:tcBorders>
              <w:top w:val="none" w:sz="0" w:space="0" w:color="auto"/>
              <w:bottom w:val="none" w:sz="0" w:space="0" w:color="auto"/>
            </w:tcBorders>
          </w:tcPr>
          <w:p w14:paraId="6656A7D4"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Djemââ locale</w:t>
            </w:r>
          </w:p>
        </w:tc>
        <w:tc>
          <w:tcPr>
            <w:tcW w:w="7087" w:type="dxa"/>
            <w:tcBorders>
              <w:top w:val="none" w:sz="0" w:space="0" w:color="auto"/>
              <w:bottom w:val="none" w:sz="0" w:space="0" w:color="auto"/>
              <w:right w:val="none" w:sz="0" w:space="0" w:color="auto"/>
            </w:tcBorders>
            <w:noWrap/>
          </w:tcPr>
          <w:p w14:paraId="2571510D" w14:textId="4D445A82" w:rsidR="00AC79EC" w:rsidRPr="003F0367" w:rsidRDefault="00734C56" w:rsidP="00BF4B6F">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3F0367">
              <w:rPr>
                <w:rFonts w:ascii="Times New Roman" w:eastAsia="Symbol" w:hAnsi="Times New Roman"/>
                <w:color w:val="000000"/>
              </w:rPr>
              <w:t>Il s’agit de l’instance suprême communautaire</w:t>
            </w:r>
            <w:r w:rsidR="00BF4B6F" w:rsidRPr="003F0367">
              <w:rPr>
                <w:rFonts w:ascii="Times New Roman" w:eastAsia="Symbol" w:hAnsi="Times New Roman"/>
                <w:color w:val="000000"/>
              </w:rPr>
              <w:t xml:space="preserve"> qui regroupe les personnes ayant une certaine notoriété publique locale (sociale, politique, économique).</w:t>
            </w:r>
            <w:r w:rsidRPr="003F0367">
              <w:rPr>
                <w:rFonts w:ascii="Times New Roman" w:eastAsia="Symbol" w:hAnsi="Times New Roman"/>
                <w:color w:val="000000"/>
              </w:rPr>
              <w:t>, elle peut jouer un rôle de représentativité sociale et/ou politique. Elle regroupe les personnes les plus influentes de la collectivité. Souvent ces décisions sont acceptées par le reste de la communauté. Par rapport aux interventions à caractère socio-économique, la Djemââ sert de facilitateur et de levier d’acceptation et de mise en œuvre des décisions. Son implication à tous les niveaux du projet est capitale</w:t>
            </w:r>
            <w:r w:rsidR="00BF4B6F" w:rsidRPr="003F0367">
              <w:rPr>
                <w:rFonts w:ascii="Times New Roman" w:eastAsia="Symbol" w:hAnsi="Times New Roman"/>
                <w:color w:val="000000"/>
              </w:rPr>
              <w:t>, particulièrement dans la gestion des conflits.</w:t>
            </w:r>
          </w:p>
        </w:tc>
      </w:tr>
      <w:tr w:rsidR="00AC79EC" w:rsidRPr="00540D82" w14:paraId="6A771D67"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1B1AEE54"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Institutions villageoises</w:t>
            </w:r>
          </w:p>
        </w:tc>
        <w:tc>
          <w:tcPr>
            <w:tcW w:w="1585" w:type="dxa"/>
          </w:tcPr>
          <w:p w14:paraId="7335D857"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73B97AE9" w14:textId="1F61C40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 xml:space="preserve">Les </w:t>
            </w:r>
            <w:r w:rsidR="00734C56" w:rsidRPr="00B8237D">
              <w:rPr>
                <w:rFonts w:ascii="Times New Roman" w:eastAsia="Symbol" w:hAnsi="Times New Roman"/>
                <w:color w:val="000000"/>
              </w:rPr>
              <w:t>Associations locales/</w:t>
            </w:r>
            <w:r w:rsidRPr="00B8237D">
              <w:rPr>
                <w:rFonts w:ascii="Times New Roman" w:eastAsia="Symbol" w:hAnsi="Times New Roman"/>
                <w:color w:val="000000"/>
              </w:rPr>
              <w:t>Coopératives</w:t>
            </w:r>
          </w:p>
        </w:tc>
        <w:tc>
          <w:tcPr>
            <w:tcW w:w="7087" w:type="dxa"/>
            <w:noWrap/>
          </w:tcPr>
          <w:p w14:paraId="2DAD3FD8" w14:textId="6ADBFEF5" w:rsidR="00AC79EC" w:rsidRPr="003F0367" w:rsidRDefault="00734C56" w:rsidP="00550930">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3F0367">
              <w:rPr>
                <w:rFonts w:ascii="Times New Roman" w:eastAsia="Symbol" w:hAnsi="Times New Roman"/>
                <w:color w:val="000000"/>
              </w:rPr>
              <w:t>Les associations locales (agricoles) grâce à la proximité de l’eau peuvent développer leurs activités, en cela, elles portent un intérêt capital au maintien des réseaux. Cependant, certains réseaux n’ont pas la capacité de répondre à tous les besoins de la population et du coup elles se trouvent exclues de la distribution de l’eau sur leurs périmètres agricoles. A ce moment, certaines peuvent développer des comportements de passivité vis-à-vis de la gestion du réseau voire de désintéressement (cas des éleveurs).</w:t>
            </w:r>
          </w:p>
        </w:tc>
      </w:tr>
      <w:tr w:rsidR="00AC79EC" w:rsidRPr="00540D82" w14:paraId="5DD5FC69"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76AFF3BF"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Collectivité Territoriale</w:t>
            </w:r>
          </w:p>
        </w:tc>
        <w:tc>
          <w:tcPr>
            <w:tcW w:w="1585" w:type="dxa"/>
            <w:tcBorders>
              <w:top w:val="none" w:sz="0" w:space="0" w:color="auto"/>
              <w:bottom w:val="none" w:sz="0" w:space="0" w:color="auto"/>
            </w:tcBorders>
          </w:tcPr>
          <w:p w14:paraId="5726E5D7"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0A4C41E6"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Commune</w:t>
            </w:r>
          </w:p>
        </w:tc>
        <w:tc>
          <w:tcPr>
            <w:tcW w:w="7087" w:type="dxa"/>
            <w:tcBorders>
              <w:top w:val="none" w:sz="0" w:space="0" w:color="auto"/>
              <w:bottom w:val="none" w:sz="0" w:space="0" w:color="auto"/>
              <w:right w:val="none" w:sz="0" w:space="0" w:color="auto"/>
            </w:tcBorders>
            <w:noWrap/>
          </w:tcPr>
          <w:p w14:paraId="07BEC940" w14:textId="4FBF5AF0" w:rsidR="00B0327A" w:rsidRPr="003F0367" w:rsidRDefault="00B0327A" w:rsidP="00CE2DA5">
            <w:pPr>
              <w:autoSpaceDE w:val="0"/>
              <w:autoSpaceDN w:val="0"/>
              <w:adjustRightInd w:val="0"/>
              <w:ind w:left="32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F0367">
              <w:rPr>
                <w:rFonts w:asciiTheme="majorBidi" w:hAnsiTheme="majorBidi" w:cstheme="majorBidi"/>
                <w:i/>
                <w:iCs/>
              </w:rPr>
              <w:t>L</w:t>
            </w:r>
            <w:r w:rsidRPr="003F0367">
              <w:rPr>
                <w:rFonts w:asciiTheme="majorBidi" w:hAnsiTheme="majorBidi" w:cstheme="majorBidi"/>
              </w:rPr>
              <w:t xml:space="preserve">es compétences de la commune comprennent : </w:t>
            </w:r>
          </w:p>
          <w:p w14:paraId="3DBE71A4" w14:textId="77777777" w:rsidR="00B0327A" w:rsidRPr="003F0367" w:rsidRDefault="00B0327A" w:rsidP="00785F28">
            <w:pPr>
              <w:pStyle w:val="ListParagraph"/>
              <w:numPr>
                <w:ilvl w:val="2"/>
                <w:numId w:val="8"/>
              </w:numPr>
              <w:autoSpaceDE w:val="0"/>
              <w:autoSpaceDN w:val="0"/>
              <w:adjustRightInd w:val="0"/>
              <w:ind w:left="324"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3F0367">
              <w:rPr>
                <w:rFonts w:asciiTheme="majorBidi" w:hAnsiTheme="majorBidi" w:cstheme="majorBidi"/>
                <w:sz w:val="22"/>
                <w:szCs w:val="22"/>
              </w:rPr>
              <w:t>La construction, l’entretien et l’équipement des bâtiments scolaires de l’enseignement fondamental;</w:t>
            </w:r>
          </w:p>
          <w:p w14:paraId="4E1A7ACB" w14:textId="77777777" w:rsidR="00B0327A" w:rsidRPr="003F0367" w:rsidRDefault="00B0327A" w:rsidP="00785F28">
            <w:pPr>
              <w:pStyle w:val="ListParagraph"/>
              <w:numPr>
                <w:ilvl w:val="0"/>
                <w:numId w:val="7"/>
              </w:numPr>
              <w:autoSpaceDE w:val="0"/>
              <w:autoSpaceDN w:val="0"/>
              <w:adjustRightInd w:val="0"/>
              <w:ind w:left="324"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3F0367">
              <w:rPr>
                <w:rFonts w:asciiTheme="majorBidi" w:hAnsiTheme="majorBidi" w:cstheme="majorBidi"/>
                <w:sz w:val="22"/>
                <w:szCs w:val="22"/>
              </w:rPr>
              <w:t>La construction, l’entretien et l’équipement des dispensaires et centres de protection maternelle et infantile;</w:t>
            </w:r>
          </w:p>
          <w:p w14:paraId="68E58BE5" w14:textId="77777777" w:rsidR="00B0327A" w:rsidRPr="003F0367" w:rsidRDefault="00B0327A" w:rsidP="00785F28">
            <w:pPr>
              <w:pStyle w:val="ListParagraph"/>
              <w:numPr>
                <w:ilvl w:val="0"/>
                <w:numId w:val="7"/>
              </w:numPr>
              <w:autoSpaceDE w:val="0"/>
              <w:autoSpaceDN w:val="0"/>
              <w:adjustRightInd w:val="0"/>
              <w:ind w:left="324"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3F0367">
              <w:rPr>
                <w:rFonts w:asciiTheme="majorBidi" w:hAnsiTheme="majorBidi" w:cstheme="majorBidi"/>
                <w:sz w:val="22"/>
                <w:szCs w:val="22"/>
              </w:rPr>
              <w:t>L’alimentation en eau et l’éclairage public ;</w:t>
            </w:r>
          </w:p>
          <w:p w14:paraId="4934BB57" w14:textId="4B8A72B1" w:rsidR="00B0327A" w:rsidRPr="003F0367" w:rsidRDefault="00B0327A" w:rsidP="00785F28">
            <w:pPr>
              <w:pStyle w:val="ListParagraph"/>
              <w:numPr>
                <w:ilvl w:val="0"/>
                <w:numId w:val="7"/>
              </w:numPr>
              <w:autoSpaceDE w:val="0"/>
              <w:autoSpaceDN w:val="0"/>
              <w:adjustRightInd w:val="0"/>
              <w:ind w:left="324"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3F0367">
              <w:rPr>
                <w:rFonts w:asciiTheme="majorBidi" w:hAnsiTheme="majorBidi" w:cstheme="majorBidi"/>
                <w:sz w:val="22"/>
                <w:szCs w:val="22"/>
              </w:rPr>
              <w:t>Les marchés.</w:t>
            </w:r>
          </w:p>
          <w:p w14:paraId="2A88D166" w14:textId="233F420C" w:rsidR="00AC79EC" w:rsidRPr="003F0367" w:rsidRDefault="00855BBB" w:rsidP="008C0F7A">
            <w:pPr>
              <w:pStyle w:val="ListParagraph"/>
              <w:ind w:left="324"/>
              <w:cnfStyle w:val="000000100000" w:firstRow="0" w:lastRow="0" w:firstColumn="0" w:lastColumn="0" w:oddVBand="0" w:evenVBand="0" w:oddHBand="1" w:evenHBand="0" w:firstRowFirstColumn="0" w:firstRowLastColumn="0" w:lastRowFirstColumn="0" w:lastRowLastColumn="0"/>
              <w:rPr>
                <w:rFonts w:eastAsia="Symbol"/>
                <w:color w:val="000000"/>
                <w:sz w:val="22"/>
                <w:szCs w:val="22"/>
              </w:rPr>
            </w:pPr>
            <w:r w:rsidRPr="003F0367">
              <w:rPr>
                <w:sz w:val="22"/>
                <w:szCs w:val="22"/>
              </w:rPr>
              <w:t>Il apparaît ainsi que la commune est une partie prenante fortement impliquée, sinon la première impliquée, dans la mise en œuvre du projet. Son rôle est déterminant dans les différentes approbation et autorisation de gestion déléguée aux structures locales villageoises.</w:t>
            </w:r>
          </w:p>
        </w:tc>
      </w:tr>
      <w:tr w:rsidR="00AC79EC" w:rsidRPr="00540D82" w14:paraId="49454E39"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7541377C"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Collectivité Territoriale</w:t>
            </w:r>
          </w:p>
        </w:tc>
        <w:tc>
          <w:tcPr>
            <w:tcW w:w="1585" w:type="dxa"/>
          </w:tcPr>
          <w:p w14:paraId="61FA8D1A"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6403FE6D"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Région</w:t>
            </w:r>
          </w:p>
        </w:tc>
        <w:tc>
          <w:tcPr>
            <w:tcW w:w="7087" w:type="dxa"/>
            <w:noWrap/>
          </w:tcPr>
          <w:p w14:paraId="7A106B19" w14:textId="77777777" w:rsidR="002321AD" w:rsidRPr="003F0367" w:rsidRDefault="002321AD" w:rsidP="002321AD">
            <w:pPr>
              <w:pStyle w:val="ListParagraph"/>
              <w:spacing w:line="268" w:lineRule="exact"/>
              <w:ind w:left="324"/>
              <w:cnfStyle w:val="000000000000" w:firstRow="0" w:lastRow="0" w:firstColumn="0" w:lastColumn="0" w:oddVBand="0" w:evenVBand="0" w:oddHBand="0" w:evenHBand="0" w:firstRowFirstColumn="0" w:firstRowLastColumn="0" w:lastRowFirstColumn="0" w:lastRowLastColumn="0"/>
              <w:rPr>
                <w:sz w:val="22"/>
                <w:szCs w:val="22"/>
              </w:rPr>
            </w:pPr>
            <w:r w:rsidRPr="003F0367">
              <w:rPr>
                <w:sz w:val="22"/>
                <w:szCs w:val="22"/>
              </w:rPr>
              <w:t>Érigée en collectivité territoriale par la loi n° 2018-010 relative à la région, cette nouvelle institution a pour mission, de promouvoir le développement économique, social, culturel et scientifique dans son ressort territorial dans le respect de l'intégrité, de l’autonomie et des attributions des autres collectivités territoriales. Elle a une fonction de mise en cohérence des stratégies de développement et d'aménagement du territoire.</w:t>
            </w:r>
          </w:p>
          <w:p w14:paraId="14EA4111" w14:textId="65C6E5C5" w:rsidR="002321AD" w:rsidRPr="003F0367" w:rsidRDefault="002321AD" w:rsidP="002321AD">
            <w:pPr>
              <w:pStyle w:val="ListParagraph"/>
              <w:spacing w:line="268" w:lineRule="exact"/>
              <w:ind w:left="324"/>
              <w:cnfStyle w:val="000000000000" w:firstRow="0" w:lastRow="0" w:firstColumn="0" w:lastColumn="0" w:oddVBand="0" w:evenVBand="0" w:oddHBand="0" w:evenHBand="0" w:firstRowFirstColumn="0" w:firstRowLastColumn="0" w:lastRowFirstColumn="0" w:lastRowLastColumn="0"/>
              <w:rPr>
                <w:sz w:val="22"/>
                <w:szCs w:val="22"/>
              </w:rPr>
            </w:pPr>
            <w:r w:rsidRPr="003F0367">
              <w:rPr>
                <w:sz w:val="22"/>
                <w:szCs w:val="22"/>
              </w:rPr>
              <w:t>La région participe à la gestion des risques et suivi en matière d’environnement. Elle a compétence en construction, équipement, entretien et maintenance des lycées, collèges et établissements de formation professionnelle.</w:t>
            </w:r>
          </w:p>
          <w:p w14:paraId="79CEEA0F" w14:textId="77777777" w:rsidR="002321AD" w:rsidRPr="003F0367" w:rsidRDefault="002321AD" w:rsidP="002321AD">
            <w:pPr>
              <w:spacing w:before="1" w:line="252" w:lineRule="exact"/>
              <w:ind w:left="3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39DF707" w14:textId="29CB6D9C" w:rsidR="002321AD" w:rsidRPr="003F0367" w:rsidRDefault="002321AD" w:rsidP="002321AD">
            <w:pPr>
              <w:spacing w:before="1" w:line="252" w:lineRule="exact"/>
              <w:ind w:left="3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F0367">
              <w:rPr>
                <w:rFonts w:ascii="Times New Roman" w:eastAsia="Times New Roman" w:hAnsi="Times New Roman"/>
              </w:rPr>
              <w:t>Ainsi la région est une partie prenante qui devra être impliquée dans la mise en œuvre du projet pour lui conférer une certaine expérience dans la gestion communautaire.</w:t>
            </w:r>
          </w:p>
          <w:p w14:paraId="08448F97" w14:textId="77777777" w:rsidR="00AC79EC" w:rsidRPr="003F0367" w:rsidRDefault="00AC79EC" w:rsidP="00550930">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p>
        </w:tc>
      </w:tr>
      <w:tr w:rsidR="00AC79EC" w:rsidRPr="00540D82" w14:paraId="2BD99260"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02D6CDA8"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Borders>
              <w:top w:val="none" w:sz="0" w:space="0" w:color="auto"/>
              <w:bottom w:val="none" w:sz="0" w:space="0" w:color="auto"/>
            </w:tcBorders>
          </w:tcPr>
          <w:p w14:paraId="059C5D8F"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5ABDDAEA"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ONSER</w:t>
            </w:r>
          </w:p>
        </w:tc>
        <w:tc>
          <w:tcPr>
            <w:tcW w:w="7087" w:type="dxa"/>
            <w:tcBorders>
              <w:top w:val="none" w:sz="0" w:space="0" w:color="auto"/>
              <w:bottom w:val="none" w:sz="0" w:space="0" w:color="auto"/>
              <w:right w:val="none" w:sz="0" w:space="0" w:color="auto"/>
            </w:tcBorders>
            <w:noWrap/>
          </w:tcPr>
          <w:p w14:paraId="40843B09" w14:textId="5B8430AF" w:rsidR="00AC79EC" w:rsidRPr="00CE2DA5" w:rsidRDefault="00817D2D" w:rsidP="00CF3FF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CE2DA5">
              <w:rPr>
                <w:rFonts w:ascii="Times New Roman" w:eastAsia="Times New Roman" w:hAnsi="Times New Roman"/>
              </w:rPr>
              <w:t xml:space="preserve">L’ONSER est au cœur du système de réseaux d’eau en milieu rural pour la fourniture de services. Il assure la gestion technique, la gestion patrimoniale et la gestion commerciale. </w:t>
            </w:r>
            <w:r w:rsidR="00CF3FF0" w:rsidRPr="00CE2DA5">
              <w:rPr>
                <w:rFonts w:ascii="Times New Roman" w:eastAsia="Times New Roman" w:hAnsi="Times New Roman"/>
              </w:rPr>
              <w:t xml:space="preserve">Une partie des redevances de l’eau des réseaux sous sa gestion lui reviendra. </w:t>
            </w:r>
          </w:p>
        </w:tc>
      </w:tr>
      <w:tr w:rsidR="00AC79EC" w:rsidRPr="00540D82" w14:paraId="300E7664"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54D13900"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Pr>
          <w:p w14:paraId="7984A3D1"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708D7B90"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CNRE</w:t>
            </w:r>
          </w:p>
        </w:tc>
        <w:tc>
          <w:tcPr>
            <w:tcW w:w="7087" w:type="dxa"/>
            <w:noWrap/>
          </w:tcPr>
          <w:p w14:paraId="7ECA4037" w14:textId="3E5618B6" w:rsidR="00AC79EC" w:rsidRPr="008148B8" w:rsidRDefault="00CF3FF0" w:rsidP="00CF3FF0">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148B8">
              <w:rPr>
                <w:rFonts w:ascii="Times New Roman" w:eastAsia="Symbol" w:hAnsi="Times New Roman"/>
                <w:color w:val="000000"/>
              </w:rPr>
              <w:t xml:space="preserve">Chargé de la gestion durable de l’eau, particulièrement le suivi de la nappe. Intervient pour l’adéquation entre la possibilité d’exhaure et celle de la nappe dont elle assure le suivi. </w:t>
            </w:r>
          </w:p>
        </w:tc>
      </w:tr>
      <w:tr w:rsidR="00AC79EC" w:rsidRPr="00540D82" w14:paraId="4F78F39D"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35E0B046"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Borders>
              <w:top w:val="none" w:sz="0" w:space="0" w:color="auto"/>
              <w:bottom w:val="none" w:sz="0" w:space="0" w:color="auto"/>
            </w:tcBorders>
          </w:tcPr>
          <w:p w14:paraId="07D72E06"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650D3F52"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DRHA</w:t>
            </w:r>
          </w:p>
        </w:tc>
        <w:tc>
          <w:tcPr>
            <w:tcW w:w="7087" w:type="dxa"/>
            <w:tcBorders>
              <w:top w:val="none" w:sz="0" w:space="0" w:color="auto"/>
              <w:bottom w:val="none" w:sz="0" w:space="0" w:color="auto"/>
              <w:right w:val="none" w:sz="0" w:space="0" w:color="auto"/>
            </w:tcBorders>
            <w:noWrap/>
          </w:tcPr>
          <w:p w14:paraId="48430DE5" w14:textId="514018C3" w:rsidR="00AC79EC" w:rsidRPr="00DC4432" w:rsidRDefault="008148B8" w:rsidP="00CE2DA5">
            <w:pPr>
              <w:widowControl w:val="0"/>
              <w:spacing w:after="200" w:line="276" w:lineRule="auto"/>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148B8">
              <w:rPr>
                <w:rFonts w:asciiTheme="majorBidi" w:hAnsiTheme="majorBidi" w:cstheme="majorBidi"/>
              </w:rPr>
              <w:t xml:space="preserve">Assure d’identification, </w:t>
            </w:r>
            <w:r>
              <w:rPr>
                <w:rFonts w:asciiTheme="majorBidi" w:hAnsiTheme="majorBidi" w:cstheme="majorBidi"/>
              </w:rPr>
              <w:t>la</w:t>
            </w:r>
            <w:r w:rsidRPr="008148B8">
              <w:rPr>
                <w:rFonts w:asciiTheme="majorBidi" w:hAnsiTheme="majorBidi" w:cstheme="majorBidi"/>
              </w:rPr>
              <w:t xml:space="preserve"> formulation, </w:t>
            </w:r>
            <w:r>
              <w:rPr>
                <w:rFonts w:asciiTheme="majorBidi" w:hAnsiTheme="majorBidi" w:cstheme="majorBidi"/>
              </w:rPr>
              <w:t>la</w:t>
            </w:r>
            <w:r w:rsidRPr="008148B8">
              <w:rPr>
                <w:rFonts w:asciiTheme="majorBidi" w:hAnsiTheme="majorBidi" w:cstheme="majorBidi"/>
              </w:rPr>
              <w:t xml:space="preserve"> mise en œuvre et </w:t>
            </w:r>
            <w:r>
              <w:rPr>
                <w:rFonts w:asciiTheme="majorBidi" w:hAnsiTheme="majorBidi" w:cstheme="majorBidi"/>
              </w:rPr>
              <w:t>le</w:t>
            </w:r>
            <w:r w:rsidRPr="008148B8">
              <w:rPr>
                <w:rFonts w:asciiTheme="majorBidi" w:hAnsiTheme="majorBidi" w:cstheme="majorBidi"/>
              </w:rPr>
              <w:t xml:space="preserve"> suivi d’exécution du PSEA. Elle assure le contrôle de la régularité vis-à-vis de la loi et assure le suivi technique.</w:t>
            </w:r>
          </w:p>
        </w:tc>
      </w:tr>
      <w:tr w:rsidR="00AC79EC" w:rsidRPr="00540D82" w14:paraId="7E89B6D6"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6E26BDAD"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Pr>
          <w:p w14:paraId="5F478869"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56491A01"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DCE</w:t>
            </w:r>
          </w:p>
        </w:tc>
        <w:tc>
          <w:tcPr>
            <w:tcW w:w="7087" w:type="dxa"/>
            <w:noWrap/>
          </w:tcPr>
          <w:p w14:paraId="1ED174E3" w14:textId="77777777" w:rsidR="00300F9E" w:rsidRDefault="00300F9E" w:rsidP="00300F9E">
            <w:pPr>
              <w:ind w:left="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Autorise et valide l</w:t>
            </w:r>
            <w:r w:rsidRPr="00300F9E">
              <w:rPr>
                <w:rFonts w:asciiTheme="majorBidi" w:hAnsiTheme="majorBidi" w:cstheme="majorBidi"/>
              </w:rPr>
              <w:t>es E</w:t>
            </w:r>
            <w:r>
              <w:rPr>
                <w:rFonts w:asciiTheme="majorBidi" w:hAnsiTheme="majorBidi" w:cstheme="majorBidi"/>
              </w:rPr>
              <w:t>IES</w:t>
            </w:r>
            <w:r w:rsidRPr="00300F9E">
              <w:rPr>
                <w:rFonts w:asciiTheme="majorBidi" w:hAnsiTheme="majorBidi" w:cstheme="majorBidi"/>
              </w:rPr>
              <w:t xml:space="preserve"> ; </w:t>
            </w:r>
          </w:p>
          <w:p w14:paraId="3404BFA1" w14:textId="77777777" w:rsidR="00AC79EC" w:rsidRDefault="00300F9E" w:rsidP="00300F9E">
            <w:pPr>
              <w:ind w:left="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Assure le suivi </w:t>
            </w:r>
            <w:r w:rsidRPr="00300F9E">
              <w:rPr>
                <w:rFonts w:asciiTheme="majorBidi" w:hAnsiTheme="majorBidi" w:cstheme="majorBidi"/>
              </w:rPr>
              <w:t xml:space="preserve">des mesures d’atténuation et autres, inscrites dans les </w:t>
            </w:r>
            <w:r>
              <w:rPr>
                <w:rFonts w:asciiTheme="majorBidi" w:hAnsiTheme="majorBidi" w:cstheme="majorBidi"/>
              </w:rPr>
              <w:t>EIES</w:t>
            </w:r>
            <w:r w:rsidRPr="00300F9E">
              <w:rPr>
                <w:rFonts w:asciiTheme="majorBidi" w:hAnsiTheme="majorBidi" w:cstheme="majorBidi"/>
              </w:rPr>
              <w:t>;</w:t>
            </w:r>
          </w:p>
          <w:p w14:paraId="4D778DDA" w14:textId="1E9778DF" w:rsidR="00300F9E" w:rsidRPr="00300F9E" w:rsidRDefault="00300F9E" w:rsidP="00300F9E">
            <w:pPr>
              <w:ind w:left="360"/>
              <w:cnfStyle w:val="000000000000" w:firstRow="0" w:lastRow="0" w:firstColumn="0" w:lastColumn="0" w:oddVBand="0" w:evenVBand="0" w:oddHBand="0" w:evenHBand="0" w:firstRowFirstColumn="0" w:firstRowLastColumn="0" w:lastRowFirstColumn="0" w:lastRowLastColumn="0"/>
              <w:rPr>
                <w:rFonts w:asciiTheme="majorBidi" w:eastAsia="Symbol" w:hAnsiTheme="majorBidi" w:cstheme="majorBidi"/>
                <w:color w:val="000000"/>
              </w:rPr>
            </w:pPr>
          </w:p>
        </w:tc>
      </w:tr>
      <w:tr w:rsidR="00AC79EC" w:rsidRPr="00540D82" w14:paraId="7DD2C876" w14:textId="77777777" w:rsidTr="00936189">
        <w:trPr>
          <w:cnfStyle w:val="000000100000" w:firstRow="0" w:lastRow="0" w:firstColumn="0" w:lastColumn="0" w:oddVBand="0" w:evenVBand="0" w:oddHBand="1" w:evenHBand="0"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04383D5C"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Borders>
              <w:top w:val="none" w:sz="0" w:space="0" w:color="auto"/>
              <w:bottom w:val="none" w:sz="0" w:space="0" w:color="auto"/>
            </w:tcBorders>
          </w:tcPr>
          <w:p w14:paraId="7C96B195"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3C27A60D"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DR/MEDD</w:t>
            </w:r>
          </w:p>
        </w:tc>
        <w:tc>
          <w:tcPr>
            <w:tcW w:w="7087" w:type="dxa"/>
            <w:tcBorders>
              <w:top w:val="none" w:sz="0" w:space="0" w:color="auto"/>
              <w:bottom w:val="none" w:sz="0" w:space="0" w:color="auto"/>
              <w:right w:val="none" w:sz="0" w:space="0" w:color="auto"/>
            </w:tcBorders>
            <w:noWrap/>
          </w:tcPr>
          <w:p w14:paraId="581A238D" w14:textId="3B43F12E" w:rsidR="00AC79EC" w:rsidRPr="001D7648" w:rsidRDefault="00300F9E" w:rsidP="00936189">
            <w:pPr>
              <w:widowControl w:val="0"/>
              <w:spacing w:after="200" w:line="276" w:lineRule="auto"/>
              <w:ind w:left="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00F9E">
              <w:rPr>
                <w:rFonts w:asciiTheme="majorBidi" w:hAnsiTheme="majorBidi" w:cstheme="majorBidi"/>
              </w:rPr>
              <w:t>Charg</w:t>
            </w:r>
            <w:r>
              <w:rPr>
                <w:rFonts w:asciiTheme="majorBidi" w:hAnsiTheme="majorBidi" w:cstheme="majorBidi"/>
              </w:rPr>
              <w:t>é</w:t>
            </w:r>
            <w:r w:rsidRPr="00300F9E">
              <w:rPr>
                <w:rFonts w:asciiTheme="majorBidi" w:hAnsiTheme="majorBidi" w:cstheme="majorBidi"/>
              </w:rPr>
              <w:t xml:space="preserve">e de toutes les activités du MEDD au niveau de la Wilaya. </w:t>
            </w:r>
            <w:r w:rsidR="001D7648">
              <w:rPr>
                <w:rFonts w:asciiTheme="majorBidi" w:hAnsiTheme="majorBidi" w:cstheme="majorBidi"/>
              </w:rPr>
              <w:t xml:space="preserve">A ce titre, elle assure le suivi </w:t>
            </w:r>
            <w:r w:rsidRPr="00300F9E">
              <w:rPr>
                <w:rFonts w:asciiTheme="majorBidi" w:hAnsiTheme="majorBidi" w:cstheme="majorBidi"/>
              </w:rPr>
              <w:t>de mise en œuvre</w:t>
            </w:r>
            <w:r w:rsidR="001D7648">
              <w:rPr>
                <w:rFonts w:asciiTheme="majorBidi" w:hAnsiTheme="majorBidi" w:cstheme="majorBidi"/>
              </w:rPr>
              <w:t xml:space="preserve"> et</w:t>
            </w:r>
            <w:r w:rsidRPr="00300F9E">
              <w:rPr>
                <w:rFonts w:asciiTheme="majorBidi" w:hAnsiTheme="majorBidi" w:cstheme="majorBidi"/>
              </w:rPr>
              <w:t xml:space="preserve"> de contrôle des mesures et normes environnementales et sociales. </w:t>
            </w:r>
            <w:r w:rsidR="00936189">
              <w:rPr>
                <w:rFonts w:asciiTheme="majorBidi" w:hAnsiTheme="majorBidi" w:cstheme="majorBidi"/>
              </w:rPr>
              <w:t>Elle assure la</w:t>
            </w:r>
            <w:r w:rsidRPr="00300F9E">
              <w:rPr>
                <w:rFonts w:asciiTheme="majorBidi" w:hAnsiTheme="majorBidi" w:cstheme="majorBidi"/>
              </w:rPr>
              <w:t xml:space="preserve"> mise en cohérence et conformation avec les lois nationales et internationales. Elle sera associée à l’élaboration des différents outils de formation, d’information et de diffusion destinés aux structures et aux populations.</w:t>
            </w:r>
            <w:r w:rsidRPr="001D7648">
              <w:rPr>
                <w:rFonts w:asciiTheme="majorBidi" w:hAnsiTheme="majorBidi" w:cstheme="majorBidi"/>
              </w:rPr>
              <w:t xml:space="preserve"> </w:t>
            </w:r>
          </w:p>
        </w:tc>
      </w:tr>
      <w:tr w:rsidR="00AC79EC" w:rsidRPr="00540D82" w14:paraId="3DCB030C"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1A615AD2"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Pr>
          <w:p w14:paraId="23E5D8D2"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43BBC269"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DR/MDR</w:t>
            </w:r>
          </w:p>
        </w:tc>
        <w:tc>
          <w:tcPr>
            <w:tcW w:w="7087" w:type="dxa"/>
            <w:noWrap/>
          </w:tcPr>
          <w:p w14:paraId="151E12FC" w14:textId="48368773" w:rsidR="00AC79EC" w:rsidRPr="001D7648" w:rsidRDefault="001D7648" w:rsidP="001D7648">
            <w:pPr>
              <w:ind w:left="360"/>
              <w:cnfStyle w:val="000000000000" w:firstRow="0" w:lastRow="0" w:firstColumn="0" w:lastColumn="0" w:oddVBand="0" w:evenVBand="0" w:oddHBand="0" w:evenHBand="0" w:firstRowFirstColumn="0" w:firstRowLastColumn="0" w:lastRowFirstColumn="0" w:lastRowLastColumn="0"/>
              <w:rPr>
                <w:rFonts w:asciiTheme="majorBidi" w:eastAsia="Symbol" w:hAnsiTheme="majorBidi" w:cstheme="majorBidi"/>
                <w:color w:val="000000"/>
              </w:rPr>
            </w:pPr>
            <w:r w:rsidRPr="001D7648">
              <w:rPr>
                <w:rFonts w:asciiTheme="majorBidi" w:hAnsiTheme="majorBidi" w:cstheme="majorBidi"/>
              </w:rPr>
              <w:t>Charg</w:t>
            </w:r>
            <w:r>
              <w:rPr>
                <w:rFonts w:asciiTheme="majorBidi" w:hAnsiTheme="majorBidi" w:cstheme="majorBidi"/>
              </w:rPr>
              <w:t>é</w:t>
            </w:r>
            <w:r w:rsidRPr="001D7648">
              <w:rPr>
                <w:rFonts w:asciiTheme="majorBidi" w:hAnsiTheme="majorBidi" w:cstheme="majorBidi"/>
              </w:rPr>
              <w:t>e de toutes les activités du MDR au niveau de la Wilaya</w:t>
            </w:r>
            <w:r>
              <w:rPr>
                <w:rFonts w:asciiTheme="majorBidi" w:hAnsiTheme="majorBidi" w:cstheme="majorBidi"/>
              </w:rPr>
              <w:t> ; notamment de la mise en œuvre de la politique sectorielle agro-pastorale.</w:t>
            </w:r>
          </w:p>
        </w:tc>
      </w:tr>
      <w:tr w:rsidR="00AC79EC" w:rsidRPr="00540D82" w14:paraId="01E95E0A"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3040B15C"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Borders>
              <w:top w:val="none" w:sz="0" w:space="0" w:color="auto"/>
              <w:bottom w:val="none" w:sz="0" w:space="0" w:color="auto"/>
            </w:tcBorders>
          </w:tcPr>
          <w:p w14:paraId="3CE0F3A2"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1CEF6632"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DRASS</w:t>
            </w:r>
          </w:p>
        </w:tc>
        <w:tc>
          <w:tcPr>
            <w:tcW w:w="7087" w:type="dxa"/>
            <w:tcBorders>
              <w:top w:val="none" w:sz="0" w:space="0" w:color="auto"/>
              <w:bottom w:val="none" w:sz="0" w:space="0" w:color="auto"/>
              <w:right w:val="none" w:sz="0" w:space="0" w:color="auto"/>
            </w:tcBorders>
            <w:noWrap/>
          </w:tcPr>
          <w:p w14:paraId="27304590" w14:textId="1D3A674F" w:rsidR="00AC79EC" w:rsidRPr="00DC4432" w:rsidRDefault="001D7648" w:rsidP="003C0BB7">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1D7648">
              <w:rPr>
                <w:rFonts w:asciiTheme="majorBidi" w:hAnsiTheme="majorBidi" w:cstheme="majorBidi"/>
              </w:rPr>
              <w:t>Responsable de</w:t>
            </w:r>
            <w:r>
              <w:rPr>
                <w:rFonts w:asciiTheme="majorBidi" w:hAnsiTheme="majorBidi" w:cstheme="majorBidi"/>
              </w:rPr>
              <w:t xml:space="preserve"> l’</w:t>
            </w:r>
            <w:r w:rsidRPr="001D7648">
              <w:rPr>
                <w:rFonts w:asciiTheme="majorBidi" w:hAnsiTheme="majorBidi" w:cstheme="majorBidi"/>
              </w:rPr>
              <w:t xml:space="preserve">assainissements des infrastructures sanitaires. </w:t>
            </w:r>
            <w:r w:rsidR="003C0BB7">
              <w:rPr>
                <w:rFonts w:asciiTheme="majorBidi" w:hAnsiTheme="majorBidi" w:cstheme="majorBidi"/>
              </w:rPr>
              <w:t>Elle</w:t>
            </w:r>
            <w:r w:rsidR="003C0BB7" w:rsidRPr="001D7648">
              <w:rPr>
                <w:rFonts w:asciiTheme="majorBidi" w:hAnsiTheme="majorBidi" w:cstheme="majorBidi"/>
              </w:rPr>
              <w:t xml:space="preserve"> </w:t>
            </w:r>
            <w:r w:rsidRPr="001D7648">
              <w:rPr>
                <w:rFonts w:asciiTheme="majorBidi" w:hAnsiTheme="majorBidi" w:cstheme="majorBidi"/>
              </w:rPr>
              <w:t>sera impliqué</w:t>
            </w:r>
            <w:r w:rsidR="003C0BB7">
              <w:rPr>
                <w:rFonts w:asciiTheme="majorBidi" w:hAnsiTheme="majorBidi" w:cstheme="majorBidi"/>
              </w:rPr>
              <w:t>e</w:t>
            </w:r>
            <w:r w:rsidRPr="001D7648">
              <w:rPr>
                <w:rFonts w:asciiTheme="majorBidi" w:hAnsiTheme="majorBidi" w:cstheme="majorBidi"/>
              </w:rPr>
              <w:t xml:space="preserve"> au niveau de la préparation, de la mise en œuvre et du suivi des activités.</w:t>
            </w:r>
          </w:p>
        </w:tc>
      </w:tr>
      <w:tr w:rsidR="00AC79EC" w:rsidRPr="00540D82" w14:paraId="2D4DA7C5"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70C94600"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Pr>
          <w:p w14:paraId="748F59D2"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3A75CCBE"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DREN</w:t>
            </w:r>
          </w:p>
        </w:tc>
        <w:tc>
          <w:tcPr>
            <w:tcW w:w="7087" w:type="dxa"/>
            <w:noWrap/>
          </w:tcPr>
          <w:p w14:paraId="543C6DD0" w14:textId="60145DCF" w:rsidR="00AC79EC" w:rsidRPr="003C0BB7" w:rsidRDefault="003C0BB7" w:rsidP="003C0BB7">
            <w:pPr>
              <w:ind w:left="360"/>
              <w:cnfStyle w:val="000000000000" w:firstRow="0" w:lastRow="0" w:firstColumn="0" w:lastColumn="0" w:oddVBand="0" w:evenVBand="0" w:oddHBand="0" w:evenHBand="0" w:firstRowFirstColumn="0" w:firstRowLastColumn="0" w:lastRowFirstColumn="0" w:lastRowLastColumn="0"/>
              <w:rPr>
                <w:rFonts w:asciiTheme="majorBidi" w:eastAsia="Symbol" w:hAnsiTheme="majorBidi" w:cstheme="majorBidi"/>
                <w:color w:val="000000"/>
              </w:rPr>
            </w:pPr>
            <w:r w:rsidRPr="003C0BB7">
              <w:rPr>
                <w:rFonts w:asciiTheme="majorBidi" w:hAnsiTheme="majorBidi" w:cstheme="majorBidi"/>
              </w:rPr>
              <w:t>Associée au choix des écoles à doter de latrines lors des sessions du Comité Régional de Développement (CRD) au niveau des différentes Wilayas cibles. Cependant, la DREN ne gère pas les infrastructures au niveau des écoles qui dépendent des communes. Les Associations de parents d’élèves n’en dépendent pas non plus. Mais la DREN pourra servir de facilitateur pour les campagnes de sensibilisation au niveau des écoles.</w:t>
            </w:r>
          </w:p>
        </w:tc>
      </w:tr>
      <w:tr w:rsidR="00AC79EC" w:rsidRPr="00540D82" w14:paraId="77A81E41"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21C0039D"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Borders>
              <w:top w:val="none" w:sz="0" w:space="0" w:color="auto"/>
              <w:bottom w:val="none" w:sz="0" w:space="0" w:color="auto"/>
            </w:tcBorders>
          </w:tcPr>
          <w:p w14:paraId="5E576464"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59B33FAC"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CR/MASEF</w:t>
            </w:r>
          </w:p>
        </w:tc>
        <w:tc>
          <w:tcPr>
            <w:tcW w:w="7087" w:type="dxa"/>
            <w:tcBorders>
              <w:top w:val="none" w:sz="0" w:space="0" w:color="auto"/>
              <w:bottom w:val="none" w:sz="0" w:space="0" w:color="auto"/>
              <w:right w:val="none" w:sz="0" w:space="0" w:color="auto"/>
            </w:tcBorders>
            <w:noWrap/>
          </w:tcPr>
          <w:p w14:paraId="4C9E802D" w14:textId="2E0DB129" w:rsidR="00AC79EC" w:rsidRPr="00DC4432" w:rsidRDefault="003C0BB7"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3C0BB7">
              <w:rPr>
                <w:rFonts w:asciiTheme="majorBidi" w:hAnsiTheme="majorBidi" w:cstheme="majorBidi"/>
              </w:rPr>
              <w:t>Déconcentration du Ministère des Affaires Sociales de l’Enfant et de la Famille. La coordination régionale du MASEEF veuille, entre autres, à la promotion de l’enfant et de la femme ainsi que l’application des droits dont ils devraient jouir. Il s’agit là de deux groupes vulnérables de la société mauritanienne, aussi, le MASEEF sera impliqué dans le suivi des mesures les concernant particulièrement celles liées à l’emploi des jeunes, à la discrimination liée au sexe et aux VBG.</w:t>
            </w:r>
          </w:p>
        </w:tc>
      </w:tr>
      <w:tr w:rsidR="003C0BB7" w:rsidRPr="00540D82" w14:paraId="01B618AD"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6B89B879" w14:textId="2EC840A4" w:rsidR="003C0BB7" w:rsidRPr="00B8237D" w:rsidRDefault="002A6824"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Pr>
          <w:p w14:paraId="1D76D778" w14:textId="7E708F68" w:rsidR="003C0BB7" w:rsidRPr="0088551D" w:rsidRDefault="002A6824"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7334E471" w14:textId="73C93071" w:rsidR="003C0BB7" w:rsidRPr="00B8237D" w:rsidRDefault="002A6824"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L’Inspection du Travail</w:t>
            </w:r>
          </w:p>
        </w:tc>
        <w:tc>
          <w:tcPr>
            <w:tcW w:w="7087" w:type="dxa"/>
            <w:noWrap/>
          </w:tcPr>
          <w:p w14:paraId="4F2CB8B0" w14:textId="75A69042" w:rsidR="003C0BB7" w:rsidRPr="002A6824" w:rsidRDefault="003C0BB7" w:rsidP="00550930">
            <w:pPr>
              <w:ind w:left="360"/>
              <w:cnfStyle w:val="000000000000" w:firstRow="0" w:lastRow="0" w:firstColumn="0" w:lastColumn="0" w:oddVBand="0" w:evenVBand="0" w:oddHBand="0" w:evenHBand="0" w:firstRowFirstColumn="0" w:firstRowLastColumn="0" w:lastRowFirstColumn="0" w:lastRowLastColumn="0"/>
              <w:rPr>
                <w:rFonts w:asciiTheme="majorBidi" w:eastAsia="Symbol" w:hAnsiTheme="majorBidi" w:cstheme="majorBidi"/>
                <w:color w:val="000000"/>
              </w:rPr>
            </w:pPr>
            <w:r w:rsidRPr="002A6824">
              <w:rPr>
                <w:rFonts w:asciiTheme="majorBidi" w:hAnsiTheme="majorBidi" w:cstheme="majorBidi"/>
              </w:rPr>
              <w:t>Chargée de l’application des lois et conventions de travail. Elle reçoit les revendications des travailleurs et les appuis dans le recouvrement de leurs droits. Elle est chargée, également, du contrôle du respect de la réglementation en matière d’emploi et de travail.</w:t>
            </w:r>
          </w:p>
        </w:tc>
      </w:tr>
      <w:tr w:rsidR="00AC79EC" w:rsidRPr="00540D82" w14:paraId="22051512"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079D90A3"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Administration Territoriale</w:t>
            </w:r>
          </w:p>
        </w:tc>
        <w:tc>
          <w:tcPr>
            <w:tcW w:w="1585" w:type="dxa"/>
            <w:tcBorders>
              <w:top w:val="none" w:sz="0" w:space="0" w:color="auto"/>
              <w:bottom w:val="none" w:sz="0" w:space="0" w:color="auto"/>
            </w:tcBorders>
          </w:tcPr>
          <w:p w14:paraId="42C27BC8"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Borders>
              <w:top w:val="none" w:sz="0" w:space="0" w:color="auto"/>
              <w:bottom w:val="none" w:sz="0" w:space="0" w:color="auto"/>
            </w:tcBorders>
          </w:tcPr>
          <w:p w14:paraId="3A1374D5"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 xml:space="preserve">Wali, </w:t>
            </w:r>
            <w:proofErr w:type="spellStart"/>
            <w:r w:rsidRPr="00B8237D">
              <w:rPr>
                <w:rFonts w:ascii="Times New Roman" w:eastAsia="Symbol" w:hAnsi="Times New Roman"/>
                <w:color w:val="000000"/>
              </w:rPr>
              <w:t>Hakem</w:t>
            </w:r>
            <w:proofErr w:type="spellEnd"/>
          </w:p>
        </w:tc>
        <w:tc>
          <w:tcPr>
            <w:tcW w:w="7087" w:type="dxa"/>
            <w:tcBorders>
              <w:top w:val="none" w:sz="0" w:space="0" w:color="auto"/>
              <w:bottom w:val="none" w:sz="0" w:space="0" w:color="auto"/>
              <w:right w:val="none" w:sz="0" w:space="0" w:color="auto"/>
            </w:tcBorders>
            <w:noWrap/>
          </w:tcPr>
          <w:p w14:paraId="1775ECAB" w14:textId="5C5ECB1E" w:rsidR="00AC79EC" w:rsidRPr="006768B8" w:rsidRDefault="002A6824" w:rsidP="00550930">
            <w:pPr>
              <w:ind w:left="360"/>
              <w:cnfStyle w:val="000000100000" w:firstRow="0" w:lastRow="0" w:firstColumn="0" w:lastColumn="0" w:oddVBand="0" w:evenVBand="0" w:oddHBand="1" w:evenHBand="0" w:firstRowFirstColumn="0" w:firstRowLastColumn="0" w:lastRowFirstColumn="0" w:lastRowLastColumn="0"/>
              <w:rPr>
                <w:rFonts w:asciiTheme="majorBidi" w:eastAsia="Symbol" w:hAnsiTheme="majorBidi" w:cstheme="majorBidi"/>
                <w:color w:val="000000"/>
              </w:rPr>
            </w:pPr>
            <w:r w:rsidRPr="002A6824">
              <w:rPr>
                <w:rFonts w:asciiTheme="majorBidi" w:hAnsiTheme="majorBidi" w:cstheme="majorBidi"/>
              </w:rPr>
              <w:t>Disposent</w:t>
            </w:r>
            <w:r w:rsidRPr="006768B8">
              <w:rPr>
                <w:rFonts w:asciiTheme="majorBidi" w:hAnsiTheme="majorBidi" w:cstheme="majorBidi"/>
              </w:rPr>
              <w:t xml:space="preserve"> du pouvoir de mobiliser toutes les parties prenantes institutionnelles. </w:t>
            </w:r>
            <w:r>
              <w:rPr>
                <w:rFonts w:asciiTheme="majorBidi" w:hAnsiTheme="majorBidi" w:cstheme="majorBidi"/>
              </w:rPr>
              <w:t>Garants de l’application des engagements des différentes parties. Assurent la sécurité des biens et personnes.</w:t>
            </w:r>
            <w:r w:rsidRPr="002A6824">
              <w:rPr>
                <w:rFonts w:asciiTheme="majorBidi" w:hAnsiTheme="majorBidi" w:cstheme="majorBidi"/>
              </w:rPr>
              <w:t xml:space="preserve"> Par</w:t>
            </w:r>
            <w:r w:rsidRPr="006768B8">
              <w:rPr>
                <w:rFonts w:asciiTheme="majorBidi" w:hAnsiTheme="majorBidi" w:cstheme="majorBidi"/>
              </w:rPr>
              <w:t xml:space="preserve"> conséquence, leur implication est nécessaire à tous les niveaux de mise en œuvre du projet. Cette implication couvre, également, les processus de sensibilisation, de communication et d’information spécifiques ou généraux (qui s’adressent à un large public).</w:t>
            </w:r>
          </w:p>
        </w:tc>
      </w:tr>
      <w:tr w:rsidR="00AC79EC" w:rsidRPr="00540D82" w14:paraId="2BA6D5D2"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380608D0"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Usagers</w:t>
            </w:r>
          </w:p>
        </w:tc>
        <w:tc>
          <w:tcPr>
            <w:tcW w:w="1585" w:type="dxa"/>
          </w:tcPr>
          <w:p w14:paraId="5A8CF305" w14:textId="77777777" w:rsidR="00AC79EC"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88551D">
              <w:rPr>
                <w:rFonts w:ascii="Times New Roman" w:eastAsia="Symbol" w:hAnsi="Times New Roman"/>
                <w:color w:val="000000"/>
              </w:rPr>
              <w:t>intéressée</w:t>
            </w:r>
          </w:p>
        </w:tc>
        <w:tc>
          <w:tcPr>
            <w:tcW w:w="2243" w:type="dxa"/>
          </w:tcPr>
          <w:p w14:paraId="6C53F063"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Individus fréquentant les lieux publics (marchés, postes de santé, mosquées)</w:t>
            </w:r>
          </w:p>
        </w:tc>
        <w:tc>
          <w:tcPr>
            <w:tcW w:w="7087" w:type="dxa"/>
            <w:noWrap/>
          </w:tcPr>
          <w:p w14:paraId="6B3A038B" w14:textId="244AD3D5" w:rsidR="00AC79EC" w:rsidRPr="006768B8" w:rsidRDefault="006768B8" w:rsidP="00550930">
            <w:pPr>
              <w:ind w:left="360"/>
              <w:cnfStyle w:val="000000000000" w:firstRow="0" w:lastRow="0" w:firstColumn="0" w:lastColumn="0" w:oddVBand="0" w:evenVBand="0" w:oddHBand="0" w:evenHBand="0" w:firstRowFirstColumn="0" w:firstRowLastColumn="0" w:lastRowFirstColumn="0" w:lastRowLastColumn="0"/>
              <w:rPr>
                <w:rFonts w:asciiTheme="majorBidi" w:eastAsia="Symbol" w:hAnsiTheme="majorBidi" w:cstheme="majorBidi"/>
                <w:color w:val="000000"/>
              </w:rPr>
            </w:pPr>
            <w:r w:rsidRPr="006768B8">
              <w:rPr>
                <w:rFonts w:asciiTheme="majorBidi" w:hAnsiTheme="majorBidi" w:cstheme="majorBidi"/>
              </w:rPr>
              <w:t>Ces individus qui peuvent être des nationaux ou des étrangers doivent avoir un accès facile aux latrines dans les lieux publics. Des indications doivent figurer dans des langues et formes garantissant leur compréhension</w:t>
            </w:r>
            <w:r>
              <w:rPr>
                <w:rFonts w:asciiTheme="majorBidi" w:hAnsiTheme="majorBidi" w:cstheme="majorBidi"/>
              </w:rPr>
              <w:t>.</w:t>
            </w:r>
          </w:p>
        </w:tc>
      </w:tr>
      <w:tr w:rsidR="00AC79EC" w:rsidRPr="00540D82" w14:paraId="74A22468"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3A65A98A"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Société Civile</w:t>
            </w:r>
          </w:p>
        </w:tc>
        <w:tc>
          <w:tcPr>
            <w:tcW w:w="1585" w:type="dxa"/>
            <w:tcBorders>
              <w:top w:val="none" w:sz="0" w:space="0" w:color="auto"/>
              <w:bottom w:val="none" w:sz="0" w:space="0" w:color="auto"/>
            </w:tcBorders>
          </w:tcPr>
          <w:p w14:paraId="6925DB36"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4653B4">
              <w:rPr>
                <w:rFonts w:ascii="Times New Roman" w:eastAsia="Symbol" w:hAnsi="Times New Roman"/>
                <w:color w:val="000000"/>
              </w:rPr>
              <w:t>intéressée</w:t>
            </w:r>
          </w:p>
        </w:tc>
        <w:tc>
          <w:tcPr>
            <w:tcW w:w="2243" w:type="dxa"/>
            <w:tcBorders>
              <w:top w:val="none" w:sz="0" w:space="0" w:color="auto"/>
              <w:bottom w:val="none" w:sz="0" w:space="0" w:color="auto"/>
            </w:tcBorders>
          </w:tcPr>
          <w:p w14:paraId="6C579CC7"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ONG</w:t>
            </w:r>
          </w:p>
        </w:tc>
        <w:tc>
          <w:tcPr>
            <w:tcW w:w="7087" w:type="dxa"/>
            <w:tcBorders>
              <w:top w:val="none" w:sz="0" w:space="0" w:color="auto"/>
              <w:bottom w:val="none" w:sz="0" w:space="0" w:color="auto"/>
              <w:right w:val="none" w:sz="0" w:space="0" w:color="auto"/>
            </w:tcBorders>
            <w:noWrap/>
          </w:tcPr>
          <w:p w14:paraId="7826694A" w14:textId="54760A95" w:rsidR="00AC79EC" w:rsidRPr="00DC4432" w:rsidRDefault="00397D6A" w:rsidP="00397D6A">
            <w:pPr>
              <w:spacing w:before="29"/>
              <w:ind w:left="324" w:right="-2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Pr>
                <w:rFonts w:asciiTheme="majorBidi" w:hAnsiTheme="majorBidi" w:cstheme="majorBidi"/>
              </w:rPr>
              <w:t>Peuvent contractualiser avec le projet pour assurer le s</w:t>
            </w:r>
            <w:r w:rsidRPr="00397D6A">
              <w:rPr>
                <w:rFonts w:asciiTheme="majorBidi" w:hAnsiTheme="majorBidi" w:cstheme="majorBidi"/>
              </w:rPr>
              <w:t xml:space="preserve">uivi des mesures, </w:t>
            </w:r>
            <w:r>
              <w:rPr>
                <w:rFonts w:asciiTheme="majorBidi" w:hAnsiTheme="majorBidi" w:cstheme="majorBidi"/>
              </w:rPr>
              <w:t>ainsi que la sensibilisation et information des populations et usagers.</w:t>
            </w:r>
          </w:p>
        </w:tc>
      </w:tr>
      <w:tr w:rsidR="00AC79EC" w:rsidRPr="00540D82" w14:paraId="14544E83"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0B5B929C"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Société Civile</w:t>
            </w:r>
          </w:p>
        </w:tc>
        <w:tc>
          <w:tcPr>
            <w:tcW w:w="1585" w:type="dxa"/>
          </w:tcPr>
          <w:p w14:paraId="531422A4" w14:textId="77777777" w:rsidR="00AC79EC" w:rsidRPr="004653B4"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4653B4">
              <w:rPr>
                <w:rFonts w:ascii="Times New Roman" w:eastAsia="Symbol" w:hAnsi="Times New Roman"/>
                <w:color w:val="000000"/>
              </w:rPr>
              <w:t>intéressée</w:t>
            </w:r>
          </w:p>
        </w:tc>
        <w:tc>
          <w:tcPr>
            <w:tcW w:w="2243" w:type="dxa"/>
          </w:tcPr>
          <w:p w14:paraId="4681E1B8"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Syndicats</w:t>
            </w:r>
          </w:p>
        </w:tc>
        <w:tc>
          <w:tcPr>
            <w:tcW w:w="7087" w:type="dxa"/>
            <w:noWrap/>
          </w:tcPr>
          <w:p w14:paraId="5592772A" w14:textId="5739E7A9" w:rsidR="00397D6A" w:rsidRPr="00397D6A" w:rsidRDefault="00397D6A" w:rsidP="00397D6A">
            <w:pPr>
              <w:spacing w:before="29"/>
              <w:ind w:left="190" w:right="-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97D6A">
              <w:rPr>
                <w:rFonts w:asciiTheme="majorBidi" w:hAnsiTheme="majorBidi" w:cstheme="majorBidi"/>
              </w:rPr>
              <w:t>Les syndicats assurent la défense des travailleurs, les sensibiliser et les informer sur leurs droits et devoirs. Peuvent participer à la gestion des Plaintes.</w:t>
            </w:r>
          </w:p>
          <w:p w14:paraId="7FBD1825" w14:textId="77777777" w:rsidR="00AC79EC" w:rsidRPr="00DC4432" w:rsidRDefault="00AC79EC" w:rsidP="00550930">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p>
        </w:tc>
      </w:tr>
      <w:tr w:rsidR="00AC79EC" w:rsidRPr="00540D82" w14:paraId="73D6E260"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0154AFDD"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Entreprise/prestataires</w:t>
            </w:r>
          </w:p>
        </w:tc>
        <w:tc>
          <w:tcPr>
            <w:tcW w:w="1585" w:type="dxa"/>
            <w:tcBorders>
              <w:top w:val="none" w:sz="0" w:space="0" w:color="auto"/>
              <w:bottom w:val="none" w:sz="0" w:space="0" w:color="auto"/>
            </w:tcBorders>
          </w:tcPr>
          <w:p w14:paraId="28EB7493"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4653B4">
              <w:rPr>
                <w:rFonts w:ascii="Times New Roman" w:eastAsia="Symbol" w:hAnsi="Times New Roman"/>
                <w:color w:val="000000"/>
              </w:rPr>
              <w:t>intéressée</w:t>
            </w:r>
          </w:p>
        </w:tc>
        <w:tc>
          <w:tcPr>
            <w:tcW w:w="2243" w:type="dxa"/>
            <w:tcBorders>
              <w:top w:val="none" w:sz="0" w:space="0" w:color="auto"/>
              <w:bottom w:val="none" w:sz="0" w:space="0" w:color="auto"/>
            </w:tcBorders>
          </w:tcPr>
          <w:p w14:paraId="6BE3E339"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Entreprises prestataires et fournisseurs</w:t>
            </w:r>
          </w:p>
        </w:tc>
        <w:tc>
          <w:tcPr>
            <w:tcW w:w="7087" w:type="dxa"/>
            <w:tcBorders>
              <w:top w:val="none" w:sz="0" w:space="0" w:color="auto"/>
              <w:bottom w:val="none" w:sz="0" w:space="0" w:color="auto"/>
              <w:right w:val="none" w:sz="0" w:space="0" w:color="auto"/>
            </w:tcBorders>
            <w:noWrap/>
          </w:tcPr>
          <w:p w14:paraId="2090F36A" w14:textId="36AF365C" w:rsidR="00AC79EC" w:rsidRPr="009754FF" w:rsidRDefault="009754FF" w:rsidP="00973E5A">
            <w:pPr>
              <w:ind w:left="4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9754FF">
              <w:rPr>
                <w:rFonts w:ascii="Times New Roman" w:eastAsia="Symbol" w:hAnsi="Times New Roman"/>
                <w:color w:val="000000"/>
              </w:rPr>
              <w:t>Sous contrats pour la mise en œuvre des travaux ; responsables des recrutements et du respect des cahiers de charges et prescriptions des DAO.</w:t>
            </w:r>
          </w:p>
        </w:tc>
      </w:tr>
      <w:tr w:rsidR="00AC79EC" w:rsidRPr="00540D82" w14:paraId="78330BF8"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15B777E9"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Entreprise/prestataires</w:t>
            </w:r>
          </w:p>
        </w:tc>
        <w:tc>
          <w:tcPr>
            <w:tcW w:w="1585" w:type="dxa"/>
          </w:tcPr>
          <w:p w14:paraId="3A7FE303" w14:textId="77777777" w:rsidR="00AC79EC" w:rsidRPr="004653B4"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4653B4">
              <w:rPr>
                <w:rFonts w:ascii="Times New Roman" w:eastAsia="Symbol" w:hAnsi="Times New Roman"/>
                <w:color w:val="000000"/>
              </w:rPr>
              <w:t>intéressée</w:t>
            </w:r>
          </w:p>
        </w:tc>
        <w:tc>
          <w:tcPr>
            <w:tcW w:w="2243" w:type="dxa"/>
          </w:tcPr>
          <w:p w14:paraId="5734BADD"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Opérateur privé de gestion du réseau d’eau</w:t>
            </w:r>
          </w:p>
        </w:tc>
        <w:tc>
          <w:tcPr>
            <w:tcW w:w="7087" w:type="dxa"/>
            <w:noWrap/>
          </w:tcPr>
          <w:p w14:paraId="29B1D00C" w14:textId="08C457C5" w:rsidR="00397D6A" w:rsidRPr="00397D6A" w:rsidRDefault="00397D6A" w:rsidP="00397D6A">
            <w:pPr>
              <w:spacing w:line="250" w:lineRule="auto"/>
              <w:ind w:left="104" w:right="47"/>
              <w:cnfStyle w:val="000000000000" w:firstRow="0" w:lastRow="0" w:firstColumn="0" w:lastColumn="0" w:oddVBand="0" w:evenVBand="0" w:oddHBand="0" w:evenHBand="0" w:firstRowFirstColumn="0" w:firstRowLastColumn="0" w:lastRowFirstColumn="0" w:lastRowLastColumn="0"/>
              <w:rPr>
                <w:rFonts w:asciiTheme="majorBidi" w:eastAsia="Arial" w:hAnsiTheme="majorBidi" w:cstheme="majorBidi"/>
                <w:color w:val="231F20"/>
              </w:rPr>
            </w:pPr>
            <w:r w:rsidRPr="00397D6A">
              <w:rPr>
                <w:rFonts w:asciiTheme="majorBidi" w:eastAsia="Arial" w:hAnsiTheme="majorBidi" w:cstheme="majorBidi"/>
                <w:color w:val="231F20"/>
              </w:rPr>
              <w:t>Responsable de l’ensemble des tâches liées à l’exploitation du service, à savoir la surveillance, l’exploitation des ouvrages et des équipements, les opérations d’entretien et de maintenance, les activités commerciales et la gestion financière. Il doit garantir la continuité et la qualité du service. L’opérateur peut également se voir confier des responsabilités d’investissement en vertu de certains accords avec le maître d’ouvrage (réalisation de branchements, travaux d’extension du réseau, renouvellement d’équipements, etc.).</w:t>
            </w:r>
          </w:p>
          <w:p w14:paraId="1CF182C9" w14:textId="77777777" w:rsidR="00AC79EC" w:rsidRPr="00DC4432" w:rsidRDefault="00AC79EC" w:rsidP="00550930">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p>
        </w:tc>
      </w:tr>
      <w:tr w:rsidR="00AC79EC" w:rsidRPr="00540D82" w14:paraId="679E466F"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595F16B6" w14:textId="77777777" w:rsidR="00AC79EC" w:rsidRPr="00B8237D" w:rsidRDefault="00AC79EC" w:rsidP="00550930">
            <w:pPr>
              <w:jc w:val="left"/>
              <w:rPr>
                <w:rFonts w:ascii="Times New Roman" w:hAnsi="Times New Roman"/>
                <w:b w:val="0"/>
                <w:color w:val="000000"/>
              </w:rPr>
            </w:pPr>
            <w:r w:rsidRPr="00B8237D">
              <w:rPr>
                <w:rFonts w:ascii="Times New Roman" w:hAnsi="Times New Roman"/>
                <w:b w:val="0"/>
                <w:color w:val="000000"/>
              </w:rPr>
              <w:t>Institution Gouvernementale</w:t>
            </w:r>
          </w:p>
        </w:tc>
        <w:tc>
          <w:tcPr>
            <w:tcW w:w="1585" w:type="dxa"/>
            <w:tcBorders>
              <w:top w:val="none" w:sz="0" w:space="0" w:color="auto"/>
              <w:bottom w:val="none" w:sz="0" w:space="0" w:color="auto"/>
            </w:tcBorders>
          </w:tcPr>
          <w:p w14:paraId="2FF73A6E" w14:textId="77777777" w:rsidR="00AC79EC"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4653B4">
              <w:rPr>
                <w:rFonts w:ascii="Times New Roman" w:eastAsia="Symbol" w:hAnsi="Times New Roman"/>
                <w:color w:val="000000"/>
              </w:rPr>
              <w:t>intéressée</w:t>
            </w:r>
          </w:p>
        </w:tc>
        <w:tc>
          <w:tcPr>
            <w:tcW w:w="2243" w:type="dxa"/>
            <w:tcBorders>
              <w:top w:val="none" w:sz="0" w:space="0" w:color="auto"/>
              <w:bottom w:val="none" w:sz="0" w:space="0" w:color="auto"/>
            </w:tcBorders>
          </w:tcPr>
          <w:p w14:paraId="3A896088" w14:textId="77777777" w:rsidR="00AC79EC" w:rsidRPr="006768B8"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Equipe du projet</w:t>
            </w:r>
          </w:p>
        </w:tc>
        <w:tc>
          <w:tcPr>
            <w:tcW w:w="7087" w:type="dxa"/>
            <w:tcBorders>
              <w:top w:val="none" w:sz="0" w:space="0" w:color="auto"/>
              <w:bottom w:val="none" w:sz="0" w:space="0" w:color="auto"/>
              <w:right w:val="none" w:sz="0" w:space="0" w:color="auto"/>
            </w:tcBorders>
            <w:noWrap/>
          </w:tcPr>
          <w:p w14:paraId="0C87AF9B" w14:textId="109A14A6" w:rsidR="00016251" w:rsidRPr="00B8237D" w:rsidRDefault="00016251" w:rsidP="00B8237D">
            <w:pPr>
              <w:ind w:left="284"/>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016251">
              <w:rPr>
                <w:rFonts w:ascii="Times New Roman" w:eastAsia="Symbol" w:hAnsi="Times New Roman"/>
                <w:color w:val="000000"/>
              </w:rPr>
              <w:t>Assure</w:t>
            </w:r>
            <w:r w:rsidRPr="00B8237D">
              <w:rPr>
                <w:rFonts w:ascii="Times New Roman" w:eastAsia="Symbol" w:hAnsi="Times New Roman"/>
                <w:color w:val="000000"/>
              </w:rPr>
              <w:t xml:space="preserve"> la coordination de la réalisation des activités du PSEA dans le respect des délais et dispositions requises. Elle assure la mise en œuvre du PMPP ainsi que l’ensemble des autres documents de mise en œuvre.</w:t>
            </w:r>
          </w:p>
          <w:p w14:paraId="434921B0" w14:textId="77777777" w:rsidR="00AC79EC" w:rsidRPr="00DC4432" w:rsidRDefault="00AC79EC" w:rsidP="00550930">
            <w:pPr>
              <w:ind w:left="360"/>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p>
        </w:tc>
      </w:tr>
      <w:tr w:rsidR="00AC79EC" w:rsidRPr="00540D82" w14:paraId="58CD6EAE"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3E0106F0" w14:textId="35A4CB3A" w:rsidR="00AC79EC" w:rsidRPr="00B8237D" w:rsidRDefault="00FD3A33" w:rsidP="00550930">
            <w:pPr>
              <w:jc w:val="left"/>
              <w:rPr>
                <w:rFonts w:ascii="Times New Roman" w:hAnsi="Times New Roman"/>
                <w:b w:val="0"/>
                <w:color w:val="000000"/>
              </w:rPr>
            </w:pPr>
            <w:r w:rsidRPr="00B8237D">
              <w:rPr>
                <w:rFonts w:ascii="Times New Roman" w:hAnsi="Times New Roman"/>
                <w:b w:val="0"/>
                <w:color w:val="000000"/>
              </w:rPr>
              <w:t>Institutions villageoises</w:t>
            </w:r>
          </w:p>
        </w:tc>
        <w:tc>
          <w:tcPr>
            <w:tcW w:w="1585" w:type="dxa"/>
          </w:tcPr>
          <w:p w14:paraId="4873ED45" w14:textId="6ED16B20" w:rsidR="00AC79EC" w:rsidRDefault="003F0367"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affectée</w:t>
            </w:r>
          </w:p>
        </w:tc>
        <w:tc>
          <w:tcPr>
            <w:tcW w:w="2243" w:type="dxa"/>
          </w:tcPr>
          <w:p w14:paraId="22623FDE" w14:textId="05C4BF62" w:rsidR="00AC79EC" w:rsidRPr="006768B8" w:rsidRDefault="003F0367"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6768B8">
              <w:rPr>
                <w:rFonts w:ascii="Times New Roman" w:eastAsia="Symbol" w:hAnsi="Times New Roman"/>
                <w:color w:val="000000"/>
              </w:rPr>
              <w:t>Ouvriers</w:t>
            </w:r>
          </w:p>
        </w:tc>
        <w:tc>
          <w:tcPr>
            <w:tcW w:w="7087" w:type="dxa"/>
            <w:noWrap/>
          </w:tcPr>
          <w:p w14:paraId="2E38EC49" w14:textId="41C68D6D" w:rsidR="00AC79EC" w:rsidRPr="00DC4432" w:rsidRDefault="002A6824" w:rsidP="000C6F8C">
            <w:pPr>
              <w:ind w:left="324"/>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Salariés temporaires , peuvent développer une</w:t>
            </w:r>
            <w:r w:rsidR="003F0367" w:rsidRPr="000B0627">
              <w:rPr>
                <w:rFonts w:ascii="Times New Roman" w:eastAsia="Symbol" w:hAnsi="Times New Roman"/>
                <w:color w:val="000000"/>
              </w:rPr>
              <w:t xml:space="preserve"> concurrence pour l’emploi</w:t>
            </w:r>
            <w:r>
              <w:rPr>
                <w:rFonts w:ascii="Times New Roman" w:eastAsia="Symbol" w:hAnsi="Times New Roman"/>
                <w:color w:val="000000"/>
              </w:rPr>
              <w:t xml:space="preserve"> d’où un</w:t>
            </w:r>
            <w:r w:rsidR="003F0367" w:rsidRPr="000B0627">
              <w:rPr>
                <w:rFonts w:ascii="Times New Roman" w:eastAsia="Symbol" w:hAnsi="Times New Roman"/>
                <w:color w:val="000000"/>
              </w:rPr>
              <w:t xml:space="preserve"> </w:t>
            </w:r>
            <w:r w:rsidR="003F0367" w:rsidRPr="000B0627">
              <w:rPr>
                <w:rFonts w:ascii="Times New Roman" w:eastAsia="Symbol" w:hAnsi="Times New Roman"/>
              </w:rPr>
              <w:t>risques d</w:t>
            </w:r>
            <w:r w:rsidR="00FD3A33" w:rsidRPr="000B0627">
              <w:rPr>
                <w:rFonts w:ascii="Times New Roman" w:eastAsia="Symbol" w:hAnsi="Times New Roman"/>
              </w:rPr>
              <w:t>e tensions et de corruption des recruteurs</w:t>
            </w:r>
          </w:p>
        </w:tc>
      </w:tr>
      <w:tr w:rsidR="00AC79EC" w:rsidRPr="00540D82" w14:paraId="529A51BE" w14:textId="77777777" w:rsidTr="0091236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tcBorders>
          </w:tcPr>
          <w:p w14:paraId="5C1BF1F6" w14:textId="17FC9994" w:rsidR="00AC79EC" w:rsidRPr="00540D82" w:rsidRDefault="00B8237D" w:rsidP="00550930">
            <w:pPr>
              <w:jc w:val="left"/>
              <w:rPr>
                <w:rFonts w:ascii="Times New Roman" w:hAnsi="Times New Roman"/>
                <w:b w:val="0"/>
                <w:color w:val="000000"/>
              </w:rPr>
            </w:pPr>
            <w:r>
              <w:rPr>
                <w:rFonts w:ascii="Times New Roman" w:hAnsi="Times New Roman"/>
                <w:b w:val="0"/>
                <w:color w:val="000000"/>
              </w:rPr>
              <w:t>Population riveraine</w:t>
            </w:r>
          </w:p>
        </w:tc>
        <w:tc>
          <w:tcPr>
            <w:tcW w:w="1585" w:type="dxa"/>
            <w:tcBorders>
              <w:top w:val="none" w:sz="0" w:space="0" w:color="auto"/>
              <w:bottom w:val="none" w:sz="0" w:space="0" w:color="auto"/>
            </w:tcBorders>
          </w:tcPr>
          <w:p w14:paraId="371E41A9" w14:textId="1527E658" w:rsidR="00AC79EC" w:rsidRPr="00FD3A33"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bCs/>
                <w:color w:val="000000"/>
              </w:rPr>
            </w:pPr>
            <w:r w:rsidRPr="00FD3A33">
              <w:rPr>
                <w:rFonts w:ascii="Times New Roman" w:hAnsi="Times New Roman"/>
                <w:bCs/>
                <w:color w:val="000000"/>
              </w:rPr>
              <w:t>affectée</w:t>
            </w:r>
          </w:p>
        </w:tc>
        <w:tc>
          <w:tcPr>
            <w:tcW w:w="2243" w:type="dxa"/>
            <w:tcBorders>
              <w:top w:val="none" w:sz="0" w:space="0" w:color="auto"/>
              <w:bottom w:val="none" w:sz="0" w:space="0" w:color="auto"/>
            </w:tcBorders>
          </w:tcPr>
          <w:p w14:paraId="1EC9BB53" w14:textId="77777777" w:rsidR="00AC79EC" w:rsidRPr="00B8237D" w:rsidRDefault="00AC79EC" w:rsidP="00550930">
            <w:pPr>
              <w:cnfStyle w:val="000000100000" w:firstRow="0" w:lastRow="0" w:firstColumn="0" w:lastColumn="0" w:oddVBand="0" w:evenVBand="0" w:oddHBand="1"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Voisins immédiats des infrastructures</w:t>
            </w:r>
          </w:p>
        </w:tc>
        <w:tc>
          <w:tcPr>
            <w:tcW w:w="7087" w:type="dxa"/>
            <w:tcBorders>
              <w:top w:val="none" w:sz="0" w:space="0" w:color="auto"/>
              <w:bottom w:val="none" w:sz="0" w:space="0" w:color="auto"/>
              <w:right w:val="none" w:sz="0" w:space="0" w:color="auto"/>
            </w:tcBorders>
            <w:noWrap/>
          </w:tcPr>
          <w:p w14:paraId="3C242B35" w14:textId="6B1BBA82" w:rsidR="002A6824" w:rsidRPr="00345D34" w:rsidRDefault="00FD3A33" w:rsidP="000C6F8C">
            <w:pPr>
              <w:ind w:left="32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C</w:t>
            </w:r>
            <w:r w:rsidRPr="00FD3A33">
              <w:rPr>
                <w:rFonts w:asciiTheme="majorBidi" w:hAnsiTheme="majorBidi" w:cstheme="majorBidi"/>
              </w:rPr>
              <w:t>es voisins peuvent souffrir des bruits et autres nuisances (poussières, blocage de passages, etc.) ayant pour origine les travaux de construction.</w:t>
            </w:r>
          </w:p>
        </w:tc>
      </w:tr>
      <w:tr w:rsidR="00AC79EC" w:rsidRPr="00540D82" w14:paraId="06B6DCC9" w14:textId="77777777" w:rsidTr="00912363">
        <w:trPr>
          <w:trHeight w:val="527"/>
        </w:trPr>
        <w:tc>
          <w:tcPr>
            <w:cnfStyle w:val="001000000000" w:firstRow="0" w:lastRow="0" w:firstColumn="1" w:lastColumn="0" w:oddVBand="0" w:evenVBand="0" w:oddHBand="0" w:evenHBand="0" w:firstRowFirstColumn="0" w:firstRowLastColumn="0" w:lastRowFirstColumn="0" w:lastRowLastColumn="0"/>
            <w:tcW w:w="2982" w:type="dxa"/>
          </w:tcPr>
          <w:p w14:paraId="053EB66D" w14:textId="0542D7EA" w:rsidR="00AC79EC" w:rsidRPr="00540D82" w:rsidRDefault="000C6F8C" w:rsidP="00550930">
            <w:pPr>
              <w:jc w:val="left"/>
              <w:rPr>
                <w:rFonts w:ascii="Times New Roman" w:hAnsi="Times New Roman"/>
                <w:b w:val="0"/>
                <w:color w:val="000000"/>
              </w:rPr>
            </w:pPr>
            <w:r>
              <w:rPr>
                <w:rFonts w:ascii="Times New Roman" w:hAnsi="Times New Roman"/>
                <w:b w:val="0"/>
                <w:color w:val="000000"/>
              </w:rPr>
              <w:t>Usagers</w:t>
            </w:r>
          </w:p>
        </w:tc>
        <w:tc>
          <w:tcPr>
            <w:tcW w:w="1585" w:type="dxa"/>
          </w:tcPr>
          <w:p w14:paraId="51E92340" w14:textId="77777777" w:rsidR="00AC79EC" w:rsidRPr="00CE2DA5"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3A49B4">
              <w:rPr>
                <w:rFonts w:ascii="Times New Roman" w:eastAsia="Symbol" w:hAnsi="Times New Roman"/>
                <w:color w:val="000000"/>
              </w:rPr>
              <w:t>Groupes vulnérables</w:t>
            </w:r>
          </w:p>
        </w:tc>
        <w:tc>
          <w:tcPr>
            <w:tcW w:w="2243" w:type="dxa"/>
          </w:tcPr>
          <w:p w14:paraId="77FA3C2B" w14:textId="77777777" w:rsidR="00AC79EC" w:rsidRPr="006768B8" w:rsidRDefault="00AC79EC" w:rsidP="00550930">
            <w:pPr>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sidRPr="00B8237D">
              <w:rPr>
                <w:rFonts w:ascii="Times New Roman" w:eastAsia="Symbol" w:hAnsi="Times New Roman"/>
                <w:color w:val="000000"/>
              </w:rPr>
              <w:t>Réfugiés de M’</w:t>
            </w:r>
            <w:proofErr w:type="spellStart"/>
            <w:r w:rsidRPr="00B8237D">
              <w:rPr>
                <w:rFonts w:ascii="Times New Roman" w:eastAsia="Symbol" w:hAnsi="Times New Roman"/>
                <w:color w:val="000000"/>
              </w:rPr>
              <w:t>Béra</w:t>
            </w:r>
            <w:proofErr w:type="spellEnd"/>
          </w:p>
        </w:tc>
        <w:tc>
          <w:tcPr>
            <w:tcW w:w="7087" w:type="dxa"/>
            <w:noWrap/>
          </w:tcPr>
          <w:p w14:paraId="55E3295E" w14:textId="5958C035" w:rsidR="00AC79EC" w:rsidRPr="00DC4432" w:rsidRDefault="000C6F8C" w:rsidP="009754FF">
            <w:pPr>
              <w:ind w:left="360"/>
              <w:cnfStyle w:val="000000000000" w:firstRow="0" w:lastRow="0" w:firstColumn="0" w:lastColumn="0" w:oddVBand="0" w:evenVBand="0" w:oddHBand="0" w:evenHBand="0" w:firstRowFirstColumn="0" w:firstRowLastColumn="0" w:lastRowFirstColumn="0" w:lastRowLastColumn="0"/>
              <w:rPr>
                <w:rFonts w:ascii="Times New Roman" w:eastAsia="Symbol" w:hAnsi="Times New Roman"/>
                <w:color w:val="000000"/>
              </w:rPr>
            </w:pPr>
            <w:r>
              <w:rPr>
                <w:rFonts w:ascii="Times New Roman" w:eastAsia="Symbol" w:hAnsi="Times New Roman"/>
                <w:color w:val="000000"/>
              </w:rPr>
              <w:t xml:space="preserve">Populations étrangères </w:t>
            </w:r>
            <w:r w:rsidR="009754FF">
              <w:rPr>
                <w:rFonts w:ascii="Times New Roman" w:eastAsia="Symbol" w:hAnsi="Times New Roman"/>
                <w:color w:val="000000"/>
              </w:rPr>
              <w:t>pouvant</w:t>
            </w:r>
            <w:r>
              <w:rPr>
                <w:rFonts w:ascii="Times New Roman" w:eastAsia="Symbol" w:hAnsi="Times New Roman"/>
                <w:color w:val="000000"/>
              </w:rPr>
              <w:t xml:space="preserve"> être victimes de peu d’attention accordée à leur spécificité de groupes de réfugiés</w:t>
            </w:r>
            <w:r w:rsidR="009754FF">
              <w:rPr>
                <w:rFonts w:ascii="Times New Roman" w:eastAsia="Symbol" w:hAnsi="Times New Roman"/>
                <w:color w:val="000000"/>
              </w:rPr>
              <w:t xml:space="preserve">. </w:t>
            </w:r>
            <w:r w:rsidR="009754FF" w:rsidRPr="009754FF">
              <w:rPr>
                <w:rFonts w:asciiTheme="majorBidi" w:hAnsiTheme="majorBidi" w:cstheme="majorBidi"/>
              </w:rPr>
              <w:t>Doivent faire l’objet d’une attention particulière pour prendre en compte la fragilité de leur situation</w:t>
            </w:r>
            <w:r w:rsidR="009754FF">
              <w:rPr>
                <w:rFonts w:asciiTheme="majorBidi" w:hAnsiTheme="majorBidi" w:cstheme="majorBidi"/>
              </w:rPr>
              <w:t>, p</w:t>
            </w:r>
            <w:r w:rsidR="009754FF" w:rsidRPr="009754FF">
              <w:rPr>
                <w:rFonts w:asciiTheme="majorBidi" w:hAnsiTheme="majorBidi" w:cstheme="majorBidi"/>
              </w:rPr>
              <w:t>articulièrement, en ce qui concerne la gestion de l’eau et l’emploi lors de l’exécution des travaux</w:t>
            </w:r>
          </w:p>
        </w:tc>
      </w:tr>
    </w:tbl>
    <w:p w14:paraId="1378055B" w14:textId="77777777" w:rsidR="00973E5A" w:rsidRDefault="00973E5A" w:rsidP="00AC79EC">
      <w:pPr>
        <w:spacing w:after="0"/>
        <w:ind w:left="709" w:right="58"/>
        <w:rPr>
          <w:rFonts w:ascii="Times New Roman" w:eastAsia="Times New Roman" w:hAnsi="Times New Roman" w:cs="Times New Roman"/>
          <w:sz w:val="24"/>
          <w:szCs w:val="24"/>
          <w:lang w:eastAsia="fr-FR"/>
        </w:rPr>
        <w:sectPr w:rsidR="00973E5A" w:rsidSect="001A79D8">
          <w:pgSz w:w="16838" w:h="11906" w:orient="landscape"/>
          <w:pgMar w:top="1417" w:right="1417" w:bottom="1417" w:left="1417" w:header="708" w:footer="708" w:gutter="0"/>
          <w:cols w:space="708"/>
          <w:docGrid w:linePitch="360"/>
        </w:sectPr>
      </w:pPr>
    </w:p>
    <w:p w14:paraId="11A60D9A" w14:textId="77777777" w:rsidR="00973E5A" w:rsidRDefault="00973E5A" w:rsidP="00973E5A">
      <w:pPr>
        <w:pStyle w:val="Heading3"/>
        <w:tabs>
          <w:tab w:val="left" w:pos="1071"/>
        </w:tabs>
        <w:spacing w:before="120" w:line="240" w:lineRule="auto"/>
        <w:ind w:left="1728"/>
        <w:jc w:val="left"/>
        <w:rPr>
          <w:rFonts w:ascii="Times New Roman" w:hAnsi="Times New Roman" w:cs="Times New Roman"/>
          <w:b/>
          <w:bCs/>
          <w:i/>
          <w:color w:val="auto"/>
          <w:sz w:val="22"/>
          <w:szCs w:val="22"/>
        </w:rPr>
      </w:pPr>
    </w:p>
    <w:p w14:paraId="6E8EC347" w14:textId="5F63C5BF" w:rsidR="001A79D8" w:rsidRPr="003A49B4" w:rsidRDefault="001A79D8" w:rsidP="009E537A">
      <w:pPr>
        <w:pStyle w:val="Heading3"/>
        <w:numPr>
          <w:ilvl w:val="3"/>
          <w:numId w:val="20"/>
        </w:numPr>
        <w:tabs>
          <w:tab w:val="left" w:pos="1071"/>
        </w:tabs>
        <w:spacing w:before="120" w:line="240" w:lineRule="auto"/>
        <w:jc w:val="left"/>
        <w:rPr>
          <w:rFonts w:ascii="Times New Roman" w:hAnsi="Times New Roman" w:cs="Times New Roman"/>
          <w:b/>
          <w:bCs/>
          <w:i/>
          <w:color w:val="auto"/>
          <w:sz w:val="22"/>
          <w:szCs w:val="22"/>
        </w:rPr>
      </w:pPr>
      <w:bookmarkStart w:id="70" w:name="_Toc25016143"/>
      <w:r w:rsidRPr="003A49B4">
        <w:rPr>
          <w:rFonts w:ascii="Times New Roman" w:hAnsi="Times New Roman" w:cs="Times New Roman"/>
          <w:b/>
          <w:bCs/>
          <w:i/>
          <w:color w:val="auto"/>
          <w:sz w:val="22"/>
          <w:szCs w:val="22"/>
        </w:rPr>
        <w:t>Parties prenantes affectées</w:t>
      </w:r>
      <w:bookmarkEnd w:id="70"/>
    </w:p>
    <w:p w14:paraId="14261037" w14:textId="3C1153DD" w:rsidR="001A79D8" w:rsidRDefault="001A79D8" w:rsidP="00AC79EC">
      <w:pPr>
        <w:spacing w:after="0"/>
        <w:ind w:left="709" w:right="58"/>
        <w:rPr>
          <w:rFonts w:ascii="Times New Roman" w:eastAsia="Times New Roman" w:hAnsi="Times New Roman" w:cs="Times New Roman"/>
          <w:sz w:val="24"/>
          <w:szCs w:val="24"/>
          <w:lang w:eastAsia="fr-FR"/>
        </w:rPr>
      </w:pPr>
    </w:p>
    <w:p w14:paraId="28A8DA9E" w14:textId="77777777" w:rsidR="003A49B4" w:rsidRPr="00D35385" w:rsidRDefault="003A49B4" w:rsidP="003A49B4">
      <w:pPr>
        <w:spacing w:before="120" w:after="120"/>
        <w:rPr>
          <w:rFonts w:ascii="Times New Roman" w:hAnsi="Times New Roman" w:cs="Times New Roman"/>
        </w:rPr>
      </w:pPr>
      <w:r w:rsidRPr="00D35385">
        <w:rPr>
          <w:rFonts w:ascii="Times New Roman" w:hAnsi="Times New Roman" w:cs="Times New Roman"/>
        </w:rPr>
        <w:t xml:space="preserve">Cette catégorie concerne les parties prenantes directement affectées par le projet, que ce soit du fait de l’acquisition involontaire de terres sur les emprises du projet, ou les effets environnementaux et sociaux tels que les pollutions et nuisances, ou encore les effets sociaux et économiques négatifs y compris les risques pour la santé et la sécurité induits tout au long de la mise en œuvre du </w:t>
      </w:r>
      <w:r>
        <w:rPr>
          <w:rFonts w:ascii="Times New Roman" w:hAnsi="Times New Roman" w:cs="Times New Roman"/>
        </w:rPr>
        <w:t>PSEA</w:t>
      </w:r>
      <w:r w:rsidRPr="00D35385">
        <w:rPr>
          <w:rFonts w:ascii="Times New Roman" w:hAnsi="Times New Roman" w:cs="Times New Roman"/>
        </w:rPr>
        <w:t>.</w:t>
      </w:r>
    </w:p>
    <w:p w14:paraId="70D7A4C8" w14:textId="77777777" w:rsidR="003A49B4" w:rsidRPr="00D35385" w:rsidRDefault="003A49B4" w:rsidP="003A49B4">
      <w:pPr>
        <w:spacing w:before="120" w:after="120"/>
        <w:rPr>
          <w:rFonts w:ascii="Times New Roman" w:hAnsi="Times New Roman" w:cs="Times New Roman"/>
        </w:rPr>
      </w:pPr>
      <w:r w:rsidRPr="00D35385">
        <w:rPr>
          <w:rFonts w:ascii="Times New Roman" w:hAnsi="Times New Roman" w:cs="Times New Roman"/>
        </w:rPr>
        <w:t xml:space="preserve">Ainsi, en prenant en compte la sphère d’influence du Projet qui va au-delà des emprises des travaux, l’analyse des différents types de risques sociaux et environnementaux a permis d’identifier les personnes et groupes distincts qu’il convient de dénommer les parties prenantes affectées soit directement ou indirectement. </w:t>
      </w:r>
    </w:p>
    <w:p w14:paraId="1BD96E24" w14:textId="77777777" w:rsidR="003A49B4" w:rsidRPr="00D35385" w:rsidRDefault="003A49B4" w:rsidP="003A49B4">
      <w:pPr>
        <w:spacing w:before="120" w:after="120"/>
        <w:rPr>
          <w:rFonts w:ascii="Times New Roman" w:hAnsi="Times New Roman"/>
        </w:rPr>
      </w:pPr>
      <w:r>
        <w:rPr>
          <w:rFonts w:ascii="Times New Roman" w:hAnsi="Times New Roman"/>
        </w:rPr>
        <w:t>Deux</w:t>
      </w:r>
      <w:r w:rsidRPr="00D35385">
        <w:rPr>
          <w:rFonts w:ascii="Times New Roman" w:hAnsi="Times New Roman"/>
        </w:rPr>
        <w:t xml:space="preserve"> (0</w:t>
      </w:r>
      <w:r>
        <w:rPr>
          <w:rFonts w:ascii="Times New Roman" w:hAnsi="Times New Roman"/>
        </w:rPr>
        <w:t>2</w:t>
      </w:r>
      <w:r w:rsidRPr="00D35385">
        <w:rPr>
          <w:rFonts w:ascii="Times New Roman" w:hAnsi="Times New Roman"/>
        </w:rPr>
        <w:t>) catégories de parties prenantes suivantes directement ou indirectement affectées ont été identifiées :</w:t>
      </w:r>
    </w:p>
    <w:p w14:paraId="7F631AB0" w14:textId="065EAA69" w:rsidR="003A49B4" w:rsidRPr="00D35385" w:rsidRDefault="008D0030" w:rsidP="009E537A">
      <w:pPr>
        <w:numPr>
          <w:ilvl w:val="0"/>
          <w:numId w:val="17"/>
        </w:numPr>
        <w:tabs>
          <w:tab w:val="num" w:pos="720"/>
        </w:tabs>
        <w:spacing w:before="60" w:after="60" w:line="240" w:lineRule="auto"/>
        <w:ind w:left="720" w:hanging="720"/>
        <w:rPr>
          <w:rFonts w:ascii="Times New Roman" w:hAnsi="Times New Roman"/>
        </w:rPr>
      </w:pPr>
      <w:r w:rsidRPr="00D35385">
        <w:rPr>
          <w:rFonts w:ascii="Times New Roman" w:hAnsi="Times New Roman"/>
        </w:rPr>
        <w:t>Les</w:t>
      </w:r>
      <w:r w:rsidR="003A49B4" w:rsidRPr="00D35385">
        <w:rPr>
          <w:rFonts w:ascii="Times New Roman" w:hAnsi="Times New Roman"/>
        </w:rPr>
        <w:t xml:space="preserve"> personnes affectées par le projet (PAP), autrement dit, les personnes et leurs ménages qui</w:t>
      </w:r>
      <w:r w:rsidR="003A49B4">
        <w:rPr>
          <w:rFonts w:ascii="Times New Roman" w:hAnsi="Times New Roman"/>
        </w:rPr>
        <w:t>,</w:t>
      </w:r>
      <w:r w:rsidR="003A49B4" w:rsidRPr="00D35385">
        <w:rPr>
          <w:rFonts w:ascii="Times New Roman" w:hAnsi="Times New Roman"/>
        </w:rPr>
        <w:t xml:space="preserve"> en raison des biens et des activités qu’ils possèdent dans l</w:t>
      </w:r>
      <w:r w:rsidR="003A49B4">
        <w:rPr>
          <w:rFonts w:ascii="Times New Roman" w:hAnsi="Times New Roman"/>
        </w:rPr>
        <w:t>es e</w:t>
      </w:r>
      <w:r w:rsidR="003A49B4" w:rsidRPr="00D35385">
        <w:rPr>
          <w:rFonts w:ascii="Times New Roman" w:hAnsi="Times New Roman"/>
        </w:rPr>
        <w:t>mprise</w:t>
      </w:r>
      <w:r w:rsidR="003A49B4">
        <w:rPr>
          <w:rFonts w:ascii="Times New Roman" w:hAnsi="Times New Roman"/>
        </w:rPr>
        <w:t>s des travaux du PSEA</w:t>
      </w:r>
      <w:r w:rsidR="003A49B4" w:rsidRPr="00D35385">
        <w:rPr>
          <w:rFonts w:ascii="Times New Roman" w:hAnsi="Times New Roman"/>
        </w:rPr>
        <w:t xml:space="preserve">, subiront un déplacement </w:t>
      </w:r>
      <w:r w:rsidRPr="00D35385">
        <w:rPr>
          <w:rFonts w:ascii="Times New Roman" w:hAnsi="Times New Roman"/>
        </w:rPr>
        <w:t>physique ou</w:t>
      </w:r>
      <w:r w:rsidR="003A49B4" w:rsidRPr="00D35385">
        <w:rPr>
          <w:rFonts w:ascii="Times New Roman" w:hAnsi="Times New Roman"/>
        </w:rPr>
        <w:t xml:space="preserve"> économique; </w:t>
      </w:r>
    </w:p>
    <w:p w14:paraId="1803DA4F" w14:textId="67C9304E" w:rsidR="003A49B4" w:rsidRDefault="008D0030" w:rsidP="009E537A">
      <w:pPr>
        <w:numPr>
          <w:ilvl w:val="0"/>
          <w:numId w:val="17"/>
        </w:numPr>
        <w:tabs>
          <w:tab w:val="num" w:pos="720"/>
        </w:tabs>
        <w:spacing w:before="60" w:after="60" w:line="240" w:lineRule="auto"/>
        <w:ind w:left="720" w:hanging="720"/>
        <w:rPr>
          <w:rFonts w:ascii="Times New Roman" w:hAnsi="Times New Roman"/>
        </w:rPr>
      </w:pPr>
      <w:r w:rsidRPr="00D35385">
        <w:rPr>
          <w:rFonts w:ascii="Times New Roman" w:hAnsi="Times New Roman"/>
        </w:rPr>
        <w:t>Les</w:t>
      </w:r>
      <w:r w:rsidR="003A49B4" w:rsidRPr="00D35385">
        <w:rPr>
          <w:rFonts w:ascii="Times New Roman" w:hAnsi="Times New Roman"/>
        </w:rPr>
        <w:t xml:space="preserve"> communautés riveraines </w:t>
      </w:r>
      <w:r w:rsidR="003A49B4">
        <w:rPr>
          <w:rFonts w:ascii="Times New Roman" w:hAnsi="Times New Roman"/>
        </w:rPr>
        <w:t>aux travaux</w:t>
      </w:r>
      <w:r w:rsidR="003A49B4" w:rsidRPr="00D35385">
        <w:rPr>
          <w:rFonts w:ascii="Times New Roman" w:hAnsi="Times New Roman"/>
        </w:rPr>
        <w:t xml:space="preserve"> qui, durant les </w:t>
      </w:r>
      <w:r w:rsidR="003A49B4">
        <w:rPr>
          <w:rFonts w:ascii="Times New Roman" w:hAnsi="Times New Roman"/>
        </w:rPr>
        <w:t>constructions</w:t>
      </w:r>
      <w:r w:rsidR="003A49B4" w:rsidRPr="00D35385">
        <w:rPr>
          <w:rFonts w:ascii="Times New Roman" w:hAnsi="Times New Roman"/>
        </w:rPr>
        <w:t xml:space="preserve"> et au-delà, seront exposées à des risques environnementaux et sociaux y compris des risques d’accident</w:t>
      </w:r>
      <w:r w:rsidR="003A49B4">
        <w:rPr>
          <w:rFonts w:ascii="Times New Roman" w:hAnsi="Times New Roman"/>
        </w:rPr>
        <w:t>s.</w:t>
      </w:r>
    </w:p>
    <w:p w14:paraId="2C4F196C" w14:textId="77777777" w:rsidR="006A790F" w:rsidRPr="00D50C6E" w:rsidRDefault="006A790F" w:rsidP="006A790F">
      <w:pPr>
        <w:spacing w:before="60" w:after="60" w:line="240" w:lineRule="auto"/>
        <w:ind w:left="720"/>
        <w:rPr>
          <w:rFonts w:ascii="Times New Roman" w:hAnsi="Times New Roman"/>
        </w:rPr>
      </w:pPr>
    </w:p>
    <w:p w14:paraId="66DAD2A7" w14:textId="6EF9F846" w:rsidR="003A49B4" w:rsidRPr="007D7594" w:rsidRDefault="007D7594" w:rsidP="006A790F">
      <w:pPr>
        <w:pStyle w:val="ListParagraph"/>
        <w:spacing w:before="0" w:line="259" w:lineRule="auto"/>
        <w:rPr>
          <w:sz w:val="22"/>
          <w:szCs w:val="22"/>
        </w:rPr>
      </w:pPr>
      <w:r w:rsidRPr="007D7594">
        <w:rPr>
          <w:b/>
          <w:bCs/>
          <w:sz w:val="22"/>
          <w:szCs w:val="22"/>
          <w:u w:val="single"/>
        </w:rPr>
        <w:t xml:space="preserve">Tableau </w:t>
      </w:r>
      <w:r w:rsidR="006A790F">
        <w:rPr>
          <w:b/>
          <w:bCs/>
          <w:sz w:val="22"/>
          <w:szCs w:val="22"/>
          <w:u w:val="single"/>
        </w:rPr>
        <w:t>6</w:t>
      </w:r>
      <w:r w:rsidRPr="007D7594">
        <w:rPr>
          <w:sz w:val="22"/>
          <w:szCs w:val="22"/>
        </w:rPr>
        <w:t xml:space="preserve"> : parties prenantes affectées </w:t>
      </w:r>
    </w:p>
    <w:tbl>
      <w:tblPr>
        <w:tblStyle w:val="Listeclaire-Accent31"/>
        <w:tblW w:w="978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585"/>
        <w:gridCol w:w="1817"/>
        <w:gridCol w:w="3827"/>
      </w:tblGrid>
      <w:tr w:rsidR="003A49B4" w:rsidRPr="00540D82" w14:paraId="2906BD0D" w14:textId="77777777" w:rsidTr="004C579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557" w:type="dxa"/>
            <w:shd w:val="clear" w:color="auto" w:fill="F2F2F2" w:themeFill="background1" w:themeFillShade="F2"/>
            <w:vAlign w:val="center"/>
          </w:tcPr>
          <w:p w14:paraId="104C2B2F" w14:textId="77777777" w:rsidR="003A49B4" w:rsidRPr="00540D82" w:rsidRDefault="003A49B4" w:rsidP="00550930">
            <w:pPr>
              <w:jc w:val="center"/>
              <w:rPr>
                <w:rFonts w:ascii="Times New Roman" w:hAnsi="Times New Roman"/>
                <w:color w:val="000000" w:themeColor="text1"/>
              </w:rPr>
            </w:pPr>
            <w:r w:rsidRPr="00540D82">
              <w:rPr>
                <w:rFonts w:ascii="Times New Roman" w:hAnsi="Times New Roman"/>
                <w:color w:val="000000" w:themeColor="text1"/>
              </w:rPr>
              <w:t>Catégorie</w:t>
            </w:r>
          </w:p>
        </w:tc>
        <w:tc>
          <w:tcPr>
            <w:tcW w:w="1585" w:type="dxa"/>
            <w:shd w:val="clear" w:color="auto" w:fill="F2F2F2" w:themeFill="background1" w:themeFillShade="F2"/>
            <w:vAlign w:val="center"/>
          </w:tcPr>
          <w:p w14:paraId="55216591" w14:textId="77777777" w:rsidR="003A49B4" w:rsidRPr="00540D82" w:rsidRDefault="003A49B4"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40D82">
              <w:rPr>
                <w:rFonts w:ascii="Times New Roman" w:hAnsi="Times New Roman"/>
                <w:color w:val="000000" w:themeColor="text1"/>
              </w:rPr>
              <w:t>Partie Prenante</w:t>
            </w:r>
          </w:p>
        </w:tc>
        <w:tc>
          <w:tcPr>
            <w:tcW w:w="1817" w:type="dxa"/>
            <w:shd w:val="clear" w:color="auto" w:fill="F2F2F2" w:themeFill="background1" w:themeFillShade="F2"/>
          </w:tcPr>
          <w:p w14:paraId="7D424E0E" w14:textId="77777777" w:rsidR="003A49B4" w:rsidRPr="00540D82" w:rsidRDefault="003A49B4"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40D82">
              <w:rPr>
                <w:rFonts w:ascii="Times New Roman" w:hAnsi="Times New Roman"/>
                <w:color w:val="000000" w:themeColor="text1"/>
              </w:rPr>
              <w:t xml:space="preserve">Entité </w:t>
            </w:r>
          </w:p>
        </w:tc>
        <w:tc>
          <w:tcPr>
            <w:tcW w:w="3827" w:type="dxa"/>
            <w:shd w:val="clear" w:color="auto" w:fill="F2F2F2" w:themeFill="background1" w:themeFillShade="F2"/>
            <w:noWrap/>
            <w:vAlign w:val="center"/>
            <w:hideMark/>
          </w:tcPr>
          <w:p w14:paraId="73B95BE1" w14:textId="77777777" w:rsidR="003A49B4" w:rsidRPr="00540D82" w:rsidRDefault="003A49B4"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40D82">
              <w:rPr>
                <w:rFonts w:ascii="Times New Roman" w:hAnsi="Times New Roman"/>
                <w:color w:val="000000" w:themeColor="text1"/>
              </w:rPr>
              <w:t xml:space="preserve">Description </w:t>
            </w:r>
            <w:r>
              <w:rPr>
                <w:rFonts w:ascii="Times New Roman" w:hAnsi="Times New Roman"/>
                <w:color w:val="000000" w:themeColor="text1"/>
              </w:rPr>
              <w:t xml:space="preserve">de l’intérêt / impacts </w:t>
            </w:r>
          </w:p>
        </w:tc>
      </w:tr>
      <w:tr w:rsidR="009A1A26" w:rsidRPr="00540D82" w14:paraId="1DB45FCA" w14:textId="77777777" w:rsidTr="004C579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557" w:type="dxa"/>
            <w:shd w:val="clear" w:color="auto" w:fill="auto"/>
          </w:tcPr>
          <w:p w14:paraId="1BF8192C" w14:textId="2EFBD5A6" w:rsidR="009A1A26" w:rsidRPr="00DD2B33" w:rsidRDefault="009A1A26" w:rsidP="009A1A26">
            <w:pPr>
              <w:jc w:val="center"/>
              <w:rPr>
                <w:rFonts w:ascii="Times New Roman" w:hAnsi="Times New Roman"/>
                <w:b w:val="0"/>
                <w:bCs w:val="0"/>
                <w:color w:val="000000" w:themeColor="text1"/>
              </w:rPr>
            </w:pPr>
            <w:r w:rsidRPr="00B8237D">
              <w:rPr>
                <w:rFonts w:ascii="Times New Roman" w:hAnsi="Times New Roman"/>
                <w:b w:val="0"/>
                <w:color w:val="000000"/>
              </w:rPr>
              <w:t>Institutions villageoises</w:t>
            </w:r>
          </w:p>
        </w:tc>
        <w:tc>
          <w:tcPr>
            <w:tcW w:w="1585" w:type="dxa"/>
            <w:shd w:val="clear" w:color="auto" w:fill="auto"/>
          </w:tcPr>
          <w:p w14:paraId="17EA72E5" w14:textId="453286A9" w:rsidR="009A1A26" w:rsidRPr="009A1A26" w:rsidRDefault="009A1A26" w:rsidP="009A1A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9A1A26">
              <w:rPr>
                <w:rFonts w:ascii="Times New Roman" w:hAnsi="Times New Roman"/>
                <w:b w:val="0"/>
                <w:color w:val="000000"/>
              </w:rPr>
              <w:t>affectée</w:t>
            </w:r>
          </w:p>
        </w:tc>
        <w:tc>
          <w:tcPr>
            <w:tcW w:w="1817" w:type="dxa"/>
            <w:shd w:val="clear" w:color="auto" w:fill="auto"/>
          </w:tcPr>
          <w:p w14:paraId="184680BA" w14:textId="2ED274F7" w:rsidR="009A1A26" w:rsidRPr="009A1A26" w:rsidRDefault="009A1A26" w:rsidP="009A1A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9A1A26">
              <w:rPr>
                <w:rFonts w:ascii="Times New Roman" w:hAnsi="Times New Roman"/>
                <w:b w:val="0"/>
                <w:color w:val="000000"/>
              </w:rPr>
              <w:t>Ouvriers</w:t>
            </w:r>
          </w:p>
        </w:tc>
        <w:tc>
          <w:tcPr>
            <w:tcW w:w="3827" w:type="dxa"/>
            <w:shd w:val="clear" w:color="auto" w:fill="auto"/>
            <w:noWrap/>
          </w:tcPr>
          <w:p w14:paraId="0326E96F" w14:textId="2A9EFFAD" w:rsidR="009A1A26" w:rsidRDefault="009A1A26" w:rsidP="009A1A2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9A1A26">
              <w:rPr>
                <w:rFonts w:ascii="Times New Roman" w:hAnsi="Times New Roman"/>
                <w:b w:val="0"/>
                <w:color w:val="000000"/>
              </w:rPr>
              <w:t>Salariés temporaires, peuvent développer une concurrence pour l’emploi d’où un risque de tensions et de corruption des recruteurs</w:t>
            </w:r>
            <w:r>
              <w:rPr>
                <w:rFonts w:ascii="Times New Roman" w:hAnsi="Times New Roman"/>
                <w:b w:val="0"/>
                <w:color w:val="000000"/>
              </w:rPr>
              <w:t>.</w:t>
            </w:r>
          </w:p>
          <w:p w14:paraId="2862104C" w14:textId="77777777" w:rsidR="009A1A26" w:rsidRDefault="009A1A26" w:rsidP="009A1A2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Pr>
                <w:rFonts w:ascii="Times New Roman" w:hAnsi="Times New Roman"/>
                <w:b w:val="0"/>
                <w:color w:val="000000"/>
              </w:rPr>
              <w:t>Peuvent être victimes d’accidents de travail, blessures.</w:t>
            </w:r>
          </w:p>
          <w:p w14:paraId="63C528A0" w14:textId="1D5A47B6" w:rsidR="009A1A26" w:rsidRPr="009A1A26" w:rsidRDefault="009A1A26" w:rsidP="009A1A2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Pr>
                <w:rFonts w:ascii="Times New Roman" w:hAnsi="Times New Roman"/>
                <w:b w:val="0"/>
                <w:color w:val="000000"/>
              </w:rPr>
              <w:t>Peuvent subir des injustices en matière de droit de travail.</w:t>
            </w:r>
          </w:p>
        </w:tc>
      </w:tr>
      <w:tr w:rsidR="00BA6D00" w:rsidRPr="00540D82" w14:paraId="5151C242" w14:textId="77777777" w:rsidTr="004C579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557" w:type="dxa"/>
            <w:shd w:val="clear" w:color="auto" w:fill="auto"/>
            <w:vAlign w:val="center"/>
          </w:tcPr>
          <w:p w14:paraId="3775AF24" w14:textId="050A9687" w:rsidR="00BA6D00" w:rsidRPr="00DD2B33" w:rsidRDefault="009A1A26" w:rsidP="00550930">
            <w:pPr>
              <w:jc w:val="center"/>
              <w:rPr>
                <w:rFonts w:ascii="Times New Roman" w:hAnsi="Times New Roman"/>
                <w:b w:val="0"/>
                <w:bCs w:val="0"/>
                <w:color w:val="000000" w:themeColor="text1"/>
              </w:rPr>
            </w:pPr>
            <w:r>
              <w:rPr>
                <w:rFonts w:ascii="Times New Roman" w:hAnsi="Times New Roman"/>
                <w:b w:val="0"/>
                <w:bCs w:val="0"/>
                <w:color w:val="000000" w:themeColor="text1"/>
              </w:rPr>
              <w:t>Communautés riveraines</w:t>
            </w:r>
          </w:p>
        </w:tc>
        <w:tc>
          <w:tcPr>
            <w:tcW w:w="1585" w:type="dxa"/>
            <w:shd w:val="clear" w:color="auto" w:fill="auto"/>
            <w:vAlign w:val="center"/>
          </w:tcPr>
          <w:p w14:paraId="38CCD3CB" w14:textId="1F0EB758" w:rsidR="00BA6D00" w:rsidRPr="00DD2B33" w:rsidRDefault="009A1A26"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r w:rsidRPr="009A1A26">
              <w:rPr>
                <w:rFonts w:ascii="Times New Roman" w:hAnsi="Times New Roman"/>
                <w:b w:val="0"/>
                <w:color w:val="000000"/>
              </w:rPr>
              <w:t>affectée</w:t>
            </w:r>
            <w:r w:rsidDel="009A1A26">
              <w:rPr>
                <w:rFonts w:ascii="Times New Roman" w:hAnsi="Times New Roman"/>
                <w:b w:val="0"/>
                <w:bCs w:val="0"/>
                <w:color w:val="000000" w:themeColor="text1"/>
              </w:rPr>
              <w:t xml:space="preserve"> </w:t>
            </w:r>
          </w:p>
        </w:tc>
        <w:tc>
          <w:tcPr>
            <w:tcW w:w="1817" w:type="dxa"/>
            <w:shd w:val="clear" w:color="auto" w:fill="auto"/>
          </w:tcPr>
          <w:p w14:paraId="24E5D2D0" w14:textId="7C7DCD71" w:rsidR="00BA6D00" w:rsidRPr="00DD2B33" w:rsidRDefault="009A1A26" w:rsidP="005509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r>
              <w:rPr>
                <w:rFonts w:ascii="Times New Roman" w:hAnsi="Times New Roman"/>
                <w:b w:val="0"/>
                <w:bCs w:val="0"/>
                <w:color w:val="000000" w:themeColor="text1"/>
              </w:rPr>
              <w:t>Voisins immédiats des chantiers</w:t>
            </w:r>
          </w:p>
        </w:tc>
        <w:tc>
          <w:tcPr>
            <w:tcW w:w="3827" w:type="dxa"/>
            <w:shd w:val="clear" w:color="auto" w:fill="auto"/>
            <w:noWrap/>
            <w:vAlign w:val="center"/>
          </w:tcPr>
          <w:p w14:paraId="62F4A0C9" w14:textId="31D62405" w:rsidR="009A1A26" w:rsidRPr="004C5798" w:rsidRDefault="009A1A26" w:rsidP="009A1A26">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4C5798">
              <w:rPr>
                <w:rFonts w:ascii="Times New Roman" w:hAnsi="Times New Roman"/>
                <w:b w:val="0"/>
                <w:color w:val="000000"/>
              </w:rPr>
              <w:t>Nuisances visuelles, sonores</w:t>
            </w:r>
            <w:r w:rsidR="004C5798">
              <w:rPr>
                <w:rFonts w:ascii="Times New Roman" w:hAnsi="Times New Roman"/>
                <w:b w:val="0"/>
                <w:color w:val="000000"/>
              </w:rPr>
              <w:t>.</w:t>
            </w:r>
            <w:r w:rsidRPr="004C5798">
              <w:rPr>
                <w:rFonts w:ascii="Times New Roman" w:hAnsi="Times New Roman"/>
                <w:b w:val="0"/>
                <w:color w:val="000000"/>
              </w:rPr>
              <w:t xml:space="preserve"> </w:t>
            </w:r>
          </w:p>
          <w:p w14:paraId="409CBB66" w14:textId="0DF8C164" w:rsidR="00BA6D00" w:rsidRDefault="004C5798" w:rsidP="009A1A2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4C5798">
              <w:rPr>
                <w:rFonts w:ascii="Times New Roman" w:hAnsi="Times New Roman"/>
                <w:b w:val="0"/>
                <w:color w:val="000000"/>
              </w:rPr>
              <w:t>Pollution</w:t>
            </w:r>
            <w:r w:rsidR="009A1A26" w:rsidRPr="004C5798">
              <w:rPr>
                <w:rFonts w:ascii="Times New Roman" w:hAnsi="Times New Roman"/>
                <w:b w:val="0"/>
                <w:color w:val="000000"/>
              </w:rPr>
              <w:t xml:space="preserve"> de l’air aux environs immédiats du Chantier</w:t>
            </w:r>
            <w:r>
              <w:rPr>
                <w:rFonts w:ascii="Times New Roman" w:hAnsi="Times New Roman"/>
                <w:b w:val="0"/>
                <w:color w:val="000000"/>
              </w:rPr>
              <w:t>, encombrement des passages</w:t>
            </w:r>
          </w:p>
          <w:p w14:paraId="1FD534A8" w14:textId="2F0A7E51" w:rsidR="004C5798" w:rsidRPr="00DD2B33" w:rsidRDefault="004C5798" w:rsidP="009A1A2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p>
        </w:tc>
      </w:tr>
    </w:tbl>
    <w:p w14:paraId="005659F7" w14:textId="77777777" w:rsidR="003A49B4" w:rsidRDefault="003A49B4" w:rsidP="003A49B4">
      <w:pPr>
        <w:pStyle w:val="ListParagraph"/>
        <w:spacing w:before="0" w:after="160" w:line="259" w:lineRule="auto"/>
        <w:rPr>
          <w:b/>
          <w:bCs/>
          <w:sz w:val="24"/>
        </w:rPr>
      </w:pPr>
    </w:p>
    <w:p w14:paraId="73D03538" w14:textId="77777777" w:rsidR="003A49B4" w:rsidRPr="00D50C6E" w:rsidRDefault="003A49B4" w:rsidP="009E537A">
      <w:pPr>
        <w:pStyle w:val="Heading3"/>
        <w:numPr>
          <w:ilvl w:val="3"/>
          <w:numId w:val="20"/>
        </w:numPr>
        <w:tabs>
          <w:tab w:val="left" w:pos="1071"/>
        </w:tabs>
        <w:spacing w:before="120" w:line="240" w:lineRule="auto"/>
        <w:jc w:val="left"/>
        <w:rPr>
          <w:rFonts w:ascii="Times New Roman" w:hAnsi="Times New Roman" w:cs="Times New Roman"/>
          <w:b/>
          <w:bCs/>
          <w:i/>
          <w:color w:val="auto"/>
          <w:sz w:val="22"/>
          <w:szCs w:val="22"/>
        </w:rPr>
      </w:pPr>
      <w:bookmarkStart w:id="71" w:name="_Toc25016144"/>
      <w:r w:rsidRPr="00D50C6E">
        <w:rPr>
          <w:rFonts w:ascii="Times New Roman" w:hAnsi="Times New Roman" w:cs="Times New Roman"/>
          <w:b/>
          <w:bCs/>
          <w:i/>
          <w:color w:val="auto"/>
          <w:sz w:val="22"/>
          <w:szCs w:val="22"/>
        </w:rPr>
        <w:t>Groupes vulnérables</w:t>
      </w:r>
      <w:bookmarkEnd w:id="71"/>
    </w:p>
    <w:p w14:paraId="15969C68" w14:textId="77777777" w:rsidR="003A49B4" w:rsidRDefault="003A49B4" w:rsidP="003A49B4">
      <w:pPr>
        <w:pStyle w:val="ListParagraph"/>
        <w:spacing w:before="0" w:after="160" w:line="259" w:lineRule="auto"/>
        <w:rPr>
          <w:sz w:val="24"/>
        </w:rPr>
      </w:pPr>
    </w:p>
    <w:p w14:paraId="4DFB0D62" w14:textId="0DE73E65" w:rsidR="003A49B4" w:rsidRDefault="003A49B4" w:rsidP="00BA6D00">
      <w:pPr>
        <w:pStyle w:val="ListParagraph"/>
        <w:spacing w:before="0" w:after="160" w:line="259" w:lineRule="auto"/>
        <w:ind w:left="-142"/>
        <w:rPr>
          <w:sz w:val="24"/>
        </w:rPr>
      </w:pPr>
      <w:r w:rsidRPr="002278A7">
        <w:rPr>
          <w:b/>
          <w:bCs/>
          <w:sz w:val="24"/>
        </w:rPr>
        <w:t>Les groupes de réfugiés de M’</w:t>
      </w:r>
      <w:proofErr w:type="spellStart"/>
      <w:r w:rsidRPr="002278A7">
        <w:rPr>
          <w:b/>
          <w:bCs/>
          <w:sz w:val="24"/>
        </w:rPr>
        <w:t>Béra</w:t>
      </w:r>
      <w:proofErr w:type="spellEnd"/>
      <w:r>
        <w:rPr>
          <w:sz w:val="24"/>
        </w:rPr>
        <w:t xml:space="preserve">, ces groupes vulnérables doivent faire l’objet d’une attention particulière pour prendre en compte la fragilité de leur situation. Le statut de réfugié leur confère un caractère spécifique à prendre en compte lors de la mise en œuvre du projet. Particulièrement, en ce qui concerne la gestion de l’eau et l’emploi lors de l’exécution des travaux. </w:t>
      </w:r>
      <w:r w:rsidR="004A275D">
        <w:rPr>
          <w:sz w:val="24"/>
        </w:rPr>
        <w:t>Ce PMPP sera mis à jour pour inclure la consultation des groupes de réfugiés de M’</w:t>
      </w:r>
      <w:proofErr w:type="spellStart"/>
      <w:r w:rsidR="004A275D">
        <w:rPr>
          <w:sz w:val="24"/>
        </w:rPr>
        <w:t>Bera</w:t>
      </w:r>
      <w:proofErr w:type="spellEnd"/>
      <w:r w:rsidR="004A275D">
        <w:rPr>
          <w:sz w:val="24"/>
        </w:rPr>
        <w:t xml:space="preserve"> </w:t>
      </w:r>
      <w:r>
        <w:rPr>
          <w:sz w:val="24"/>
        </w:rPr>
        <w:t xml:space="preserve"> pour s’assurer de la prise en compte des impacts affectants ce groupe ainsi que ses préoccupations. </w:t>
      </w:r>
    </w:p>
    <w:p w14:paraId="52F8D8D0" w14:textId="77777777" w:rsidR="00BA6D00" w:rsidRDefault="00BA6D00" w:rsidP="00BA6D00">
      <w:pPr>
        <w:pStyle w:val="ListParagraph"/>
        <w:spacing w:before="0" w:after="160" w:line="259" w:lineRule="auto"/>
        <w:ind w:left="-142"/>
        <w:rPr>
          <w:sz w:val="24"/>
        </w:rPr>
      </w:pPr>
    </w:p>
    <w:p w14:paraId="61C71899" w14:textId="16284465" w:rsidR="00AC79EC" w:rsidRDefault="00AC79EC" w:rsidP="00425647">
      <w:pPr>
        <w:spacing w:after="0"/>
        <w:ind w:left="-142" w:right="58"/>
        <w:rPr>
          <w:rFonts w:ascii="Times New Roman" w:eastAsia="Times New Roman" w:hAnsi="Times New Roman" w:cs="Times New Roman"/>
          <w:sz w:val="24"/>
          <w:szCs w:val="24"/>
          <w:lang w:eastAsia="fr-FR"/>
        </w:rPr>
      </w:pPr>
      <w:r w:rsidRPr="00346220">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 xml:space="preserve">es </w:t>
      </w:r>
      <w:r w:rsidRPr="00346220">
        <w:rPr>
          <w:rFonts w:ascii="Times New Roman" w:eastAsia="Times New Roman" w:hAnsi="Times New Roman" w:cs="Times New Roman"/>
          <w:sz w:val="24"/>
          <w:szCs w:val="24"/>
          <w:lang w:eastAsia="fr-FR"/>
        </w:rPr>
        <w:t>parties prenantes</w:t>
      </w:r>
      <w:r w:rsidR="00425647">
        <w:rPr>
          <w:rFonts w:ascii="Times New Roman" w:eastAsia="Times New Roman" w:hAnsi="Times New Roman" w:cs="Times New Roman"/>
          <w:sz w:val="24"/>
          <w:szCs w:val="24"/>
          <w:lang w:eastAsia="fr-FR"/>
        </w:rPr>
        <w:t>,</w:t>
      </w:r>
      <w:r w:rsidRPr="00346220">
        <w:rPr>
          <w:rFonts w:ascii="Times New Roman" w:eastAsia="Times New Roman" w:hAnsi="Times New Roman" w:cs="Times New Roman"/>
          <w:sz w:val="24"/>
          <w:szCs w:val="24"/>
          <w:lang w:eastAsia="fr-FR"/>
        </w:rPr>
        <w:t xml:space="preserve"> ci-dessus présentée</w:t>
      </w:r>
      <w:r>
        <w:rPr>
          <w:rFonts w:ascii="Times New Roman" w:eastAsia="Times New Roman" w:hAnsi="Times New Roman" w:cs="Times New Roman"/>
          <w:sz w:val="24"/>
          <w:szCs w:val="24"/>
          <w:lang w:eastAsia="fr-FR"/>
        </w:rPr>
        <w:t>s</w:t>
      </w:r>
      <w:r w:rsidR="00425647">
        <w:rPr>
          <w:rFonts w:ascii="Times New Roman" w:eastAsia="Times New Roman" w:hAnsi="Times New Roman" w:cs="Times New Roman"/>
          <w:sz w:val="24"/>
          <w:szCs w:val="24"/>
          <w:lang w:eastAsia="fr-FR"/>
        </w:rPr>
        <w:t>,</w:t>
      </w:r>
      <w:r w:rsidRPr="00346220">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sont identifiées </w:t>
      </w:r>
      <w:r w:rsidRPr="00346220">
        <w:rPr>
          <w:rFonts w:ascii="Times New Roman" w:eastAsia="Times New Roman" w:hAnsi="Times New Roman" w:cs="Times New Roman"/>
          <w:sz w:val="24"/>
          <w:szCs w:val="24"/>
          <w:lang w:eastAsia="fr-FR"/>
        </w:rPr>
        <w:t xml:space="preserve">sur la base des </w:t>
      </w:r>
      <w:r>
        <w:rPr>
          <w:rFonts w:ascii="Times New Roman" w:eastAsia="Times New Roman" w:hAnsi="Times New Roman" w:cs="Times New Roman"/>
          <w:sz w:val="24"/>
          <w:szCs w:val="24"/>
          <w:lang w:eastAsia="fr-FR"/>
        </w:rPr>
        <w:t xml:space="preserve">consultations menées lors de la préparation du PMPP et des </w:t>
      </w:r>
      <w:r w:rsidRPr="00346220">
        <w:rPr>
          <w:rFonts w:ascii="Times New Roman" w:eastAsia="Times New Roman" w:hAnsi="Times New Roman" w:cs="Times New Roman"/>
          <w:sz w:val="24"/>
          <w:szCs w:val="24"/>
          <w:lang w:eastAsia="fr-FR"/>
        </w:rPr>
        <w:t>connaissances actuell</w:t>
      </w:r>
      <w:r>
        <w:rPr>
          <w:rFonts w:ascii="Times New Roman" w:eastAsia="Times New Roman" w:hAnsi="Times New Roman" w:cs="Times New Roman"/>
          <w:sz w:val="24"/>
          <w:szCs w:val="24"/>
          <w:lang w:eastAsia="fr-FR"/>
        </w:rPr>
        <w:t>es sur le P</w:t>
      </w:r>
      <w:r w:rsidRPr="00346220">
        <w:rPr>
          <w:rFonts w:ascii="Times New Roman" w:eastAsia="Times New Roman" w:hAnsi="Times New Roman" w:cs="Times New Roman"/>
          <w:sz w:val="24"/>
          <w:szCs w:val="24"/>
          <w:lang w:eastAsia="fr-FR"/>
        </w:rPr>
        <w:t xml:space="preserve">rojet </w:t>
      </w:r>
      <w:r>
        <w:rPr>
          <w:rFonts w:ascii="Times New Roman" w:eastAsia="Times New Roman" w:hAnsi="Times New Roman" w:cs="Times New Roman"/>
          <w:sz w:val="24"/>
          <w:szCs w:val="24"/>
          <w:lang w:eastAsia="fr-FR"/>
        </w:rPr>
        <w:t>PSEA</w:t>
      </w:r>
      <w:r w:rsidRPr="00346220">
        <w:rPr>
          <w:rFonts w:ascii="Times New Roman" w:eastAsia="Times New Roman" w:hAnsi="Times New Roman" w:cs="Times New Roman"/>
          <w:sz w:val="24"/>
          <w:szCs w:val="24"/>
          <w:lang w:eastAsia="fr-FR"/>
        </w:rPr>
        <w:t>. Elle</w:t>
      </w:r>
      <w:r w:rsidR="00425647">
        <w:rPr>
          <w:rFonts w:ascii="Times New Roman" w:eastAsia="Times New Roman" w:hAnsi="Times New Roman" w:cs="Times New Roman"/>
          <w:sz w:val="24"/>
          <w:szCs w:val="24"/>
          <w:lang w:eastAsia="fr-FR"/>
        </w:rPr>
        <w:t>s</w:t>
      </w:r>
      <w:r w:rsidRPr="00346220">
        <w:rPr>
          <w:rFonts w:ascii="Times New Roman" w:eastAsia="Times New Roman" w:hAnsi="Times New Roman" w:cs="Times New Roman"/>
          <w:sz w:val="24"/>
          <w:szCs w:val="24"/>
          <w:lang w:eastAsia="fr-FR"/>
        </w:rPr>
        <w:t xml:space="preserve"> pourrai</w:t>
      </w:r>
      <w:r w:rsidR="00425647">
        <w:rPr>
          <w:rFonts w:ascii="Times New Roman" w:eastAsia="Times New Roman" w:hAnsi="Times New Roman" w:cs="Times New Roman"/>
          <w:sz w:val="24"/>
          <w:szCs w:val="24"/>
          <w:lang w:eastAsia="fr-FR"/>
        </w:rPr>
        <w:t>en</w:t>
      </w:r>
      <w:r w:rsidRPr="00346220">
        <w:rPr>
          <w:rFonts w:ascii="Times New Roman" w:eastAsia="Times New Roman" w:hAnsi="Times New Roman" w:cs="Times New Roman"/>
          <w:sz w:val="24"/>
          <w:szCs w:val="24"/>
          <w:lang w:eastAsia="fr-FR"/>
        </w:rPr>
        <w:t>t être mise</w:t>
      </w:r>
      <w:r w:rsidR="00425647">
        <w:rPr>
          <w:rFonts w:ascii="Times New Roman" w:eastAsia="Times New Roman" w:hAnsi="Times New Roman" w:cs="Times New Roman"/>
          <w:sz w:val="24"/>
          <w:szCs w:val="24"/>
          <w:lang w:eastAsia="fr-FR"/>
        </w:rPr>
        <w:t>s</w:t>
      </w:r>
      <w:r w:rsidRPr="00346220">
        <w:rPr>
          <w:rFonts w:ascii="Times New Roman" w:eastAsia="Times New Roman" w:hAnsi="Times New Roman" w:cs="Times New Roman"/>
          <w:sz w:val="24"/>
          <w:szCs w:val="24"/>
          <w:lang w:eastAsia="fr-FR"/>
        </w:rPr>
        <w:t xml:space="preserve"> à jour </w:t>
      </w:r>
      <w:r>
        <w:rPr>
          <w:rFonts w:ascii="Times New Roman" w:eastAsia="Times New Roman" w:hAnsi="Times New Roman" w:cs="Times New Roman"/>
          <w:sz w:val="24"/>
          <w:szCs w:val="24"/>
          <w:lang w:eastAsia="fr-FR"/>
        </w:rPr>
        <w:t xml:space="preserve">ultérieurement. </w:t>
      </w:r>
      <w:r w:rsidR="00425647">
        <w:rPr>
          <w:rFonts w:ascii="Times New Roman" w:eastAsia="Times New Roman" w:hAnsi="Times New Roman" w:cs="Times New Roman"/>
          <w:sz w:val="24"/>
          <w:szCs w:val="24"/>
          <w:lang w:eastAsia="fr-FR"/>
        </w:rPr>
        <w:t xml:space="preserve">Leur </w:t>
      </w:r>
      <w:r>
        <w:rPr>
          <w:rFonts w:ascii="Times New Roman" w:eastAsia="Times New Roman" w:hAnsi="Times New Roman" w:cs="Times New Roman"/>
          <w:sz w:val="24"/>
          <w:szCs w:val="24"/>
          <w:lang w:eastAsia="fr-FR"/>
        </w:rPr>
        <w:t xml:space="preserve">révision sera intégrée au PMPP mis à jour à cet effet. </w:t>
      </w:r>
    </w:p>
    <w:p w14:paraId="2E078F02" w14:textId="77777777" w:rsidR="00AC79EC" w:rsidRPr="00346220" w:rsidRDefault="00AC79EC" w:rsidP="00BA6D00">
      <w:pPr>
        <w:spacing w:after="0"/>
        <w:ind w:left="-142" w:right="5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En effet, </w:t>
      </w:r>
      <w:r w:rsidRPr="00346220">
        <w:rPr>
          <w:rFonts w:ascii="Times New Roman" w:eastAsia="Times New Roman" w:hAnsi="Times New Roman" w:cs="Times New Roman"/>
          <w:sz w:val="24"/>
          <w:szCs w:val="24"/>
          <w:lang w:eastAsia="fr-FR"/>
        </w:rPr>
        <w:t xml:space="preserve">l’identification des parties prenantes se fera de façon continue tout au long </w:t>
      </w:r>
      <w:r>
        <w:rPr>
          <w:rFonts w:ascii="Times New Roman" w:eastAsia="Times New Roman" w:hAnsi="Times New Roman" w:cs="Times New Roman"/>
          <w:sz w:val="24"/>
          <w:szCs w:val="24"/>
          <w:lang w:eastAsia="fr-FR"/>
        </w:rPr>
        <w:t xml:space="preserve">de la mise en œuvre </w:t>
      </w:r>
      <w:r w:rsidRPr="00346220">
        <w:rPr>
          <w:rFonts w:ascii="Times New Roman" w:eastAsia="Times New Roman" w:hAnsi="Times New Roman" w:cs="Times New Roman"/>
          <w:sz w:val="24"/>
          <w:szCs w:val="24"/>
          <w:lang w:eastAsia="fr-FR"/>
        </w:rPr>
        <w:t>du projet.</w:t>
      </w:r>
    </w:p>
    <w:p w14:paraId="73060901" w14:textId="77777777" w:rsidR="00AC79EC" w:rsidRPr="00346220" w:rsidRDefault="00AC79EC" w:rsidP="00BA6D00">
      <w:pPr>
        <w:spacing w:before="1" w:after="0" w:line="120" w:lineRule="exact"/>
        <w:ind w:left="-142"/>
        <w:rPr>
          <w:rFonts w:ascii="Times New Roman" w:eastAsia="Times New Roman" w:hAnsi="Times New Roman" w:cs="Times New Roman"/>
          <w:sz w:val="24"/>
          <w:szCs w:val="24"/>
          <w:lang w:eastAsia="fr-FR"/>
        </w:rPr>
      </w:pPr>
    </w:p>
    <w:p w14:paraId="49945DEE" w14:textId="77777777" w:rsidR="00AC79EC" w:rsidRPr="00346220" w:rsidRDefault="00AC79EC" w:rsidP="00BA6D00">
      <w:pPr>
        <w:spacing w:after="0" w:line="240" w:lineRule="auto"/>
        <w:ind w:left="-142" w:right="66"/>
        <w:rPr>
          <w:rFonts w:ascii="Times New Roman" w:eastAsia="Times New Roman" w:hAnsi="Times New Roman" w:cs="Times New Roman"/>
          <w:sz w:val="24"/>
          <w:szCs w:val="24"/>
          <w:lang w:eastAsia="fr-FR"/>
        </w:rPr>
      </w:pPr>
      <w:r w:rsidRPr="00346220">
        <w:rPr>
          <w:rFonts w:ascii="Times New Roman" w:eastAsia="Times New Roman" w:hAnsi="Times New Roman" w:cs="Times New Roman"/>
          <w:sz w:val="24"/>
          <w:szCs w:val="24"/>
          <w:lang w:eastAsia="fr-FR"/>
        </w:rPr>
        <w:t>On y indiquera pour chaque partie prenante, le nom et les coordonnées détaillées de son représentant</w:t>
      </w:r>
      <w:r>
        <w:rPr>
          <w:rFonts w:ascii="Times New Roman" w:eastAsia="Times New Roman" w:hAnsi="Times New Roman" w:cs="Times New Roman"/>
          <w:sz w:val="24"/>
          <w:szCs w:val="24"/>
          <w:lang w:eastAsia="fr-FR"/>
        </w:rPr>
        <w:t xml:space="preserve"> </w:t>
      </w:r>
      <w:r w:rsidRPr="00346220">
        <w:rPr>
          <w:rFonts w:ascii="Times New Roman" w:eastAsia="Times New Roman" w:hAnsi="Times New Roman" w:cs="Times New Roman"/>
          <w:sz w:val="24"/>
          <w:szCs w:val="24"/>
          <w:lang w:eastAsia="fr-FR"/>
        </w:rPr>
        <w:t>en s’assurant que la personne-contact représente l’intérêt du groupe de façon légitime.</w:t>
      </w:r>
    </w:p>
    <w:p w14:paraId="6D7429C6" w14:textId="73D96C2C" w:rsidR="001A79D8" w:rsidRDefault="001A79D8" w:rsidP="004E1F07">
      <w:pPr>
        <w:pStyle w:val="ListParagraph"/>
        <w:ind w:left="1070"/>
        <w:jc w:val="left"/>
        <w:rPr>
          <w:rFonts w:asciiTheme="majorBidi" w:eastAsia="Arial" w:hAnsiTheme="majorBidi" w:cstheme="majorBidi"/>
          <w:spacing w:val="-2"/>
          <w:sz w:val="22"/>
          <w:szCs w:val="22"/>
        </w:rPr>
      </w:pPr>
    </w:p>
    <w:p w14:paraId="37F84AEE" w14:textId="67F11AEE" w:rsidR="001A79D8" w:rsidRDefault="001A79D8" w:rsidP="004E1F07">
      <w:pPr>
        <w:pStyle w:val="ListParagraph"/>
        <w:ind w:left="1070"/>
        <w:jc w:val="left"/>
        <w:rPr>
          <w:rFonts w:asciiTheme="majorBidi" w:eastAsia="Arial" w:hAnsiTheme="majorBidi" w:cstheme="majorBidi"/>
          <w:spacing w:val="-2"/>
          <w:sz w:val="22"/>
          <w:szCs w:val="22"/>
        </w:rPr>
      </w:pPr>
    </w:p>
    <w:p w14:paraId="1979C3E5" w14:textId="77777777" w:rsidR="001A79D8" w:rsidRPr="004E1F07" w:rsidRDefault="001A79D8" w:rsidP="009E537A">
      <w:pPr>
        <w:pStyle w:val="ListParagraph"/>
        <w:numPr>
          <w:ilvl w:val="0"/>
          <w:numId w:val="19"/>
        </w:numPr>
        <w:spacing w:after="120"/>
        <w:ind w:hanging="436"/>
        <w:rPr>
          <w:rFonts w:asciiTheme="majorBidi" w:hAnsiTheme="majorBidi" w:cstheme="majorBidi"/>
          <w:b/>
          <w:sz w:val="24"/>
        </w:rPr>
      </w:pPr>
      <w:r w:rsidRPr="004E1F07">
        <w:rPr>
          <w:rFonts w:asciiTheme="majorBidi" w:hAnsiTheme="majorBidi" w:cstheme="majorBidi"/>
          <w:b/>
          <w:sz w:val="24"/>
        </w:rPr>
        <w:t>Analyse des parties prenantes</w:t>
      </w:r>
    </w:p>
    <w:p w14:paraId="27A30909" w14:textId="77777777" w:rsidR="001A79D8" w:rsidRDefault="001A79D8" w:rsidP="004E1F07">
      <w:pPr>
        <w:pStyle w:val="ListParagraph"/>
        <w:ind w:left="1070"/>
        <w:jc w:val="left"/>
        <w:rPr>
          <w:rFonts w:asciiTheme="majorBidi" w:eastAsia="Arial" w:hAnsiTheme="majorBidi" w:cstheme="majorBidi"/>
          <w:spacing w:val="-2"/>
          <w:sz w:val="22"/>
          <w:szCs w:val="22"/>
        </w:rPr>
      </w:pPr>
    </w:p>
    <w:p w14:paraId="0F3E22DB" w14:textId="771ABCB9" w:rsidR="006B7007" w:rsidRDefault="006F6656" w:rsidP="006B7007">
      <w:pPr>
        <w:spacing w:after="0" w:line="275" w:lineRule="auto"/>
        <w:ind w:left="100" w:right="62"/>
        <w:rPr>
          <w:rFonts w:ascii="Times New Roman" w:eastAsia="Times New Roman" w:hAnsi="Times New Roman" w:cs="Times New Roman"/>
        </w:rPr>
      </w:pPr>
      <w:r>
        <w:rPr>
          <w:rFonts w:asciiTheme="majorBidi" w:eastAsia="Arial" w:hAnsiTheme="majorBidi" w:cstheme="majorBidi"/>
          <w:spacing w:val="-2"/>
          <w:sz w:val="24"/>
          <w:szCs w:val="24"/>
        </w:rPr>
        <w:t>L’analyse des parties prenantes</w:t>
      </w:r>
      <w:r w:rsidR="00AB0C02">
        <w:rPr>
          <w:rFonts w:asciiTheme="majorBidi" w:eastAsia="Arial" w:hAnsiTheme="majorBidi" w:cstheme="majorBidi"/>
          <w:spacing w:val="-2"/>
          <w:sz w:val="24"/>
          <w:szCs w:val="24"/>
        </w:rPr>
        <w:t xml:space="preserve"> </w:t>
      </w:r>
      <w:r w:rsidR="006B7007">
        <w:rPr>
          <w:rFonts w:ascii="Times New Roman" w:eastAsia="Times New Roman" w:hAnsi="Times New Roman" w:cs="Times New Roman"/>
        </w:rPr>
        <w:t>d</w:t>
      </w:r>
      <w:r w:rsidR="006B7007">
        <w:rPr>
          <w:rFonts w:ascii="Times New Roman" w:eastAsia="Times New Roman" w:hAnsi="Times New Roman" w:cs="Times New Roman"/>
          <w:spacing w:val="-2"/>
        </w:rPr>
        <w:t>é</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e</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4"/>
        </w:rPr>
        <w:t>m</w:t>
      </w:r>
      <w:r w:rsidR="006B7007">
        <w:rPr>
          <w:rFonts w:ascii="Times New Roman" w:eastAsia="Times New Roman" w:hAnsi="Times New Roman" w:cs="Times New Roman"/>
          <w:spacing w:val="1"/>
        </w:rPr>
        <w:t>i</w:t>
      </w:r>
      <w:r w:rsidR="006B7007">
        <w:rPr>
          <w:rFonts w:ascii="Times New Roman" w:eastAsia="Times New Roman" w:hAnsi="Times New Roman" w:cs="Times New Roman"/>
        </w:rPr>
        <w:t>ne</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a</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2"/>
        </w:rPr>
        <w:t>e</w:t>
      </w:r>
      <w:r w:rsidR="006B7007">
        <w:rPr>
          <w:rFonts w:ascii="Times New Roman" w:eastAsia="Times New Roman" w:hAnsi="Times New Roman" w:cs="Times New Roman"/>
          <w:spacing w:val="1"/>
        </w:rPr>
        <w:t>l</w:t>
      </w:r>
      <w:r w:rsidR="006B7007">
        <w:rPr>
          <w:rFonts w:ascii="Times New Roman" w:eastAsia="Times New Roman" w:hAnsi="Times New Roman" w:cs="Times New Roman"/>
          <w:spacing w:val="-2"/>
        </w:rPr>
        <w:t>a</w:t>
      </w:r>
      <w:r w:rsidR="006B7007">
        <w:rPr>
          <w:rFonts w:ascii="Times New Roman" w:eastAsia="Times New Roman" w:hAnsi="Times New Roman" w:cs="Times New Roman"/>
          <w:spacing w:val="1"/>
        </w:rPr>
        <w:t>ti</w:t>
      </w:r>
      <w:r w:rsidR="006B7007">
        <w:rPr>
          <w:rFonts w:ascii="Times New Roman" w:eastAsia="Times New Roman" w:hAnsi="Times New Roman" w:cs="Times New Roman"/>
        </w:rPr>
        <w:t>on</w:t>
      </w:r>
      <w:r w:rsidR="006B7007">
        <w:rPr>
          <w:rFonts w:ascii="Times New Roman" w:eastAsia="Times New Roman" w:hAnsi="Times New Roman" w:cs="Times New Roman"/>
          <w:spacing w:val="19"/>
        </w:rPr>
        <w:t xml:space="preserve"> </w:t>
      </w:r>
      <w:r w:rsidR="006B7007">
        <w:rPr>
          <w:rFonts w:ascii="Times New Roman" w:eastAsia="Times New Roman" w:hAnsi="Times New Roman" w:cs="Times New Roman"/>
        </w:rPr>
        <w:t>p</w:t>
      </w:r>
      <w:r w:rsidR="006B7007">
        <w:rPr>
          <w:rFonts w:ascii="Times New Roman" w:eastAsia="Times New Roman" w:hAnsi="Times New Roman" w:cs="Times New Roman"/>
          <w:spacing w:val="1"/>
        </w:rPr>
        <w:t>r</w:t>
      </w:r>
      <w:r w:rsidR="006B7007">
        <w:rPr>
          <w:rFonts w:ascii="Times New Roman" w:eastAsia="Times New Roman" w:hAnsi="Times New Roman" w:cs="Times New Roman"/>
        </w:rPr>
        <w:t>oba</w:t>
      </w:r>
      <w:r w:rsidR="006B7007">
        <w:rPr>
          <w:rFonts w:ascii="Times New Roman" w:eastAsia="Times New Roman" w:hAnsi="Times New Roman" w:cs="Times New Roman"/>
          <w:spacing w:val="-2"/>
        </w:rPr>
        <w:t>b</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e</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rPr>
        <w:t>e</w:t>
      </w:r>
      <w:r w:rsidR="006B7007">
        <w:rPr>
          <w:rFonts w:ascii="Times New Roman" w:eastAsia="Times New Roman" w:hAnsi="Times New Roman" w:cs="Times New Roman"/>
          <w:spacing w:val="-2"/>
        </w:rPr>
        <w:t>n</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r</w:t>
      </w:r>
      <w:r w:rsidR="006B7007">
        <w:rPr>
          <w:rFonts w:ascii="Times New Roman" w:eastAsia="Times New Roman" w:hAnsi="Times New Roman" w:cs="Times New Roman"/>
        </w:rPr>
        <w:t>e</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es</w:t>
      </w:r>
      <w:r w:rsidR="006B7007">
        <w:rPr>
          <w:rFonts w:ascii="Times New Roman" w:eastAsia="Times New Roman" w:hAnsi="Times New Roman" w:cs="Times New Roman"/>
          <w:spacing w:val="30"/>
        </w:rPr>
        <w:t xml:space="preserve"> </w:t>
      </w:r>
      <w:r w:rsidR="006B7007">
        <w:rPr>
          <w:rFonts w:ascii="Times New Roman" w:eastAsia="Times New Roman" w:hAnsi="Times New Roman" w:cs="Times New Roman"/>
          <w:spacing w:val="-2"/>
        </w:rPr>
        <w:t>p</w:t>
      </w:r>
      <w:r w:rsidR="006B7007">
        <w:rPr>
          <w:rFonts w:ascii="Times New Roman" w:eastAsia="Times New Roman" w:hAnsi="Times New Roman" w:cs="Times New Roman"/>
        </w:rPr>
        <w:t>a</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1"/>
        </w:rPr>
        <w:t>ti</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s</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rPr>
        <w:t>p</w:t>
      </w:r>
      <w:r w:rsidR="006B7007">
        <w:rPr>
          <w:rFonts w:ascii="Times New Roman" w:eastAsia="Times New Roman" w:hAnsi="Times New Roman" w:cs="Times New Roman"/>
          <w:spacing w:val="1"/>
        </w:rPr>
        <w:t>r</w:t>
      </w:r>
      <w:r w:rsidR="006B7007">
        <w:rPr>
          <w:rFonts w:ascii="Times New Roman" w:eastAsia="Times New Roman" w:hAnsi="Times New Roman" w:cs="Times New Roman"/>
        </w:rPr>
        <w:t>en</w:t>
      </w:r>
      <w:r w:rsidR="006B7007">
        <w:rPr>
          <w:rFonts w:ascii="Times New Roman" w:eastAsia="Times New Roman" w:hAnsi="Times New Roman" w:cs="Times New Roman"/>
          <w:spacing w:val="-2"/>
        </w:rPr>
        <w:t>a</w:t>
      </w:r>
      <w:r w:rsidR="006B7007">
        <w:rPr>
          <w:rFonts w:ascii="Times New Roman" w:eastAsia="Times New Roman" w:hAnsi="Times New Roman" w:cs="Times New Roman"/>
        </w:rPr>
        <w:t>n</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s</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rPr>
        <w:t>et</w:t>
      </w:r>
      <w:r w:rsidR="006B7007">
        <w:rPr>
          <w:rFonts w:ascii="Times New Roman" w:eastAsia="Times New Roman" w:hAnsi="Times New Roman" w:cs="Times New Roman"/>
          <w:spacing w:val="23"/>
        </w:rPr>
        <w:t xml:space="preserve"> </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e</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rPr>
        <w:t>p</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2"/>
        </w:rPr>
        <w:t>o</w:t>
      </w:r>
      <w:r w:rsidR="006B7007">
        <w:rPr>
          <w:rFonts w:ascii="Times New Roman" w:eastAsia="Times New Roman" w:hAnsi="Times New Roman" w:cs="Times New Roman"/>
          <w:spacing w:val="1"/>
        </w:rPr>
        <w:t>j</w:t>
      </w:r>
      <w:r w:rsidR="006B7007">
        <w:rPr>
          <w:rFonts w:ascii="Times New Roman" w:eastAsia="Times New Roman" w:hAnsi="Times New Roman" w:cs="Times New Roman"/>
        </w:rPr>
        <w:t>e</w:t>
      </w:r>
      <w:r w:rsidR="006B7007">
        <w:rPr>
          <w:rFonts w:ascii="Times New Roman" w:eastAsia="Times New Roman" w:hAnsi="Times New Roman" w:cs="Times New Roman"/>
          <w:spacing w:val="-1"/>
        </w:rPr>
        <w:t>t</w:t>
      </w:r>
      <w:r w:rsidR="006B7007">
        <w:rPr>
          <w:rFonts w:ascii="Times New Roman" w:eastAsia="Times New Roman" w:hAnsi="Times New Roman" w:cs="Times New Roman"/>
        </w:rPr>
        <w:t>,</w:t>
      </w:r>
      <w:r w:rsidR="006B7007">
        <w:rPr>
          <w:rFonts w:ascii="Times New Roman" w:eastAsia="Times New Roman" w:hAnsi="Times New Roman" w:cs="Times New Roman"/>
          <w:spacing w:val="22"/>
        </w:rPr>
        <w:t xml:space="preserve"> </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t a</w:t>
      </w:r>
      <w:r w:rsidR="006B7007">
        <w:rPr>
          <w:rFonts w:ascii="Times New Roman" w:eastAsia="Times New Roman" w:hAnsi="Times New Roman" w:cs="Times New Roman"/>
          <w:spacing w:val="1"/>
        </w:rPr>
        <w:t>i</w:t>
      </w:r>
      <w:r w:rsidR="006B7007">
        <w:rPr>
          <w:rFonts w:ascii="Times New Roman" w:eastAsia="Times New Roman" w:hAnsi="Times New Roman" w:cs="Times New Roman"/>
        </w:rPr>
        <w:t>de</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à</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spacing w:val="1"/>
        </w:rPr>
        <w:t>i</w:t>
      </w:r>
      <w:r w:rsidR="006B7007">
        <w:rPr>
          <w:rFonts w:ascii="Times New Roman" w:eastAsia="Times New Roman" w:hAnsi="Times New Roman" w:cs="Times New Roman"/>
          <w:spacing w:val="-2"/>
        </w:rPr>
        <w:t>d</w:t>
      </w:r>
      <w:r w:rsidR="006B7007">
        <w:rPr>
          <w:rFonts w:ascii="Times New Roman" w:eastAsia="Times New Roman" w:hAnsi="Times New Roman" w:cs="Times New Roman"/>
        </w:rPr>
        <w:t>en</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1"/>
        </w:rPr>
        <w:t>i</w:t>
      </w:r>
      <w:r w:rsidR="006B7007">
        <w:rPr>
          <w:rFonts w:ascii="Times New Roman" w:eastAsia="Times New Roman" w:hAnsi="Times New Roman" w:cs="Times New Roman"/>
          <w:spacing w:val="-2"/>
        </w:rPr>
        <w:t>f</w:t>
      </w:r>
      <w:r w:rsidR="006B7007">
        <w:rPr>
          <w:rFonts w:ascii="Times New Roman" w:eastAsia="Times New Roman" w:hAnsi="Times New Roman" w:cs="Times New Roman"/>
          <w:spacing w:val="1"/>
        </w:rPr>
        <w:t>i</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r</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es</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spacing w:val="-4"/>
        </w:rPr>
        <w:t>m</w:t>
      </w:r>
      <w:r w:rsidR="006B7007">
        <w:rPr>
          <w:rFonts w:ascii="Times New Roman" w:eastAsia="Times New Roman" w:hAnsi="Times New Roman" w:cs="Times New Roman"/>
        </w:rPr>
        <w:t>é</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h</w:t>
      </w:r>
      <w:r w:rsidR="006B7007">
        <w:rPr>
          <w:rFonts w:ascii="Times New Roman" w:eastAsia="Times New Roman" w:hAnsi="Times New Roman" w:cs="Times New Roman"/>
        </w:rPr>
        <w:t>odes</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de</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con</w:t>
      </w:r>
      <w:r w:rsidR="006B7007">
        <w:rPr>
          <w:rFonts w:ascii="Times New Roman" w:eastAsia="Times New Roman" w:hAnsi="Times New Roman" w:cs="Times New Roman"/>
          <w:spacing w:val="-2"/>
        </w:rPr>
        <w:t>s</w:t>
      </w:r>
      <w:r w:rsidR="006B7007">
        <w:rPr>
          <w:rFonts w:ascii="Times New Roman" w:eastAsia="Times New Roman" w:hAnsi="Times New Roman" w:cs="Times New Roman"/>
        </w:rPr>
        <w:t>u</w:t>
      </w:r>
      <w:r w:rsidR="006B7007">
        <w:rPr>
          <w:rFonts w:ascii="Times New Roman" w:eastAsia="Times New Roman" w:hAnsi="Times New Roman" w:cs="Times New Roman"/>
          <w:spacing w:val="-1"/>
        </w:rPr>
        <w:t>l</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a</w:t>
      </w:r>
      <w:r w:rsidR="006B7007">
        <w:rPr>
          <w:rFonts w:ascii="Times New Roman" w:eastAsia="Times New Roman" w:hAnsi="Times New Roman" w:cs="Times New Roman"/>
          <w:spacing w:val="1"/>
        </w:rPr>
        <w:t>ti</w:t>
      </w:r>
      <w:r w:rsidR="006B7007">
        <w:rPr>
          <w:rFonts w:ascii="Times New Roman" w:eastAsia="Times New Roman" w:hAnsi="Times New Roman" w:cs="Times New Roman"/>
        </w:rPr>
        <w:t>on</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a</w:t>
      </w:r>
      <w:r w:rsidR="006B7007">
        <w:rPr>
          <w:rFonts w:ascii="Times New Roman" w:eastAsia="Times New Roman" w:hAnsi="Times New Roman" w:cs="Times New Roman"/>
          <w:spacing w:val="-2"/>
        </w:rPr>
        <w:t>p</w:t>
      </w:r>
      <w:r w:rsidR="006B7007">
        <w:rPr>
          <w:rFonts w:ascii="Times New Roman" w:eastAsia="Times New Roman" w:hAnsi="Times New Roman" w:cs="Times New Roman"/>
        </w:rPr>
        <w:t>p</w:t>
      </w:r>
      <w:r w:rsidR="006B7007">
        <w:rPr>
          <w:rFonts w:ascii="Times New Roman" w:eastAsia="Times New Roman" w:hAnsi="Times New Roman" w:cs="Times New Roman"/>
          <w:spacing w:val="-2"/>
        </w:rPr>
        <w:t>r</w:t>
      </w:r>
      <w:r w:rsidR="006B7007">
        <w:rPr>
          <w:rFonts w:ascii="Times New Roman" w:eastAsia="Times New Roman" w:hAnsi="Times New Roman" w:cs="Times New Roman"/>
        </w:rPr>
        <w:t>op</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1"/>
        </w:rPr>
        <w:t>i</w:t>
      </w:r>
      <w:r w:rsidR="006B7007">
        <w:rPr>
          <w:rFonts w:ascii="Times New Roman" w:eastAsia="Times New Roman" w:hAnsi="Times New Roman" w:cs="Times New Roman"/>
        </w:rPr>
        <w:t>ées</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po</w:t>
      </w:r>
      <w:r w:rsidR="006B7007">
        <w:rPr>
          <w:rFonts w:ascii="Times New Roman" w:eastAsia="Times New Roman" w:hAnsi="Times New Roman" w:cs="Times New Roman"/>
          <w:spacing w:val="-2"/>
        </w:rPr>
        <w:t>u</w:t>
      </w:r>
      <w:r w:rsidR="006B7007">
        <w:rPr>
          <w:rFonts w:ascii="Times New Roman" w:eastAsia="Times New Roman" w:hAnsi="Times New Roman" w:cs="Times New Roman"/>
        </w:rPr>
        <w:t>r</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chaq</w:t>
      </w:r>
      <w:r w:rsidR="006B7007">
        <w:rPr>
          <w:rFonts w:ascii="Times New Roman" w:eastAsia="Times New Roman" w:hAnsi="Times New Roman" w:cs="Times New Roman"/>
          <w:spacing w:val="-2"/>
        </w:rPr>
        <w:t>u</w:t>
      </w:r>
      <w:r w:rsidR="006B7007">
        <w:rPr>
          <w:rFonts w:ascii="Times New Roman" w:eastAsia="Times New Roman" w:hAnsi="Times New Roman" w:cs="Times New Roman"/>
        </w:rPr>
        <w:t>e</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spacing w:val="-2"/>
        </w:rPr>
        <w:t>g</w:t>
      </w:r>
      <w:r w:rsidR="006B7007">
        <w:rPr>
          <w:rFonts w:ascii="Times New Roman" w:eastAsia="Times New Roman" w:hAnsi="Times New Roman" w:cs="Times New Roman"/>
          <w:spacing w:val="1"/>
        </w:rPr>
        <w:t>r</w:t>
      </w:r>
      <w:r w:rsidR="006B7007">
        <w:rPr>
          <w:rFonts w:ascii="Times New Roman" w:eastAsia="Times New Roman" w:hAnsi="Times New Roman" w:cs="Times New Roman"/>
        </w:rPr>
        <w:t>oupe</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de</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pa</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1"/>
        </w:rPr>
        <w:t>i</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s</w:t>
      </w:r>
      <w:r w:rsidR="006B7007">
        <w:rPr>
          <w:rFonts w:ascii="Times New Roman" w:eastAsia="Times New Roman" w:hAnsi="Times New Roman" w:cs="Times New Roman"/>
          <w:spacing w:val="53"/>
        </w:rPr>
        <w:t xml:space="preserve"> </w:t>
      </w:r>
      <w:r w:rsidR="006B7007">
        <w:rPr>
          <w:rFonts w:ascii="Times New Roman" w:eastAsia="Times New Roman" w:hAnsi="Times New Roman" w:cs="Times New Roman"/>
        </w:rPr>
        <w:t>p</w:t>
      </w:r>
      <w:r w:rsidR="006B7007">
        <w:rPr>
          <w:rFonts w:ascii="Times New Roman" w:eastAsia="Times New Roman" w:hAnsi="Times New Roman" w:cs="Times New Roman"/>
          <w:spacing w:val="1"/>
        </w:rPr>
        <w:t>r</w:t>
      </w:r>
      <w:r w:rsidR="006B7007">
        <w:rPr>
          <w:rFonts w:ascii="Times New Roman" w:eastAsia="Times New Roman" w:hAnsi="Times New Roman" w:cs="Times New Roman"/>
        </w:rPr>
        <w:t>e</w:t>
      </w:r>
      <w:r w:rsidR="006B7007">
        <w:rPr>
          <w:rFonts w:ascii="Times New Roman" w:eastAsia="Times New Roman" w:hAnsi="Times New Roman" w:cs="Times New Roman"/>
          <w:spacing w:val="-2"/>
        </w:rPr>
        <w:t>n</w:t>
      </w:r>
      <w:r w:rsidR="006B7007">
        <w:rPr>
          <w:rFonts w:ascii="Times New Roman" w:eastAsia="Times New Roman" w:hAnsi="Times New Roman" w:cs="Times New Roman"/>
        </w:rPr>
        <w:t>an</w:t>
      </w:r>
      <w:r w:rsidR="006B7007">
        <w:rPr>
          <w:rFonts w:ascii="Times New Roman" w:eastAsia="Times New Roman" w:hAnsi="Times New Roman" w:cs="Times New Roman"/>
          <w:spacing w:val="-1"/>
        </w:rPr>
        <w:t>t</w:t>
      </w:r>
      <w:r w:rsidR="006B7007">
        <w:rPr>
          <w:rFonts w:ascii="Times New Roman" w:eastAsia="Times New Roman" w:hAnsi="Times New Roman" w:cs="Times New Roman"/>
        </w:rPr>
        <w:t>es penda</w:t>
      </w:r>
      <w:r w:rsidR="006B7007">
        <w:rPr>
          <w:rFonts w:ascii="Times New Roman" w:eastAsia="Times New Roman" w:hAnsi="Times New Roman" w:cs="Times New Roman"/>
          <w:spacing w:val="-2"/>
        </w:rPr>
        <w:t>n</w:t>
      </w:r>
      <w:r w:rsidR="006B7007">
        <w:rPr>
          <w:rFonts w:ascii="Times New Roman" w:eastAsia="Times New Roman" w:hAnsi="Times New Roman" w:cs="Times New Roman"/>
        </w:rPr>
        <w:t>t</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a</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rPr>
        <w:t>du</w:t>
      </w:r>
      <w:r w:rsidR="006B7007">
        <w:rPr>
          <w:rFonts w:ascii="Times New Roman" w:eastAsia="Times New Roman" w:hAnsi="Times New Roman" w:cs="Times New Roman"/>
          <w:spacing w:val="-2"/>
        </w:rPr>
        <w:t>r</w:t>
      </w:r>
      <w:r w:rsidR="006B7007">
        <w:rPr>
          <w:rFonts w:ascii="Times New Roman" w:eastAsia="Times New Roman" w:hAnsi="Times New Roman" w:cs="Times New Roman"/>
        </w:rPr>
        <w:t>ée</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rPr>
        <w:t>du</w:t>
      </w:r>
      <w:r w:rsidR="006B7007">
        <w:rPr>
          <w:rFonts w:ascii="Times New Roman" w:eastAsia="Times New Roman" w:hAnsi="Times New Roman" w:cs="Times New Roman"/>
          <w:spacing w:val="2"/>
        </w:rPr>
        <w:t xml:space="preserve"> </w:t>
      </w:r>
      <w:r w:rsidR="006B7007">
        <w:rPr>
          <w:rFonts w:ascii="Times New Roman" w:eastAsia="Times New Roman" w:hAnsi="Times New Roman" w:cs="Times New Roman"/>
          <w:spacing w:val="-2"/>
        </w:rPr>
        <w:t>p</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2"/>
        </w:rPr>
        <w:t>o</w:t>
      </w:r>
      <w:r w:rsidR="006B7007">
        <w:rPr>
          <w:rFonts w:ascii="Times New Roman" w:eastAsia="Times New Roman" w:hAnsi="Times New Roman" w:cs="Times New Roman"/>
          <w:spacing w:val="1"/>
        </w:rPr>
        <w:t>j</w:t>
      </w:r>
      <w:r w:rsidR="006B7007">
        <w:rPr>
          <w:rFonts w:ascii="Times New Roman" w:eastAsia="Times New Roman" w:hAnsi="Times New Roman" w:cs="Times New Roman"/>
        </w:rPr>
        <w:t>e</w:t>
      </w:r>
      <w:r w:rsidR="006B7007">
        <w:rPr>
          <w:rFonts w:ascii="Times New Roman" w:eastAsia="Times New Roman" w:hAnsi="Times New Roman" w:cs="Times New Roman"/>
          <w:spacing w:val="1"/>
        </w:rPr>
        <w:t>t</w:t>
      </w:r>
      <w:r w:rsidR="006B7007">
        <w:rPr>
          <w:rFonts w:ascii="Times New Roman" w:eastAsia="Times New Roman" w:hAnsi="Times New Roman" w:cs="Times New Roman"/>
        </w:rPr>
        <w:t xml:space="preserve">. </w:t>
      </w:r>
      <w:r w:rsidR="006B7007">
        <w:rPr>
          <w:rFonts w:ascii="Times New Roman" w:eastAsia="Times New Roman" w:hAnsi="Times New Roman" w:cs="Times New Roman"/>
          <w:spacing w:val="-1"/>
        </w:rPr>
        <w:t xml:space="preserve">Cette analyse permettra, également, de mieux identifier </w:t>
      </w:r>
      <w:r w:rsidR="006B7007">
        <w:rPr>
          <w:rFonts w:ascii="Times New Roman" w:eastAsia="Times New Roman" w:hAnsi="Times New Roman" w:cs="Times New Roman"/>
        </w:rPr>
        <w:t>l</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s</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spacing w:val="-4"/>
        </w:rPr>
        <w:t>m</w:t>
      </w:r>
      <w:r w:rsidR="006B7007">
        <w:rPr>
          <w:rFonts w:ascii="Times New Roman" w:eastAsia="Times New Roman" w:hAnsi="Times New Roman" w:cs="Times New Roman"/>
        </w:rPr>
        <w:t>é</w:t>
      </w:r>
      <w:r w:rsidR="006B7007">
        <w:rPr>
          <w:rFonts w:ascii="Times New Roman" w:eastAsia="Times New Roman" w:hAnsi="Times New Roman" w:cs="Times New Roman"/>
          <w:spacing w:val="1"/>
        </w:rPr>
        <w:t>t</w:t>
      </w:r>
      <w:r w:rsidR="006B7007">
        <w:rPr>
          <w:rFonts w:ascii="Times New Roman" w:eastAsia="Times New Roman" w:hAnsi="Times New Roman" w:cs="Times New Roman"/>
        </w:rPr>
        <w:t>hodes</w:t>
      </w:r>
      <w:r w:rsidR="006B7007">
        <w:rPr>
          <w:rFonts w:ascii="Times New Roman" w:eastAsia="Times New Roman" w:hAnsi="Times New Roman" w:cs="Times New Roman"/>
          <w:spacing w:val="1"/>
        </w:rPr>
        <w:t xml:space="preserve"> et outils à utiliser </w:t>
      </w:r>
      <w:r w:rsidR="006B7007">
        <w:rPr>
          <w:rFonts w:ascii="Times New Roman" w:eastAsia="Times New Roman" w:hAnsi="Times New Roman" w:cs="Times New Roman"/>
          <w:spacing w:val="-2"/>
        </w:rPr>
        <w:t>p</w:t>
      </w:r>
      <w:r w:rsidR="006B7007">
        <w:rPr>
          <w:rFonts w:ascii="Times New Roman" w:eastAsia="Times New Roman" w:hAnsi="Times New Roman" w:cs="Times New Roman"/>
        </w:rPr>
        <w:t>our</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rPr>
        <w:t>co</w:t>
      </w:r>
      <w:r w:rsidR="006B7007">
        <w:rPr>
          <w:rFonts w:ascii="Times New Roman" w:eastAsia="Times New Roman" w:hAnsi="Times New Roman" w:cs="Times New Roman"/>
          <w:spacing w:val="-2"/>
        </w:rPr>
        <w:t>n</w:t>
      </w:r>
      <w:r w:rsidR="006B7007">
        <w:rPr>
          <w:rFonts w:ascii="Times New Roman" w:eastAsia="Times New Roman" w:hAnsi="Times New Roman" w:cs="Times New Roman"/>
        </w:rPr>
        <w:t>su</w:t>
      </w:r>
      <w:r w:rsidR="006B7007">
        <w:rPr>
          <w:rFonts w:ascii="Times New Roman" w:eastAsia="Times New Roman" w:hAnsi="Times New Roman" w:cs="Times New Roman"/>
          <w:spacing w:val="-1"/>
        </w:rPr>
        <w:t>l</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r</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spacing w:val="-1"/>
        </w:rPr>
        <w:t>l</w:t>
      </w:r>
      <w:r w:rsidR="006B7007">
        <w:rPr>
          <w:rFonts w:ascii="Times New Roman" w:eastAsia="Times New Roman" w:hAnsi="Times New Roman" w:cs="Times New Roman"/>
        </w:rPr>
        <w:t>es</w:t>
      </w:r>
      <w:r w:rsidR="006B7007">
        <w:rPr>
          <w:rFonts w:ascii="Times New Roman" w:eastAsia="Times New Roman" w:hAnsi="Times New Roman" w:cs="Times New Roman"/>
          <w:spacing w:val="3"/>
        </w:rPr>
        <w:t xml:space="preserve"> </w:t>
      </w:r>
      <w:r w:rsidR="006B7007">
        <w:rPr>
          <w:rFonts w:ascii="Times New Roman" w:eastAsia="Times New Roman" w:hAnsi="Times New Roman" w:cs="Times New Roman"/>
        </w:rPr>
        <w:t>p</w:t>
      </w:r>
      <w:r w:rsidR="006B7007">
        <w:rPr>
          <w:rFonts w:ascii="Times New Roman" w:eastAsia="Times New Roman" w:hAnsi="Times New Roman" w:cs="Times New Roman"/>
          <w:spacing w:val="-2"/>
        </w:rPr>
        <w:t>a</w:t>
      </w:r>
      <w:r w:rsidR="006B7007">
        <w:rPr>
          <w:rFonts w:ascii="Times New Roman" w:eastAsia="Times New Roman" w:hAnsi="Times New Roman" w:cs="Times New Roman"/>
          <w:spacing w:val="1"/>
        </w:rPr>
        <w:t>r</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1"/>
        </w:rPr>
        <w:t>i</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s p</w:t>
      </w:r>
      <w:r w:rsidR="006B7007">
        <w:rPr>
          <w:rFonts w:ascii="Times New Roman" w:eastAsia="Times New Roman" w:hAnsi="Times New Roman" w:cs="Times New Roman"/>
          <w:spacing w:val="1"/>
        </w:rPr>
        <w:t>r</w:t>
      </w:r>
      <w:r w:rsidR="006B7007">
        <w:rPr>
          <w:rFonts w:ascii="Times New Roman" w:eastAsia="Times New Roman" w:hAnsi="Times New Roman" w:cs="Times New Roman"/>
        </w:rPr>
        <w:t>en</w:t>
      </w:r>
      <w:r w:rsidR="006B7007">
        <w:rPr>
          <w:rFonts w:ascii="Times New Roman" w:eastAsia="Times New Roman" w:hAnsi="Times New Roman" w:cs="Times New Roman"/>
          <w:spacing w:val="-2"/>
        </w:rPr>
        <w:t>a</w:t>
      </w:r>
      <w:r w:rsidR="006B7007">
        <w:rPr>
          <w:rFonts w:ascii="Times New Roman" w:eastAsia="Times New Roman" w:hAnsi="Times New Roman" w:cs="Times New Roman"/>
        </w:rPr>
        <w:t>n</w:t>
      </w:r>
      <w:r w:rsidR="006B7007">
        <w:rPr>
          <w:rFonts w:ascii="Times New Roman" w:eastAsia="Times New Roman" w:hAnsi="Times New Roman" w:cs="Times New Roman"/>
          <w:spacing w:val="1"/>
        </w:rPr>
        <w:t>t</w:t>
      </w:r>
      <w:r w:rsidR="006B7007">
        <w:rPr>
          <w:rFonts w:ascii="Times New Roman" w:eastAsia="Times New Roman" w:hAnsi="Times New Roman" w:cs="Times New Roman"/>
          <w:spacing w:val="-2"/>
        </w:rPr>
        <w:t>e</w:t>
      </w:r>
      <w:r w:rsidR="006B7007">
        <w:rPr>
          <w:rFonts w:ascii="Times New Roman" w:eastAsia="Times New Roman" w:hAnsi="Times New Roman" w:cs="Times New Roman"/>
        </w:rPr>
        <w:t>s.</w:t>
      </w:r>
    </w:p>
    <w:p w14:paraId="4DF6E5EC" w14:textId="15940E0D" w:rsidR="006B7007" w:rsidRDefault="006B7007" w:rsidP="006B7007">
      <w:pPr>
        <w:spacing w:after="0" w:line="275" w:lineRule="auto"/>
        <w:ind w:left="100" w:right="62"/>
        <w:rPr>
          <w:rFonts w:ascii="Times New Roman" w:eastAsia="Times New Roman" w:hAnsi="Times New Roman" w:cs="Times New Roman"/>
        </w:rPr>
      </w:pPr>
      <w:r>
        <w:rPr>
          <w:rFonts w:asciiTheme="majorBidi" w:eastAsia="Arial" w:hAnsiTheme="majorBidi" w:cstheme="majorBidi"/>
          <w:spacing w:val="-2"/>
          <w:sz w:val="24"/>
          <w:szCs w:val="24"/>
        </w:rPr>
        <w:t xml:space="preserve">Ces méthodes et outils comprennent : </w:t>
      </w:r>
    </w:p>
    <w:p w14:paraId="5DCBDE0F" w14:textId="77777777" w:rsidR="006B7007" w:rsidRDefault="006B7007" w:rsidP="006B7007">
      <w:pPr>
        <w:spacing w:before="4" w:after="0" w:line="120" w:lineRule="exact"/>
        <w:rPr>
          <w:sz w:val="12"/>
          <w:szCs w:val="12"/>
        </w:rPr>
      </w:pPr>
    </w:p>
    <w:p w14:paraId="7112CF9F" w14:textId="01090790" w:rsidR="006B7007" w:rsidRDefault="006B7007" w:rsidP="006B7007">
      <w:pPr>
        <w:tabs>
          <w:tab w:val="left" w:pos="820"/>
        </w:tabs>
        <w:spacing w:after="0" w:line="240" w:lineRule="auto"/>
        <w:ind w:left="460" w:right="-20"/>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2"/>
        </w:rPr>
        <w:t>T</w:t>
      </w:r>
      <w:r>
        <w:rPr>
          <w:rFonts w:ascii="Times New Roman" w:eastAsia="Times New Roman" w:hAnsi="Times New Roman" w:cs="Times New Roman"/>
          <w:spacing w:val="-2"/>
        </w:rPr>
        <w:t>é</w:t>
      </w:r>
      <w:r>
        <w:rPr>
          <w:rFonts w:ascii="Times New Roman" w:eastAsia="Times New Roman" w:hAnsi="Times New Roman" w:cs="Times New Roman"/>
          <w:spacing w:val="1"/>
        </w:rPr>
        <w:t>l</w:t>
      </w:r>
      <w:r>
        <w:rPr>
          <w:rFonts w:ascii="Times New Roman" w:eastAsia="Times New Roman" w:hAnsi="Times New Roman" w:cs="Times New Roman"/>
        </w:rPr>
        <w:t>ép</w:t>
      </w:r>
      <w:r>
        <w:rPr>
          <w:rFonts w:ascii="Times New Roman" w:eastAsia="Times New Roman" w:hAnsi="Times New Roman" w:cs="Times New Roman"/>
          <w:spacing w:val="-2"/>
        </w:rPr>
        <w:t>h</w:t>
      </w:r>
      <w:r>
        <w:rPr>
          <w:rFonts w:ascii="Times New Roman" w:eastAsia="Times New Roman" w:hAnsi="Times New Roman" w:cs="Times New Roman"/>
        </w:rPr>
        <w:t>one</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courriels</w:t>
      </w:r>
      <w:r>
        <w:rPr>
          <w:rFonts w:ascii="Times New Roman" w:eastAsia="Times New Roman" w:hAnsi="Times New Roman" w:cs="Times New Roman"/>
          <w:spacing w:val="-1"/>
        </w:rPr>
        <w:t xml:space="preserve"> </w:t>
      </w:r>
      <w:r>
        <w:rPr>
          <w:rFonts w:ascii="Times New Roman" w:eastAsia="Times New Roman" w:hAnsi="Times New Roman" w:cs="Times New Roman"/>
        </w:rPr>
        <w:t>;</w:t>
      </w:r>
    </w:p>
    <w:p w14:paraId="79B3EF5C" w14:textId="77777777" w:rsidR="006B7007" w:rsidRDefault="006B7007" w:rsidP="006B7007">
      <w:pPr>
        <w:tabs>
          <w:tab w:val="left" w:pos="820"/>
        </w:tabs>
        <w:spacing w:before="1" w:after="0" w:line="240" w:lineRule="auto"/>
        <w:ind w:left="460" w:right="-20"/>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ues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w:t>
      </w:r>
      <w:r>
        <w:rPr>
          <w:rFonts w:ascii="Times New Roman" w:eastAsia="Times New Roman" w:hAnsi="Times New Roman" w:cs="Times New Roman"/>
          <w:spacing w:val="-2"/>
        </w:rPr>
        <w:t>e</w:t>
      </w:r>
      <w:r>
        <w:rPr>
          <w:rFonts w:ascii="Times New Roman" w:eastAsia="Times New Roman" w:hAnsi="Times New Roman" w:cs="Times New Roman"/>
          <w:spacing w:val="1"/>
        </w:rPr>
        <w:t>ll</w:t>
      </w:r>
      <w:r>
        <w:rPr>
          <w:rFonts w:ascii="Times New Roman" w:eastAsia="Times New Roman" w:hAnsi="Times New Roman" w:cs="Times New Roman"/>
          <w:spacing w:val="-2"/>
        </w:rPr>
        <w:t>es</w:t>
      </w:r>
      <w:r>
        <w:rPr>
          <w:rFonts w:ascii="Times New Roman" w:eastAsia="Times New Roman" w:hAnsi="Times New Roman" w:cs="Times New Roman"/>
        </w:rPr>
        <w:t>;</w:t>
      </w:r>
    </w:p>
    <w:p w14:paraId="06F28C25" w14:textId="77777777" w:rsidR="006B7007" w:rsidRDefault="006B7007" w:rsidP="006B7007">
      <w:pPr>
        <w:tabs>
          <w:tab w:val="left" w:pos="820"/>
        </w:tabs>
        <w:spacing w:before="1" w:after="0" w:line="240" w:lineRule="auto"/>
        <w:ind w:left="460" w:right="-20"/>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 /</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us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w:t>
      </w:r>
    </w:p>
    <w:p w14:paraId="21F71453" w14:textId="77777777" w:rsidR="006B7007" w:rsidRDefault="006B7007" w:rsidP="006B7007">
      <w:pPr>
        <w:tabs>
          <w:tab w:val="left" w:pos="820"/>
        </w:tabs>
        <w:spacing w:before="1" w:after="0" w:line="240" w:lineRule="auto"/>
        <w:ind w:left="460" w:right="-20"/>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ri</w:t>
      </w:r>
      <w:r>
        <w:rPr>
          <w:rFonts w:ascii="Times New Roman" w:eastAsia="Times New Roman" w:hAnsi="Times New Roman" w:cs="Times New Roman"/>
          <w:spacing w:val="-2"/>
        </w:rPr>
        <w:t>b</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de</w:t>
      </w:r>
      <w:r>
        <w:rPr>
          <w:rFonts w:ascii="Times New Roman" w:eastAsia="Times New Roman" w:hAnsi="Times New Roman" w:cs="Times New Roman"/>
          <w:spacing w:val="-2"/>
        </w:rPr>
        <w:t xml:space="preserve"> </w:t>
      </w:r>
      <w:r>
        <w:rPr>
          <w:rFonts w:ascii="Times New Roman" w:eastAsia="Times New Roman" w:hAnsi="Times New Roman" w:cs="Times New Roman"/>
        </w:rPr>
        <w:t>b</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chu</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de b</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ns</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4"/>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w:t>
      </w:r>
    </w:p>
    <w:p w14:paraId="1ED3866D" w14:textId="77777777" w:rsidR="006B7007" w:rsidRDefault="006B7007" w:rsidP="006B7007">
      <w:pPr>
        <w:tabs>
          <w:tab w:val="left" w:pos="820"/>
        </w:tabs>
        <w:spacing w:before="1" w:after="0" w:line="240" w:lineRule="auto"/>
        <w:ind w:left="460" w:right="-20"/>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
        </w:rPr>
        <w:t xml:space="preserve"> r</w:t>
      </w:r>
      <w:r>
        <w:rPr>
          <w:rFonts w:ascii="Times New Roman" w:eastAsia="Times New Roman" w:hAnsi="Times New Roman" w:cs="Times New Roman"/>
        </w:rPr>
        <w:t>é</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 pu</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que</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p>
    <w:p w14:paraId="33D8C802" w14:textId="77777777" w:rsidR="006B7007" w:rsidRDefault="006B7007" w:rsidP="006B7007">
      <w:pPr>
        <w:tabs>
          <w:tab w:val="left" w:pos="820"/>
        </w:tabs>
        <w:spacing w:after="0" w:line="267" w:lineRule="exact"/>
        <w:ind w:left="460" w:right="-20"/>
        <w:rPr>
          <w:rFonts w:ascii="Times New Roman" w:eastAsia="Times New Roman" w:hAnsi="Times New Roman" w:cs="Times New Roman"/>
        </w:rPr>
      </w:pPr>
      <w:r>
        <w:rPr>
          <w:rFonts w:ascii="Segoe MDL2 Assets" w:eastAsia="Segoe MDL2 Assets" w:hAnsi="Segoe MDL2 Assets" w:cs="Segoe MDL2 Assets"/>
          <w:w w:val="46"/>
          <w:position w:val="-1"/>
        </w:rPr>
        <w:t></w:t>
      </w:r>
      <w:r>
        <w:rPr>
          <w:rFonts w:ascii="Segoe MDL2 Assets" w:eastAsia="Segoe MDL2 Assets" w:hAnsi="Segoe MDL2 Assets" w:cs="Segoe MDL2 Assets"/>
          <w:position w:val="-1"/>
        </w:rPr>
        <w:tab/>
      </w:r>
      <w:r>
        <w:rPr>
          <w:rFonts w:ascii="Times New Roman" w:eastAsia="Times New Roman" w:hAnsi="Times New Roman" w:cs="Times New Roman"/>
          <w:spacing w:val="3"/>
          <w:position w:val="-1"/>
        </w:rPr>
        <w:t>J</w:t>
      </w:r>
      <w:r>
        <w:rPr>
          <w:rFonts w:ascii="Times New Roman" w:eastAsia="Times New Roman" w:hAnsi="Times New Roman" w:cs="Times New Roman"/>
          <w:spacing w:val="-2"/>
          <w:position w:val="-1"/>
        </w:rPr>
        <w:t>o</w:t>
      </w:r>
      <w:r>
        <w:rPr>
          <w:rFonts w:ascii="Times New Roman" w:eastAsia="Times New Roman" w:hAnsi="Times New Roman" w:cs="Times New Roman"/>
          <w:position w:val="-1"/>
        </w:rPr>
        <w:t>u</w:t>
      </w:r>
      <w:r>
        <w:rPr>
          <w:rFonts w:ascii="Times New Roman" w:eastAsia="Times New Roman" w:hAnsi="Times New Roman" w:cs="Times New Roman"/>
          <w:spacing w:val="1"/>
          <w:position w:val="-1"/>
        </w:rPr>
        <w:t>r</w:t>
      </w:r>
      <w:r>
        <w:rPr>
          <w:rFonts w:ascii="Times New Roman" w:eastAsia="Times New Roman" w:hAnsi="Times New Roman" w:cs="Times New Roman"/>
          <w:spacing w:val="-2"/>
          <w:position w:val="-1"/>
        </w:rPr>
        <w:t>n</w:t>
      </w:r>
      <w:r>
        <w:rPr>
          <w:rFonts w:ascii="Times New Roman" w:eastAsia="Times New Roman" w:hAnsi="Times New Roman" w:cs="Times New Roman"/>
          <w:position w:val="-1"/>
        </w:rPr>
        <w:t>aux</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4"/>
          <w:position w:val="-1"/>
        </w:rPr>
        <w:t>m</w:t>
      </w:r>
      <w:r>
        <w:rPr>
          <w:rFonts w:ascii="Times New Roman" w:eastAsia="Times New Roman" w:hAnsi="Times New Roman" w:cs="Times New Roman"/>
          <w:position w:val="-1"/>
        </w:rPr>
        <w:t>a</w:t>
      </w:r>
      <w:r>
        <w:rPr>
          <w:rFonts w:ascii="Times New Roman" w:eastAsia="Times New Roman" w:hAnsi="Times New Roman" w:cs="Times New Roman"/>
          <w:spacing w:val="-2"/>
          <w:position w:val="-1"/>
        </w:rPr>
        <w:t>g</w:t>
      </w:r>
      <w:r>
        <w:rPr>
          <w:rFonts w:ascii="Times New Roman" w:eastAsia="Times New Roman" w:hAnsi="Times New Roman" w:cs="Times New Roman"/>
          <w:spacing w:val="3"/>
          <w:position w:val="-1"/>
        </w:rPr>
        <w:t>a</w:t>
      </w:r>
      <w:r>
        <w:rPr>
          <w:rFonts w:ascii="Times New Roman" w:eastAsia="Times New Roman" w:hAnsi="Times New Roman" w:cs="Times New Roman"/>
          <w:spacing w:val="-2"/>
          <w:position w:val="-1"/>
        </w:rPr>
        <w:t>z</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nes</w:t>
      </w:r>
      <w:r>
        <w:rPr>
          <w:rFonts w:ascii="Times New Roman" w:eastAsia="Times New Roman" w:hAnsi="Times New Roman" w:cs="Times New Roman"/>
          <w:spacing w:val="1"/>
          <w:position w:val="-1"/>
        </w:rPr>
        <w:t xml:space="preserve"> </w:t>
      </w:r>
      <w:r>
        <w:rPr>
          <w:rFonts w:ascii="Times New Roman" w:eastAsia="Times New Roman" w:hAnsi="Times New Roman" w:cs="Times New Roman"/>
          <w:position w:val="-1"/>
        </w:rPr>
        <w:t>/</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r</w:t>
      </w:r>
      <w:r>
        <w:rPr>
          <w:rFonts w:ascii="Times New Roman" w:eastAsia="Times New Roman" w:hAnsi="Times New Roman" w:cs="Times New Roman"/>
          <w:position w:val="-1"/>
        </w:rPr>
        <w:t>a</w:t>
      </w:r>
      <w:r>
        <w:rPr>
          <w:rFonts w:ascii="Times New Roman" w:eastAsia="Times New Roman" w:hAnsi="Times New Roman" w:cs="Times New Roman"/>
          <w:spacing w:val="-2"/>
          <w:position w:val="-1"/>
        </w:rPr>
        <w:t>d</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o.</w:t>
      </w:r>
    </w:p>
    <w:p w14:paraId="1E7DC859" w14:textId="77777777" w:rsidR="006B7007" w:rsidRDefault="006B7007" w:rsidP="006B7007">
      <w:pPr>
        <w:spacing w:before="1" w:after="0" w:line="120" w:lineRule="exact"/>
        <w:rPr>
          <w:sz w:val="12"/>
          <w:szCs w:val="12"/>
        </w:rPr>
      </w:pPr>
    </w:p>
    <w:p w14:paraId="5A7BCD15" w14:textId="074AEAD9" w:rsidR="006B7007" w:rsidRDefault="006B7007" w:rsidP="006B7007">
      <w:pPr>
        <w:spacing w:after="0" w:line="277" w:lineRule="auto"/>
        <w:ind w:left="100" w:right="63"/>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u</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rPr>
        <w:t>déc</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er</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fr</w:t>
      </w:r>
      <w:r>
        <w:rPr>
          <w:rFonts w:ascii="Times New Roman" w:eastAsia="Times New Roman" w:hAnsi="Times New Roman" w:cs="Times New Roman"/>
          <w:spacing w:val="-2"/>
        </w:rPr>
        <w:t>é</w:t>
      </w:r>
      <w:r>
        <w:rPr>
          <w:rFonts w:ascii="Times New Roman" w:eastAsia="Times New Roman" w:hAnsi="Times New Roman" w:cs="Times New Roman"/>
        </w:rPr>
        <w:t>que</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ech</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2"/>
        </w:rPr>
        <w:t>q</w:t>
      </w:r>
      <w:r>
        <w:rPr>
          <w:rFonts w:ascii="Times New Roman" w:eastAsia="Times New Roman" w:hAnsi="Times New Roman" w:cs="Times New Roman"/>
        </w:rPr>
        <w:t>ue</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4"/>
        </w:rPr>
        <w:t>'</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spacing w:val="3"/>
        </w:rPr>
        <w:t>a</w:t>
      </w:r>
      <w:r>
        <w:rPr>
          <w:rFonts w:ascii="Times New Roman" w:eastAsia="Times New Roman" w:hAnsi="Times New Roman" w:cs="Times New Roman"/>
          <w:spacing w:val="-2"/>
        </w:rPr>
        <w:t>g</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app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pr</w:t>
      </w:r>
      <w:r>
        <w:rPr>
          <w:rFonts w:ascii="Times New Roman" w:eastAsia="Times New Roman" w:hAnsi="Times New Roman" w:cs="Times New Roman"/>
          <w:spacing w:val="1"/>
        </w:rPr>
        <w:t>i</w:t>
      </w:r>
      <w:r>
        <w:rPr>
          <w:rFonts w:ascii="Times New Roman" w:eastAsia="Times New Roman" w:hAnsi="Times New Roman" w:cs="Times New Roman"/>
          <w:spacing w:val="-2"/>
        </w:rPr>
        <w:t>é</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1"/>
        </w:rPr>
        <w:t>il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é</w:t>
      </w:r>
      <w:r>
        <w:rPr>
          <w:rFonts w:ascii="Times New Roman" w:eastAsia="Times New Roman" w:hAnsi="Times New Roman" w:cs="Times New Roman"/>
        </w:rPr>
        <w:t>e pour con</w:t>
      </w:r>
      <w:r>
        <w:rPr>
          <w:rFonts w:ascii="Times New Roman" w:eastAsia="Times New Roman" w:hAnsi="Times New Roman" w:cs="Times New Roman"/>
          <w:spacing w:val="1"/>
        </w:rPr>
        <w:t>s</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 xml:space="preserve">er un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oupe de</w:t>
      </w:r>
      <w:r>
        <w:rPr>
          <w:rFonts w:ascii="Times New Roman" w:eastAsia="Times New Roman" w:hAnsi="Times New Roman" w:cs="Times New Roman"/>
          <w:spacing w:val="-2"/>
        </w:rPr>
        <w:t xml:space="preserve"> </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cu</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è</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1"/>
        </w:rPr>
        <w:t xml:space="preserve"> ont guidés ce choix</w:t>
      </w:r>
      <w:r>
        <w:rPr>
          <w:rFonts w:ascii="Times New Roman" w:eastAsia="Times New Roman" w:hAnsi="Times New Roman" w:cs="Times New Roman"/>
          <w:spacing w:val="-2"/>
        </w:rPr>
        <w:t xml:space="preserve"> </w:t>
      </w:r>
      <w:r>
        <w:rPr>
          <w:rFonts w:ascii="Times New Roman" w:eastAsia="Times New Roman" w:hAnsi="Times New Roman" w:cs="Times New Roman"/>
        </w:rPr>
        <w:t>:</w:t>
      </w:r>
    </w:p>
    <w:p w14:paraId="5A7774CC" w14:textId="77777777" w:rsidR="006B7007" w:rsidRDefault="006B7007" w:rsidP="006B7007">
      <w:pPr>
        <w:spacing w:before="9" w:after="0" w:line="110" w:lineRule="exact"/>
        <w:rPr>
          <w:sz w:val="11"/>
          <w:szCs w:val="11"/>
        </w:rPr>
      </w:pPr>
    </w:p>
    <w:p w14:paraId="5233D9F7" w14:textId="77777777" w:rsidR="00171709" w:rsidRPr="002E026E" w:rsidRDefault="006B7007" w:rsidP="00171709">
      <w:pPr>
        <w:pStyle w:val="Default"/>
        <w:ind w:left="142"/>
        <w:jc w:val="both"/>
        <w:rPr>
          <w:rFonts w:ascii="Times New Roman" w:hAnsi="Times New Roman" w:cs="Times New Roman"/>
          <w:color w:val="auto"/>
          <w:sz w:val="22"/>
          <w:szCs w:val="22"/>
        </w:rPr>
      </w:pPr>
      <w:r>
        <w:rPr>
          <w:rFonts w:ascii="Segoe MDL2 Assets" w:eastAsia="Segoe MDL2 Assets" w:hAnsi="Segoe MDL2 Assets" w:cs="Segoe MDL2 Assets"/>
          <w:w w:val="46"/>
        </w:rPr>
        <w:t></w:t>
      </w:r>
      <w:r>
        <w:rPr>
          <w:rFonts w:ascii="Segoe MDL2 Assets" w:eastAsia="Segoe MDL2 Assets" w:hAnsi="Segoe MDL2 Assets" w:cs="Segoe MDL2 Assets"/>
        </w:rPr>
        <w:tab/>
      </w:r>
    </w:p>
    <w:p w14:paraId="5EA9AB5D" w14:textId="660F7FBE" w:rsidR="00171709" w:rsidRDefault="00171709" w:rsidP="009E537A">
      <w:pPr>
        <w:pStyle w:val="Default"/>
        <w:numPr>
          <w:ilvl w:val="0"/>
          <w:numId w:val="22"/>
        </w:numPr>
        <w:jc w:val="both"/>
        <w:rPr>
          <w:rFonts w:ascii="Times New Roman" w:hAnsi="Times New Roman" w:cs="Times New Roman"/>
          <w:color w:val="auto"/>
          <w:sz w:val="22"/>
          <w:szCs w:val="22"/>
        </w:rPr>
      </w:pPr>
      <w:r w:rsidRPr="002E026E">
        <w:rPr>
          <w:rFonts w:ascii="Times New Roman" w:hAnsi="Times New Roman" w:cs="Times New Roman"/>
          <w:b/>
          <w:bCs/>
          <w:color w:val="auto"/>
          <w:sz w:val="22"/>
          <w:szCs w:val="22"/>
        </w:rPr>
        <w:t>L’intensité</w:t>
      </w:r>
      <w:r w:rsidRPr="002E026E">
        <w:rPr>
          <w:rFonts w:ascii="Times New Roman" w:hAnsi="Times New Roman" w:cs="Times New Roman"/>
          <w:color w:val="auto"/>
          <w:sz w:val="22"/>
          <w:szCs w:val="22"/>
        </w:rPr>
        <w:t xml:space="preserve"> </w:t>
      </w:r>
      <w:r w:rsidRPr="002E026E">
        <w:rPr>
          <w:rFonts w:ascii="Times New Roman" w:hAnsi="Times New Roman" w:cs="Times New Roman"/>
          <w:b/>
          <w:bCs/>
          <w:color w:val="auto"/>
          <w:sz w:val="22"/>
          <w:szCs w:val="22"/>
        </w:rPr>
        <w:t>de</w:t>
      </w:r>
      <w:r w:rsidRPr="002E026E">
        <w:rPr>
          <w:rFonts w:ascii="Times New Roman" w:hAnsi="Times New Roman" w:cs="Times New Roman"/>
          <w:color w:val="auto"/>
          <w:sz w:val="22"/>
          <w:szCs w:val="22"/>
        </w:rPr>
        <w:t xml:space="preserve"> </w:t>
      </w:r>
      <w:r w:rsidRPr="002E026E">
        <w:rPr>
          <w:rFonts w:ascii="Times New Roman" w:hAnsi="Times New Roman" w:cs="Times New Roman"/>
          <w:b/>
          <w:bCs/>
          <w:color w:val="auto"/>
          <w:sz w:val="22"/>
          <w:szCs w:val="22"/>
        </w:rPr>
        <w:t>l’impact du projet sur la partie prenante</w:t>
      </w:r>
      <w:r w:rsidRPr="002E026E">
        <w:rPr>
          <w:rFonts w:ascii="Times New Roman" w:hAnsi="Times New Roman" w:cs="Times New Roman"/>
          <w:color w:val="auto"/>
          <w:sz w:val="22"/>
          <w:szCs w:val="22"/>
        </w:rPr>
        <w:t xml:space="preserve">, </w:t>
      </w:r>
    </w:p>
    <w:p w14:paraId="47ED385F" w14:textId="391103B5" w:rsidR="00171709" w:rsidRPr="00171709" w:rsidRDefault="00171709" w:rsidP="009E537A">
      <w:pPr>
        <w:pStyle w:val="Default"/>
        <w:numPr>
          <w:ilvl w:val="0"/>
          <w:numId w:val="22"/>
        </w:numPr>
        <w:jc w:val="both"/>
        <w:rPr>
          <w:rFonts w:ascii="Times New Roman" w:hAnsi="Times New Roman" w:cs="Times New Roman"/>
          <w:color w:val="auto"/>
          <w:sz w:val="22"/>
          <w:szCs w:val="22"/>
        </w:rPr>
      </w:pPr>
      <w:r w:rsidRPr="002E026E">
        <w:rPr>
          <w:rFonts w:ascii="Times New Roman" w:hAnsi="Times New Roman" w:cs="Times New Roman"/>
          <w:b/>
          <w:bCs/>
          <w:color w:val="auto"/>
          <w:sz w:val="22"/>
          <w:szCs w:val="22"/>
        </w:rPr>
        <w:t>L’amplitude de l’implication</w:t>
      </w:r>
      <w:r w:rsidRPr="00171709">
        <w:rPr>
          <w:rFonts w:ascii="Times New Roman" w:hAnsi="Times New Roman" w:cs="Times New Roman"/>
          <w:color w:val="auto"/>
          <w:sz w:val="22"/>
          <w:szCs w:val="22"/>
        </w:rPr>
        <w:t xml:space="preserve"> </w:t>
      </w:r>
      <w:r w:rsidRPr="002E026E">
        <w:rPr>
          <w:rFonts w:ascii="Times New Roman" w:hAnsi="Times New Roman" w:cs="Times New Roman"/>
          <w:color w:val="auto"/>
          <w:sz w:val="22"/>
          <w:szCs w:val="22"/>
        </w:rPr>
        <w:t>de la partie prenante par rapport aux composantes du projet et à son exécution</w:t>
      </w:r>
      <w:r w:rsidRPr="00171709">
        <w:rPr>
          <w:rFonts w:ascii="Times New Roman" w:hAnsi="Times New Roman" w:cs="Times New Roman"/>
          <w:color w:val="auto"/>
          <w:sz w:val="22"/>
          <w:szCs w:val="22"/>
        </w:rPr>
        <w:t xml:space="preserve">, </w:t>
      </w:r>
    </w:p>
    <w:p w14:paraId="10CF9EF8" w14:textId="1D53A2FB" w:rsidR="00171709" w:rsidRPr="002E026E" w:rsidRDefault="00171709" w:rsidP="009E537A">
      <w:pPr>
        <w:pStyle w:val="Default"/>
        <w:numPr>
          <w:ilvl w:val="0"/>
          <w:numId w:val="22"/>
        </w:numPr>
        <w:jc w:val="both"/>
        <w:rPr>
          <w:rFonts w:ascii="Times New Roman" w:hAnsi="Times New Roman" w:cs="Times New Roman"/>
          <w:color w:val="auto"/>
          <w:sz w:val="22"/>
          <w:szCs w:val="22"/>
        </w:rPr>
      </w:pPr>
      <w:r w:rsidRPr="00171709">
        <w:rPr>
          <w:rFonts w:ascii="Times New Roman" w:hAnsi="Times New Roman" w:cs="Times New Roman"/>
          <w:b/>
          <w:bCs/>
          <w:color w:val="auto"/>
          <w:sz w:val="22"/>
          <w:szCs w:val="22"/>
        </w:rPr>
        <w:t xml:space="preserve">Le </w:t>
      </w:r>
      <w:r w:rsidRPr="002E026E">
        <w:rPr>
          <w:rFonts w:ascii="Times New Roman" w:hAnsi="Times New Roman" w:cs="Times New Roman"/>
          <w:b/>
          <w:bCs/>
          <w:color w:val="auto"/>
          <w:sz w:val="22"/>
          <w:szCs w:val="22"/>
        </w:rPr>
        <w:t>niveau technique</w:t>
      </w:r>
      <w:r w:rsidRPr="002E026E">
        <w:rPr>
          <w:rFonts w:ascii="Times New Roman" w:hAnsi="Times New Roman" w:cs="Times New Roman"/>
          <w:color w:val="auto"/>
          <w:sz w:val="22"/>
          <w:szCs w:val="22"/>
        </w:rPr>
        <w:t xml:space="preserve"> de la partie prenante et le moyen le plus adapté pour sa consultation ou son information. Ainsi, la matrice croisée, ci-après, donne la pondération à la base de la méthode de consultation.</w:t>
      </w:r>
    </w:p>
    <w:p w14:paraId="08124C1D" w14:textId="77777777" w:rsidR="00171709" w:rsidRPr="002E026E" w:rsidRDefault="00171709" w:rsidP="00171709">
      <w:pPr>
        <w:pStyle w:val="Default"/>
        <w:ind w:left="142"/>
        <w:jc w:val="both"/>
        <w:rPr>
          <w:rFonts w:ascii="Times New Roman" w:hAnsi="Times New Roman" w:cs="Times New Roman"/>
          <w:color w:val="auto"/>
          <w:sz w:val="22"/>
          <w:szCs w:val="22"/>
        </w:rPr>
      </w:pPr>
    </w:p>
    <w:p w14:paraId="40FEBAF8" w14:textId="12ACE174" w:rsidR="00171709" w:rsidRPr="007D7594" w:rsidRDefault="007D7594" w:rsidP="006A790F">
      <w:pPr>
        <w:pStyle w:val="Default"/>
        <w:ind w:left="142"/>
        <w:jc w:val="both"/>
        <w:rPr>
          <w:rFonts w:ascii="Times New Roman" w:hAnsi="Times New Roman" w:cs="Times New Roman"/>
          <w:color w:val="auto"/>
          <w:sz w:val="22"/>
          <w:szCs w:val="22"/>
        </w:rPr>
      </w:pPr>
      <w:r w:rsidRPr="007D7594">
        <w:rPr>
          <w:rFonts w:ascii="Times New Roman" w:hAnsi="Times New Roman" w:cs="Times New Roman"/>
          <w:b/>
          <w:bCs/>
          <w:color w:val="auto"/>
          <w:sz w:val="22"/>
          <w:szCs w:val="22"/>
          <w:u w:val="single"/>
        </w:rPr>
        <w:t xml:space="preserve">Tableau </w:t>
      </w:r>
      <w:r w:rsidR="006A790F">
        <w:rPr>
          <w:rFonts w:ascii="Times New Roman" w:hAnsi="Times New Roman" w:cs="Times New Roman"/>
          <w:b/>
          <w:bCs/>
          <w:color w:val="auto"/>
          <w:sz w:val="22"/>
          <w:szCs w:val="22"/>
          <w:u w:val="single"/>
        </w:rPr>
        <w:t>7</w:t>
      </w:r>
      <w:r w:rsidRPr="007D7594">
        <w:rPr>
          <w:rFonts w:ascii="Times New Roman" w:hAnsi="Times New Roman" w:cs="Times New Roman"/>
          <w:color w:val="auto"/>
          <w:sz w:val="22"/>
          <w:szCs w:val="22"/>
        </w:rPr>
        <w:t xml:space="preserve"> : critères de pondération </w:t>
      </w:r>
    </w:p>
    <w:tbl>
      <w:tblPr>
        <w:tblStyle w:val="TableGrid"/>
        <w:tblW w:w="8930" w:type="dxa"/>
        <w:tblInd w:w="137" w:type="dxa"/>
        <w:tblLook w:val="04A0" w:firstRow="1" w:lastRow="0" w:firstColumn="1" w:lastColumn="0" w:noHBand="0" w:noVBand="1"/>
      </w:tblPr>
      <w:tblGrid>
        <w:gridCol w:w="1972"/>
        <w:gridCol w:w="2021"/>
        <w:gridCol w:w="2976"/>
        <w:gridCol w:w="1961"/>
      </w:tblGrid>
      <w:tr w:rsidR="00171709" w14:paraId="0E99D31D" w14:textId="77777777" w:rsidTr="00AE53A0">
        <w:tc>
          <w:tcPr>
            <w:tcW w:w="1972" w:type="dxa"/>
            <w:shd w:val="clear" w:color="auto" w:fill="BDD6EE" w:themeFill="accent1" w:themeFillTint="66"/>
          </w:tcPr>
          <w:p w14:paraId="07578C0C" w14:textId="13DDCB82" w:rsidR="00171709" w:rsidRPr="00476BEB" w:rsidRDefault="00171709" w:rsidP="00AE53A0">
            <w:pPr>
              <w:spacing w:before="29"/>
              <w:ind w:right="-20"/>
              <w:jc w:val="center"/>
              <w:rPr>
                <w:rFonts w:ascii="Times New Roman" w:eastAsia="Times New Roman" w:hAnsi="Times New Roman" w:cs="Times New Roman"/>
                <w:b/>
                <w:bCs/>
                <w:sz w:val="24"/>
                <w:szCs w:val="24"/>
              </w:rPr>
            </w:pPr>
            <w:r w:rsidRPr="00476BEB">
              <w:rPr>
                <w:rFonts w:ascii="Times New Roman" w:eastAsia="Times New Roman" w:hAnsi="Times New Roman" w:cs="Times New Roman"/>
                <w:b/>
                <w:bCs/>
                <w:spacing w:val="2"/>
                <w:sz w:val="24"/>
                <w:szCs w:val="24"/>
              </w:rPr>
              <w:t>P</w:t>
            </w:r>
            <w:r w:rsidRPr="00476BEB">
              <w:rPr>
                <w:rFonts w:ascii="Times New Roman" w:eastAsia="Times New Roman" w:hAnsi="Times New Roman" w:cs="Times New Roman"/>
                <w:b/>
                <w:bCs/>
                <w:sz w:val="24"/>
                <w:szCs w:val="24"/>
              </w:rPr>
              <w:t>a</w:t>
            </w:r>
            <w:r w:rsidRPr="00476BEB">
              <w:rPr>
                <w:rFonts w:ascii="Times New Roman" w:eastAsia="Times New Roman" w:hAnsi="Times New Roman" w:cs="Times New Roman"/>
                <w:b/>
                <w:bCs/>
                <w:spacing w:val="-2"/>
                <w:sz w:val="24"/>
                <w:szCs w:val="24"/>
              </w:rPr>
              <w:t>r</w:t>
            </w:r>
            <w:r w:rsidRPr="00476BEB">
              <w:rPr>
                <w:rFonts w:ascii="Times New Roman" w:eastAsia="Times New Roman" w:hAnsi="Times New Roman" w:cs="Times New Roman"/>
                <w:b/>
                <w:bCs/>
                <w:spacing w:val="1"/>
                <w:sz w:val="24"/>
                <w:szCs w:val="24"/>
              </w:rPr>
              <w:t>t</w:t>
            </w:r>
            <w:r w:rsidRPr="00476BEB">
              <w:rPr>
                <w:rFonts w:ascii="Times New Roman" w:eastAsia="Times New Roman" w:hAnsi="Times New Roman" w:cs="Times New Roman"/>
                <w:b/>
                <w:bCs/>
                <w:spacing w:val="-1"/>
                <w:sz w:val="24"/>
                <w:szCs w:val="24"/>
              </w:rPr>
              <w:t>i</w:t>
            </w:r>
            <w:r w:rsidRPr="00476BEB">
              <w:rPr>
                <w:rFonts w:ascii="Times New Roman" w:eastAsia="Times New Roman" w:hAnsi="Times New Roman" w:cs="Times New Roman"/>
                <w:b/>
                <w:bCs/>
                <w:sz w:val="24"/>
                <w:szCs w:val="24"/>
              </w:rPr>
              <w:t>e</w:t>
            </w:r>
            <w:r w:rsidRPr="00476BEB">
              <w:rPr>
                <w:rFonts w:ascii="Times New Roman" w:eastAsia="Times New Roman" w:hAnsi="Times New Roman" w:cs="Times New Roman"/>
                <w:b/>
                <w:bCs/>
                <w:spacing w:val="-2"/>
                <w:sz w:val="24"/>
                <w:szCs w:val="24"/>
              </w:rPr>
              <w:t xml:space="preserve"> </w:t>
            </w:r>
            <w:r w:rsidRPr="00476BEB">
              <w:rPr>
                <w:rFonts w:ascii="Times New Roman" w:eastAsia="Times New Roman" w:hAnsi="Times New Roman" w:cs="Times New Roman"/>
                <w:b/>
                <w:bCs/>
                <w:spacing w:val="2"/>
                <w:sz w:val="24"/>
                <w:szCs w:val="24"/>
              </w:rPr>
              <w:t>P</w:t>
            </w:r>
            <w:r w:rsidRPr="00476BEB">
              <w:rPr>
                <w:rFonts w:ascii="Times New Roman" w:eastAsia="Times New Roman" w:hAnsi="Times New Roman" w:cs="Times New Roman"/>
                <w:b/>
                <w:bCs/>
                <w:sz w:val="24"/>
                <w:szCs w:val="24"/>
              </w:rPr>
              <w:t>r</w:t>
            </w:r>
            <w:r w:rsidRPr="00476BEB">
              <w:rPr>
                <w:rFonts w:ascii="Times New Roman" w:eastAsia="Times New Roman" w:hAnsi="Times New Roman" w:cs="Times New Roman"/>
                <w:b/>
                <w:bCs/>
                <w:spacing w:val="-2"/>
                <w:sz w:val="24"/>
                <w:szCs w:val="24"/>
              </w:rPr>
              <w:t>e</w:t>
            </w:r>
            <w:r w:rsidRPr="00476BEB">
              <w:rPr>
                <w:rFonts w:ascii="Times New Roman" w:eastAsia="Times New Roman" w:hAnsi="Times New Roman" w:cs="Times New Roman"/>
                <w:b/>
                <w:bCs/>
                <w:sz w:val="24"/>
                <w:szCs w:val="24"/>
              </w:rPr>
              <w:t>na</w:t>
            </w:r>
            <w:r w:rsidRPr="00476BEB">
              <w:rPr>
                <w:rFonts w:ascii="Times New Roman" w:eastAsia="Times New Roman" w:hAnsi="Times New Roman" w:cs="Times New Roman"/>
                <w:b/>
                <w:bCs/>
                <w:spacing w:val="-1"/>
                <w:sz w:val="24"/>
                <w:szCs w:val="24"/>
              </w:rPr>
              <w:t>n</w:t>
            </w:r>
            <w:r w:rsidRPr="00476BEB">
              <w:rPr>
                <w:rFonts w:ascii="Times New Roman" w:eastAsia="Times New Roman" w:hAnsi="Times New Roman" w:cs="Times New Roman"/>
                <w:b/>
                <w:bCs/>
                <w:spacing w:val="1"/>
                <w:sz w:val="24"/>
                <w:szCs w:val="24"/>
              </w:rPr>
              <w:t>t</w:t>
            </w:r>
            <w:r w:rsidRPr="00476BEB">
              <w:rPr>
                <w:rFonts w:ascii="Times New Roman" w:eastAsia="Times New Roman" w:hAnsi="Times New Roman" w:cs="Times New Roman"/>
                <w:b/>
                <w:bCs/>
                <w:sz w:val="24"/>
                <w:szCs w:val="24"/>
              </w:rPr>
              <w:t>e</w:t>
            </w:r>
          </w:p>
        </w:tc>
        <w:tc>
          <w:tcPr>
            <w:tcW w:w="2021" w:type="dxa"/>
            <w:shd w:val="clear" w:color="auto" w:fill="BDD6EE" w:themeFill="accent1" w:themeFillTint="66"/>
          </w:tcPr>
          <w:p w14:paraId="44A45491" w14:textId="77777777" w:rsidR="00171709" w:rsidRDefault="00171709" w:rsidP="00AE53A0">
            <w:pPr>
              <w:spacing w:before="29"/>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Intensité de l’impact du projet sur la PP</w:t>
            </w:r>
          </w:p>
        </w:tc>
        <w:tc>
          <w:tcPr>
            <w:tcW w:w="2976" w:type="dxa"/>
            <w:shd w:val="clear" w:color="auto" w:fill="BDD6EE" w:themeFill="accent1" w:themeFillTint="66"/>
          </w:tcPr>
          <w:p w14:paraId="6F4D1EF5" w14:textId="77777777" w:rsidR="00171709" w:rsidRDefault="00171709" w:rsidP="00AE53A0">
            <w:pPr>
              <w:spacing w:before="29"/>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Amplitude de l’implication de la PP dans le projet</w:t>
            </w:r>
          </w:p>
        </w:tc>
        <w:tc>
          <w:tcPr>
            <w:tcW w:w="1961" w:type="dxa"/>
            <w:shd w:val="clear" w:color="auto" w:fill="BDD6EE" w:themeFill="accent1" w:themeFillTint="66"/>
          </w:tcPr>
          <w:p w14:paraId="7CA98680" w14:textId="77777777" w:rsidR="00171709" w:rsidRDefault="00171709" w:rsidP="00AE53A0">
            <w:pPr>
              <w:spacing w:before="29"/>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Niveau technique de la PP</w:t>
            </w:r>
          </w:p>
        </w:tc>
      </w:tr>
      <w:tr w:rsidR="00171709" w14:paraId="5D6B35BF" w14:textId="77777777" w:rsidTr="00AE53A0">
        <w:tc>
          <w:tcPr>
            <w:tcW w:w="1972" w:type="dxa"/>
            <w:shd w:val="clear" w:color="auto" w:fill="BDD6EE" w:themeFill="accent1" w:themeFillTint="66"/>
          </w:tcPr>
          <w:p w14:paraId="3E44C7B1" w14:textId="77777777" w:rsidR="00171709" w:rsidRPr="00476BEB" w:rsidRDefault="00171709" w:rsidP="00AE53A0">
            <w:pPr>
              <w:spacing w:before="29"/>
              <w:ind w:right="-20"/>
              <w:jc w:val="center"/>
              <w:rPr>
                <w:rFonts w:ascii="Times New Roman" w:eastAsia="Times New Roman" w:hAnsi="Times New Roman" w:cs="Times New Roman"/>
                <w:b/>
                <w:bCs/>
                <w:spacing w:val="2"/>
                <w:sz w:val="24"/>
                <w:szCs w:val="24"/>
              </w:rPr>
            </w:pPr>
          </w:p>
        </w:tc>
        <w:tc>
          <w:tcPr>
            <w:tcW w:w="2021" w:type="dxa"/>
            <w:shd w:val="clear" w:color="auto" w:fill="BDD6EE" w:themeFill="accent1" w:themeFillTint="66"/>
          </w:tcPr>
          <w:p w14:paraId="6FADA811"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 xml:space="preserve">F : forte, </w:t>
            </w:r>
          </w:p>
          <w:p w14:paraId="74157B0D"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 xml:space="preserve">M : moyenne, </w:t>
            </w:r>
          </w:p>
          <w:p w14:paraId="771E8AB2"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 xml:space="preserve">f  : faible </w:t>
            </w:r>
          </w:p>
        </w:tc>
        <w:tc>
          <w:tcPr>
            <w:tcW w:w="2976" w:type="dxa"/>
            <w:shd w:val="clear" w:color="auto" w:fill="BDD6EE" w:themeFill="accent1" w:themeFillTint="66"/>
          </w:tcPr>
          <w:p w14:paraId="69BBBAEF"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 xml:space="preserve">P     : profonde </w:t>
            </w:r>
          </w:p>
          <w:p w14:paraId="61FF4ECB"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 xml:space="preserve">MP : moyennement profonde </w:t>
            </w:r>
          </w:p>
          <w:p w14:paraId="1A7EB823"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 xml:space="preserve">R    : réduite </w:t>
            </w:r>
          </w:p>
        </w:tc>
        <w:tc>
          <w:tcPr>
            <w:tcW w:w="1961" w:type="dxa"/>
            <w:shd w:val="clear" w:color="auto" w:fill="BDD6EE" w:themeFill="accent1" w:themeFillTint="66"/>
          </w:tcPr>
          <w:p w14:paraId="0A6AC9E5"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3 élevé</w:t>
            </w:r>
          </w:p>
          <w:p w14:paraId="3DD00BFE" w14:textId="77777777" w:rsidR="00171709" w:rsidRPr="00EF6F9C" w:rsidRDefault="00171709" w:rsidP="00AE53A0">
            <w:pPr>
              <w:spacing w:before="29"/>
              <w:ind w:right="-20"/>
              <w:jc w:val="left"/>
              <w:rPr>
                <w:rFonts w:ascii="Times New Roman" w:eastAsia="Times New Roman" w:hAnsi="Times New Roman" w:cs="Times New Roman"/>
                <w:b/>
                <w:bCs/>
                <w:sz w:val="20"/>
                <w:szCs w:val="20"/>
              </w:rPr>
            </w:pPr>
            <w:r w:rsidRPr="00EF6F9C">
              <w:rPr>
                <w:rFonts w:ascii="Times New Roman" w:eastAsia="Times New Roman" w:hAnsi="Times New Roman" w:cs="Times New Roman"/>
                <w:b/>
                <w:bCs/>
                <w:sz w:val="20"/>
                <w:szCs w:val="20"/>
              </w:rPr>
              <w:t>2 moyen</w:t>
            </w:r>
          </w:p>
          <w:p w14:paraId="7168D2C8" w14:textId="77777777" w:rsidR="00171709" w:rsidRDefault="00171709" w:rsidP="00AE53A0">
            <w:pPr>
              <w:spacing w:before="29"/>
              <w:ind w:right="-20"/>
              <w:jc w:val="left"/>
              <w:rPr>
                <w:rFonts w:ascii="Times New Roman" w:eastAsia="Times New Roman" w:hAnsi="Times New Roman" w:cs="Times New Roman"/>
                <w:b/>
                <w:bCs/>
                <w:sz w:val="24"/>
                <w:szCs w:val="24"/>
              </w:rPr>
            </w:pPr>
            <w:r w:rsidRPr="00EF6F9C">
              <w:rPr>
                <w:rFonts w:ascii="Times New Roman" w:eastAsia="Times New Roman" w:hAnsi="Times New Roman" w:cs="Times New Roman"/>
                <w:b/>
                <w:bCs/>
                <w:sz w:val="20"/>
                <w:szCs w:val="20"/>
              </w:rPr>
              <w:t>1 faible</w:t>
            </w:r>
          </w:p>
        </w:tc>
      </w:tr>
      <w:tr w:rsidR="00171709" w14:paraId="04EBE686" w14:textId="77777777" w:rsidTr="00AE53A0">
        <w:tc>
          <w:tcPr>
            <w:tcW w:w="1972" w:type="dxa"/>
            <w:shd w:val="clear" w:color="auto" w:fill="BDD6EE" w:themeFill="accent1" w:themeFillTint="66"/>
          </w:tcPr>
          <w:p w14:paraId="74F9BA39" w14:textId="77777777" w:rsidR="00171709" w:rsidRPr="00476BEB" w:rsidRDefault="00171709" w:rsidP="00AE53A0">
            <w:pPr>
              <w:spacing w:line="252" w:lineRule="exact"/>
              <w:ind w:left="102" w:right="-20"/>
              <w:rPr>
                <w:rFonts w:ascii="Times New Roman" w:eastAsia="Times New Roman" w:hAnsi="Times New Roman" w:cs="Times New Roman"/>
                <w:b/>
                <w:bCs/>
                <w:spacing w:val="-1"/>
              </w:rPr>
            </w:pPr>
            <w:r w:rsidRPr="00476BEB">
              <w:rPr>
                <w:rFonts w:ascii="Times New Roman" w:eastAsia="Times New Roman" w:hAnsi="Times New Roman" w:cs="Times New Roman"/>
                <w:b/>
                <w:bCs/>
                <w:spacing w:val="-1"/>
              </w:rPr>
              <w:t>Wali</w:t>
            </w:r>
          </w:p>
          <w:p w14:paraId="2B6A14BE" w14:textId="77777777" w:rsidR="00171709" w:rsidRPr="00476BEB" w:rsidRDefault="00171709" w:rsidP="00AE53A0">
            <w:pPr>
              <w:spacing w:before="29"/>
              <w:ind w:right="-20"/>
              <w:rPr>
                <w:rFonts w:ascii="Times New Roman" w:eastAsia="Times New Roman" w:hAnsi="Times New Roman" w:cs="Times New Roman"/>
                <w:b/>
                <w:bCs/>
                <w:sz w:val="24"/>
                <w:szCs w:val="24"/>
              </w:rPr>
            </w:pPr>
            <w:proofErr w:type="spellStart"/>
            <w:r w:rsidRPr="00476BEB">
              <w:rPr>
                <w:rFonts w:ascii="Times New Roman" w:eastAsia="Times New Roman" w:hAnsi="Times New Roman" w:cs="Times New Roman"/>
                <w:b/>
                <w:bCs/>
                <w:spacing w:val="-1"/>
              </w:rPr>
              <w:t>Hakem</w:t>
            </w:r>
            <w:proofErr w:type="spellEnd"/>
          </w:p>
        </w:tc>
        <w:tc>
          <w:tcPr>
            <w:tcW w:w="2021" w:type="dxa"/>
          </w:tcPr>
          <w:p w14:paraId="1FAA9691" w14:textId="77777777" w:rsidR="00171709" w:rsidRDefault="00171709" w:rsidP="00AE53A0">
            <w:pPr>
              <w:pStyle w:val="ListParagraph"/>
              <w:tabs>
                <w:tab w:val="left" w:pos="820"/>
              </w:tabs>
              <w:spacing w:line="248" w:lineRule="exact"/>
              <w:ind w:left="482" w:right="-20"/>
            </w:pPr>
            <w:r>
              <w:t>Faible</w:t>
            </w:r>
          </w:p>
          <w:p w14:paraId="6E5EEE79" w14:textId="77777777" w:rsidR="00171709" w:rsidRDefault="00171709" w:rsidP="00AE53A0">
            <w:pPr>
              <w:pStyle w:val="ListParagraph"/>
              <w:tabs>
                <w:tab w:val="left" w:pos="820"/>
              </w:tabs>
              <w:spacing w:line="248" w:lineRule="exact"/>
              <w:ind w:left="482" w:right="-20"/>
            </w:pPr>
          </w:p>
        </w:tc>
        <w:tc>
          <w:tcPr>
            <w:tcW w:w="2976" w:type="dxa"/>
          </w:tcPr>
          <w:p w14:paraId="4AEF81D5" w14:textId="77777777" w:rsidR="00171709" w:rsidRDefault="00171709" w:rsidP="00AE53A0">
            <w:pPr>
              <w:pStyle w:val="ListParagraph"/>
              <w:tabs>
                <w:tab w:val="left" w:pos="820"/>
              </w:tabs>
              <w:spacing w:line="248" w:lineRule="exact"/>
              <w:ind w:left="482" w:right="-20"/>
            </w:pPr>
            <w:r>
              <w:t>R</w:t>
            </w:r>
          </w:p>
        </w:tc>
        <w:tc>
          <w:tcPr>
            <w:tcW w:w="1961" w:type="dxa"/>
          </w:tcPr>
          <w:p w14:paraId="6154952E" w14:textId="77777777" w:rsidR="00171709" w:rsidRDefault="00171709" w:rsidP="00AE53A0">
            <w:pPr>
              <w:pStyle w:val="ListParagraph"/>
              <w:tabs>
                <w:tab w:val="left" w:pos="820"/>
              </w:tabs>
              <w:spacing w:line="248" w:lineRule="exact"/>
              <w:ind w:left="482" w:right="-20"/>
            </w:pPr>
            <w:r>
              <w:t>3</w:t>
            </w:r>
          </w:p>
        </w:tc>
      </w:tr>
      <w:tr w:rsidR="00171709" w14:paraId="2FE4A4B6" w14:textId="77777777" w:rsidTr="00AE53A0">
        <w:tc>
          <w:tcPr>
            <w:tcW w:w="1972" w:type="dxa"/>
            <w:shd w:val="clear" w:color="auto" w:fill="BDD6EE" w:themeFill="accent1" w:themeFillTint="66"/>
          </w:tcPr>
          <w:p w14:paraId="68F749DD"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DRHA</w:t>
            </w:r>
          </w:p>
        </w:tc>
        <w:tc>
          <w:tcPr>
            <w:tcW w:w="2021" w:type="dxa"/>
          </w:tcPr>
          <w:p w14:paraId="71D9A369" w14:textId="77777777" w:rsidR="00171709" w:rsidRPr="00EF6F9C" w:rsidRDefault="00171709" w:rsidP="00AE53A0">
            <w:pPr>
              <w:pStyle w:val="ListParagraph"/>
              <w:spacing w:before="29"/>
              <w:ind w:left="473" w:right="-20"/>
            </w:pPr>
            <w:r>
              <w:rPr>
                <w:sz w:val="24"/>
              </w:rPr>
              <w:t>Moyenne</w:t>
            </w:r>
          </w:p>
        </w:tc>
        <w:tc>
          <w:tcPr>
            <w:tcW w:w="2976" w:type="dxa"/>
          </w:tcPr>
          <w:p w14:paraId="455EE436" w14:textId="77777777" w:rsidR="00171709" w:rsidRPr="00B3024D" w:rsidRDefault="00171709" w:rsidP="00AE53A0">
            <w:pPr>
              <w:pStyle w:val="ListParagraph"/>
              <w:spacing w:before="29"/>
              <w:ind w:left="473" w:right="-20"/>
              <w:rPr>
                <w:sz w:val="24"/>
              </w:rPr>
            </w:pPr>
            <w:r>
              <w:rPr>
                <w:sz w:val="24"/>
              </w:rPr>
              <w:t>P</w:t>
            </w:r>
          </w:p>
        </w:tc>
        <w:tc>
          <w:tcPr>
            <w:tcW w:w="1961" w:type="dxa"/>
          </w:tcPr>
          <w:p w14:paraId="6465C933" w14:textId="77777777" w:rsidR="00171709" w:rsidRPr="00B3024D" w:rsidRDefault="00171709" w:rsidP="00AE53A0">
            <w:pPr>
              <w:pStyle w:val="ListParagraph"/>
              <w:spacing w:before="29"/>
              <w:ind w:left="473" w:right="-20"/>
              <w:rPr>
                <w:sz w:val="24"/>
              </w:rPr>
            </w:pPr>
            <w:r>
              <w:rPr>
                <w:sz w:val="24"/>
              </w:rPr>
              <w:t>3</w:t>
            </w:r>
          </w:p>
        </w:tc>
      </w:tr>
      <w:tr w:rsidR="00171709" w14:paraId="6295BC2C" w14:textId="77777777" w:rsidTr="00AE53A0">
        <w:tc>
          <w:tcPr>
            <w:tcW w:w="1972" w:type="dxa"/>
            <w:shd w:val="clear" w:color="auto" w:fill="BDD6EE" w:themeFill="accent1" w:themeFillTint="66"/>
          </w:tcPr>
          <w:p w14:paraId="718FA544"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ONSER</w:t>
            </w:r>
          </w:p>
        </w:tc>
        <w:tc>
          <w:tcPr>
            <w:tcW w:w="2021" w:type="dxa"/>
          </w:tcPr>
          <w:p w14:paraId="2EC42906" w14:textId="77777777" w:rsidR="00171709" w:rsidRPr="00EF6F9C" w:rsidRDefault="00171709" w:rsidP="00AE53A0">
            <w:pPr>
              <w:pStyle w:val="ListParagraph"/>
              <w:spacing w:before="29"/>
              <w:ind w:left="473" w:right="-20"/>
            </w:pPr>
            <w:r>
              <w:rPr>
                <w:sz w:val="24"/>
              </w:rPr>
              <w:t>Moyenne</w:t>
            </w:r>
          </w:p>
        </w:tc>
        <w:tc>
          <w:tcPr>
            <w:tcW w:w="2976" w:type="dxa"/>
          </w:tcPr>
          <w:p w14:paraId="3666A6D1" w14:textId="77777777" w:rsidR="00171709" w:rsidRDefault="00171709" w:rsidP="00AE53A0">
            <w:pPr>
              <w:pStyle w:val="ListParagraph"/>
              <w:spacing w:before="29"/>
              <w:ind w:left="473" w:right="-20"/>
              <w:rPr>
                <w:sz w:val="24"/>
              </w:rPr>
            </w:pPr>
            <w:r>
              <w:rPr>
                <w:sz w:val="24"/>
              </w:rPr>
              <w:t>MP</w:t>
            </w:r>
          </w:p>
        </w:tc>
        <w:tc>
          <w:tcPr>
            <w:tcW w:w="1961" w:type="dxa"/>
          </w:tcPr>
          <w:p w14:paraId="1B1A7F63" w14:textId="77777777" w:rsidR="00171709" w:rsidRDefault="00171709" w:rsidP="00AE53A0">
            <w:pPr>
              <w:pStyle w:val="ListParagraph"/>
              <w:spacing w:before="29"/>
              <w:ind w:left="473" w:right="-20"/>
              <w:rPr>
                <w:sz w:val="24"/>
              </w:rPr>
            </w:pPr>
            <w:r>
              <w:rPr>
                <w:sz w:val="24"/>
              </w:rPr>
              <w:t>3</w:t>
            </w:r>
          </w:p>
        </w:tc>
      </w:tr>
      <w:tr w:rsidR="00171709" w14:paraId="564077F8" w14:textId="77777777" w:rsidTr="00AE53A0">
        <w:tc>
          <w:tcPr>
            <w:tcW w:w="1972" w:type="dxa"/>
            <w:shd w:val="clear" w:color="auto" w:fill="BDD6EE" w:themeFill="accent1" w:themeFillTint="66"/>
          </w:tcPr>
          <w:p w14:paraId="2560E191"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CNRE</w:t>
            </w:r>
          </w:p>
        </w:tc>
        <w:tc>
          <w:tcPr>
            <w:tcW w:w="2021" w:type="dxa"/>
          </w:tcPr>
          <w:p w14:paraId="10BA3BA4" w14:textId="77777777" w:rsidR="00171709" w:rsidRPr="00EF6F9C" w:rsidRDefault="00171709" w:rsidP="00AE53A0">
            <w:pPr>
              <w:pStyle w:val="ListParagraph"/>
              <w:spacing w:before="29"/>
              <w:ind w:left="473" w:right="-20"/>
            </w:pPr>
            <w:r>
              <w:rPr>
                <w:sz w:val="24"/>
              </w:rPr>
              <w:t>Faible</w:t>
            </w:r>
          </w:p>
        </w:tc>
        <w:tc>
          <w:tcPr>
            <w:tcW w:w="2976" w:type="dxa"/>
          </w:tcPr>
          <w:p w14:paraId="538EAC63" w14:textId="77777777" w:rsidR="00171709" w:rsidRDefault="00171709" w:rsidP="00AE53A0">
            <w:pPr>
              <w:pStyle w:val="ListParagraph"/>
              <w:spacing w:before="29"/>
              <w:ind w:left="473" w:right="-20"/>
              <w:rPr>
                <w:sz w:val="24"/>
              </w:rPr>
            </w:pPr>
            <w:r>
              <w:rPr>
                <w:sz w:val="24"/>
              </w:rPr>
              <w:t>R</w:t>
            </w:r>
          </w:p>
        </w:tc>
        <w:tc>
          <w:tcPr>
            <w:tcW w:w="1961" w:type="dxa"/>
          </w:tcPr>
          <w:p w14:paraId="23783971" w14:textId="77777777" w:rsidR="00171709" w:rsidRDefault="00171709" w:rsidP="00AE53A0">
            <w:pPr>
              <w:pStyle w:val="ListParagraph"/>
              <w:spacing w:before="29"/>
              <w:ind w:left="473" w:right="-20"/>
              <w:rPr>
                <w:sz w:val="24"/>
              </w:rPr>
            </w:pPr>
            <w:r>
              <w:rPr>
                <w:sz w:val="24"/>
              </w:rPr>
              <w:t>3</w:t>
            </w:r>
          </w:p>
        </w:tc>
      </w:tr>
      <w:tr w:rsidR="00171709" w14:paraId="1AFDC834" w14:textId="77777777" w:rsidTr="00AE53A0">
        <w:tc>
          <w:tcPr>
            <w:tcW w:w="1972" w:type="dxa"/>
            <w:shd w:val="clear" w:color="auto" w:fill="BDD6EE" w:themeFill="accent1" w:themeFillTint="66"/>
          </w:tcPr>
          <w:p w14:paraId="02474FB9" w14:textId="77777777" w:rsidR="00171709" w:rsidRPr="00476BEB" w:rsidRDefault="00171709" w:rsidP="00AE53A0">
            <w:pPr>
              <w:spacing w:before="1"/>
              <w:ind w:left="102" w:right="-20"/>
              <w:rPr>
                <w:rFonts w:ascii="Times New Roman" w:eastAsia="Times New Roman" w:hAnsi="Times New Roman" w:cs="Times New Roman"/>
                <w:b/>
                <w:bCs/>
              </w:rPr>
            </w:pPr>
            <w:r w:rsidRPr="00476BEB">
              <w:rPr>
                <w:rFonts w:ascii="Times New Roman" w:eastAsia="Times New Roman" w:hAnsi="Times New Roman" w:cs="Times New Roman"/>
                <w:b/>
                <w:bCs/>
              </w:rPr>
              <w:t>DCE</w:t>
            </w:r>
          </w:p>
          <w:p w14:paraId="04CA0B88"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rPr>
              <w:t>DR/MEDD</w:t>
            </w:r>
          </w:p>
        </w:tc>
        <w:tc>
          <w:tcPr>
            <w:tcW w:w="2021" w:type="dxa"/>
          </w:tcPr>
          <w:p w14:paraId="56291109" w14:textId="77777777" w:rsidR="00171709" w:rsidRDefault="00171709" w:rsidP="00AE53A0">
            <w:pPr>
              <w:pStyle w:val="ListParagraph"/>
              <w:tabs>
                <w:tab w:val="left" w:pos="615"/>
              </w:tabs>
              <w:spacing w:line="246" w:lineRule="exact"/>
              <w:ind w:left="473" w:right="-20"/>
              <w:rPr>
                <w:spacing w:val="1"/>
              </w:rPr>
            </w:pPr>
            <w:r>
              <w:rPr>
                <w:spacing w:val="1"/>
              </w:rPr>
              <w:t>Moyenne</w:t>
            </w:r>
          </w:p>
          <w:p w14:paraId="007F72B0" w14:textId="77777777" w:rsidR="00171709" w:rsidRPr="00B3024D" w:rsidRDefault="00171709" w:rsidP="00AE53A0">
            <w:pPr>
              <w:pStyle w:val="ListParagraph"/>
              <w:tabs>
                <w:tab w:val="left" w:pos="615"/>
              </w:tabs>
              <w:spacing w:line="246" w:lineRule="exact"/>
              <w:ind w:left="473" w:right="-20"/>
              <w:rPr>
                <w:spacing w:val="1"/>
              </w:rPr>
            </w:pPr>
          </w:p>
        </w:tc>
        <w:tc>
          <w:tcPr>
            <w:tcW w:w="2976" w:type="dxa"/>
          </w:tcPr>
          <w:p w14:paraId="345F67C3" w14:textId="77777777" w:rsidR="00171709" w:rsidRPr="00B3024D" w:rsidRDefault="00171709" w:rsidP="00AE53A0">
            <w:pPr>
              <w:pStyle w:val="ListParagraph"/>
              <w:tabs>
                <w:tab w:val="left" w:pos="615"/>
              </w:tabs>
              <w:spacing w:line="246" w:lineRule="exact"/>
              <w:ind w:left="473" w:right="-20"/>
              <w:rPr>
                <w:spacing w:val="1"/>
              </w:rPr>
            </w:pPr>
            <w:r>
              <w:rPr>
                <w:spacing w:val="1"/>
              </w:rPr>
              <w:t>MP</w:t>
            </w:r>
          </w:p>
        </w:tc>
        <w:tc>
          <w:tcPr>
            <w:tcW w:w="1961" w:type="dxa"/>
          </w:tcPr>
          <w:p w14:paraId="4B1C628E" w14:textId="77777777" w:rsidR="00171709" w:rsidRPr="00B3024D" w:rsidRDefault="00171709" w:rsidP="00AE53A0">
            <w:pPr>
              <w:pStyle w:val="ListParagraph"/>
              <w:tabs>
                <w:tab w:val="left" w:pos="615"/>
              </w:tabs>
              <w:spacing w:line="246" w:lineRule="exact"/>
              <w:ind w:left="473" w:right="-20"/>
              <w:rPr>
                <w:spacing w:val="1"/>
              </w:rPr>
            </w:pPr>
            <w:r>
              <w:rPr>
                <w:spacing w:val="1"/>
              </w:rPr>
              <w:t>3</w:t>
            </w:r>
          </w:p>
        </w:tc>
      </w:tr>
      <w:tr w:rsidR="00171709" w14:paraId="07A2BEC7" w14:textId="77777777" w:rsidTr="00AE53A0">
        <w:tc>
          <w:tcPr>
            <w:tcW w:w="1972" w:type="dxa"/>
            <w:shd w:val="clear" w:color="auto" w:fill="BDD6EE" w:themeFill="accent1" w:themeFillTint="66"/>
          </w:tcPr>
          <w:p w14:paraId="14F6302F"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rPr>
              <w:t>Inspection régionale du Travail</w:t>
            </w:r>
          </w:p>
        </w:tc>
        <w:tc>
          <w:tcPr>
            <w:tcW w:w="2021" w:type="dxa"/>
          </w:tcPr>
          <w:p w14:paraId="43A344E1" w14:textId="77777777" w:rsidR="00171709" w:rsidRDefault="00171709" w:rsidP="00AE53A0">
            <w:pPr>
              <w:pStyle w:val="ListParagraph"/>
              <w:tabs>
                <w:tab w:val="left" w:pos="473"/>
              </w:tabs>
              <w:spacing w:line="246" w:lineRule="exact"/>
              <w:ind w:left="473" w:right="-20"/>
              <w:rPr>
                <w:sz w:val="22"/>
                <w:szCs w:val="22"/>
              </w:rPr>
            </w:pPr>
            <w:r>
              <w:rPr>
                <w:sz w:val="22"/>
                <w:szCs w:val="22"/>
              </w:rPr>
              <w:t>Moyenne</w:t>
            </w:r>
          </w:p>
          <w:p w14:paraId="6996425A" w14:textId="77777777" w:rsidR="00171709" w:rsidRPr="00B3024D" w:rsidRDefault="00171709" w:rsidP="00AE53A0">
            <w:pPr>
              <w:pStyle w:val="ListParagraph"/>
              <w:tabs>
                <w:tab w:val="left" w:pos="473"/>
              </w:tabs>
              <w:spacing w:line="246" w:lineRule="exact"/>
              <w:ind w:left="473" w:right="-20"/>
              <w:rPr>
                <w:sz w:val="22"/>
                <w:szCs w:val="22"/>
              </w:rPr>
            </w:pPr>
          </w:p>
        </w:tc>
        <w:tc>
          <w:tcPr>
            <w:tcW w:w="2976" w:type="dxa"/>
          </w:tcPr>
          <w:p w14:paraId="447C7600" w14:textId="77777777" w:rsidR="00171709" w:rsidRPr="00B3024D" w:rsidRDefault="00171709" w:rsidP="00AE53A0">
            <w:pPr>
              <w:pStyle w:val="ListParagraph"/>
              <w:tabs>
                <w:tab w:val="left" w:pos="473"/>
              </w:tabs>
              <w:spacing w:line="246" w:lineRule="exact"/>
              <w:ind w:left="473" w:right="-20"/>
              <w:rPr>
                <w:sz w:val="22"/>
                <w:szCs w:val="22"/>
              </w:rPr>
            </w:pPr>
            <w:r>
              <w:rPr>
                <w:sz w:val="22"/>
                <w:szCs w:val="22"/>
              </w:rPr>
              <w:t>MP</w:t>
            </w:r>
          </w:p>
        </w:tc>
        <w:tc>
          <w:tcPr>
            <w:tcW w:w="1961" w:type="dxa"/>
          </w:tcPr>
          <w:p w14:paraId="75C7A8C7" w14:textId="77777777" w:rsidR="00171709" w:rsidRPr="00B3024D" w:rsidRDefault="00171709" w:rsidP="00AE53A0">
            <w:pPr>
              <w:pStyle w:val="ListParagraph"/>
              <w:tabs>
                <w:tab w:val="left" w:pos="473"/>
              </w:tabs>
              <w:spacing w:line="246" w:lineRule="exact"/>
              <w:ind w:left="473" w:right="-20"/>
              <w:rPr>
                <w:sz w:val="22"/>
                <w:szCs w:val="22"/>
              </w:rPr>
            </w:pPr>
            <w:r>
              <w:rPr>
                <w:sz w:val="22"/>
                <w:szCs w:val="22"/>
              </w:rPr>
              <w:t>3</w:t>
            </w:r>
          </w:p>
        </w:tc>
      </w:tr>
      <w:tr w:rsidR="00171709" w14:paraId="2BBBA4B7" w14:textId="77777777" w:rsidTr="00AE53A0">
        <w:tc>
          <w:tcPr>
            <w:tcW w:w="1972" w:type="dxa"/>
            <w:shd w:val="clear" w:color="auto" w:fill="BDD6EE" w:themeFill="accent1" w:themeFillTint="66"/>
          </w:tcPr>
          <w:p w14:paraId="097D7BBD"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DRASS</w:t>
            </w:r>
          </w:p>
        </w:tc>
        <w:tc>
          <w:tcPr>
            <w:tcW w:w="2021" w:type="dxa"/>
          </w:tcPr>
          <w:p w14:paraId="2E00B1EA" w14:textId="77777777" w:rsidR="00171709" w:rsidRPr="0086001B" w:rsidRDefault="00171709" w:rsidP="00AE53A0">
            <w:pPr>
              <w:pStyle w:val="ListParagraph"/>
              <w:spacing w:line="246" w:lineRule="exact"/>
              <w:ind w:left="473" w:right="-20"/>
            </w:pPr>
            <w:r>
              <w:t>Faible</w:t>
            </w:r>
          </w:p>
        </w:tc>
        <w:tc>
          <w:tcPr>
            <w:tcW w:w="2976" w:type="dxa"/>
          </w:tcPr>
          <w:p w14:paraId="6BB636F2" w14:textId="77777777" w:rsidR="00171709" w:rsidRPr="0086001B" w:rsidRDefault="00171709" w:rsidP="00AE53A0">
            <w:pPr>
              <w:pStyle w:val="ListParagraph"/>
              <w:spacing w:line="246" w:lineRule="exact"/>
              <w:ind w:left="473" w:right="-20"/>
            </w:pPr>
            <w:r>
              <w:t>R</w:t>
            </w:r>
          </w:p>
        </w:tc>
        <w:tc>
          <w:tcPr>
            <w:tcW w:w="1961" w:type="dxa"/>
          </w:tcPr>
          <w:p w14:paraId="4866D30E" w14:textId="77777777" w:rsidR="00171709" w:rsidRPr="0086001B" w:rsidRDefault="00171709" w:rsidP="00AE53A0">
            <w:pPr>
              <w:pStyle w:val="ListParagraph"/>
              <w:spacing w:line="246" w:lineRule="exact"/>
              <w:ind w:left="473" w:right="-20"/>
            </w:pPr>
            <w:r>
              <w:t>3</w:t>
            </w:r>
          </w:p>
        </w:tc>
      </w:tr>
      <w:tr w:rsidR="00171709" w14:paraId="24AF23F2" w14:textId="77777777" w:rsidTr="00AE53A0">
        <w:tc>
          <w:tcPr>
            <w:tcW w:w="1972" w:type="dxa"/>
            <w:shd w:val="clear" w:color="auto" w:fill="BDD6EE" w:themeFill="accent1" w:themeFillTint="66"/>
          </w:tcPr>
          <w:p w14:paraId="58AAD825"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DR/MDR</w:t>
            </w:r>
          </w:p>
        </w:tc>
        <w:tc>
          <w:tcPr>
            <w:tcW w:w="2021" w:type="dxa"/>
          </w:tcPr>
          <w:p w14:paraId="2D32F136" w14:textId="77777777" w:rsidR="00171709" w:rsidRPr="00EF6F9C" w:rsidRDefault="00171709" w:rsidP="00AE53A0">
            <w:pPr>
              <w:pStyle w:val="ListParagraph"/>
              <w:spacing w:before="29"/>
              <w:ind w:left="473" w:right="-20"/>
            </w:pPr>
            <w:r>
              <w:rPr>
                <w:sz w:val="24"/>
              </w:rPr>
              <w:t>Faible</w:t>
            </w:r>
          </w:p>
        </w:tc>
        <w:tc>
          <w:tcPr>
            <w:tcW w:w="2976" w:type="dxa"/>
          </w:tcPr>
          <w:p w14:paraId="165C826E" w14:textId="77777777" w:rsidR="00171709" w:rsidRDefault="00171709" w:rsidP="00AE53A0">
            <w:pPr>
              <w:pStyle w:val="ListParagraph"/>
              <w:spacing w:before="29"/>
              <w:ind w:left="473" w:right="-20"/>
              <w:rPr>
                <w:sz w:val="24"/>
              </w:rPr>
            </w:pPr>
            <w:r>
              <w:rPr>
                <w:sz w:val="24"/>
              </w:rPr>
              <w:t>R</w:t>
            </w:r>
          </w:p>
        </w:tc>
        <w:tc>
          <w:tcPr>
            <w:tcW w:w="1961" w:type="dxa"/>
          </w:tcPr>
          <w:p w14:paraId="76047952" w14:textId="77777777" w:rsidR="00171709" w:rsidRDefault="00171709" w:rsidP="00AE53A0">
            <w:pPr>
              <w:pStyle w:val="ListParagraph"/>
              <w:spacing w:before="29"/>
              <w:ind w:left="473" w:right="-20"/>
              <w:rPr>
                <w:sz w:val="24"/>
              </w:rPr>
            </w:pPr>
            <w:r>
              <w:rPr>
                <w:sz w:val="24"/>
              </w:rPr>
              <w:t>3</w:t>
            </w:r>
          </w:p>
        </w:tc>
      </w:tr>
      <w:tr w:rsidR="00171709" w14:paraId="261CD752" w14:textId="77777777" w:rsidTr="00AE53A0">
        <w:tc>
          <w:tcPr>
            <w:tcW w:w="1972" w:type="dxa"/>
            <w:shd w:val="clear" w:color="auto" w:fill="BDD6EE" w:themeFill="accent1" w:themeFillTint="66"/>
          </w:tcPr>
          <w:p w14:paraId="6E02B6C7"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DREN</w:t>
            </w:r>
          </w:p>
        </w:tc>
        <w:tc>
          <w:tcPr>
            <w:tcW w:w="2021" w:type="dxa"/>
          </w:tcPr>
          <w:p w14:paraId="792AF583" w14:textId="77777777" w:rsidR="00171709" w:rsidRPr="00EF6F9C" w:rsidRDefault="00171709" w:rsidP="00AE53A0">
            <w:pPr>
              <w:pStyle w:val="ListParagraph"/>
              <w:spacing w:before="29"/>
              <w:ind w:left="473" w:right="-20"/>
            </w:pPr>
            <w:r>
              <w:rPr>
                <w:sz w:val="24"/>
              </w:rPr>
              <w:t>Faible</w:t>
            </w:r>
          </w:p>
        </w:tc>
        <w:tc>
          <w:tcPr>
            <w:tcW w:w="2976" w:type="dxa"/>
          </w:tcPr>
          <w:p w14:paraId="0019A14C" w14:textId="77777777" w:rsidR="00171709" w:rsidRDefault="00171709" w:rsidP="00AE53A0">
            <w:pPr>
              <w:pStyle w:val="ListParagraph"/>
              <w:spacing w:before="29"/>
              <w:ind w:left="473" w:right="-20"/>
              <w:rPr>
                <w:sz w:val="24"/>
              </w:rPr>
            </w:pPr>
            <w:r>
              <w:rPr>
                <w:sz w:val="24"/>
              </w:rPr>
              <w:t>R</w:t>
            </w:r>
          </w:p>
        </w:tc>
        <w:tc>
          <w:tcPr>
            <w:tcW w:w="1961" w:type="dxa"/>
          </w:tcPr>
          <w:p w14:paraId="724D9A14" w14:textId="77777777" w:rsidR="00171709" w:rsidRDefault="00171709" w:rsidP="00AE53A0">
            <w:pPr>
              <w:pStyle w:val="ListParagraph"/>
              <w:spacing w:before="29"/>
              <w:ind w:left="473" w:right="-20"/>
              <w:rPr>
                <w:sz w:val="24"/>
              </w:rPr>
            </w:pPr>
            <w:r>
              <w:rPr>
                <w:sz w:val="24"/>
              </w:rPr>
              <w:t>3</w:t>
            </w:r>
          </w:p>
        </w:tc>
      </w:tr>
      <w:tr w:rsidR="00171709" w14:paraId="0F3D36A6" w14:textId="77777777" w:rsidTr="00AE53A0">
        <w:tc>
          <w:tcPr>
            <w:tcW w:w="1972" w:type="dxa"/>
            <w:shd w:val="clear" w:color="auto" w:fill="BDD6EE" w:themeFill="accent1" w:themeFillTint="66"/>
          </w:tcPr>
          <w:p w14:paraId="3B7D3530"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Région</w:t>
            </w:r>
          </w:p>
        </w:tc>
        <w:tc>
          <w:tcPr>
            <w:tcW w:w="2021" w:type="dxa"/>
          </w:tcPr>
          <w:p w14:paraId="4D6E4874" w14:textId="77777777" w:rsidR="00171709" w:rsidRPr="00EF6F9C" w:rsidRDefault="00171709" w:rsidP="00AE53A0">
            <w:pPr>
              <w:pStyle w:val="ListParagraph"/>
              <w:spacing w:before="29"/>
              <w:ind w:left="473" w:right="-20"/>
            </w:pPr>
            <w:r>
              <w:rPr>
                <w:sz w:val="24"/>
              </w:rPr>
              <w:t>Faible</w:t>
            </w:r>
          </w:p>
        </w:tc>
        <w:tc>
          <w:tcPr>
            <w:tcW w:w="2976" w:type="dxa"/>
          </w:tcPr>
          <w:p w14:paraId="1ADE7810" w14:textId="77777777" w:rsidR="00171709" w:rsidRDefault="00171709" w:rsidP="00AE53A0">
            <w:pPr>
              <w:pStyle w:val="ListParagraph"/>
              <w:spacing w:before="29"/>
              <w:ind w:left="473" w:right="-20"/>
              <w:rPr>
                <w:sz w:val="24"/>
              </w:rPr>
            </w:pPr>
            <w:r>
              <w:rPr>
                <w:sz w:val="24"/>
              </w:rPr>
              <w:t>R</w:t>
            </w:r>
          </w:p>
        </w:tc>
        <w:tc>
          <w:tcPr>
            <w:tcW w:w="1961" w:type="dxa"/>
          </w:tcPr>
          <w:p w14:paraId="63B0C332" w14:textId="77777777" w:rsidR="00171709" w:rsidRDefault="00171709" w:rsidP="00AE53A0">
            <w:pPr>
              <w:pStyle w:val="ListParagraph"/>
              <w:spacing w:before="29"/>
              <w:ind w:left="473" w:right="-20"/>
              <w:rPr>
                <w:sz w:val="24"/>
              </w:rPr>
            </w:pPr>
            <w:r>
              <w:rPr>
                <w:sz w:val="24"/>
              </w:rPr>
              <w:t>3</w:t>
            </w:r>
          </w:p>
        </w:tc>
      </w:tr>
      <w:tr w:rsidR="00171709" w14:paraId="73F79D20" w14:textId="77777777" w:rsidTr="00AE53A0">
        <w:tc>
          <w:tcPr>
            <w:tcW w:w="1972" w:type="dxa"/>
            <w:shd w:val="clear" w:color="auto" w:fill="BDD6EE" w:themeFill="accent1" w:themeFillTint="66"/>
          </w:tcPr>
          <w:p w14:paraId="3A663DD8"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Commune</w:t>
            </w:r>
          </w:p>
        </w:tc>
        <w:tc>
          <w:tcPr>
            <w:tcW w:w="2021" w:type="dxa"/>
          </w:tcPr>
          <w:p w14:paraId="7F5F6281" w14:textId="77777777" w:rsidR="00171709" w:rsidRPr="00EF6F9C" w:rsidRDefault="00171709" w:rsidP="00AE53A0">
            <w:pPr>
              <w:pStyle w:val="ListParagraph"/>
              <w:spacing w:before="29"/>
              <w:ind w:left="473" w:right="-20"/>
            </w:pPr>
            <w:r>
              <w:rPr>
                <w:sz w:val="24"/>
              </w:rPr>
              <w:t>Forte</w:t>
            </w:r>
          </w:p>
        </w:tc>
        <w:tc>
          <w:tcPr>
            <w:tcW w:w="2976" w:type="dxa"/>
          </w:tcPr>
          <w:p w14:paraId="0952E34E" w14:textId="77777777" w:rsidR="00171709" w:rsidRDefault="00171709" w:rsidP="00AE53A0">
            <w:pPr>
              <w:pStyle w:val="ListParagraph"/>
              <w:spacing w:before="29"/>
              <w:ind w:left="473" w:right="-20"/>
              <w:rPr>
                <w:sz w:val="24"/>
              </w:rPr>
            </w:pPr>
            <w:r>
              <w:rPr>
                <w:sz w:val="24"/>
              </w:rPr>
              <w:t>P</w:t>
            </w:r>
          </w:p>
        </w:tc>
        <w:tc>
          <w:tcPr>
            <w:tcW w:w="1961" w:type="dxa"/>
          </w:tcPr>
          <w:p w14:paraId="4BE6E54D" w14:textId="77777777" w:rsidR="00171709" w:rsidRDefault="00171709" w:rsidP="00AE53A0">
            <w:pPr>
              <w:pStyle w:val="ListParagraph"/>
              <w:spacing w:before="29"/>
              <w:ind w:left="473" w:right="-20"/>
              <w:rPr>
                <w:sz w:val="24"/>
              </w:rPr>
            </w:pPr>
            <w:r>
              <w:rPr>
                <w:sz w:val="24"/>
              </w:rPr>
              <w:t>2</w:t>
            </w:r>
          </w:p>
        </w:tc>
      </w:tr>
      <w:tr w:rsidR="00171709" w14:paraId="56233646" w14:textId="77777777" w:rsidTr="00AE53A0">
        <w:tc>
          <w:tcPr>
            <w:tcW w:w="1972" w:type="dxa"/>
            <w:shd w:val="clear" w:color="auto" w:fill="BDD6EE" w:themeFill="accent1" w:themeFillTint="66"/>
          </w:tcPr>
          <w:p w14:paraId="7D53D2E0"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ONG, Syndicats</w:t>
            </w:r>
          </w:p>
        </w:tc>
        <w:tc>
          <w:tcPr>
            <w:tcW w:w="2021" w:type="dxa"/>
          </w:tcPr>
          <w:p w14:paraId="13CDDE21" w14:textId="77777777" w:rsidR="00171709" w:rsidRPr="00EF6F9C" w:rsidRDefault="00171709" w:rsidP="00AE53A0">
            <w:pPr>
              <w:pStyle w:val="ListParagraph"/>
              <w:spacing w:before="29"/>
              <w:ind w:left="473" w:right="-20"/>
            </w:pPr>
            <w:r>
              <w:rPr>
                <w:sz w:val="24"/>
              </w:rPr>
              <w:t>Moyenne</w:t>
            </w:r>
          </w:p>
        </w:tc>
        <w:tc>
          <w:tcPr>
            <w:tcW w:w="2976" w:type="dxa"/>
          </w:tcPr>
          <w:p w14:paraId="5BCF4A1D" w14:textId="77777777" w:rsidR="00171709" w:rsidRPr="00EF6F9C" w:rsidRDefault="00171709" w:rsidP="00AE53A0">
            <w:pPr>
              <w:pStyle w:val="ListParagraph"/>
              <w:spacing w:before="29"/>
              <w:ind w:left="473" w:right="-20"/>
            </w:pPr>
            <w:r>
              <w:rPr>
                <w:sz w:val="24"/>
              </w:rPr>
              <w:t>MP</w:t>
            </w:r>
          </w:p>
        </w:tc>
        <w:tc>
          <w:tcPr>
            <w:tcW w:w="1961" w:type="dxa"/>
          </w:tcPr>
          <w:p w14:paraId="3A5B283B" w14:textId="77777777" w:rsidR="00171709" w:rsidRPr="00EF6F9C" w:rsidRDefault="00171709" w:rsidP="00AE53A0">
            <w:pPr>
              <w:pStyle w:val="ListParagraph"/>
              <w:spacing w:before="29"/>
              <w:ind w:left="473" w:right="-20"/>
            </w:pPr>
            <w:r>
              <w:rPr>
                <w:sz w:val="24"/>
              </w:rPr>
              <w:t>2</w:t>
            </w:r>
          </w:p>
        </w:tc>
      </w:tr>
      <w:tr w:rsidR="00171709" w14:paraId="5DA0EE8D" w14:textId="77777777" w:rsidTr="00AE53A0">
        <w:tc>
          <w:tcPr>
            <w:tcW w:w="1972" w:type="dxa"/>
            <w:shd w:val="clear" w:color="auto" w:fill="BDD6EE" w:themeFill="accent1" w:themeFillTint="66"/>
          </w:tcPr>
          <w:p w14:paraId="1FE60947" w14:textId="77777777" w:rsidR="00171709" w:rsidRPr="00476BEB" w:rsidRDefault="00171709" w:rsidP="00AE53A0">
            <w:pPr>
              <w:spacing w:before="29"/>
              <w:ind w:right="-20"/>
              <w:rPr>
                <w:rFonts w:ascii="Times New Roman" w:eastAsia="Times New Roman" w:hAnsi="Times New Roman" w:cs="Times New Roman"/>
                <w:b/>
                <w:bCs/>
                <w:sz w:val="24"/>
                <w:szCs w:val="24"/>
              </w:rPr>
            </w:pPr>
            <w:r w:rsidRPr="00476BEB">
              <w:rPr>
                <w:rFonts w:ascii="Times New Roman" w:eastAsia="Times New Roman" w:hAnsi="Times New Roman" w:cs="Times New Roman"/>
                <w:b/>
                <w:bCs/>
                <w:sz w:val="24"/>
                <w:szCs w:val="24"/>
              </w:rPr>
              <w:t>APE</w:t>
            </w:r>
          </w:p>
        </w:tc>
        <w:tc>
          <w:tcPr>
            <w:tcW w:w="2021" w:type="dxa"/>
          </w:tcPr>
          <w:p w14:paraId="56FEA735" w14:textId="77777777" w:rsidR="00171709" w:rsidRPr="00EF6F9C" w:rsidRDefault="00171709" w:rsidP="00AE53A0">
            <w:pPr>
              <w:pStyle w:val="ListParagraph"/>
              <w:spacing w:line="246" w:lineRule="exact"/>
              <w:ind w:left="473" w:right="-20"/>
            </w:pPr>
            <w:r w:rsidRPr="00EF6F9C">
              <w:t>Forte</w:t>
            </w:r>
          </w:p>
        </w:tc>
        <w:tc>
          <w:tcPr>
            <w:tcW w:w="2976" w:type="dxa"/>
          </w:tcPr>
          <w:p w14:paraId="026181DC" w14:textId="77777777" w:rsidR="00171709" w:rsidRDefault="00171709" w:rsidP="00AE53A0">
            <w:pPr>
              <w:pStyle w:val="ListParagraph"/>
              <w:spacing w:before="29"/>
              <w:ind w:left="473" w:right="-20"/>
              <w:rPr>
                <w:sz w:val="24"/>
              </w:rPr>
            </w:pPr>
            <w:r>
              <w:rPr>
                <w:sz w:val="24"/>
              </w:rPr>
              <w:t>P</w:t>
            </w:r>
          </w:p>
        </w:tc>
        <w:tc>
          <w:tcPr>
            <w:tcW w:w="1961" w:type="dxa"/>
          </w:tcPr>
          <w:p w14:paraId="71BF9415" w14:textId="77777777" w:rsidR="00171709" w:rsidRDefault="00171709" w:rsidP="00AE53A0">
            <w:pPr>
              <w:pStyle w:val="ListParagraph"/>
              <w:spacing w:before="29"/>
              <w:ind w:left="473" w:right="-20"/>
              <w:rPr>
                <w:sz w:val="24"/>
              </w:rPr>
            </w:pPr>
            <w:r>
              <w:rPr>
                <w:sz w:val="24"/>
              </w:rPr>
              <w:t>1</w:t>
            </w:r>
          </w:p>
        </w:tc>
      </w:tr>
      <w:tr w:rsidR="00171709" w14:paraId="08F2E841" w14:textId="77777777" w:rsidTr="00AE53A0">
        <w:tc>
          <w:tcPr>
            <w:tcW w:w="1972" w:type="dxa"/>
            <w:shd w:val="clear" w:color="auto" w:fill="BDD6EE" w:themeFill="accent1" w:themeFillTint="66"/>
          </w:tcPr>
          <w:p w14:paraId="01EC90FC" w14:textId="77777777" w:rsidR="00171709" w:rsidRPr="00476BEB" w:rsidRDefault="00171709" w:rsidP="00AE53A0">
            <w:pPr>
              <w:rPr>
                <w:rFonts w:ascii="Times New Roman" w:eastAsia="Times New Roman" w:hAnsi="Times New Roman" w:cs="Times New Roman"/>
                <w:b/>
                <w:bCs/>
                <w:sz w:val="24"/>
                <w:szCs w:val="24"/>
              </w:rPr>
            </w:pPr>
            <w:r w:rsidRPr="00154153">
              <w:rPr>
                <w:rFonts w:ascii="Times New Roman" w:eastAsia="Times New Roman" w:hAnsi="Times New Roman" w:cs="Times New Roman"/>
                <w:b/>
                <w:bCs/>
                <w:spacing w:val="-1"/>
              </w:rPr>
              <w:t>Djemââ</w:t>
            </w:r>
          </w:p>
        </w:tc>
        <w:tc>
          <w:tcPr>
            <w:tcW w:w="2021" w:type="dxa"/>
          </w:tcPr>
          <w:p w14:paraId="6B82CD64" w14:textId="77777777" w:rsidR="00171709" w:rsidRPr="00EF6F9C" w:rsidRDefault="00171709" w:rsidP="00AE53A0">
            <w:pPr>
              <w:pStyle w:val="ListParagraph"/>
              <w:spacing w:line="246" w:lineRule="exact"/>
              <w:ind w:left="473" w:right="-20"/>
            </w:pPr>
            <w:r w:rsidRPr="00EF6F9C">
              <w:t>Forte</w:t>
            </w:r>
          </w:p>
        </w:tc>
        <w:tc>
          <w:tcPr>
            <w:tcW w:w="2976" w:type="dxa"/>
          </w:tcPr>
          <w:p w14:paraId="140E57DD" w14:textId="77777777" w:rsidR="00171709" w:rsidRPr="00EF6F9C" w:rsidRDefault="00171709" w:rsidP="00AE53A0">
            <w:pPr>
              <w:pStyle w:val="ListParagraph"/>
              <w:spacing w:before="29"/>
              <w:ind w:left="473" w:right="-20"/>
            </w:pPr>
            <w:r>
              <w:rPr>
                <w:sz w:val="24"/>
              </w:rPr>
              <w:t>P</w:t>
            </w:r>
          </w:p>
        </w:tc>
        <w:tc>
          <w:tcPr>
            <w:tcW w:w="1961" w:type="dxa"/>
          </w:tcPr>
          <w:p w14:paraId="054D7E4C" w14:textId="77777777" w:rsidR="00171709" w:rsidRPr="00EF6F9C" w:rsidRDefault="00171709" w:rsidP="00AE53A0">
            <w:pPr>
              <w:pStyle w:val="ListParagraph"/>
              <w:spacing w:before="29"/>
              <w:ind w:left="473" w:right="-20"/>
            </w:pPr>
            <w:r>
              <w:rPr>
                <w:sz w:val="24"/>
              </w:rPr>
              <w:t>1</w:t>
            </w:r>
          </w:p>
        </w:tc>
      </w:tr>
      <w:tr w:rsidR="00171709" w14:paraId="2E0FDEE1" w14:textId="77777777" w:rsidTr="00AE53A0">
        <w:tc>
          <w:tcPr>
            <w:tcW w:w="1972" w:type="dxa"/>
            <w:shd w:val="clear" w:color="auto" w:fill="BDD6EE" w:themeFill="accent1" w:themeFillTint="66"/>
          </w:tcPr>
          <w:p w14:paraId="69C4B364" w14:textId="77777777" w:rsidR="00171709" w:rsidRPr="00E72740" w:rsidRDefault="00171709" w:rsidP="00AE53A0">
            <w:pPr>
              <w:rPr>
                <w:rFonts w:ascii="Times New Roman" w:eastAsia="Times New Roman" w:hAnsi="Times New Roman" w:cs="Times New Roman"/>
                <w:b/>
                <w:bCs/>
                <w:spacing w:val="-1"/>
              </w:rPr>
            </w:pPr>
            <w:r w:rsidRPr="00154153">
              <w:rPr>
                <w:rFonts w:ascii="Times New Roman" w:eastAsia="Times New Roman" w:hAnsi="Times New Roman" w:cs="Times New Roman"/>
                <w:b/>
                <w:bCs/>
                <w:spacing w:val="-1"/>
              </w:rPr>
              <w:t>Comité de Gestion de l’eau</w:t>
            </w:r>
          </w:p>
        </w:tc>
        <w:tc>
          <w:tcPr>
            <w:tcW w:w="2021" w:type="dxa"/>
          </w:tcPr>
          <w:p w14:paraId="3A2302DB" w14:textId="77777777" w:rsidR="00171709" w:rsidRPr="00EF6F9C" w:rsidRDefault="00171709" w:rsidP="00AE53A0">
            <w:pPr>
              <w:pStyle w:val="ListParagraph"/>
              <w:spacing w:line="246" w:lineRule="exact"/>
              <w:ind w:left="473" w:right="-20"/>
            </w:pPr>
            <w:r w:rsidRPr="00EF6F9C">
              <w:t>Forte</w:t>
            </w:r>
          </w:p>
          <w:p w14:paraId="6C316B3D" w14:textId="77777777" w:rsidR="00171709" w:rsidRPr="00EF6F9C" w:rsidRDefault="00171709" w:rsidP="00AE53A0">
            <w:pPr>
              <w:pStyle w:val="ListParagraph"/>
              <w:spacing w:line="246" w:lineRule="exact"/>
              <w:ind w:left="473" w:right="-20"/>
            </w:pPr>
          </w:p>
        </w:tc>
        <w:tc>
          <w:tcPr>
            <w:tcW w:w="2976" w:type="dxa"/>
          </w:tcPr>
          <w:p w14:paraId="3EEC01A4" w14:textId="77777777" w:rsidR="00171709" w:rsidRDefault="00171709" w:rsidP="00AE53A0">
            <w:pPr>
              <w:pStyle w:val="ListParagraph"/>
              <w:spacing w:before="29"/>
              <w:ind w:left="473" w:right="-20"/>
              <w:rPr>
                <w:sz w:val="24"/>
              </w:rPr>
            </w:pPr>
            <w:r>
              <w:rPr>
                <w:sz w:val="24"/>
              </w:rPr>
              <w:t>P</w:t>
            </w:r>
          </w:p>
          <w:p w14:paraId="7F07BB6E" w14:textId="77777777" w:rsidR="00171709" w:rsidRDefault="00171709" w:rsidP="00AE53A0">
            <w:pPr>
              <w:pStyle w:val="ListParagraph"/>
              <w:spacing w:before="29"/>
              <w:ind w:left="473" w:right="-20"/>
              <w:rPr>
                <w:sz w:val="24"/>
              </w:rPr>
            </w:pPr>
          </w:p>
        </w:tc>
        <w:tc>
          <w:tcPr>
            <w:tcW w:w="1961" w:type="dxa"/>
          </w:tcPr>
          <w:p w14:paraId="66AE5668" w14:textId="77777777" w:rsidR="00171709" w:rsidRDefault="00171709" w:rsidP="00AE53A0">
            <w:pPr>
              <w:pStyle w:val="ListParagraph"/>
              <w:spacing w:before="29"/>
              <w:ind w:left="473" w:right="-20"/>
              <w:rPr>
                <w:sz w:val="24"/>
              </w:rPr>
            </w:pPr>
            <w:r>
              <w:rPr>
                <w:sz w:val="24"/>
              </w:rPr>
              <w:t>1</w:t>
            </w:r>
          </w:p>
          <w:p w14:paraId="4935BFE7" w14:textId="77777777" w:rsidR="00171709" w:rsidRDefault="00171709" w:rsidP="00AE53A0">
            <w:pPr>
              <w:pStyle w:val="ListParagraph"/>
              <w:spacing w:before="29"/>
              <w:ind w:left="473" w:right="-20"/>
              <w:rPr>
                <w:sz w:val="24"/>
              </w:rPr>
            </w:pPr>
          </w:p>
        </w:tc>
      </w:tr>
      <w:tr w:rsidR="00171709" w14:paraId="26845276" w14:textId="77777777" w:rsidTr="00AE53A0">
        <w:tc>
          <w:tcPr>
            <w:tcW w:w="1972" w:type="dxa"/>
            <w:shd w:val="clear" w:color="auto" w:fill="BDD6EE" w:themeFill="accent1" w:themeFillTint="66"/>
          </w:tcPr>
          <w:p w14:paraId="31E62F09" w14:textId="77777777" w:rsidR="00171709" w:rsidRDefault="00171709" w:rsidP="00AE53A0">
            <w:pPr>
              <w:spacing w:before="29"/>
              <w:ind w:right="-20"/>
              <w:rPr>
                <w:rFonts w:ascii="Times New Roman" w:eastAsia="Times New Roman" w:hAnsi="Times New Roman" w:cs="Times New Roman"/>
                <w:sz w:val="24"/>
                <w:szCs w:val="24"/>
              </w:rPr>
            </w:pPr>
            <w:r w:rsidRPr="00154153">
              <w:rPr>
                <w:rFonts w:ascii="Times New Roman" w:eastAsia="Times New Roman" w:hAnsi="Times New Roman" w:cs="Times New Roman"/>
                <w:b/>
                <w:bCs/>
                <w:spacing w:val="-1"/>
              </w:rPr>
              <w:t>Associations</w:t>
            </w:r>
            <w:r>
              <w:rPr>
                <w:rFonts w:ascii="Times New Roman" w:eastAsia="Times New Roman" w:hAnsi="Times New Roman" w:cs="Times New Roman"/>
                <w:b/>
                <w:bCs/>
                <w:spacing w:val="-1"/>
              </w:rPr>
              <w:t xml:space="preserve"> Villageoises</w:t>
            </w:r>
          </w:p>
        </w:tc>
        <w:tc>
          <w:tcPr>
            <w:tcW w:w="2021" w:type="dxa"/>
          </w:tcPr>
          <w:p w14:paraId="66A7492E" w14:textId="77777777" w:rsidR="00171709" w:rsidRPr="00EF6F9C" w:rsidRDefault="00171709" w:rsidP="00AE53A0">
            <w:pPr>
              <w:pStyle w:val="ListParagraph"/>
              <w:spacing w:line="246" w:lineRule="exact"/>
              <w:ind w:left="473" w:right="-20"/>
            </w:pPr>
            <w:r w:rsidRPr="00EF6F9C">
              <w:t>Moyenne</w:t>
            </w:r>
          </w:p>
        </w:tc>
        <w:tc>
          <w:tcPr>
            <w:tcW w:w="2976" w:type="dxa"/>
          </w:tcPr>
          <w:p w14:paraId="3AAF4C8B" w14:textId="77777777" w:rsidR="00171709" w:rsidRDefault="00171709" w:rsidP="00AE53A0">
            <w:pPr>
              <w:pStyle w:val="ListParagraph"/>
              <w:spacing w:before="29"/>
              <w:ind w:left="473" w:right="-20"/>
              <w:rPr>
                <w:sz w:val="24"/>
              </w:rPr>
            </w:pPr>
            <w:r>
              <w:rPr>
                <w:sz w:val="24"/>
              </w:rPr>
              <w:t>MP</w:t>
            </w:r>
          </w:p>
        </w:tc>
        <w:tc>
          <w:tcPr>
            <w:tcW w:w="1961" w:type="dxa"/>
          </w:tcPr>
          <w:p w14:paraId="72183A5F" w14:textId="77777777" w:rsidR="00171709" w:rsidRDefault="00171709" w:rsidP="00AE53A0">
            <w:pPr>
              <w:pStyle w:val="ListParagraph"/>
              <w:spacing w:before="29"/>
              <w:ind w:left="473" w:right="-20"/>
              <w:rPr>
                <w:sz w:val="24"/>
              </w:rPr>
            </w:pPr>
            <w:r>
              <w:rPr>
                <w:sz w:val="24"/>
              </w:rPr>
              <w:t>1</w:t>
            </w:r>
          </w:p>
        </w:tc>
      </w:tr>
      <w:tr w:rsidR="00171709" w14:paraId="25A439A5" w14:textId="77777777" w:rsidTr="00AE53A0">
        <w:tc>
          <w:tcPr>
            <w:tcW w:w="1972" w:type="dxa"/>
            <w:shd w:val="clear" w:color="auto" w:fill="A8D08D" w:themeFill="accent6" w:themeFillTint="99"/>
          </w:tcPr>
          <w:p w14:paraId="3D5C4DC3" w14:textId="77777777" w:rsidR="00171709" w:rsidRDefault="00171709" w:rsidP="00AE53A0">
            <w:pPr>
              <w:rPr>
                <w:rFonts w:ascii="Times New Roman" w:eastAsia="Times New Roman" w:hAnsi="Times New Roman" w:cs="Times New Roman"/>
                <w:b/>
                <w:bCs/>
                <w:spacing w:val="-1"/>
              </w:rPr>
            </w:pPr>
            <w:r>
              <w:rPr>
                <w:rFonts w:ascii="Times New Roman" w:eastAsia="Times New Roman" w:hAnsi="Times New Roman" w:cs="Times New Roman"/>
                <w:b/>
                <w:bCs/>
                <w:spacing w:val="-1"/>
              </w:rPr>
              <w:t>Coordination</w:t>
            </w:r>
          </w:p>
          <w:p w14:paraId="192003F7" w14:textId="77777777" w:rsidR="00171709" w:rsidRDefault="00171709" w:rsidP="00AE53A0">
            <w:pPr>
              <w:rPr>
                <w:rFonts w:ascii="Times New Roman" w:eastAsia="Times New Roman" w:hAnsi="Times New Roman" w:cs="Times New Roman"/>
                <w:b/>
                <w:bCs/>
                <w:spacing w:val="-1"/>
              </w:rPr>
            </w:pPr>
          </w:p>
          <w:p w14:paraId="7C44D133" w14:textId="77777777" w:rsidR="00171709" w:rsidRDefault="00171709" w:rsidP="00AE53A0">
            <w:pPr>
              <w:rPr>
                <w:rFonts w:ascii="Times New Roman" w:eastAsia="Times New Roman" w:hAnsi="Times New Roman" w:cs="Times New Roman"/>
                <w:b/>
                <w:bCs/>
                <w:spacing w:val="-1"/>
              </w:rPr>
            </w:pPr>
          </w:p>
          <w:p w14:paraId="771A93C0" w14:textId="77777777" w:rsidR="00171709" w:rsidRPr="00154153" w:rsidRDefault="00171709" w:rsidP="00AE53A0">
            <w:pPr>
              <w:rPr>
                <w:rFonts w:ascii="Times New Roman" w:eastAsia="Times New Roman" w:hAnsi="Times New Roman" w:cs="Times New Roman"/>
                <w:b/>
                <w:bCs/>
                <w:spacing w:val="-1"/>
              </w:rPr>
            </w:pPr>
            <w:r>
              <w:rPr>
                <w:rFonts w:ascii="Times New Roman" w:eastAsia="Times New Roman" w:hAnsi="Times New Roman" w:cs="Times New Roman"/>
                <w:b/>
                <w:bCs/>
                <w:spacing w:val="-1"/>
              </w:rPr>
              <w:t>Composante /mesures de sauvegardes environnementales et sociales</w:t>
            </w:r>
          </w:p>
        </w:tc>
        <w:tc>
          <w:tcPr>
            <w:tcW w:w="2021" w:type="dxa"/>
          </w:tcPr>
          <w:p w14:paraId="51A32143" w14:textId="77777777" w:rsidR="00171709" w:rsidRDefault="00171709" w:rsidP="00AE53A0">
            <w:pPr>
              <w:pStyle w:val="ListParagraph"/>
              <w:spacing w:before="29"/>
              <w:ind w:left="473" w:right="-20"/>
              <w:rPr>
                <w:sz w:val="24"/>
              </w:rPr>
            </w:pPr>
            <w:r>
              <w:rPr>
                <w:sz w:val="24"/>
              </w:rPr>
              <w:t>Forte</w:t>
            </w:r>
          </w:p>
          <w:p w14:paraId="7A3FF28F" w14:textId="77777777" w:rsidR="00171709" w:rsidRDefault="00171709" w:rsidP="00AE53A0">
            <w:pPr>
              <w:pStyle w:val="ListParagraph"/>
              <w:spacing w:before="29"/>
              <w:ind w:left="473" w:right="-20"/>
              <w:rPr>
                <w:sz w:val="24"/>
              </w:rPr>
            </w:pPr>
          </w:p>
          <w:p w14:paraId="02495562" w14:textId="77777777" w:rsidR="00171709" w:rsidRDefault="00171709" w:rsidP="00AE53A0">
            <w:pPr>
              <w:pStyle w:val="ListParagraph"/>
              <w:spacing w:before="29"/>
              <w:ind w:left="473" w:right="-20"/>
              <w:rPr>
                <w:sz w:val="24"/>
              </w:rPr>
            </w:pPr>
          </w:p>
          <w:p w14:paraId="525D46C6" w14:textId="77777777" w:rsidR="00171709" w:rsidRDefault="00171709" w:rsidP="00AE53A0">
            <w:pPr>
              <w:pStyle w:val="ListParagraph"/>
              <w:spacing w:before="29"/>
              <w:ind w:left="473" w:right="-20"/>
              <w:rPr>
                <w:sz w:val="24"/>
              </w:rPr>
            </w:pPr>
            <w:r>
              <w:rPr>
                <w:sz w:val="24"/>
              </w:rPr>
              <w:t>Forte</w:t>
            </w:r>
          </w:p>
          <w:p w14:paraId="5F710048" w14:textId="77777777" w:rsidR="00171709" w:rsidRDefault="00171709" w:rsidP="00AE53A0">
            <w:pPr>
              <w:pStyle w:val="ListParagraph"/>
              <w:spacing w:before="29"/>
              <w:ind w:left="473" w:right="-20"/>
              <w:rPr>
                <w:sz w:val="24"/>
              </w:rPr>
            </w:pPr>
          </w:p>
        </w:tc>
        <w:tc>
          <w:tcPr>
            <w:tcW w:w="2976" w:type="dxa"/>
          </w:tcPr>
          <w:p w14:paraId="0D24BFA6" w14:textId="77777777" w:rsidR="00171709" w:rsidRDefault="00171709" w:rsidP="00AE53A0">
            <w:pPr>
              <w:pStyle w:val="ListParagraph"/>
              <w:spacing w:before="29"/>
              <w:ind w:left="473" w:right="-20"/>
              <w:rPr>
                <w:sz w:val="24"/>
              </w:rPr>
            </w:pPr>
            <w:r>
              <w:rPr>
                <w:sz w:val="24"/>
              </w:rPr>
              <w:t>P</w:t>
            </w:r>
          </w:p>
          <w:p w14:paraId="55D8EF96" w14:textId="77777777" w:rsidR="00171709" w:rsidRDefault="00171709" w:rsidP="00AE53A0">
            <w:pPr>
              <w:pStyle w:val="ListParagraph"/>
              <w:spacing w:before="29"/>
              <w:ind w:left="473" w:right="-20"/>
              <w:rPr>
                <w:sz w:val="24"/>
              </w:rPr>
            </w:pPr>
          </w:p>
          <w:p w14:paraId="7E6C34BD" w14:textId="77777777" w:rsidR="00171709" w:rsidRDefault="00171709" w:rsidP="00AE53A0">
            <w:pPr>
              <w:pStyle w:val="ListParagraph"/>
              <w:spacing w:before="29"/>
              <w:ind w:left="473" w:right="-20"/>
              <w:rPr>
                <w:sz w:val="24"/>
              </w:rPr>
            </w:pPr>
          </w:p>
          <w:p w14:paraId="18304267" w14:textId="77777777" w:rsidR="00171709" w:rsidRPr="002968B2" w:rsidRDefault="00171709" w:rsidP="00AE53A0">
            <w:pPr>
              <w:pStyle w:val="ListParagraph"/>
              <w:spacing w:before="29"/>
              <w:ind w:left="473" w:right="-20"/>
              <w:rPr>
                <w:sz w:val="24"/>
              </w:rPr>
            </w:pPr>
            <w:r>
              <w:rPr>
                <w:sz w:val="24"/>
              </w:rPr>
              <w:t>P</w:t>
            </w:r>
          </w:p>
        </w:tc>
        <w:tc>
          <w:tcPr>
            <w:tcW w:w="1961" w:type="dxa"/>
          </w:tcPr>
          <w:p w14:paraId="0E703A1E" w14:textId="77777777" w:rsidR="00171709" w:rsidRDefault="00171709" w:rsidP="00AE53A0">
            <w:pPr>
              <w:pStyle w:val="ListParagraph"/>
              <w:spacing w:before="29"/>
              <w:ind w:left="473" w:right="-20"/>
              <w:rPr>
                <w:sz w:val="24"/>
              </w:rPr>
            </w:pPr>
            <w:r>
              <w:rPr>
                <w:sz w:val="24"/>
              </w:rPr>
              <w:t>3</w:t>
            </w:r>
          </w:p>
          <w:p w14:paraId="02725C6E" w14:textId="77777777" w:rsidR="00171709" w:rsidRDefault="00171709" w:rsidP="00AE53A0">
            <w:pPr>
              <w:pStyle w:val="ListParagraph"/>
              <w:spacing w:before="29"/>
              <w:ind w:left="473" w:right="-20"/>
              <w:rPr>
                <w:sz w:val="24"/>
              </w:rPr>
            </w:pPr>
          </w:p>
          <w:p w14:paraId="78509F08" w14:textId="77777777" w:rsidR="00171709" w:rsidRDefault="00171709" w:rsidP="00AE53A0">
            <w:pPr>
              <w:pStyle w:val="ListParagraph"/>
              <w:spacing w:before="29"/>
              <w:ind w:left="473" w:right="-20"/>
              <w:rPr>
                <w:sz w:val="24"/>
              </w:rPr>
            </w:pPr>
          </w:p>
          <w:p w14:paraId="47F1E327" w14:textId="77777777" w:rsidR="00171709" w:rsidRDefault="00171709" w:rsidP="00AE53A0">
            <w:pPr>
              <w:pStyle w:val="ListParagraph"/>
              <w:spacing w:before="29"/>
              <w:ind w:left="473" w:right="-20"/>
              <w:rPr>
                <w:sz w:val="24"/>
              </w:rPr>
            </w:pPr>
            <w:r>
              <w:rPr>
                <w:sz w:val="24"/>
              </w:rPr>
              <w:t>3</w:t>
            </w:r>
          </w:p>
        </w:tc>
      </w:tr>
    </w:tbl>
    <w:p w14:paraId="284426B1" w14:textId="58B226D4" w:rsidR="00171709" w:rsidRDefault="00171709" w:rsidP="00171709">
      <w:pPr>
        <w:pStyle w:val="Default"/>
        <w:ind w:left="142"/>
        <w:jc w:val="both"/>
        <w:rPr>
          <w:rFonts w:ascii="Times New Roman" w:hAnsi="Times New Roman" w:cs="Times New Roman"/>
          <w:color w:val="auto"/>
          <w:sz w:val="22"/>
          <w:szCs w:val="22"/>
        </w:rPr>
      </w:pPr>
    </w:p>
    <w:p w14:paraId="5A65F4DA" w14:textId="1FBC4EBE" w:rsidR="00171709" w:rsidRDefault="00171709" w:rsidP="00171709">
      <w:pPr>
        <w:pStyle w:val="Default"/>
        <w:ind w:left="426"/>
        <w:jc w:val="both"/>
        <w:rPr>
          <w:rFonts w:asciiTheme="majorBidi" w:hAnsiTheme="majorBidi" w:cstheme="majorBidi"/>
        </w:rPr>
      </w:pPr>
      <w:r w:rsidRPr="00171709">
        <w:rPr>
          <w:rFonts w:asciiTheme="majorBidi" w:hAnsiTheme="majorBidi" w:cstheme="majorBidi"/>
        </w:rPr>
        <w:t>Sur la base du croisement des trois critères on peut distinguer trois groupes :</w:t>
      </w:r>
    </w:p>
    <w:p w14:paraId="16259C6D" w14:textId="77777777" w:rsidR="00171709" w:rsidRPr="00171709" w:rsidRDefault="00171709" w:rsidP="00171709">
      <w:pPr>
        <w:pStyle w:val="Default"/>
        <w:ind w:left="426"/>
        <w:jc w:val="both"/>
        <w:rPr>
          <w:rFonts w:asciiTheme="majorBidi" w:hAnsiTheme="majorBidi" w:cstheme="majorBidi"/>
          <w:b/>
          <w:bCs/>
          <w:color w:val="auto"/>
          <w:sz w:val="22"/>
          <w:szCs w:val="22"/>
        </w:rPr>
      </w:pPr>
    </w:p>
    <w:p w14:paraId="598D0D2C" w14:textId="6DBBD226" w:rsidR="00171709" w:rsidRPr="002E026E" w:rsidRDefault="00171709" w:rsidP="00171709">
      <w:pPr>
        <w:pStyle w:val="Default"/>
        <w:ind w:left="426"/>
        <w:jc w:val="both"/>
        <w:rPr>
          <w:rFonts w:ascii="Times New Roman" w:hAnsi="Times New Roman" w:cs="Times New Roman"/>
          <w:color w:val="auto"/>
          <w:sz w:val="22"/>
          <w:szCs w:val="22"/>
        </w:rPr>
      </w:pPr>
      <w:r w:rsidRPr="002E026E">
        <w:rPr>
          <w:rFonts w:ascii="Times New Roman" w:hAnsi="Times New Roman" w:cs="Times New Roman"/>
          <w:b/>
          <w:bCs/>
          <w:color w:val="auto"/>
          <w:sz w:val="22"/>
          <w:szCs w:val="22"/>
        </w:rPr>
        <w:t>Groupe 1</w:t>
      </w:r>
      <w:r w:rsidRPr="002E026E">
        <w:rPr>
          <w:rFonts w:ascii="Times New Roman" w:hAnsi="Times New Roman" w:cs="Times New Roman"/>
          <w:color w:val="auto"/>
          <w:sz w:val="22"/>
          <w:szCs w:val="22"/>
        </w:rPr>
        <w:t xml:space="preserve"> : à l’exception de l’équipe du projet, il s’agit de parties prenantes à intensité </w:t>
      </w:r>
      <w:r w:rsidR="00D50009" w:rsidRPr="002E026E">
        <w:rPr>
          <w:rFonts w:ascii="Times New Roman" w:hAnsi="Times New Roman" w:cs="Times New Roman"/>
          <w:color w:val="auto"/>
          <w:sz w:val="22"/>
          <w:szCs w:val="22"/>
        </w:rPr>
        <w:t>d’impact</w:t>
      </w:r>
      <w:r w:rsidR="00D50009">
        <w:rPr>
          <w:rFonts w:ascii="Times New Roman" w:hAnsi="Times New Roman" w:cs="Times New Roman"/>
          <w:color w:val="auto"/>
          <w:sz w:val="22"/>
          <w:szCs w:val="22"/>
        </w:rPr>
        <w:t xml:space="preserve"> </w:t>
      </w:r>
      <w:r w:rsidR="00D50009" w:rsidRPr="002E026E">
        <w:rPr>
          <w:rFonts w:ascii="Times New Roman" w:hAnsi="Times New Roman" w:cs="Times New Roman"/>
          <w:color w:val="auto"/>
          <w:sz w:val="22"/>
          <w:szCs w:val="22"/>
        </w:rPr>
        <w:t>forte</w:t>
      </w:r>
      <w:r w:rsidRPr="002E026E">
        <w:rPr>
          <w:rFonts w:ascii="Times New Roman" w:hAnsi="Times New Roman" w:cs="Times New Roman"/>
          <w:color w:val="auto"/>
          <w:sz w:val="22"/>
          <w:szCs w:val="22"/>
        </w:rPr>
        <w:t xml:space="preserve"> à moyenne et dont l’amplitude d’implication est profonde ou moyennement profonde. Ce groupe doit être une cible prioritaire des consultations et des échanges d’informations. Ses parties prenantes doivent faire l’objet d’une attention particulière dans tous les processus informationnels et de gestion du projet. </w:t>
      </w:r>
    </w:p>
    <w:p w14:paraId="133F25A8" w14:textId="77777777" w:rsidR="00171709" w:rsidRPr="002E026E" w:rsidRDefault="00171709" w:rsidP="00171709">
      <w:pPr>
        <w:pStyle w:val="Default"/>
        <w:ind w:left="142"/>
        <w:jc w:val="both"/>
        <w:rPr>
          <w:rFonts w:ascii="Times New Roman" w:hAnsi="Times New Roman" w:cs="Times New Roman"/>
          <w:color w:val="auto"/>
          <w:sz w:val="22"/>
          <w:szCs w:val="22"/>
        </w:rPr>
      </w:pPr>
    </w:p>
    <w:p w14:paraId="78945B3F" w14:textId="77777777" w:rsidR="00171709" w:rsidRPr="002E026E" w:rsidRDefault="00171709" w:rsidP="00171709">
      <w:pPr>
        <w:pStyle w:val="Default"/>
        <w:ind w:left="426"/>
        <w:jc w:val="both"/>
        <w:rPr>
          <w:rFonts w:ascii="Times New Roman" w:hAnsi="Times New Roman" w:cs="Times New Roman"/>
          <w:color w:val="auto"/>
          <w:sz w:val="22"/>
          <w:szCs w:val="22"/>
        </w:rPr>
      </w:pPr>
      <w:r w:rsidRPr="002E026E">
        <w:rPr>
          <w:rFonts w:ascii="Times New Roman" w:hAnsi="Times New Roman" w:cs="Times New Roman"/>
          <w:color w:val="auto"/>
          <w:sz w:val="22"/>
          <w:szCs w:val="22"/>
        </w:rPr>
        <w:t xml:space="preserve">Le moyen de transmission avec ces parties prenantes variera selon le degré de technicité ou connaissance dont elles disposent. Plus le score de la partie prenante est faible, plus le support est simplifié et contient une lecture imagée.  </w:t>
      </w:r>
      <w:r>
        <w:rPr>
          <w:rFonts w:ascii="Times New Roman" w:hAnsi="Times New Roman" w:cs="Times New Roman"/>
          <w:color w:val="auto"/>
          <w:sz w:val="22"/>
          <w:szCs w:val="22"/>
        </w:rPr>
        <w:t>Pour ce groupe l</w:t>
      </w:r>
      <w:r w:rsidRPr="002E026E">
        <w:rPr>
          <w:rFonts w:ascii="Times New Roman" w:hAnsi="Times New Roman" w:cs="Times New Roman"/>
          <w:color w:val="auto"/>
          <w:sz w:val="22"/>
          <w:szCs w:val="22"/>
        </w:rPr>
        <w:t xml:space="preserve">es réunions doivent être </w:t>
      </w:r>
      <w:r>
        <w:rPr>
          <w:rFonts w:ascii="Times New Roman" w:hAnsi="Times New Roman" w:cs="Times New Roman"/>
          <w:color w:val="auto"/>
          <w:sz w:val="22"/>
          <w:szCs w:val="22"/>
        </w:rPr>
        <w:t>le moyen privilégié de consultation</w:t>
      </w:r>
      <w:r w:rsidRPr="002E026E">
        <w:rPr>
          <w:rFonts w:ascii="Times New Roman" w:hAnsi="Times New Roman" w:cs="Times New Roman"/>
          <w:color w:val="auto"/>
          <w:sz w:val="22"/>
          <w:szCs w:val="22"/>
        </w:rPr>
        <w:t>. Des séances d’explication, de sensibilisation et d’information doivent être réalisés en concertation avec les instances locales. Le concours de Médias locaux (radios rurales) sera requis pour leur information.</w:t>
      </w:r>
    </w:p>
    <w:p w14:paraId="6E7D6915" w14:textId="77777777" w:rsidR="00171709" w:rsidRPr="002E026E" w:rsidRDefault="00171709" w:rsidP="00171709">
      <w:pPr>
        <w:pStyle w:val="Default"/>
        <w:ind w:left="426"/>
        <w:jc w:val="both"/>
        <w:rPr>
          <w:rFonts w:ascii="Times New Roman" w:hAnsi="Times New Roman" w:cs="Times New Roman"/>
          <w:color w:val="auto"/>
          <w:sz w:val="22"/>
          <w:szCs w:val="22"/>
        </w:rPr>
      </w:pPr>
    </w:p>
    <w:p w14:paraId="5C354BBB" w14:textId="77777777" w:rsidR="00171709" w:rsidRPr="002E026E" w:rsidRDefault="00171709" w:rsidP="00171709">
      <w:pPr>
        <w:pStyle w:val="Default"/>
        <w:ind w:left="426"/>
        <w:jc w:val="both"/>
        <w:rPr>
          <w:rFonts w:ascii="Times New Roman" w:hAnsi="Times New Roman" w:cs="Times New Roman"/>
          <w:color w:val="auto"/>
          <w:sz w:val="22"/>
          <w:szCs w:val="22"/>
        </w:rPr>
      </w:pPr>
      <w:r w:rsidRPr="002E026E">
        <w:rPr>
          <w:rFonts w:ascii="Times New Roman" w:hAnsi="Times New Roman" w:cs="Times New Roman"/>
          <w:color w:val="auto"/>
          <w:sz w:val="22"/>
          <w:szCs w:val="22"/>
        </w:rPr>
        <w:t xml:space="preserve">Des supports visuels indélébiles doivent être élaborés à leur intention. Ces supports prendront la forme de documents recueils avec photos, d’affiches, de dépliants, de guides, etc. </w:t>
      </w:r>
    </w:p>
    <w:p w14:paraId="03A71D94" w14:textId="77777777" w:rsidR="00171709" w:rsidRPr="002E026E" w:rsidRDefault="00171709" w:rsidP="00171709">
      <w:pPr>
        <w:pStyle w:val="Default"/>
        <w:ind w:left="426"/>
        <w:jc w:val="both"/>
        <w:rPr>
          <w:rFonts w:ascii="Times New Roman" w:hAnsi="Times New Roman" w:cs="Times New Roman"/>
          <w:color w:val="auto"/>
          <w:sz w:val="22"/>
          <w:szCs w:val="22"/>
        </w:rPr>
      </w:pPr>
    </w:p>
    <w:p w14:paraId="3D2665AC" w14:textId="77777777" w:rsidR="00171709" w:rsidRDefault="00171709" w:rsidP="00171709">
      <w:pPr>
        <w:pStyle w:val="Default"/>
        <w:ind w:left="426"/>
        <w:jc w:val="both"/>
        <w:rPr>
          <w:rFonts w:ascii="Times New Roman" w:hAnsi="Times New Roman" w:cs="Times New Roman"/>
          <w:color w:val="auto"/>
          <w:sz w:val="22"/>
          <w:szCs w:val="22"/>
        </w:rPr>
      </w:pPr>
      <w:r w:rsidRPr="002E026E">
        <w:rPr>
          <w:rFonts w:ascii="Times New Roman" w:hAnsi="Times New Roman" w:cs="Times New Roman"/>
          <w:color w:val="auto"/>
          <w:sz w:val="22"/>
          <w:szCs w:val="22"/>
        </w:rPr>
        <w:t>Ce groupe comprend les Djemââ des villages, les associations de parents d’élèves, les conseils municipaux, les coopératives féminines et éleveurs résidents.</w:t>
      </w:r>
    </w:p>
    <w:p w14:paraId="05174617" w14:textId="77777777" w:rsidR="00171709" w:rsidRDefault="00171709" w:rsidP="00171709">
      <w:pPr>
        <w:pStyle w:val="Default"/>
        <w:ind w:left="426"/>
        <w:jc w:val="both"/>
        <w:rPr>
          <w:rFonts w:ascii="Times New Roman" w:hAnsi="Times New Roman" w:cs="Times New Roman"/>
          <w:color w:val="auto"/>
          <w:sz w:val="22"/>
          <w:szCs w:val="22"/>
        </w:rPr>
      </w:pPr>
    </w:p>
    <w:p w14:paraId="68E88239" w14:textId="77777777" w:rsidR="00171709" w:rsidRPr="002E026E" w:rsidRDefault="00171709" w:rsidP="00171709">
      <w:pPr>
        <w:pStyle w:val="Default"/>
        <w:ind w:left="426"/>
        <w:jc w:val="both"/>
        <w:rPr>
          <w:rFonts w:ascii="Times New Roman" w:hAnsi="Times New Roman" w:cs="Times New Roman"/>
          <w:color w:val="auto"/>
          <w:sz w:val="22"/>
          <w:szCs w:val="22"/>
        </w:rPr>
      </w:pPr>
      <w:r>
        <w:rPr>
          <w:rFonts w:ascii="Times New Roman" w:hAnsi="Times New Roman" w:cs="Times New Roman"/>
          <w:color w:val="auto"/>
          <w:sz w:val="22"/>
          <w:szCs w:val="22"/>
        </w:rPr>
        <w:t>Par contre quand le score technique est élevé (3), ce sont surtout le téléphone, courriels et lettres qui sont privilégiés.</w:t>
      </w:r>
    </w:p>
    <w:p w14:paraId="3AD8A271" w14:textId="77777777" w:rsidR="00171709" w:rsidRPr="002E026E" w:rsidRDefault="00171709" w:rsidP="00171709">
      <w:pPr>
        <w:pStyle w:val="Default"/>
        <w:ind w:left="426"/>
        <w:jc w:val="both"/>
        <w:rPr>
          <w:rFonts w:ascii="Times New Roman" w:hAnsi="Times New Roman" w:cs="Times New Roman"/>
          <w:color w:val="auto"/>
          <w:sz w:val="22"/>
          <w:szCs w:val="22"/>
        </w:rPr>
      </w:pPr>
    </w:p>
    <w:p w14:paraId="23DCABCF" w14:textId="77777777" w:rsidR="00171709" w:rsidRPr="002E026E" w:rsidRDefault="00171709" w:rsidP="00171709">
      <w:pPr>
        <w:pStyle w:val="Default"/>
        <w:ind w:left="426"/>
        <w:jc w:val="both"/>
        <w:rPr>
          <w:rFonts w:ascii="Times New Roman" w:hAnsi="Times New Roman" w:cs="Times New Roman"/>
          <w:color w:val="auto"/>
          <w:sz w:val="22"/>
          <w:szCs w:val="22"/>
        </w:rPr>
      </w:pPr>
      <w:r w:rsidRPr="002E026E">
        <w:rPr>
          <w:rFonts w:ascii="Times New Roman" w:hAnsi="Times New Roman" w:cs="Times New Roman"/>
          <w:b/>
          <w:bCs/>
          <w:color w:val="auto"/>
          <w:sz w:val="22"/>
          <w:szCs w:val="22"/>
        </w:rPr>
        <w:t>Groupe 2</w:t>
      </w:r>
      <w:r w:rsidRPr="002E026E">
        <w:rPr>
          <w:rFonts w:ascii="Times New Roman" w:hAnsi="Times New Roman" w:cs="Times New Roman"/>
          <w:color w:val="auto"/>
          <w:sz w:val="22"/>
          <w:szCs w:val="22"/>
        </w:rPr>
        <w:t> : il s’agit des parties prenantes moyennement impactées par le projet, cependant, peuvent être fortement impliquées dans la mise en œuvre. Au sein de cette catégorie ou groupe l’on retrouve les institutions de suivi et contrôle (DRHA, DCE, DR/MEDD, ONSER, Inspection régional du Travail). Ces entités, disposant de connaissances de haut niveau, seront associées aux processus de transfert des informations au groupe 1 et seront fortement impliquées dans les ateliers d’information et réunions de consultations. Les supports d’information à leur intention prendront la forme de documents, dépliants de procédures.</w:t>
      </w:r>
    </w:p>
    <w:p w14:paraId="63B7E71C" w14:textId="77777777" w:rsidR="00171709" w:rsidRPr="002E026E" w:rsidRDefault="00171709" w:rsidP="00171709">
      <w:pPr>
        <w:pStyle w:val="Default"/>
        <w:ind w:left="426"/>
        <w:jc w:val="both"/>
        <w:rPr>
          <w:rFonts w:ascii="Times New Roman" w:hAnsi="Times New Roman" w:cs="Times New Roman"/>
          <w:color w:val="auto"/>
          <w:sz w:val="22"/>
          <w:szCs w:val="22"/>
        </w:rPr>
      </w:pPr>
    </w:p>
    <w:p w14:paraId="2129FEE1" w14:textId="77777777" w:rsidR="00171709" w:rsidRPr="002E026E" w:rsidRDefault="00171709" w:rsidP="00171709">
      <w:pPr>
        <w:pStyle w:val="Default"/>
        <w:ind w:left="426"/>
        <w:jc w:val="both"/>
        <w:rPr>
          <w:rFonts w:ascii="Times New Roman" w:hAnsi="Times New Roman" w:cs="Times New Roman"/>
          <w:color w:val="auto"/>
          <w:sz w:val="22"/>
          <w:szCs w:val="22"/>
        </w:rPr>
      </w:pPr>
      <w:r w:rsidRPr="002E026E">
        <w:rPr>
          <w:rFonts w:ascii="Times New Roman" w:hAnsi="Times New Roman" w:cs="Times New Roman"/>
          <w:b/>
          <w:bCs/>
          <w:color w:val="auto"/>
          <w:sz w:val="22"/>
          <w:szCs w:val="22"/>
        </w:rPr>
        <w:t>Groupe 3</w:t>
      </w:r>
      <w:r w:rsidRPr="002E026E">
        <w:rPr>
          <w:rFonts w:ascii="Times New Roman" w:hAnsi="Times New Roman" w:cs="Times New Roman"/>
          <w:color w:val="auto"/>
          <w:sz w:val="22"/>
          <w:szCs w:val="22"/>
        </w:rPr>
        <w:t> : regroupe des entités faiblement impactées par les activités du projet mais dont l’implication est nécessaire sur les plans juridiques, organisationnelles, gestion des litiges et mobilisation des parties prenantes (administration). Ces entités seront fortement impliquées dans les processus de sensibilisation des bénéficiaires/des prestataires. En dehors des documents à diffuser, les ateliers prévus seront le moyen le mieux indiqué pour leur information. Leurs avis seront requis pour les questions techniques, juridiques et organisationnelles inhérentes à l’exécution des activités</w:t>
      </w:r>
      <w:r>
        <w:rPr>
          <w:rFonts w:ascii="Times New Roman" w:hAnsi="Times New Roman" w:cs="Times New Roman"/>
          <w:color w:val="auto"/>
          <w:sz w:val="22"/>
          <w:szCs w:val="22"/>
        </w:rPr>
        <w:t>, le cas échéant, ce sont le téléphone et messages (lettres) qui seront privilégiés</w:t>
      </w:r>
      <w:r w:rsidRPr="002E026E">
        <w:rPr>
          <w:rFonts w:ascii="Times New Roman" w:hAnsi="Times New Roman" w:cs="Times New Roman"/>
          <w:color w:val="auto"/>
          <w:sz w:val="22"/>
          <w:szCs w:val="22"/>
        </w:rPr>
        <w:t>.</w:t>
      </w:r>
    </w:p>
    <w:p w14:paraId="6323D22E" w14:textId="77777777" w:rsidR="00171709" w:rsidRPr="002E026E" w:rsidRDefault="00171709" w:rsidP="00171709">
      <w:pPr>
        <w:ind w:left="426"/>
      </w:pPr>
    </w:p>
    <w:p w14:paraId="704323BF" w14:textId="77777777" w:rsidR="00171709" w:rsidRPr="002E026E" w:rsidRDefault="00171709" w:rsidP="00171709">
      <w:pPr>
        <w:spacing w:after="0"/>
        <w:ind w:left="426" w:right="404"/>
        <w:rPr>
          <w:rFonts w:ascii="Times New Roman" w:hAnsi="Times New Roman" w:cs="Times New Roman"/>
        </w:rPr>
      </w:pPr>
      <w:r w:rsidRPr="002E026E">
        <w:rPr>
          <w:rFonts w:ascii="Times New Roman" w:hAnsi="Times New Roman" w:cs="Times New Roman"/>
        </w:rPr>
        <w:t>En général, l'engagement des groupes est directement proportionnel à l'impact et à l'influence du groupe. A mesure que l'impact du projet sur un groupe de parties prenantes augmente ou que l'influence d'un acteur particulier augmente, l'engagement avec ce groupe de parties prenantes doit s'intensifier, s’approfondir en termes de fréquence et d'intensité de la méthode d'engagement utilisée.</w:t>
      </w:r>
    </w:p>
    <w:p w14:paraId="5ABF4BF3" w14:textId="77777777" w:rsidR="00171709" w:rsidRPr="002E026E" w:rsidRDefault="00171709" w:rsidP="00171709">
      <w:pPr>
        <w:spacing w:before="1" w:after="0" w:line="120" w:lineRule="exact"/>
        <w:ind w:left="426"/>
        <w:rPr>
          <w:rFonts w:ascii="Times New Roman" w:hAnsi="Times New Roman" w:cs="Times New Roman"/>
        </w:rPr>
      </w:pPr>
    </w:p>
    <w:p w14:paraId="77D182F7" w14:textId="77777777" w:rsidR="00171709" w:rsidRPr="002E026E" w:rsidRDefault="00171709" w:rsidP="00171709">
      <w:pPr>
        <w:spacing w:after="0"/>
        <w:ind w:left="426" w:right="402"/>
        <w:rPr>
          <w:rFonts w:ascii="Times New Roman" w:hAnsi="Times New Roman" w:cs="Times New Roman"/>
        </w:rPr>
      </w:pPr>
      <w:r w:rsidRPr="002E026E">
        <w:rPr>
          <w:rFonts w:ascii="Times New Roman" w:hAnsi="Times New Roman" w:cs="Times New Roman"/>
        </w:rPr>
        <w:t>Tout engagement devrait se faire sur la base de méthodes culturellement acceptables et appropriées pour chacun des différents groupes de parties prenantes. Par exemple, lors de la consultation des représentants du gouvernement, les présentations officielles sont la méthode de consultation privilégiée, alors que les communautés préfèrent les réunions publiques et les discussions de groupe informelles animées par des affiches, des brochures non techniques et d'autres aides visuelles.</w:t>
      </w:r>
    </w:p>
    <w:p w14:paraId="3B9A27D4" w14:textId="77777777" w:rsidR="00171709" w:rsidRPr="002E026E" w:rsidRDefault="00171709" w:rsidP="00171709">
      <w:pPr>
        <w:spacing w:before="1" w:after="0" w:line="120" w:lineRule="exact"/>
        <w:ind w:left="142"/>
        <w:rPr>
          <w:rFonts w:ascii="Times New Roman" w:hAnsi="Times New Roman" w:cs="Times New Roman"/>
        </w:rPr>
      </w:pPr>
    </w:p>
    <w:p w14:paraId="23F6D1A6" w14:textId="77777777" w:rsidR="00171709" w:rsidRPr="002E026E" w:rsidRDefault="00171709" w:rsidP="00171709">
      <w:pPr>
        <w:spacing w:after="0"/>
        <w:ind w:left="426" w:right="399"/>
        <w:rPr>
          <w:rFonts w:ascii="Times New Roman" w:hAnsi="Times New Roman" w:cs="Times New Roman"/>
        </w:rPr>
      </w:pPr>
      <w:r w:rsidRPr="002E026E">
        <w:rPr>
          <w:rFonts w:ascii="Times New Roman" w:hAnsi="Times New Roman" w:cs="Times New Roman"/>
        </w:rPr>
        <w:t>Diverses techniques d'engagement sont utilisées pour établir des relations avec les parties prenantes, recueillir des informations auprès d’elles, les consulter et diffuser les informations sur les sous projets aux parties prenantes. Lors de la sélection d'une technique de consultation appropriée, des méthodes de consultation appropriées sur le plan culturel et le but de la collaboration avec un groupe d'intervenants doivent être pris en compte. Les niveaux d’influence, d’intérêt et de désir de collaborer avec le projet sont nuancés et varient selon leur intérêt vis-à-vis du PSEA.</w:t>
      </w:r>
    </w:p>
    <w:p w14:paraId="4ED59AC8" w14:textId="77777777" w:rsidR="00171709" w:rsidRPr="002E026E" w:rsidRDefault="00171709" w:rsidP="00171709">
      <w:pPr>
        <w:rPr>
          <w:rFonts w:ascii="Times New Roman" w:hAnsi="Times New Roman" w:cs="Times New Roman"/>
        </w:rPr>
      </w:pPr>
    </w:p>
    <w:p w14:paraId="739FBD73" w14:textId="77777777" w:rsidR="00171709" w:rsidRPr="002E026E" w:rsidRDefault="00171709" w:rsidP="00171709">
      <w:pPr>
        <w:spacing w:after="0" w:line="240" w:lineRule="auto"/>
        <w:ind w:left="426" w:right="68"/>
        <w:rPr>
          <w:rFonts w:ascii="Times New Roman" w:eastAsia="Times New Roman" w:hAnsi="Times New Roman" w:cs="Times New Roman"/>
        </w:rPr>
      </w:pPr>
      <w:r w:rsidRPr="002E026E">
        <w:rPr>
          <w:rFonts w:ascii="Times New Roman" w:eastAsia="Times New Roman" w:hAnsi="Times New Roman" w:cs="Times New Roman"/>
        </w:rPr>
        <w:t>Des</w:t>
      </w:r>
      <w:r w:rsidRPr="002E026E">
        <w:rPr>
          <w:rFonts w:ascii="Times New Roman" w:eastAsia="Times New Roman" w:hAnsi="Times New Roman" w:cs="Times New Roman"/>
          <w:spacing w:val="-2"/>
        </w:rPr>
        <w:t xml:space="preserve"> </w:t>
      </w:r>
      <w:r w:rsidRPr="002E026E">
        <w:rPr>
          <w:rFonts w:ascii="Times New Roman" w:eastAsia="Times New Roman" w:hAnsi="Times New Roman" w:cs="Times New Roman"/>
        </w:rPr>
        <w:t>con</w:t>
      </w:r>
      <w:r w:rsidRPr="002E026E">
        <w:rPr>
          <w:rFonts w:ascii="Times New Roman" w:eastAsia="Times New Roman" w:hAnsi="Times New Roman" w:cs="Times New Roman"/>
          <w:spacing w:val="1"/>
        </w:rPr>
        <w:t>s</w:t>
      </w:r>
      <w:r w:rsidRPr="002E026E">
        <w:rPr>
          <w:rFonts w:ascii="Times New Roman" w:eastAsia="Times New Roman" w:hAnsi="Times New Roman" w:cs="Times New Roman"/>
          <w:spacing w:val="-2"/>
        </w:rPr>
        <w:t>u</w:t>
      </w:r>
      <w:r w:rsidRPr="002E026E">
        <w:rPr>
          <w:rFonts w:ascii="Times New Roman" w:eastAsia="Times New Roman" w:hAnsi="Times New Roman" w:cs="Times New Roman"/>
          <w:spacing w:val="1"/>
        </w:rPr>
        <w:t>l</w:t>
      </w:r>
      <w:r w:rsidRPr="002E026E">
        <w:rPr>
          <w:rFonts w:ascii="Times New Roman" w:eastAsia="Times New Roman" w:hAnsi="Times New Roman" w:cs="Times New Roman"/>
          <w:spacing w:val="-1"/>
        </w:rPr>
        <w:t>t</w:t>
      </w:r>
      <w:r w:rsidRPr="002E026E">
        <w:rPr>
          <w:rFonts w:ascii="Times New Roman" w:eastAsia="Times New Roman" w:hAnsi="Times New Roman" w:cs="Times New Roman"/>
        </w:rPr>
        <w:t>a</w:t>
      </w:r>
      <w:r w:rsidRPr="002E026E">
        <w:rPr>
          <w:rFonts w:ascii="Times New Roman" w:eastAsia="Times New Roman" w:hAnsi="Times New Roman" w:cs="Times New Roman"/>
          <w:spacing w:val="-1"/>
        </w:rPr>
        <w:t>t</w:t>
      </w:r>
      <w:r w:rsidRPr="002E026E">
        <w:rPr>
          <w:rFonts w:ascii="Times New Roman" w:eastAsia="Times New Roman" w:hAnsi="Times New Roman" w:cs="Times New Roman"/>
          <w:spacing w:val="1"/>
        </w:rPr>
        <w:t>i</w:t>
      </w:r>
      <w:r w:rsidRPr="002E026E">
        <w:rPr>
          <w:rFonts w:ascii="Times New Roman" w:eastAsia="Times New Roman" w:hAnsi="Times New Roman" w:cs="Times New Roman"/>
        </w:rPr>
        <w:t>ons</w:t>
      </w:r>
      <w:r w:rsidRPr="002E026E">
        <w:rPr>
          <w:rFonts w:ascii="Times New Roman" w:eastAsia="Times New Roman" w:hAnsi="Times New Roman" w:cs="Times New Roman"/>
          <w:spacing w:val="-2"/>
        </w:rPr>
        <w:t xml:space="preserve"> </w:t>
      </w:r>
      <w:r w:rsidRPr="002E026E">
        <w:rPr>
          <w:rFonts w:ascii="Times New Roman" w:eastAsia="Times New Roman" w:hAnsi="Times New Roman" w:cs="Times New Roman"/>
        </w:rPr>
        <w:t>s</w:t>
      </w:r>
      <w:r w:rsidRPr="002E026E">
        <w:rPr>
          <w:rFonts w:ascii="Times New Roman" w:eastAsia="Times New Roman" w:hAnsi="Times New Roman" w:cs="Times New Roman"/>
          <w:spacing w:val="-2"/>
        </w:rPr>
        <w:t>p</w:t>
      </w:r>
      <w:r w:rsidRPr="002E026E">
        <w:rPr>
          <w:rFonts w:ascii="Times New Roman" w:eastAsia="Times New Roman" w:hAnsi="Times New Roman" w:cs="Times New Roman"/>
        </w:rPr>
        <w:t>éc</w:t>
      </w:r>
      <w:r w:rsidRPr="002E026E">
        <w:rPr>
          <w:rFonts w:ascii="Times New Roman" w:eastAsia="Times New Roman" w:hAnsi="Times New Roman" w:cs="Times New Roman"/>
          <w:spacing w:val="-1"/>
        </w:rPr>
        <w:t>i</w:t>
      </w:r>
      <w:r w:rsidRPr="002E026E">
        <w:rPr>
          <w:rFonts w:ascii="Times New Roman" w:eastAsia="Times New Roman" w:hAnsi="Times New Roman" w:cs="Times New Roman"/>
          <w:spacing w:val="1"/>
        </w:rPr>
        <w:t>fi</w:t>
      </w:r>
      <w:r w:rsidRPr="002E026E">
        <w:rPr>
          <w:rFonts w:ascii="Times New Roman" w:eastAsia="Times New Roman" w:hAnsi="Times New Roman" w:cs="Times New Roman"/>
        </w:rPr>
        <w:t>q</w:t>
      </w:r>
      <w:r w:rsidRPr="002E026E">
        <w:rPr>
          <w:rFonts w:ascii="Times New Roman" w:eastAsia="Times New Roman" w:hAnsi="Times New Roman" w:cs="Times New Roman"/>
          <w:spacing w:val="-2"/>
        </w:rPr>
        <w:t>u</w:t>
      </w:r>
      <w:r w:rsidRPr="002E026E">
        <w:rPr>
          <w:rFonts w:ascii="Times New Roman" w:eastAsia="Times New Roman" w:hAnsi="Times New Roman" w:cs="Times New Roman"/>
          <w:spacing w:val="3"/>
        </w:rPr>
        <w:t>e</w:t>
      </w:r>
      <w:r w:rsidRPr="002E026E">
        <w:rPr>
          <w:rFonts w:ascii="Times New Roman" w:eastAsia="Times New Roman" w:hAnsi="Times New Roman" w:cs="Times New Roman"/>
        </w:rPr>
        <w:t>s</w:t>
      </w:r>
      <w:r w:rsidRPr="002E026E">
        <w:rPr>
          <w:rFonts w:ascii="Times New Roman" w:eastAsia="Times New Roman" w:hAnsi="Times New Roman" w:cs="Times New Roman"/>
          <w:spacing w:val="1"/>
        </w:rPr>
        <w:t xml:space="preserve"> </w:t>
      </w:r>
      <w:r w:rsidRPr="002E026E">
        <w:rPr>
          <w:rFonts w:ascii="Times New Roman" w:eastAsia="Times New Roman" w:hAnsi="Times New Roman" w:cs="Times New Roman"/>
          <w:spacing w:val="-2"/>
        </w:rPr>
        <w:t>d</w:t>
      </w:r>
      <w:r w:rsidRPr="002E026E">
        <w:rPr>
          <w:rFonts w:ascii="Times New Roman" w:eastAsia="Times New Roman" w:hAnsi="Times New Roman" w:cs="Times New Roman"/>
        </w:rPr>
        <w:t>o</w:t>
      </w:r>
      <w:r w:rsidRPr="002E026E">
        <w:rPr>
          <w:rFonts w:ascii="Times New Roman" w:eastAsia="Times New Roman" w:hAnsi="Times New Roman" w:cs="Times New Roman"/>
          <w:spacing w:val="1"/>
        </w:rPr>
        <w:t>i</w:t>
      </w:r>
      <w:r w:rsidRPr="002E026E">
        <w:rPr>
          <w:rFonts w:ascii="Times New Roman" w:eastAsia="Times New Roman" w:hAnsi="Times New Roman" w:cs="Times New Roman"/>
          <w:spacing w:val="-2"/>
        </w:rPr>
        <w:t>v</w:t>
      </w:r>
      <w:r w:rsidRPr="002E026E">
        <w:rPr>
          <w:rFonts w:ascii="Times New Roman" w:eastAsia="Times New Roman" w:hAnsi="Times New Roman" w:cs="Times New Roman"/>
        </w:rPr>
        <w:t>ent</w:t>
      </w:r>
      <w:r w:rsidRPr="002E026E">
        <w:rPr>
          <w:rFonts w:ascii="Times New Roman" w:eastAsia="Times New Roman" w:hAnsi="Times New Roman" w:cs="Times New Roman"/>
          <w:spacing w:val="-1"/>
        </w:rPr>
        <w:t xml:space="preserve"> </w:t>
      </w:r>
      <w:r w:rsidRPr="002E026E">
        <w:rPr>
          <w:rFonts w:ascii="Times New Roman" w:eastAsia="Times New Roman" w:hAnsi="Times New Roman" w:cs="Times New Roman"/>
        </w:rPr>
        <w:t>ê</w:t>
      </w:r>
      <w:r w:rsidRPr="002E026E">
        <w:rPr>
          <w:rFonts w:ascii="Times New Roman" w:eastAsia="Times New Roman" w:hAnsi="Times New Roman" w:cs="Times New Roman"/>
          <w:spacing w:val="-1"/>
        </w:rPr>
        <w:t>t</w:t>
      </w:r>
      <w:r w:rsidRPr="002E026E">
        <w:rPr>
          <w:rFonts w:ascii="Times New Roman" w:eastAsia="Times New Roman" w:hAnsi="Times New Roman" w:cs="Times New Roman"/>
          <w:spacing w:val="1"/>
        </w:rPr>
        <w:t>r</w:t>
      </w:r>
      <w:r w:rsidRPr="002E026E">
        <w:rPr>
          <w:rFonts w:ascii="Times New Roman" w:eastAsia="Times New Roman" w:hAnsi="Times New Roman" w:cs="Times New Roman"/>
        </w:rPr>
        <w:t xml:space="preserve">e </w:t>
      </w:r>
      <w:r w:rsidRPr="002E026E">
        <w:rPr>
          <w:rFonts w:ascii="Times New Roman" w:eastAsia="Times New Roman" w:hAnsi="Times New Roman" w:cs="Times New Roman"/>
          <w:spacing w:val="-3"/>
        </w:rPr>
        <w:t>m</w:t>
      </w:r>
      <w:r w:rsidRPr="002E026E">
        <w:rPr>
          <w:rFonts w:ascii="Times New Roman" w:eastAsia="Times New Roman" w:hAnsi="Times New Roman" w:cs="Times New Roman"/>
        </w:rPr>
        <w:t>enées</w:t>
      </w:r>
      <w:r w:rsidRPr="002E026E">
        <w:rPr>
          <w:rFonts w:ascii="Times New Roman" w:eastAsia="Times New Roman" w:hAnsi="Times New Roman" w:cs="Times New Roman"/>
          <w:spacing w:val="1"/>
        </w:rPr>
        <w:t xml:space="preserve"> </w:t>
      </w:r>
      <w:r w:rsidRPr="002E026E">
        <w:rPr>
          <w:rFonts w:ascii="Times New Roman" w:eastAsia="Times New Roman" w:hAnsi="Times New Roman" w:cs="Times New Roman"/>
        </w:rPr>
        <w:t>p</w:t>
      </w:r>
      <w:r w:rsidRPr="002E026E">
        <w:rPr>
          <w:rFonts w:ascii="Times New Roman" w:eastAsia="Times New Roman" w:hAnsi="Times New Roman" w:cs="Times New Roman"/>
          <w:spacing w:val="-2"/>
        </w:rPr>
        <w:t>a</w:t>
      </w:r>
      <w:r w:rsidRPr="002E026E">
        <w:rPr>
          <w:rFonts w:ascii="Times New Roman" w:eastAsia="Times New Roman" w:hAnsi="Times New Roman" w:cs="Times New Roman"/>
        </w:rPr>
        <w:t>r</w:t>
      </w:r>
      <w:r w:rsidRPr="002E026E">
        <w:rPr>
          <w:rFonts w:ascii="Times New Roman" w:eastAsia="Times New Roman" w:hAnsi="Times New Roman" w:cs="Times New Roman"/>
          <w:spacing w:val="1"/>
        </w:rPr>
        <w:t xml:space="preserve"> </w:t>
      </w:r>
      <w:r w:rsidRPr="002E026E">
        <w:rPr>
          <w:rFonts w:ascii="Times New Roman" w:eastAsia="Times New Roman" w:hAnsi="Times New Roman" w:cs="Times New Roman"/>
          <w:spacing w:val="-1"/>
        </w:rPr>
        <w:t>l</w:t>
      </w:r>
      <w:r w:rsidRPr="002E026E">
        <w:rPr>
          <w:rFonts w:ascii="Times New Roman" w:eastAsia="Times New Roman" w:hAnsi="Times New Roman" w:cs="Times New Roman"/>
        </w:rPr>
        <w:t>e P</w:t>
      </w:r>
      <w:r w:rsidRPr="002E026E">
        <w:rPr>
          <w:rFonts w:ascii="Times New Roman" w:eastAsia="Times New Roman" w:hAnsi="Times New Roman" w:cs="Times New Roman"/>
          <w:spacing w:val="1"/>
        </w:rPr>
        <w:t>r</w:t>
      </w:r>
      <w:r w:rsidRPr="002E026E">
        <w:rPr>
          <w:rFonts w:ascii="Times New Roman" w:eastAsia="Times New Roman" w:hAnsi="Times New Roman" w:cs="Times New Roman"/>
          <w:spacing w:val="-2"/>
        </w:rPr>
        <w:t>o</w:t>
      </w:r>
      <w:r w:rsidRPr="002E026E">
        <w:rPr>
          <w:rFonts w:ascii="Times New Roman" w:eastAsia="Times New Roman" w:hAnsi="Times New Roman" w:cs="Times New Roman"/>
          <w:spacing w:val="1"/>
        </w:rPr>
        <w:t>j</w:t>
      </w:r>
      <w:r w:rsidRPr="002E026E">
        <w:rPr>
          <w:rFonts w:ascii="Times New Roman" w:eastAsia="Times New Roman" w:hAnsi="Times New Roman" w:cs="Times New Roman"/>
          <w:spacing w:val="-2"/>
        </w:rPr>
        <w:t>e</w:t>
      </w:r>
      <w:r w:rsidRPr="002E026E">
        <w:rPr>
          <w:rFonts w:ascii="Times New Roman" w:eastAsia="Times New Roman" w:hAnsi="Times New Roman" w:cs="Times New Roman"/>
          <w:spacing w:val="3"/>
        </w:rPr>
        <w:t>t auprès des réfugiés de M’</w:t>
      </w:r>
      <w:proofErr w:type="spellStart"/>
      <w:r w:rsidRPr="002E026E">
        <w:rPr>
          <w:rFonts w:ascii="Times New Roman" w:eastAsia="Times New Roman" w:hAnsi="Times New Roman" w:cs="Times New Roman"/>
          <w:spacing w:val="3"/>
        </w:rPr>
        <w:t>Béra</w:t>
      </w:r>
      <w:proofErr w:type="spellEnd"/>
      <w:r w:rsidRPr="002E026E">
        <w:rPr>
          <w:rFonts w:ascii="Times New Roman" w:eastAsia="Times New Roman" w:hAnsi="Times New Roman" w:cs="Times New Roman"/>
          <w:spacing w:val="3"/>
        </w:rPr>
        <w:t xml:space="preserve"> (</w:t>
      </w:r>
      <w:proofErr w:type="spellStart"/>
      <w:r w:rsidRPr="002E026E">
        <w:rPr>
          <w:rFonts w:ascii="Times New Roman" w:eastAsia="Times New Roman" w:hAnsi="Times New Roman" w:cs="Times New Roman"/>
          <w:spacing w:val="3"/>
        </w:rPr>
        <w:t>Hodh</w:t>
      </w:r>
      <w:proofErr w:type="spellEnd"/>
      <w:r w:rsidRPr="002E026E">
        <w:rPr>
          <w:rFonts w:ascii="Times New Roman" w:eastAsia="Times New Roman" w:hAnsi="Times New Roman" w:cs="Times New Roman"/>
          <w:spacing w:val="3"/>
        </w:rPr>
        <w:t xml:space="preserve"> </w:t>
      </w:r>
      <w:proofErr w:type="spellStart"/>
      <w:r w:rsidRPr="002E026E">
        <w:rPr>
          <w:rFonts w:ascii="Times New Roman" w:eastAsia="Times New Roman" w:hAnsi="Times New Roman" w:cs="Times New Roman"/>
          <w:spacing w:val="3"/>
        </w:rPr>
        <w:t>Charghi</w:t>
      </w:r>
      <w:proofErr w:type="spellEnd"/>
      <w:r w:rsidRPr="002E026E">
        <w:rPr>
          <w:rFonts w:ascii="Times New Roman" w:eastAsia="Times New Roman" w:hAnsi="Times New Roman" w:cs="Times New Roman"/>
          <w:spacing w:val="3"/>
        </w:rPr>
        <w:t>)</w:t>
      </w:r>
      <w:r w:rsidRPr="002E026E">
        <w:rPr>
          <w:rFonts w:ascii="Times New Roman" w:eastAsia="Times New Roman" w:hAnsi="Times New Roman" w:cs="Times New Roman"/>
        </w:rPr>
        <w:t>, a</w:t>
      </w:r>
      <w:r w:rsidRPr="002E026E">
        <w:rPr>
          <w:rFonts w:ascii="Times New Roman" w:eastAsia="Times New Roman" w:hAnsi="Times New Roman" w:cs="Times New Roman"/>
          <w:spacing w:val="1"/>
        </w:rPr>
        <w:t>fi</w:t>
      </w:r>
      <w:r w:rsidRPr="002E026E">
        <w:rPr>
          <w:rFonts w:ascii="Times New Roman" w:eastAsia="Times New Roman" w:hAnsi="Times New Roman" w:cs="Times New Roman"/>
        </w:rPr>
        <w:t>n</w:t>
      </w:r>
      <w:r w:rsidRPr="002E026E">
        <w:rPr>
          <w:rFonts w:ascii="Times New Roman" w:eastAsia="Times New Roman" w:hAnsi="Times New Roman" w:cs="Times New Roman"/>
          <w:spacing w:val="7"/>
        </w:rPr>
        <w:t xml:space="preserve"> </w:t>
      </w:r>
      <w:r w:rsidRPr="002E026E">
        <w:rPr>
          <w:rFonts w:ascii="Times New Roman" w:eastAsia="Times New Roman" w:hAnsi="Times New Roman" w:cs="Times New Roman"/>
        </w:rPr>
        <w:t>de</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rPr>
        <w:t>s</w:t>
      </w:r>
      <w:r w:rsidRPr="002E026E">
        <w:rPr>
          <w:rFonts w:ascii="Times New Roman" w:eastAsia="Times New Roman" w:hAnsi="Times New Roman" w:cs="Times New Roman"/>
          <w:spacing w:val="-1"/>
        </w:rPr>
        <w:t>’</w:t>
      </w:r>
      <w:r w:rsidRPr="002E026E">
        <w:rPr>
          <w:rFonts w:ascii="Times New Roman" w:eastAsia="Times New Roman" w:hAnsi="Times New Roman" w:cs="Times New Roman"/>
        </w:rPr>
        <w:t>a</w:t>
      </w:r>
      <w:r w:rsidRPr="002E026E">
        <w:rPr>
          <w:rFonts w:ascii="Times New Roman" w:eastAsia="Times New Roman" w:hAnsi="Times New Roman" w:cs="Times New Roman"/>
          <w:spacing w:val="1"/>
        </w:rPr>
        <w:t>s</w:t>
      </w:r>
      <w:r w:rsidRPr="002E026E">
        <w:rPr>
          <w:rFonts w:ascii="Times New Roman" w:eastAsia="Times New Roman" w:hAnsi="Times New Roman" w:cs="Times New Roman"/>
        </w:rPr>
        <w:t>s</w:t>
      </w:r>
      <w:r w:rsidRPr="002E026E">
        <w:rPr>
          <w:rFonts w:ascii="Times New Roman" w:eastAsia="Times New Roman" w:hAnsi="Times New Roman" w:cs="Times New Roman"/>
          <w:spacing w:val="-2"/>
        </w:rPr>
        <w:t>u</w:t>
      </w:r>
      <w:r w:rsidRPr="002E026E">
        <w:rPr>
          <w:rFonts w:ascii="Times New Roman" w:eastAsia="Times New Roman" w:hAnsi="Times New Roman" w:cs="Times New Roman"/>
          <w:spacing w:val="1"/>
        </w:rPr>
        <w:t>r</w:t>
      </w:r>
      <w:r w:rsidRPr="002E026E">
        <w:rPr>
          <w:rFonts w:ascii="Times New Roman" w:eastAsia="Times New Roman" w:hAnsi="Times New Roman" w:cs="Times New Roman"/>
          <w:spacing w:val="-2"/>
        </w:rPr>
        <w:t>e</w:t>
      </w:r>
      <w:r w:rsidRPr="002E026E">
        <w:rPr>
          <w:rFonts w:ascii="Times New Roman" w:eastAsia="Times New Roman" w:hAnsi="Times New Roman" w:cs="Times New Roman"/>
        </w:rPr>
        <w:t>r</w:t>
      </w:r>
      <w:r w:rsidRPr="002E026E">
        <w:rPr>
          <w:rFonts w:ascii="Times New Roman" w:eastAsia="Times New Roman" w:hAnsi="Times New Roman" w:cs="Times New Roman"/>
          <w:spacing w:val="8"/>
        </w:rPr>
        <w:t xml:space="preserve"> </w:t>
      </w:r>
      <w:r w:rsidRPr="002E026E">
        <w:rPr>
          <w:rFonts w:ascii="Times New Roman" w:eastAsia="Times New Roman" w:hAnsi="Times New Roman" w:cs="Times New Roman"/>
        </w:rPr>
        <w:t>de</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spacing w:val="1"/>
        </w:rPr>
        <w:t>l</w:t>
      </w:r>
      <w:r w:rsidRPr="002E026E">
        <w:rPr>
          <w:rFonts w:ascii="Times New Roman" w:eastAsia="Times New Roman" w:hAnsi="Times New Roman" w:cs="Times New Roman"/>
        </w:rPr>
        <w:t>a</w:t>
      </w:r>
      <w:r w:rsidRPr="002E026E">
        <w:rPr>
          <w:rFonts w:ascii="Times New Roman" w:eastAsia="Times New Roman" w:hAnsi="Times New Roman" w:cs="Times New Roman"/>
          <w:spacing w:val="7"/>
        </w:rPr>
        <w:t xml:space="preserve"> </w:t>
      </w:r>
      <w:r w:rsidRPr="002E026E">
        <w:rPr>
          <w:rFonts w:ascii="Times New Roman" w:eastAsia="Times New Roman" w:hAnsi="Times New Roman" w:cs="Times New Roman"/>
          <w:spacing w:val="-4"/>
        </w:rPr>
        <w:t>m</w:t>
      </w:r>
      <w:r w:rsidRPr="002E026E">
        <w:rPr>
          <w:rFonts w:ascii="Times New Roman" w:eastAsia="Times New Roman" w:hAnsi="Times New Roman" w:cs="Times New Roman"/>
        </w:rPr>
        <w:t>ob</w:t>
      </w:r>
      <w:r w:rsidRPr="002E026E">
        <w:rPr>
          <w:rFonts w:ascii="Times New Roman" w:eastAsia="Times New Roman" w:hAnsi="Times New Roman" w:cs="Times New Roman"/>
          <w:spacing w:val="1"/>
        </w:rPr>
        <w:t>i</w:t>
      </w:r>
      <w:r w:rsidRPr="002E026E">
        <w:rPr>
          <w:rFonts w:ascii="Times New Roman" w:eastAsia="Times New Roman" w:hAnsi="Times New Roman" w:cs="Times New Roman"/>
          <w:spacing w:val="-1"/>
        </w:rPr>
        <w:t>l</w:t>
      </w:r>
      <w:r w:rsidRPr="002E026E">
        <w:rPr>
          <w:rFonts w:ascii="Times New Roman" w:eastAsia="Times New Roman" w:hAnsi="Times New Roman" w:cs="Times New Roman"/>
          <w:spacing w:val="1"/>
        </w:rPr>
        <w:t>i</w:t>
      </w:r>
      <w:r w:rsidRPr="002E026E">
        <w:rPr>
          <w:rFonts w:ascii="Times New Roman" w:eastAsia="Times New Roman" w:hAnsi="Times New Roman" w:cs="Times New Roman"/>
        </w:rPr>
        <w:t>s</w:t>
      </w:r>
      <w:r w:rsidRPr="002E026E">
        <w:rPr>
          <w:rFonts w:ascii="Times New Roman" w:eastAsia="Times New Roman" w:hAnsi="Times New Roman" w:cs="Times New Roman"/>
          <w:spacing w:val="-2"/>
        </w:rPr>
        <w:t>a</w:t>
      </w:r>
      <w:r w:rsidRPr="002E026E">
        <w:rPr>
          <w:rFonts w:ascii="Times New Roman" w:eastAsia="Times New Roman" w:hAnsi="Times New Roman" w:cs="Times New Roman"/>
          <w:spacing w:val="1"/>
        </w:rPr>
        <w:t>t</w:t>
      </w:r>
      <w:r w:rsidRPr="002E026E">
        <w:rPr>
          <w:rFonts w:ascii="Times New Roman" w:eastAsia="Times New Roman" w:hAnsi="Times New Roman" w:cs="Times New Roman"/>
          <w:spacing w:val="-1"/>
        </w:rPr>
        <w:t>i</w:t>
      </w:r>
      <w:r w:rsidRPr="002E026E">
        <w:rPr>
          <w:rFonts w:ascii="Times New Roman" w:eastAsia="Times New Roman" w:hAnsi="Times New Roman" w:cs="Times New Roman"/>
        </w:rPr>
        <w:t>on</w:t>
      </w:r>
      <w:r w:rsidRPr="002E026E">
        <w:rPr>
          <w:rFonts w:ascii="Times New Roman" w:eastAsia="Times New Roman" w:hAnsi="Times New Roman" w:cs="Times New Roman"/>
          <w:spacing w:val="7"/>
        </w:rPr>
        <w:t xml:space="preserve"> </w:t>
      </w:r>
      <w:r w:rsidRPr="002E026E">
        <w:rPr>
          <w:rFonts w:ascii="Times New Roman" w:eastAsia="Times New Roman" w:hAnsi="Times New Roman" w:cs="Times New Roman"/>
        </w:rPr>
        <w:t>de</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rPr>
        <w:t>ces</w:t>
      </w:r>
      <w:r w:rsidRPr="002E026E">
        <w:rPr>
          <w:rFonts w:ascii="Times New Roman" w:eastAsia="Times New Roman" w:hAnsi="Times New Roman" w:cs="Times New Roman"/>
          <w:spacing w:val="8"/>
        </w:rPr>
        <w:t xml:space="preserve"> </w:t>
      </w:r>
      <w:r w:rsidRPr="002E026E">
        <w:rPr>
          <w:rFonts w:ascii="Times New Roman" w:eastAsia="Times New Roman" w:hAnsi="Times New Roman" w:cs="Times New Roman"/>
          <w:spacing w:val="-2"/>
        </w:rPr>
        <w:t>g</w:t>
      </w:r>
      <w:r w:rsidRPr="002E026E">
        <w:rPr>
          <w:rFonts w:ascii="Times New Roman" w:eastAsia="Times New Roman" w:hAnsi="Times New Roman" w:cs="Times New Roman"/>
          <w:spacing w:val="1"/>
        </w:rPr>
        <w:t>r</w:t>
      </w:r>
      <w:r w:rsidRPr="002E026E">
        <w:rPr>
          <w:rFonts w:ascii="Times New Roman" w:eastAsia="Times New Roman" w:hAnsi="Times New Roman" w:cs="Times New Roman"/>
        </w:rPr>
        <w:t>oupes</w:t>
      </w:r>
      <w:r w:rsidRPr="002E026E">
        <w:rPr>
          <w:rFonts w:ascii="Times New Roman" w:eastAsia="Times New Roman" w:hAnsi="Times New Roman" w:cs="Times New Roman"/>
          <w:spacing w:val="8"/>
        </w:rPr>
        <w:t xml:space="preserve"> </w:t>
      </w:r>
      <w:r w:rsidRPr="002E026E">
        <w:rPr>
          <w:rFonts w:ascii="Times New Roman" w:eastAsia="Times New Roman" w:hAnsi="Times New Roman" w:cs="Times New Roman"/>
          <w:spacing w:val="-2"/>
        </w:rPr>
        <w:t>e</w:t>
      </w:r>
      <w:r w:rsidRPr="002E026E">
        <w:rPr>
          <w:rFonts w:ascii="Times New Roman" w:eastAsia="Times New Roman" w:hAnsi="Times New Roman" w:cs="Times New Roman"/>
        </w:rPr>
        <w:t>t</w:t>
      </w:r>
      <w:r w:rsidRPr="002E026E">
        <w:rPr>
          <w:rFonts w:ascii="Times New Roman" w:eastAsia="Times New Roman" w:hAnsi="Times New Roman" w:cs="Times New Roman"/>
          <w:spacing w:val="8"/>
        </w:rPr>
        <w:t xml:space="preserve"> </w:t>
      </w:r>
      <w:r w:rsidRPr="002E026E">
        <w:rPr>
          <w:rFonts w:ascii="Times New Roman" w:eastAsia="Times New Roman" w:hAnsi="Times New Roman" w:cs="Times New Roman"/>
          <w:spacing w:val="1"/>
        </w:rPr>
        <w:t>l</w:t>
      </w:r>
      <w:r w:rsidRPr="002E026E">
        <w:rPr>
          <w:rFonts w:ascii="Times New Roman" w:eastAsia="Times New Roman" w:hAnsi="Times New Roman" w:cs="Times New Roman"/>
        </w:rPr>
        <w:t>a</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rPr>
        <w:t>p</w:t>
      </w:r>
      <w:r w:rsidRPr="002E026E">
        <w:rPr>
          <w:rFonts w:ascii="Times New Roman" w:eastAsia="Times New Roman" w:hAnsi="Times New Roman" w:cs="Times New Roman"/>
          <w:spacing w:val="-2"/>
        </w:rPr>
        <w:t>r</w:t>
      </w:r>
      <w:r w:rsidRPr="002E026E">
        <w:rPr>
          <w:rFonts w:ascii="Times New Roman" w:eastAsia="Times New Roman" w:hAnsi="Times New Roman" w:cs="Times New Roman"/>
          <w:spacing w:val="1"/>
        </w:rPr>
        <w:t>i</w:t>
      </w:r>
      <w:r w:rsidRPr="002E026E">
        <w:rPr>
          <w:rFonts w:ascii="Times New Roman" w:eastAsia="Times New Roman" w:hAnsi="Times New Roman" w:cs="Times New Roman"/>
        </w:rPr>
        <w:t>se</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rPr>
        <w:t>en</w:t>
      </w:r>
      <w:r w:rsidRPr="002E026E">
        <w:rPr>
          <w:rFonts w:ascii="Times New Roman" w:eastAsia="Times New Roman" w:hAnsi="Times New Roman" w:cs="Times New Roman"/>
          <w:spacing w:val="7"/>
        </w:rPr>
        <w:t xml:space="preserve"> </w:t>
      </w:r>
      <w:r w:rsidRPr="002E026E">
        <w:rPr>
          <w:rFonts w:ascii="Times New Roman" w:eastAsia="Times New Roman" w:hAnsi="Times New Roman" w:cs="Times New Roman"/>
        </w:rPr>
        <w:t>co</w:t>
      </w:r>
      <w:r w:rsidRPr="002E026E">
        <w:rPr>
          <w:rFonts w:ascii="Times New Roman" w:eastAsia="Times New Roman" w:hAnsi="Times New Roman" w:cs="Times New Roman"/>
          <w:spacing w:val="-3"/>
        </w:rPr>
        <w:t>m</w:t>
      </w:r>
      <w:r w:rsidRPr="002E026E">
        <w:rPr>
          <w:rFonts w:ascii="Times New Roman" w:eastAsia="Times New Roman" w:hAnsi="Times New Roman" w:cs="Times New Roman"/>
        </w:rPr>
        <w:t>p</w:t>
      </w:r>
      <w:r w:rsidRPr="002E026E">
        <w:rPr>
          <w:rFonts w:ascii="Times New Roman" w:eastAsia="Times New Roman" w:hAnsi="Times New Roman" w:cs="Times New Roman"/>
          <w:spacing w:val="1"/>
        </w:rPr>
        <w:t>t</w:t>
      </w:r>
      <w:r w:rsidRPr="002E026E">
        <w:rPr>
          <w:rFonts w:ascii="Times New Roman" w:eastAsia="Times New Roman" w:hAnsi="Times New Roman" w:cs="Times New Roman"/>
        </w:rPr>
        <w:t>e</w:t>
      </w:r>
      <w:r w:rsidRPr="002E026E">
        <w:rPr>
          <w:rFonts w:ascii="Times New Roman" w:eastAsia="Times New Roman" w:hAnsi="Times New Roman" w:cs="Times New Roman"/>
          <w:spacing w:val="7"/>
        </w:rPr>
        <w:t xml:space="preserve"> </w:t>
      </w:r>
      <w:r w:rsidRPr="002E026E">
        <w:rPr>
          <w:rFonts w:ascii="Times New Roman" w:eastAsia="Times New Roman" w:hAnsi="Times New Roman" w:cs="Times New Roman"/>
        </w:rPr>
        <w:t>de</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spacing w:val="1"/>
        </w:rPr>
        <w:t>l</w:t>
      </w:r>
      <w:r w:rsidRPr="002E026E">
        <w:rPr>
          <w:rFonts w:ascii="Times New Roman" w:eastAsia="Times New Roman" w:hAnsi="Times New Roman" w:cs="Times New Roman"/>
        </w:rPr>
        <w:t>e</w:t>
      </w:r>
      <w:r w:rsidRPr="002E026E">
        <w:rPr>
          <w:rFonts w:ascii="Times New Roman" w:eastAsia="Times New Roman" w:hAnsi="Times New Roman" w:cs="Times New Roman"/>
          <w:spacing w:val="-2"/>
        </w:rPr>
        <w:t>u</w:t>
      </w:r>
      <w:r w:rsidRPr="002E026E">
        <w:rPr>
          <w:rFonts w:ascii="Times New Roman" w:eastAsia="Times New Roman" w:hAnsi="Times New Roman" w:cs="Times New Roman"/>
          <w:spacing w:val="1"/>
        </w:rPr>
        <w:t>r</w:t>
      </w:r>
      <w:r w:rsidRPr="002E026E">
        <w:rPr>
          <w:rFonts w:ascii="Times New Roman" w:eastAsia="Times New Roman" w:hAnsi="Times New Roman" w:cs="Times New Roman"/>
        </w:rPr>
        <w:t>s</w:t>
      </w:r>
      <w:r w:rsidRPr="002E026E">
        <w:rPr>
          <w:rFonts w:ascii="Times New Roman" w:eastAsia="Times New Roman" w:hAnsi="Times New Roman" w:cs="Times New Roman"/>
          <w:spacing w:val="8"/>
        </w:rPr>
        <w:t xml:space="preserve"> </w:t>
      </w:r>
      <w:r w:rsidRPr="002E026E">
        <w:rPr>
          <w:rFonts w:ascii="Times New Roman" w:eastAsia="Times New Roman" w:hAnsi="Times New Roman" w:cs="Times New Roman"/>
        </w:rPr>
        <w:t>a</w:t>
      </w:r>
      <w:r w:rsidRPr="002E026E">
        <w:rPr>
          <w:rFonts w:ascii="Times New Roman" w:eastAsia="Times New Roman" w:hAnsi="Times New Roman" w:cs="Times New Roman"/>
          <w:spacing w:val="-2"/>
        </w:rPr>
        <w:t>v</w:t>
      </w:r>
      <w:r w:rsidRPr="002E026E">
        <w:rPr>
          <w:rFonts w:ascii="Times New Roman" w:eastAsia="Times New Roman" w:hAnsi="Times New Roman" w:cs="Times New Roman"/>
          <w:spacing w:val="1"/>
        </w:rPr>
        <w:t>i</w:t>
      </w:r>
      <w:r w:rsidRPr="002E026E">
        <w:rPr>
          <w:rFonts w:ascii="Times New Roman" w:eastAsia="Times New Roman" w:hAnsi="Times New Roman" w:cs="Times New Roman"/>
        </w:rPr>
        <w:t>s</w:t>
      </w:r>
      <w:r w:rsidRPr="002E026E">
        <w:rPr>
          <w:rFonts w:ascii="Times New Roman" w:eastAsia="Times New Roman" w:hAnsi="Times New Roman" w:cs="Times New Roman"/>
          <w:spacing w:val="5"/>
        </w:rPr>
        <w:t xml:space="preserve"> </w:t>
      </w:r>
      <w:r w:rsidRPr="002E026E">
        <w:rPr>
          <w:rFonts w:ascii="Times New Roman" w:eastAsia="Times New Roman" w:hAnsi="Times New Roman" w:cs="Times New Roman"/>
        </w:rPr>
        <w:t>et</w:t>
      </w:r>
      <w:r w:rsidRPr="002E026E">
        <w:rPr>
          <w:rFonts w:ascii="Times New Roman" w:eastAsia="Times New Roman" w:hAnsi="Times New Roman" w:cs="Times New Roman"/>
          <w:spacing w:val="8"/>
        </w:rPr>
        <w:t xml:space="preserve"> </w:t>
      </w:r>
      <w:r w:rsidRPr="002E026E">
        <w:rPr>
          <w:rFonts w:ascii="Times New Roman" w:eastAsia="Times New Roman" w:hAnsi="Times New Roman" w:cs="Times New Roman"/>
          <w:spacing w:val="-2"/>
        </w:rPr>
        <w:t>préoccupations</w:t>
      </w:r>
      <w:r w:rsidRPr="002E026E">
        <w:rPr>
          <w:rFonts w:ascii="Times New Roman" w:eastAsia="Times New Roman" w:hAnsi="Times New Roman" w:cs="Times New Roman"/>
        </w:rPr>
        <w:t>.</w:t>
      </w:r>
    </w:p>
    <w:p w14:paraId="3501AF67" w14:textId="7AF5CCD5" w:rsidR="00425647" w:rsidRPr="006F6656" w:rsidRDefault="00425647" w:rsidP="00171709">
      <w:pPr>
        <w:tabs>
          <w:tab w:val="left" w:pos="820"/>
        </w:tabs>
        <w:spacing w:after="0" w:line="240" w:lineRule="auto"/>
        <w:ind w:left="460" w:right="-20"/>
        <w:rPr>
          <w:rFonts w:asciiTheme="majorBidi" w:eastAsia="Arial" w:hAnsiTheme="majorBidi" w:cstheme="majorBidi"/>
          <w:spacing w:val="-2"/>
          <w:sz w:val="24"/>
          <w:szCs w:val="24"/>
        </w:rPr>
      </w:pPr>
    </w:p>
    <w:p w14:paraId="1D4B2FB8" w14:textId="77777777" w:rsidR="00660DE6" w:rsidRPr="00660DE6" w:rsidRDefault="00660DE6" w:rsidP="009E537A">
      <w:pPr>
        <w:pStyle w:val="ListParagraph"/>
        <w:numPr>
          <w:ilvl w:val="1"/>
          <w:numId w:val="21"/>
        </w:numPr>
        <w:rPr>
          <w:rFonts w:asciiTheme="majorBidi" w:eastAsia="Arial" w:hAnsiTheme="majorBidi" w:cstheme="majorBidi"/>
          <w:vanish/>
          <w:spacing w:val="-2"/>
          <w:sz w:val="22"/>
          <w:szCs w:val="22"/>
        </w:rPr>
      </w:pPr>
    </w:p>
    <w:p w14:paraId="3B8877ED" w14:textId="053B9974" w:rsidR="00660DE6" w:rsidRPr="00D50009" w:rsidRDefault="00660DE6" w:rsidP="008D0030">
      <w:pPr>
        <w:ind w:left="426"/>
        <w:rPr>
          <w:rFonts w:asciiTheme="majorBidi" w:eastAsia="Arial" w:hAnsiTheme="majorBidi" w:cstheme="majorBidi"/>
          <w:spacing w:val="-2"/>
        </w:rPr>
      </w:pPr>
      <w:r w:rsidRPr="00D50009">
        <w:rPr>
          <w:rFonts w:asciiTheme="majorBidi" w:eastAsia="Arial" w:hAnsiTheme="majorBidi" w:cstheme="majorBidi"/>
          <w:spacing w:val="-2"/>
        </w:rPr>
        <w:t>Le rôle que joue les parties prenantes tout le long du processus de mise en œuvre, de suivi et de l’utilisation de ses résultats est déterminant dans l’identification des méthodes et procédures de sa mobilisation ; ainsi que des modalités de sa consultation et de son implication. Le tableau</w:t>
      </w:r>
      <w:r w:rsidR="008D0030">
        <w:rPr>
          <w:rFonts w:asciiTheme="majorBidi" w:eastAsia="Arial" w:hAnsiTheme="majorBidi" w:cstheme="majorBidi"/>
          <w:spacing w:val="-2"/>
        </w:rPr>
        <w:t xml:space="preserve"> 7</w:t>
      </w:r>
      <w:r w:rsidRPr="00D50009">
        <w:rPr>
          <w:rFonts w:asciiTheme="majorBidi" w:eastAsia="Arial" w:hAnsiTheme="majorBidi" w:cstheme="majorBidi"/>
          <w:spacing w:val="-2"/>
        </w:rPr>
        <w:t>, ci-après, résume les principaux rôles des parties prenantes.</w:t>
      </w:r>
    </w:p>
    <w:p w14:paraId="2024B7F0" w14:textId="41A9CEB1" w:rsidR="00660DE6" w:rsidRDefault="00660DE6" w:rsidP="00660DE6">
      <w:pPr>
        <w:pStyle w:val="ListParagraph"/>
        <w:ind w:left="-142"/>
        <w:rPr>
          <w:rFonts w:asciiTheme="majorBidi" w:eastAsia="Arial" w:hAnsiTheme="majorBidi" w:cstheme="majorBidi"/>
          <w:spacing w:val="-2"/>
          <w:sz w:val="22"/>
          <w:szCs w:val="22"/>
        </w:rPr>
      </w:pPr>
    </w:p>
    <w:p w14:paraId="2A6B426E" w14:textId="77777777" w:rsidR="00660DE6" w:rsidRDefault="00660DE6" w:rsidP="00660DE6">
      <w:pPr>
        <w:pStyle w:val="ListParagraph"/>
        <w:ind w:left="-142"/>
        <w:rPr>
          <w:rFonts w:asciiTheme="majorBidi" w:eastAsia="Arial" w:hAnsiTheme="majorBidi" w:cstheme="majorBidi"/>
          <w:spacing w:val="-2"/>
          <w:sz w:val="22"/>
          <w:szCs w:val="22"/>
        </w:rPr>
      </w:pPr>
    </w:p>
    <w:p w14:paraId="46D1E22B" w14:textId="5BE78C85" w:rsidR="007D7594" w:rsidRDefault="007D7594" w:rsidP="009D300B">
      <w:pPr>
        <w:rPr>
          <w:lang w:eastAsia="fr-FR"/>
        </w:rPr>
        <w:sectPr w:rsidR="007D7594" w:rsidSect="00973E5A">
          <w:pgSz w:w="11906" w:h="16838"/>
          <w:pgMar w:top="1418" w:right="1418" w:bottom="1418" w:left="1418" w:header="709" w:footer="709" w:gutter="0"/>
          <w:cols w:space="708"/>
          <w:docGrid w:linePitch="360"/>
        </w:sectPr>
      </w:pPr>
    </w:p>
    <w:p w14:paraId="65D3362C" w14:textId="763B153B" w:rsidR="007D7594" w:rsidRDefault="007D7594" w:rsidP="00973E5A">
      <w:r w:rsidRPr="007D7594">
        <w:rPr>
          <w:rFonts w:asciiTheme="majorBidi" w:hAnsiTheme="majorBidi" w:cstheme="majorBidi"/>
          <w:b/>
          <w:bCs/>
          <w:u w:val="single"/>
        </w:rPr>
        <w:t xml:space="preserve">Tableau </w:t>
      </w:r>
      <w:r w:rsidR="00973E5A">
        <w:rPr>
          <w:rFonts w:asciiTheme="majorBidi" w:hAnsiTheme="majorBidi" w:cstheme="majorBidi"/>
          <w:b/>
          <w:bCs/>
          <w:u w:val="single"/>
        </w:rPr>
        <w:t>8</w:t>
      </w:r>
      <w:r w:rsidRPr="007D7594">
        <w:rPr>
          <w:rFonts w:asciiTheme="majorBidi" w:hAnsiTheme="majorBidi" w:cstheme="majorBidi"/>
        </w:rPr>
        <w:t> : analyse des parties prenantes</w:t>
      </w:r>
    </w:p>
    <w:tbl>
      <w:tblPr>
        <w:tblpPr w:leftFromText="141" w:rightFromText="141" w:vertAnchor="text" w:tblpX="-578" w:tblpY="1"/>
        <w:tblOverlap w:val="never"/>
        <w:tblW w:w="54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044"/>
        <w:gridCol w:w="1281"/>
        <w:gridCol w:w="3046"/>
        <w:gridCol w:w="1478"/>
        <w:gridCol w:w="2173"/>
        <w:gridCol w:w="1446"/>
        <w:gridCol w:w="1964"/>
        <w:gridCol w:w="2721"/>
      </w:tblGrid>
      <w:tr w:rsidR="004A6FFB" w:rsidRPr="00DC4432" w14:paraId="4DA0E482" w14:textId="77777777" w:rsidTr="005D691A">
        <w:trPr>
          <w:trHeight w:val="113"/>
          <w:tblHeader/>
        </w:trPr>
        <w:tc>
          <w:tcPr>
            <w:tcW w:w="139" w:type="pct"/>
            <w:shd w:val="clear" w:color="000000" w:fill="D9D9D9"/>
            <w:vAlign w:val="center"/>
            <w:hideMark/>
          </w:tcPr>
          <w:p w14:paraId="06E8EE75"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w:t>
            </w:r>
          </w:p>
        </w:tc>
        <w:tc>
          <w:tcPr>
            <w:tcW w:w="335" w:type="pct"/>
            <w:shd w:val="clear" w:color="000000" w:fill="D9D9D9"/>
            <w:vAlign w:val="center"/>
            <w:hideMark/>
          </w:tcPr>
          <w:p w14:paraId="3110BA5F"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Catégorie de PP</w:t>
            </w:r>
          </w:p>
        </w:tc>
        <w:tc>
          <w:tcPr>
            <w:tcW w:w="411" w:type="pct"/>
            <w:shd w:val="clear" w:color="000000" w:fill="D9D9D9"/>
            <w:vAlign w:val="center"/>
            <w:hideMark/>
          </w:tcPr>
          <w:p w14:paraId="69CAAD5E"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Nom de la Partie prenante ID</w:t>
            </w:r>
          </w:p>
        </w:tc>
        <w:tc>
          <w:tcPr>
            <w:tcW w:w="977" w:type="pct"/>
            <w:shd w:val="clear" w:color="000000" w:fill="D9D9D9"/>
            <w:vAlign w:val="center"/>
            <w:hideMark/>
          </w:tcPr>
          <w:p w14:paraId="1F69EDB4"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Description de l’intérêt / impacts</w:t>
            </w:r>
          </w:p>
        </w:tc>
        <w:tc>
          <w:tcPr>
            <w:tcW w:w="474" w:type="pct"/>
            <w:shd w:val="clear" w:color="000000" w:fill="D9D9D9"/>
          </w:tcPr>
          <w:p w14:paraId="3DD0E436"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Niveau d'influence</w:t>
            </w:r>
          </w:p>
        </w:tc>
        <w:tc>
          <w:tcPr>
            <w:tcW w:w="697" w:type="pct"/>
            <w:shd w:val="clear" w:color="000000" w:fill="D9D9D9"/>
            <w:vAlign w:val="center"/>
            <w:hideMark/>
          </w:tcPr>
          <w:p w14:paraId="69FB3C16" w14:textId="77777777" w:rsidR="00ED52BB"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 xml:space="preserve">Niveau </w:t>
            </w:r>
          </w:p>
          <w:p w14:paraId="11CFD2F2" w14:textId="2B97649A" w:rsidR="00425647" w:rsidRPr="00DC4432" w:rsidRDefault="00425647" w:rsidP="005D691A">
            <w:pPr>
              <w:spacing w:after="0" w:line="240" w:lineRule="auto"/>
              <w:ind w:left="354" w:right="75"/>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d'engagement</w:t>
            </w:r>
          </w:p>
        </w:tc>
        <w:tc>
          <w:tcPr>
            <w:tcW w:w="464" w:type="pct"/>
            <w:shd w:val="clear" w:color="000000" w:fill="D9D9D9"/>
            <w:vAlign w:val="center"/>
            <w:hideMark/>
          </w:tcPr>
          <w:p w14:paraId="6CDC53E5"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B946DA">
              <w:rPr>
                <w:rFonts w:ascii="Times New Roman" w:eastAsia="Times New Roman" w:hAnsi="Times New Roman" w:cs="Times New Roman"/>
                <w:b/>
                <w:bCs/>
                <w:i/>
                <w:iCs/>
                <w:color w:val="000000"/>
                <w:lang w:eastAsia="fr-FR"/>
              </w:rPr>
              <w:t>Moyens d</w:t>
            </w:r>
            <w:r>
              <w:rPr>
                <w:rFonts w:ascii="Times New Roman" w:eastAsia="Times New Roman" w:hAnsi="Times New Roman" w:cs="Times New Roman"/>
                <w:b/>
                <w:bCs/>
                <w:i/>
                <w:iCs/>
                <w:color w:val="000000"/>
                <w:lang w:eastAsia="fr-FR"/>
              </w:rPr>
              <w:t xml:space="preserve">’information </w:t>
            </w:r>
            <w:r w:rsidRPr="00B946DA">
              <w:rPr>
                <w:rFonts w:ascii="Times New Roman" w:eastAsia="Times New Roman" w:hAnsi="Times New Roman" w:cs="Times New Roman"/>
                <w:b/>
                <w:bCs/>
                <w:i/>
                <w:iCs/>
                <w:color w:val="000000"/>
                <w:lang w:eastAsia="fr-FR"/>
              </w:rPr>
              <w:t>privilégiés (courriels, téléphone, radio, lettre)</w:t>
            </w:r>
          </w:p>
        </w:tc>
        <w:tc>
          <w:tcPr>
            <w:tcW w:w="630" w:type="pct"/>
            <w:shd w:val="clear" w:color="000000" w:fill="D9D9D9"/>
          </w:tcPr>
          <w:p w14:paraId="5B8B6B0E" w14:textId="77777777" w:rsidR="00425647" w:rsidRPr="00BD4C8B" w:rsidRDefault="00425647" w:rsidP="005D691A">
            <w:pPr>
              <w:spacing w:after="0" w:line="240" w:lineRule="auto"/>
              <w:jc w:val="center"/>
              <w:rPr>
                <w:rFonts w:ascii="Times New Roman" w:eastAsia="Times New Roman" w:hAnsi="Times New Roman" w:cs="Times New Roman"/>
                <w:b/>
                <w:bCs/>
                <w:i/>
                <w:iCs/>
                <w:color w:val="000000"/>
                <w:lang w:eastAsia="fr-FR"/>
              </w:rPr>
            </w:pPr>
            <w:r w:rsidRPr="00BD4C8B">
              <w:rPr>
                <w:rFonts w:cstheme="minorHAnsi"/>
                <w:b/>
                <w:bCs/>
                <w:i/>
                <w:iCs/>
                <w:color w:val="000000"/>
                <w:sz w:val="20"/>
                <w:szCs w:val="20"/>
              </w:rPr>
              <w:t>Besoins spéciaux</w:t>
            </w:r>
          </w:p>
        </w:tc>
        <w:tc>
          <w:tcPr>
            <w:tcW w:w="874" w:type="pct"/>
            <w:shd w:val="clear" w:color="000000" w:fill="D9D9D9"/>
            <w:vAlign w:val="center"/>
            <w:hideMark/>
          </w:tcPr>
          <w:p w14:paraId="0E96E376" w14:textId="77777777" w:rsidR="00425647" w:rsidRPr="00DC4432" w:rsidRDefault="00425647" w:rsidP="005D691A">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Action suggérée</w:t>
            </w:r>
          </w:p>
        </w:tc>
      </w:tr>
      <w:tr w:rsidR="004A6FFB" w:rsidRPr="00DC4432" w14:paraId="043E5062" w14:textId="77777777" w:rsidTr="005D691A">
        <w:trPr>
          <w:cantSplit/>
          <w:trHeight w:val="1134"/>
        </w:trPr>
        <w:tc>
          <w:tcPr>
            <w:tcW w:w="139" w:type="pct"/>
            <w:shd w:val="clear" w:color="auto" w:fill="auto"/>
            <w:vAlign w:val="center"/>
            <w:hideMark/>
          </w:tcPr>
          <w:p w14:paraId="306B235F" w14:textId="77777777" w:rsidR="00425647" w:rsidRPr="00DC4432" w:rsidRDefault="00425647"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p>
        </w:tc>
        <w:tc>
          <w:tcPr>
            <w:tcW w:w="335" w:type="pct"/>
            <w:shd w:val="clear" w:color="auto" w:fill="auto"/>
            <w:textDirection w:val="btLr"/>
            <w:vAlign w:val="center"/>
            <w:hideMark/>
          </w:tcPr>
          <w:p w14:paraId="1938CCAE" w14:textId="77777777" w:rsidR="00425647" w:rsidRPr="00DC4432" w:rsidRDefault="0042564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Usagers</w:t>
            </w:r>
          </w:p>
        </w:tc>
        <w:tc>
          <w:tcPr>
            <w:tcW w:w="411" w:type="pct"/>
            <w:shd w:val="clear" w:color="auto" w:fill="auto"/>
            <w:hideMark/>
          </w:tcPr>
          <w:p w14:paraId="3310E888" w14:textId="77777777" w:rsidR="00425647" w:rsidRPr="00172420" w:rsidRDefault="00425647" w:rsidP="005D691A">
            <w:pPr>
              <w:spacing w:after="0" w:line="240" w:lineRule="auto"/>
              <w:rPr>
                <w:rFonts w:ascii="Times New Roman" w:eastAsia="Times New Roman" w:hAnsi="Times New Roman" w:cs="Times New Roman"/>
                <w:b/>
                <w:bCs/>
                <w:color w:val="000000"/>
                <w:lang w:eastAsia="fr-FR"/>
              </w:rPr>
            </w:pPr>
            <w:r w:rsidRPr="00172420">
              <w:rPr>
                <w:rFonts w:ascii="Times New Roman" w:eastAsia="Times New Roman" w:hAnsi="Times New Roman" w:cs="Times New Roman"/>
                <w:b/>
                <w:bCs/>
                <w:color w:val="000000"/>
                <w:lang w:eastAsia="fr-FR"/>
              </w:rPr>
              <w:t>Elèves</w:t>
            </w:r>
          </w:p>
        </w:tc>
        <w:tc>
          <w:tcPr>
            <w:tcW w:w="977" w:type="pct"/>
            <w:shd w:val="clear" w:color="auto" w:fill="auto"/>
            <w:hideMark/>
          </w:tcPr>
          <w:p w14:paraId="1677484F" w14:textId="77777777" w:rsidR="001442EC" w:rsidRDefault="001442EC" w:rsidP="005D691A">
            <w:pPr>
              <w:rPr>
                <w:rFonts w:ascii="Times New Roman" w:eastAsia="Symbol" w:hAnsi="Times New Roman"/>
                <w:color w:val="000000"/>
              </w:rPr>
            </w:pPr>
            <w:r>
              <w:rPr>
                <w:rFonts w:ascii="Times New Roman" w:eastAsia="Symbol" w:hAnsi="Times New Roman"/>
                <w:color w:val="000000"/>
              </w:rPr>
              <w:t>Les élèves par le biais du corps enseignant et de l’APE pourront organisés des corvées d’eau quotidiennes pour permettre un entretien adéquat de l’infrastructure.</w:t>
            </w:r>
          </w:p>
          <w:p w14:paraId="2AB58186" w14:textId="2DBE76A1" w:rsidR="00425647" w:rsidRPr="00DC4432" w:rsidRDefault="001442EC" w:rsidP="005D691A">
            <w:pPr>
              <w:spacing w:after="0" w:line="240" w:lineRule="auto"/>
              <w:rPr>
                <w:rFonts w:ascii="Times New Roman" w:eastAsia="Times New Roman" w:hAnsi="Times New Roman" w:cs="Times New Roman"/>
                <w:color w:val="000000"/>
                <w:lang w:eastAsia="fr-FR"/>
              </w:rPr>
            </w:pPr>
            <w:r>
              <w:rPr>
                <w:rFonts w:ascii="Times New Roman" w:eastAsia="Symbol" w:hAnsi="Times New Roman"/>
                <w:color w:val="000000"/>
              </w:rPr>
              <w:t xml:space="preserve">A cet effet, l’appropriation des latrines par cette partie prenante est primordiale pour leur pérennité ; </w:t>
            </w:r>
          </w:p>
        </w:tc>
        <w:tc>
          <w:tcPr>
            <w:tcW w:w="474" w:type="pct"/>
          </w:tcPr>
          <w:p w14:paraId="270DC5D9" w14:textId="77777777" w:rsidR="00425647" w:rsidRPr="00DC4432" w:rsidRDefault="00425647"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Elevé tout au long de l’utilisation</w:t>
            </w:r>
          </w:p>
        </w:tc>
        <w:tc>
          <w:tcPr>
            <w:tcW w:w="697" w:type="pct"/>
            <w:shd w:val="clear" w:color="auto" w:fill="auto"/>
            <w:noWrap/>
            <w:hideMark/>
          </w:tcPr>
          <w:p w14:paraId="566BD957" w14:textId="23C7D73B" w:rsidR="00425647" w:rsidRPr="00DC4432" w:rsidRDefault="00366593" w:rsidP="005D691A">
            <w:pPr>
              <w:spacing w:after="0" w:line="240" w:lineRule="auto"/>
              <w:ind w:right="76"/>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élevé si appropriation effective</w:t>
            </w:r>
          </w:p>
        </w:tc>
        <w:tc>
          <w:tcPr>
            <w:tcW w:w="464" w:type="pct"/>
            <w:shd w:val="clear" w:color="auto" w:fill="auto"/>
            <w:hideMark/>
          </w:tcPr>
          <w:p w14:paraId="027DD1B3" w14:textId="77777777" w:rsidR="00425647" w:rsidRPr="00DC4432" w:rsidRDefault="00425647"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Direct : sensibilisation en salle de classe et distribution de dépliants de sensibilisation en arabe et en français</w:t>
            </w:r>
          </w:p>
        </w:tc>
        <w:tc>
          <w:tcPr>
            <w:tcW w:w="630" w:type="pct"/>
          </w:tcPr>
          <w:p w14:paraId="0115CB91" w14:textId="77777777" w:rsidR="00425647" w:rsidRDefault="00B504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Besoins de reconnaissance</w:t>
            </w:r>
          </w:p>
          <w:p w14:paraId="2DBEE2BA" w14:textId="77777777" w:rsidR="00381F8E" w:rsidRDefault="00381F8E" w:rsidP="005D691A">
            <w:pPr>
              <w:spacing w:after="0" w:line="240" w:lineRule="auto"/>
              <w:jc w:val="left"/>
              <w:rPr>
                <w:rFonts w:ascii="Times New Roman" w:eastAsia="Times New Roman" w:hAnsi="Times New Roman" w:cs="Times New Roman"/>
                <w:color w:val="000000"/>
                <w:lang w:eastAsia="fr-FR"/>
              </w:rPr>
            </w:pPr>
          </w:p>
          <w:p w14:paraId="2FE27381" w14:textId="76907155" w:rsidR="00381F8E" w:rsidRPr="00DC4432" w:rsidRDefault="00381F8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des prix à distribuer aux responsables de classe</w:t>
            </w:r>
          </w:p>
        </w:tc>
        <w:tc>
          <w:tcPr>
            <w:tcW w:w="874" w:type="pct"/>
            <w:shd w:val="clear" w:color="auto" w:fill="auto"/>
            <w:vAlign w:val="center"/>
            <w:hideMark/>
          </w:tcPr>
          <w:p w14:paraId="1D75ED8A" w14:textId="77777777" w:rsidR="00425647" w:rsidRDefault="00425647"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Sensibilisation par classe (cours d’instruction civique avec une thématique propreté).</w:t>
            </w:r>
          </w:p>
          <w:p w14:paraId="50269129" w14:textId="77777777" w:rsidR="00425647" w:rsidRDefault="00425647" w:rsidP="005D691A">
            <w:pPr>
              <w:spacing w:after="0" w:line="240" w:lineRule="auto"/>
              <w:jc w:val="left"/>
              <w:rPr>
                <w:rFonts w:ascii="Times New Roman" w:eastAsia="Times New Roman" w:hAnsi="Times New Roman" w:cs="Times New Roman"/>
                <w:color w:val="000000"/>
                <w:lang w:eastAsia="fr-FR"/>
              </w:rPr>
            </w:pPr>
          </w:p>
          <w:p w14:paraId="729BBD6A" w14:textId="67539DDC" w:rsidR="00425647" w:rsidRDefault="00425647"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Instauration de règles d’usages</w:t>
            </w:r>
            <w:r w:rsidR="00381F8E">
              <w:rPr>
                <w:rFonts w:ascii="Times New Roman" w:eastAsia="Times New Roman" w:hAnsi="Times New Roman" w:cs="Times New Roman"/>
                <w:color w:val="000000"/>
                <w:lang w:eastAsia="fr-FR"/>
              </w:rPr>
              <w:t xml:space="preserve"> de latrines</w:t>
            </w:r>
            <w:r>
              <w:rPr>
                <w:rFonts w:ascii="Times New Roman" w:eastAsia="Times New Roman" w:hAnsi="Times New Roman" w:cs="Times New Roman"/>
                <w:color w:val="000000"/>
                <w:lang w:eastAsia="fr-FR"/>
              </w:rPr>
              <w:t>.</w:t>
            </w:r>
          </w:p>
          <w:p w14:paraId="5BBE7E72" w14:textId="77777777" w:rsidR="00425647" w:rsidRDefault="00425647" w:rsidP="005D691A">
            <w:pPr>
              <w:spacing w:after="0" w:line="240" w:lineRule="auto"/>
              <w:jc w:val="left"/>
              <w:rPr>
                <w:rFonts w:ascii="Times New Roman" w:eastAsia="Times New Roman" w:hAnsi="Times New Roman" w:cs="Times New Roman"/>
                <w:color w:val="000000"/>
                <w:lang w:eastAsia="fr-FR"/>
              </w:rPr>
            </w:pPr>
          </w:p>
          <w:p w14:paraId="3605CDD5" w14:textId="011692A9" w:rsidR="00425647" w:rsidRDefault="00425647"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Organisation de corvées d’eau en absence d’adduction </w:t>
            </w:r>
            <w:r w:rsidR="00381F8E">
              <w:rPr>
                <w:rFonts w:ascii="Times New Roman" w:eastAsia="Times New Roman" w:hAnsi="Times New Roman" w:cs="Times New Roman"/>
                <w:color w:val="000000"/>
                <w:lang w:eastAsia="fr-FR"/>
              </w:rPr>
              <w:t xml:space="preserve">d’eau </w:t>
            </w:r>
            <w:r>
              <w:rPr>
                <w:rFonts w:ascii="Times New Roman" w:eastAsia="Times New Roman" w:hAnsi="Times New Roman" w:cs="Times New Roman"/>
                <w:color w:val="000000"/>
                <w:lang w:eastAsia="fr-FR"/>
              </w:rPr>
              <w:t>au niveau de l’école.</w:t>
            </w:r>
          </w:p>
          <w:p w14:paraId="17B625DE" w14:textId="77777777" w:rsidR="00425647" w:rsidRDefault="00425647" w:rsidP="005D691A">
            <w:pPr>
              <w:spacing w:after="0" w:line="240" w:lineRule="auto"/>
              <w:jc w:val="left"/>
              <w:rPr>
                <w:rFonts w:ascii="Times New Roman" w:eastAsia="Times New Roman" w:hAnsi="Times New Roman" w:cs="Times New Roman"/>
                <w:color w:val="000000"/>
                <w:lang w:eastAsia="fr-FR"/>
              </w:rPr>
            </w:pPr>
          </w:p>
          <w:p w14:paraId="41D7860C" w14:textId="62AA69B9" w:rsidR="001442EC" w:rsidRPr="00DC4432" w:rsidRDefault="00381F8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Mettre en place et e</w:t>
            </w:r>
            <w:r w:rsidR="00425647">
              <w:rPr>
                <w:rFonts w:ascii="Times New Roman" w:eastAsia="Times New Roman" w:hAnsi="Times New Roman" w:cs="Times New Roman"/>
                <w:color w:val="000000"/>
                <w:lang w:eastAsia="fr-FR"/>
              </w:rPr>
              <w:t xml:space="preserve">ncourager </w:t>
            </w:r>
            <w:r>
              <w:rPr>
                <w:rFonts w:ascii="Times New Roman" w:eastAsia="Times New Roman" w:hAnsi="Times New Roman" w:cs="Times New Roman"/>
                <w:color w:val="000000"/>
                <w:lang w:eastAsia="fr-FR"/>
              </w:rPr>
              <w:t>d</w:t>
            </w:r>
            <w:r w:rsidR="00425647">
              <w:rPr>
                <w:rFonts w:ascii="Times New Roman" w:eastAsia="Times New Roman" w:hAnsi="Times New Roman" w:cs="Times New Roman"/>
                <w:color w:val="000000"/>
                <w:lang w:eastAsia="fr-FR"/>
              </w:rPr>
              <w:t xml:space="preserve">es responsables de classe chargés du suivi/contrôle </w:t>
            </w:r>
            <w:r>
              <w:rPr>
                <w:rFonts w:ascii="Times New Roman" w:eastAsia="Times New Roman" w:hAnsi="Times New Roman" w:cs="Times New Roman"/>
                <w:color w:val="000000"/>
                <w:lang w:eastAsia="fr-FR"/>
              </w:rPr>
              <w:t>(instaurer</w:t>
            </w:r>
            <w:r>
              <w:rPr>
                <w:rStyle w:val="CommentReference"/>
              </w:rPr>
              <w:t xml:space="preserve"> </w:t>
            </w:r>
            <w:r>
              <w:rPr>
                <w:rFonts w:ascii="Times New Roman" w:eastAsia="Times New Roman" w:hAnsi="Times New Roman" w:cs="Times New Roman"/>
                <w:color w:val="000000"/>
                <w:lang w:eastAsia="fr-FR"/>
              </w:rPr>
              <w:t>des</w:t>
            </w:r>
            <w:r w:rsidR="00425647">
              <w:rPr>
                <w:rFonts w:ascii="Times New Roman" w:eastAsia="Times New Roman" w:hAnsi="Times New Roman" w:cs="Times New Roman"/>
                <w:color w:val="000000"/>
                <w:lang w:eastAsia="fr-FR"/>
              </w:rPr>
              <w:t xml:space="preserve"> prix</w:t>
            </w:r>
            <w:r>
              <w:rPr>
                <w:rFonts w:ascii="Times New Roman" w:eastAsia="Times New Roman" w:hAnsi="Times New Roman" w:cs="Times New Roman"/>
                <w:color w:val="000000"/>
                <w:lang w:eastAsia="fr-FR"/>
              </w:rPr>
              <w:t xml:space="preserve"> : </w:t>
            </w:r>
            <w:r w:rsidR="00425647">
              <w:rPr>
                <w:rFonts w:ascii="Times New Roman" w:eastAsia="Times New Roman" w:hAnsi="Times New Roman" w:cs="Times New Roman"/>
                <w:color w:val="000000"/>
                <w:lang w:eastAsia="fr-FR"/>
              </w:rPr>
              <w:t>équipements scolaires)</w:t>
            </w:r>
          </w:p>
        </w:tc>
      </w:tr>
      <w:tr w:rsidR="004A6FFB" w:rsidRPr="00DC4432" w14:paraId="41979C3C" w14:textId="77777777" w:rsidTr="005D691A">
        <w:trPr>
          <w:cantSplit/>
          <w:trHeight w:val="1134"/>
        </w:trPr>
        <w:tc>
          <w:tcPr>
            <w:tcW w:w="139" w:type="pct"/>
            <w:shd w:val="clear" w:color="auto" w:fill="auto"/>
            <w:vAlign w:val="center"/>
          </w:tcPr>
          <w:p w14:paraId="0FD7F78B" w14:textId="7CA86D63" w:rsidR="00ED52B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p>
        </w:tc>
        <w:tc>
          <w:tcPr>
            <w:tcW w:w="335" w:type="pct"/>
            <w:shd w:val="clear" w:color="auto" w:fill="auto"/>
            <w:textDirection w:val="btLr"/>
            <w:vAlign w:val="center"/>
          </w:tcPr>
          <w:p w14:paraId="6B403E06" w14:textId="4F54DA5A"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Administration territoriale</w:t>
            </w:r>
          </w:p>
        </w:tc>
        <w:tc>
          <w:tcPr>
            <w:tcW w:w="411" w:type="pct"/>
            <w:shd w:val="clear" w:color="auto" w:fill="auto"/>
            <w:vAlign w:val="center"/>
          </w:tcPr>
          <w:p w14:paraId="1A9864AB" w14:textId="0287F3BC" w:rsidR="00ED52BB" w:rsidRPr="00DC4432" w:rsidRDefault="00ED52B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Wali, </w:t>
            </w:r>
            <w:proofErr w:type="spellStart"/>
            <w:r>
              <w:rPr>
                <w:rFonts w:ascii="Times New Roman" w:eastAsia="Times New Roman" w:hAnsi="Times New Roman" w:cs="Times New Roman"/>
                <w:color w:val="000000"/>
                <w:lang w:eastAsia="fr-FR"/>
              </w:rPr>
              <w:t>Hakem</w:t>
            </w:r>
            <w:proofErr w:type="spellEnd"/>
          </w:p>
        </w:tc>
        <w:tc>
          <w:tcPr>
            <w:tcW w:w="977" w:type="pct"/>
            <w:shd w:val="clear" w:color="auto" w:fill="auto"/>
          </w:tcPr>
          <w:p w14:paraId="42B63887" w14:textId="77777777" w:rsidR="00ED52BB" w:rsidRPr="00F773C4" w:rsidRDefault="00ED52BB" w:rsidP="005D691A">
            <w:pPr>
              <w:tabs>
                <w:tab w:val="left" w:pos="820"/>
              </w:tabs>
              <w:spacing w:after="0" w:line="248" w:lineRule="exact"/>
              <w:ind w:right="-20"/>
              <w:rPr>
                <w:rFonts w:asciiTheme="majorBidi" w:hAnsiTheme="majorBidi" w:cstheme="majorBidi"/>
              </w:rPr>
            </w:pPr>
            <w:r w:rsidRPr="00F773C4">
              <w:rPr>
                <w:rFonts w:asciiTheme="majorBidi" w:hAnsiTheme="majorBidi" w:cstheme="majorBidi"/>
              </w:rPr>
              <w:t>Gestion des services déconcentrés de l’état,</w:t>
            </w:r>
          </w:p>
          <w:p w14:paraId="63A35EDE" w14:textId="77777777" w:rsidR="00ED52BB" w:rsidRPr="00F773C4" w:rsidRDefault="00ED52BB" w:rsidP="005D691A">
            <w:pPr>
              <w:tabs>
                <w:tab w:val="left" w:pos="820"/>
              </w:tabs>
              <w:spacing w:after="0" w:line="248" w:lineRule="exact"/>
              <w:ind w:right="-20"/>
              <w:rPr>
                <w:rFonts w:asciiTheme="majorBidi" w:hAnsiTheme="majorBidi" w:cstheme="majorBidi"/>
              </w:rPr>
            </w:pPr>
            <w:r w:rsidRPr="00F773C4">
              <w:rPr>
                <w:rFonts w:asciiTheme="majorBidi" w:hAnsiTheme="majorBidi" w:cstheme="majorBidi"/>
                <w:spacing w:val="1"/>
              </w:rPr>
              <w:t>Mobilisa</w:t>
            </w:r>
            <w:r w:rsidRPr="00F773C4">
              <w:rPr>
                <w:rFonts w:asciiTheme="majorBidi" w:hAnsiTheme="majorBidi" w:cstheme="majorBidi"/>
                <w:spacing w:val="-1"/>
              </w:rPr>
              <w:t>t</w:t>
            </w:r>
            <w:r w:rsidRPr="00F773C4">
              <w:rPr>
                <w:rFonts w:asciiTheme="majorBidi" w:hAnsiTheme="majorBidi" w:cstheme="majorBidi"/>
                <w:spacing w:val="1"/>
              </w:rPr>
              <w:t>i</w:t>
            </w:r>
            <w:r w:rsidRPr="00F773C4">
              <w:rPr>
                <w:rFonts w:asciiTheme="majorBidi" w:hAnsiTheme="majorBidi" w:cstheme="majorBidi"/>
              </w:rPr>
              <w:t xml:space="preserve">on </w:t>
            </w:r>
            <w:r w:rsidRPr="00F773C4">
              <w:rPr>
                <w:rFonts w:asciiTheme="majorBidi" w:hAnsiTheme="majorBidi" w:cstheme="majorBidi"/>
                <w:spacing w:val="-2"/>
              </w:rPr>
              <w:t>d</w:t>
            </w:r>
            <w:r w:rsidRPr="00F773C4">
              <w:rPr>
                <w:rFonts w:asciiTheme="majorBidi" w:hAnsiTheme="majorBidi" w:cstheme="majorBidi"/>
              </w:rPr>
              <w:t>es</w:t>
            </w:r>
            <w:r w:rsidRPr="00F773C4">
              <w:rPr>
                <w:rFonts w:asciiTheme="majorBidi" w:hAnsiTheme="majorBidi" w:cstheme="majorBidi"/>
                <w:spacing w:val="1"/>
              </w:rPr>
              <w:t xml:space="preserve"> parties prenantes institutionnelles,</w:t>
            </w:r>
          </w:p>
          <w:p w14:paraId="0D7B63F6" w14:textId="77777777" w:rsidR="00ED52BB" w:rsidRPr="00F773C4" w:rsidRDefault="00ED52BB" w:rsidP="005D691A">
            <w:pPr>
              <w:tabs>
                <w:tab w:val="left" w:pos="820"/>
              </w:tabs>
              <w:spacing w:after="0" w:line="248" w:lineRule="exact"/>
              <w:ind w:right="-20"/>
              <w:rPr>
                <w:rFonts w:asciiTheme="majorBidi" w:hAnsiTheme="majorBidi" w:cstheme="majorBidi"/>
              </w:rPr>
            </w:pPr>
            <w:r w:rsidRPr="00F773C4">
              <w:rPr>
                <w:rFonts w:asciiTheme="majorBidi" w:hAnsiTheme="majorBidi" w:cstheme="majorBidi"/>
              </w:rPr>
              <w:t>Veiller au respect de la réglementation et des engagements,</w:t>
            </w:r>
          </w:p>
          <w:p w14:paraId="51B68AC4" w14:textId="77777777" w:rsidR="00ED52BB" w:rsidRPr="00F773C4" w:rsidRDefault="00ED52BB" w:rsidP="005D691A">
            <w:pPr>
              <w:tabs>
                <w:tab w:val="left" w:pos="820"/>
              </w:tabs>
              <w:spacing w:after="0" w:line="248" w:lineRule="exact"/>
              <w:ind w:right="-20"/>
              <w:rPr>
                <w:rFonts w:asciiTheme="majorBidi" w:hAnsiTheme="majorBidi" w:cstheme="majorBidi"/>
              </w:rPr>
            </w:pPr>
            <w:r w:rsidRPr="00F773C4">
              <w:rPr>
                <w:rFonts w:asciiTheme="majorBidi" w:hAnsiTheme="majorBidi" w:cstheme="majorBidi"/>
              </w:rPr>
              <w:t>Présider les comités régional et départemental de gestion des plaintes,</w:t>
            </w:r>
          </w:p>
          <w:p w14:paraId="635AAA98" w14:textId="1F51CF35" w:rsidR="00ED52BB" w:rsidRPr="00DC4432" w:rsidRDefault="00ED52BB" w:rsidP="005D691A">
            <w:pPr>
              <w:spacing w:after="0" w:line="240" w:lineRule="auto"/>
              <w:rPr>
                <w:rFonts w:ascii="Times New Roman" w:eastAsia="Times New Roman" w:hAnsi="Times New Roman" w:cs="Times New Roman"/>
                <w:color w:val="000000"/>
                <w:lang w:eastAsia="fr-FR"/>
              </w:rPr>
            </w:pPr>
            <w:r w:rsidRPr="00F773C4">
              <w:rPr>
                <w:rFonts w:asciiTheme="majorBidi" w:hAnsiTheme="majorBidi" w:cstheme="majorBidi"/>
              </w:rPr>
              <w:t>Mobiliser les services de sécurité, en cas de besoin.</w:t>
            </w:r>
          </w:p>
        </w:tc>
        <w:tc>
          <w:tcPr>
            <w:tcW w:w="474" w:type="pct"/>
          </w:tcPr>
          <w:p w14:paraId="284F6515" w14:textId="79581284" w:rsidR="00ED52BB" w:rsidRPr="00DC4432"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Fort </w:t>
            </w:r>
          </w:p>
        </w:tc>
        <w:tc>
          <w:tcPr>
            <w:tcW w:w="697" w:type="pct"/>
            <w:shd w:val="clear" w:color="auto" w:fill="auto"/>
            <w:noWrap/>
          </w:tcPr>
          <w:p w14:paraId="08E5A4A2" w14:textId="4333C3FF" w:rsidR="00ED52BB" w:rsidRPr="00DC4432" w:rsidRDefault="002C566B"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 </w:t>
            </w:r>
            <w:r w:rsidR="006E0195">
              <w:rPr>
                <w:rFonts w:ascii="Times New Roman" w:eastAsia="Times New Roman" w:hAnsi="Times New Roman" w:cs="Times New Roman"/>
                <w:color w:val="000000"/>
                <w:lang w:eastAsia="fr-FR"/>
              </w:rPr>
              <w:t xml:space="preserve">Fort </w:t>
            </w:r>
          </w:p>
        </w:tc>
        <w:tc>
          <w:tcPr>
            <w:tcW w:w="464" w:type="pct"/>
            <w:shd w:val="clear" w:color="auto" w:fill="auto"/>
          </w:tcPr>
          <w:p w14:paraId="2853D44B"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3E4B1B47"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p w14:paraId="62625180"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w:t>
            </w:r>
          </w:p>
          <w:p w14:paraId="6CE991B2" w14:textId="556A9F93" w:rsidR="00ED52BB" w:rsidRPr="00DC4432" w:rsidRDefault="00ED52BB" w:rsidP="005D691A">
            <w:pPr>
              <w:spacing w:after="0" w:line="240" w:lineRule="auto"/>
              <w:jc w:val="left"/>
              <w:rPr>
                <w:rFonts w:ascii="Times New Roman" w:eastAsia="Times New Roman" w:hAnsi="Times New Roman" w:cs="Times New Roman"/>
                <w:color w:val="000000"/>
                <w:lang w:eastAsia="fr-FR"/>
              </w:rPr>
            </w:pPr>
          </w:p>
        </w:tc>
        <w:tc>
          <w:tcPr>
            <w:tcW w:w="630" w:type="pct"/>
          </w:tcPr>
          <w:p w14:paraId="5787585E" w14:textId="616BF9AC" w:rsidR="00ED52BB" w:rsidRPr="00DC4432" w:rsidRDefault="006E0195"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Prises en charge </w:t>
            </w:r>
            <w:r w:rsidR="00EC05B5">
              <w:rPr>
                <w:rFonts w:ascii="Times New Roman" w:eastAsia="Times New Roman" w:hAnsi="Times New Roman" w:cs="Times New Roman"/>
                <w:color w:val="000000"/>
                <w:lang w:eastAsia="fr-FR"/>
              </w:rPr>
              <w:t>lors des</w:t>
            </w:r>
            <w:r>
              <w:rPr>
                <w:rFonts w:ascii="Times New Roman" w:eastAsia="Times New Roman" w:hAnsi="Times New Roman" w:cs="Times New Roman"/>
                <w:color w:val="000000"/>
                <w:lang w:eastAsia="fr-FR"/>
              </w:rPr>
              <w:t xml:space="preserve"> intervention en dehors des lieux de travail</w:t>
            </w:r>
            <w:r w:rsidR="00EC05B5">
              <w:rPr>
                <w:rFonts w:ascii="Times New Roman" w:eastAsia="Times New Roman" w:hAnsi="Times New Roman" w:cs="Times New Roman"/>
                <w:color w:val="000000"/>
                <w:lang w:eastAsia="fr-FR"/>
              </w:rPr>
              <w:t xml:space="preserve"> et des réunions participatives</w:t>
            </w:r>
          </w:p>
        </w:tc>
        <w:tc>
          <w:tcPr>
            <w:tcW w:w="874" w:type="pct"/>
            <w:shd w:val="clear" w:color="auto" w:fill="auto"/>
          </w:tcPr>
          <w:p w14:paraId="58CC4642" w14:textId="31EA3EAD" w:rsidR="00ED52BB" w:rsidRDefault="00EC05B5"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tenir régulièrement informés par lettres</w:t>
            </w:r>
            <w:r w:rsidR="00DC72A0">
              <w:rPr>
                <w:rFonts w:ascii="Times New Roman" w:eastAsia="Times New Roman" w:hAnsi="Times New Roman" w:cs="Times New Roman"/>
                <w:color w:val="000000"/>
                <w:lang w:eastAsia="fr-FR"/>
              </w:rPr>
              <w:t>, téléphones ou message de tutelle</w:t>
            </w:r>
            <w:r>
              <w:rPr>
                <w:rFonts w:ascii="Times New Roman" w:eastAsia="Times New Roman" w:hAnsi="Times New Roman" w:cs="Times New Roman"/>
                <w:color w:val="000000"/>
                <w:lang w:eastAsia="fr-FR"/>
              </w:rPr>
              <w:t>.</w:t>
            </w:r>
          </w:p>
          <w:p w14:paraId="0476C659" w14:textId="77777777" w:rsidR="00EC05B5" w:rsidRDefault="00EC05B5" w:rsidP="005D691A">
            <w:pPr>
              <w:spacing w:after="0" w:line="240" w:lineRule="auto"/>
              <w:jc w:val="left"/>
              <w:rPr>
                <w:rFonts w:ascii="Times New Roman" w:eastAsia="Times New Roman" w:hAnsi="Times New Roman" w:cs="Times New Roman"/>
                <w:color w:val="000000"/>
                <w:lang w:eastAsia="fr-FR"/>
              </w:rPr>
            </w:pPr>
          </w:p>
          <w:p w14:paraId="7E55EDFA" w14:textId="760FFC70" w:rsidR="00EC05B5" w:rsidRPr="00DC4432" w:rsidRDefault="00EC05B5"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Les associés à tou</w:t>
            </w:r>
            <w:r w:rsidR="00BD0C1E">
              <w:rPr>
                <w:rFonts w:ascii="Times New Roman" w:eastAsia="Times New Roman" w:hAnsi="Times New Roman" w:cs="Times New Roman"/>
                <w:color w:val="000000"/>
                <w:lang w:eastAsia="fr-FR"/>
              </w:rPr>
              <w:t>s les niveaux de</w:t>
            </w:r>
            <w:r>
              <w:rPr>
                <w:rFonts w:ascii="Times New Roman" w:eastAsia="Times New Roman" w:hAnsi="Times New Roman" w:cs="Times New Roman"/>
                <w:color w:val="000000"/>
                <w:lang w:eastAsia="fr-FR"/>
              </w:rPr>
              <w:t xml:space="preserve"> la mise en œuvre</w:t>
            </w:r>
          </w:p>
        </w:tc>
      </w:tr>
      <w:tr w:rsidR="004A6FFB" w:rsidRPr="00DC4432" w14:paraId="5A090B47" w14:textId="77777777" w:rsidTr="005D691A">
        <w:trPr>
          <w:cantSplit/>
          <w:trHeight w:val="1134"/>
        </w:trPr>
        <w:tc>
          <w:tcPr>
            <w:tcW w:w="139" w:type="pct"/>
            <w:shd w:val="clear" w:color="auto" w:fill="auto"/>
            <w:vAlign w:val="center"/>
          </w:tcPr>
          <w:p w14:paraId="705192EB" w14:textId="281B1323" w:rsidR="00ED52B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p>
        </w:tc>
        <w:tc>
          <w:tcPr>
            <w:tcW w:w="335" w:type="pct"/>
            <w:shd w:val="clear" w:color="auto" w:fill="auto"/>
            <w:textDirection w:val="btLr"/>
            <w:vAlign w:val="center"/>
          </w:tcPr>
          <w:p w14:paraId="047E3B82" w14:textId="59C3696E"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79BDA0B2" w14:textId="655957EF" w:rsidR="00ED52BB" w:rsidRPr="00A3696B" w:rsidRDefault="00ED52BB" w:rsidP="005D691A">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DRHA</w:t>
            </w:r>
          </w:p>
        </w:tc>
        <w:tc>
          <w:tcPr>
            <w:tcW w:w="977" w:type="pct"/>
            <w:shd w:val="clear" w:color="auto" w:fill="auto"/>
          </w:tcPr>
          <w:p w14:paraId="5344D774" w14:textId="6DB016EC" w:rsidR="00B504BE" w:rsidRPr="00B504BE" w:rsidRDefault="00B504BE" w:rsidP="005D691A">
            <w:pPr>
              <w:spacing w:after="0"/>
              <w:ind w:right="-20"/>
              <w:jc w:val="left"/>
              <w:rPr>
                <w:rFonts w:asciiTheme="majorBidi" w:hAnsiTheme="majorBidi" w:cstheme="majorBidi"/>
                <w:szCs w:val="20"/>
              </w:rPr>
            </w:pPr>
            <w:r w:rsidRPr="00B504BE">
              <w:rPr>
                <w:rFonts w:asciiTheme="majorBidi" w:hAnsiTheme="majorBidi" w:cstheme="majorBidi"/>
                <w:szCs w:val="20"/>
              </w:rPr>
              <w:t>Respect de la réglementation</w:t>
            </w:r>
            <w:r>
              <w:rPr>
                <w:rFonts w:asciiTheme="majorBidi" w:hAnsiTheme="majorBidi" w:cstheme="majorBidi"/>
                <w:szCs w:val="20"/>
              </w:rPr>
              <w:t>,</w:t>
            </w:r>
          </w:p>
          <w:p w14:paraId="130A67D7" w14:textId="6D3C2E6D" w:rsidR="00B504BE" w:rsidRPr="00B504BE" w:rsidRDefault="00B504BE" w:rsidP="005D691A">
            <w:pPr>
              <w:spacing w:after="0"/>
              <w:ind w:right="-20"/>
              <w:jc w:val="left"/>
              <w:rPr>
                <w:rFonts w:asciiTheme="majorBidi" w:hAnsiTheme="majorBidi" w:cstheme="majorBidi"/>
                <w:szCs w:val="20"/>
              </w:rPr>
            </w:pPr>
            <w:r w:rsidRPr="00B504BE">
              <w:rPr>
                <w:rFonts w:asciiTheme="majorBidi" w:hAnsiTheme="majorBidi" w:cstheme="majorBidi"/>
                <w:szCs w:val="20"/>
              </w:rPr>
              <w:t>Suivi/supervision technique</w:t>
            </w:r>
            <w:r>
              <w:rPr>
                <w:rFonts w:asciiTheme="majorBidi" w:hAnsiTheme="majorBidi" w:cstheme="majorBidi"/>
                <w:szCs w:val="20"/>
              </w:rPr>
              <w:t>,</w:t>
            </w:r>
          </w:p>
          <w:p w14:paraId="7ACACEE3" w14:textId="0A4579A7" w:rsidR="00ED52BB" w:rsidRPr="00DC4432" w:rsidRDefault="00B504BE" w:rsidP="005D691A">
            <w:pPr>
              <w:spacing w:after="0" w:line="240" w:lineRule="auto"/>
              <w:jc w:val="left"/>
              <w:rPr>
                <w:rFonts w:ascii="Times New Roman" w:eastAsia="Times New Roman" w:hAnsi="Times New Roman" w:cs="Times New Roman"/>
                <w:color w:val="000000"/>
                <w:lang w:eastAsia="fr-FR"/>
              </w:rPr>
            </w:pPr>
            <w:r w:rsidRPr="00B504BE">
              <w:rPr>
                <w:rFonts w:asciiTheme="majorBidi" w:hAnsiTheme="majorBidi" w:cstheme="majorBidi"/>
                <w:szCs w:val="20"/>
              </w:rPr>
              <w:t>Participe à la gestion des plaintes</w:t>
            </w:r>
            <w:r>
              <w:rPr>
                <w:rFonts w:asciiTheme="majorBidi" w:hAnsiTheme="majorBidi" w:cstheme="majorBidi"/>
                <w:szCs w:val="20"/>
              </w:rPr>
              <w:t>,</w:t>
            </w:r>
          </w:p>
        </w:tc>
        <w:tc>
          <w:tcPr>
            <w:tcW w:w="474" w:type="pct"/>
          </w:tcPr>
          <w:p w14:paraId="516FCEFA" w14:textId="7F5C3C57" w:rsidR="00ED52BB" w:rsidRPr="00DC4432"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Fort </w:t>
            </w:r>
          </w:p>
        </w:tc>
        <w:tc>
          <w:tcPr>
            <w:tcW w:w="697" w:type="pct"/>
            <w:shd w:val="clear" w:color="auto" w:fill="auto"/>
            <w:noWrap/>
          </w:tcPr>
          <w:p w14:paraId="4964380B" w14:textId="142AC270" w:rsidR="00ED52BB" w:rsidRPr="00DC4432"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Fort</w:t>
            </w:r>
          </w:p>
        </w:tc>
        <w:tc>
          <w:tcPr>
            <w:tcW w:w="464" w:type="pct"/>
            <w:shd w:val="clear" w:color="auto" w:fill="auto"/>
          </w:tcPr>
          <w:p w14:paraId="558A7387"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3B7EDEBB"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0D3379DD"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p w14:paraId="0AD6C32B" w14:textId="77777777" w:rsidR="006E0195"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w:t>
            </w:r>
          </w:p>
          <w:p w14:paraId="24C6D511" w14:textId="6C09FEB8" w:rsidR="00ED52BB" w:rsidRPr="00DC4432" w:rsidRDefault="006E0195"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Ateliers</w:t>
            </w:r>
          </w:p>
        </w:tc>
        <w:tc>
          <w:tcPr>
            <w:tcW w:w="630" w:type="pct"/>
          </w:tcPr>
          <w:p w14:paraId="585C1F6E" w14:textId="77777777" w:rsidR="00ED52BB" w:rsidRDefault="006E0195"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En copie de tous les documents techniques de mise en œuvre</w:t>
            </w:r>
          </w:p>
          <w:p w14:paraId="420F4DBA" w14:textId="77777777" w:rsidR="006E0195" w:rsidRDefault="006E0195" w:rsidP="005D691A">
            <w:pPr>
              <w:spacing w:after="0" w:line="240" w:lineRule="auto"/>
              <w:jc w:val="left"/>
              <w:rPr>
                <w:rFonts w:ascii="Times New Roman" w:eastAsia="Times New Roman" w:hAnsi="Times New Roman" w:cs="Times New Roman"/>
                <w:color w:val="000000"/>
                <w:lang w:eastAsia="fr-FR"/>
              </w:rPr>
            </w:pPr>
          </w:p>
          <w:p w14:paraId="7AE8A332" w14:textId="21264BA1" w:rsidR="006E0195" w:rsidRPr="00DC4432" w:rsidRDefault="006E0195"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Prendre en charge ses missions pour le projet</w:t>
            </w:r>
          </w:p>
        </w:tc>
        <w:tc>
          <w:tcPr>
            <w:tcW w:w="874" w:type="pct"/>
            <w:shd w:val="clear" w:color="auto" w:fill="auto"/>
          </w:tcPr>
          <w:p w14:paraId="49C9B3F1" w14:textId="7B5D6212" w:rsidR="00ED52BB" w:rsidRPr="00DC4432" w:rsidRDefault="006E0195"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 Charger de la mise en œuvre au niveau régional</w:t>
            </w:r>
          </w:p>
        </w:tc>
      </w:tr>
      <w:tr w:rsidR="004A6FFB" w:rsidRPr="00DC4432" w14:paraId="044E9731" w14:textId="77777777" w:rsidTr="005D691A">
        <w:trPr>
          <w:cantSplit/>
          <w:trHeight w:val="1134"/>
        </w:trPr>
        <w:tc>
          <w:tcPr>
            <w:tcW w:w="139" w:type="pct"/>
            <w:shd w:val="clear" w:color="auto" w:fill="auto"/>
            <w:vAlign w:val="center"/>
          </w:tcPr>
          <w:p w14:paraId="28027DC2" w14:textId="5C14120E" w:rsidR="00ED52B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335" w:type="pct"/>
            <w:shd w:val="clear" w:color="auto" w:fill="auto"/>
            <w:textDirection w:val="btLr"/>
            <w:vAlign w:val="center"/>
          </w:tcPr>
          <w:p w14:paraId="029F4296" w14:textId="363A6FDA"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32CA366E" w14:textId="2F8F655C" w:rsidR="00ED52BB" w:rsidRPr="00A3696B" w:rsidRDefault="00ED52BB" w:rsidP="005D691A">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ONSER</w:t>
            </w:r>
          </w:p>
        </w:tc>
        <w:tc>
          <w:tcPr>
            <w:tcW w:w="977" w:type="pct"/>
            <w:shd w:val="clear" w:color="auto" w:fill="auto"/>
            <w:vAlign w:val="center"/>
          </w:tcPr>
          <w:p w14:paraId="0F399F48" w14:textId="77777777" w:rsidR="00B504BE" w:rsidRPr="00B504BE" w:rsidRDefault="00B504BE" w:rsidP="005D691A">
            <w:pPr>
              <w:spacing w:after="0"/>
              <w:ind w:right="-20"/>
              <w:rPr>
                <w:rFonts w:asciiTheme="majorBidi" w:hAnsiTheme="majorBidi" w:cstheme="majorBidi"/>
                <w:szCs w:val="20"/>
              </w:rPr>
            </w:pPr>
            <w:r w:rsidRPr="00B504BE">
              <w:rPr>
                <w:rFonts w:asciiTheme="majorBidi" w:hAnsiTheme="majorBidi" w:cstheme="majorBidi"/>
                <w:szCs w:val="20"/>
              </w:rPr>
              <w:t>Surveillance, réparation, entretien des infrastructures hydrauliques,</w:t>
            </w:r>
          </w:p>
          <w:p w14:paraId="30A05337" w14:textId="77777777" w:rsidR="00B504BE" w:rsidRPr="00B504BE" w:rsidRDefault="00B504BE" w:rsidP="005D691A">
            <w:pPr>
              <w:spacing w:after="0"/>
              <w:ind w:right="-20"/>
              <w:rPr>
                <w:rFonts w:asciiTheme="majorBidi" w:hAnsiTheme="majorBidi" w:cstheme="majorBidi"/>
                <w:szCs w:val="20"/>
              </w:rPr>
            </w:pPr>
            <w:r w:rsidRPr="00B504BE">
              <w:rPr>
                <w:rFonts w:asciiTheme="majorBidi" w:hAnsiTheme="majorBidi" w:cstheme="majorBidi"/>
                <w:szCs w:val="20"/>
              </w:rPr>
              <w:t>Renouvellement des ouvrages,</w:t>
            </w:r>
          </w:p>
          <w:p w14:paraId="1296EDD0" w14:textId="4B5F3332" w:rsidR="00ED52BB" w:rsidRPr="00DC4432" w:rsidRDefault="00B504BE" w:rsidP="005D691A">
            <w:pPr>
              <w:spacing w:after="0" w:line="240" w:lineRule="auto"/>
              <w:rPr>
                <w:rFonts w:ascii="Times New Roman" w:eastAsia="Times New Roman" w:hAnsi="Times New Roman" w:cs="Times New Roman"/>
                <w:color w:val="000000"/>
                <w:lang w:eastAsia="fr-FR"/>
              </w:rPr>
            </w:pPr>
            <w:r w:rsidRPr="00B504BE">
              <w:rPr>
                <w:rFonts w:asciiTheme="majorBidi" w:hAnsiTheme="majorBidi" w:cstheme="majorBidi"/>
                <w:szCs w:val="20"/>
              </w:rPr>
              <w:t>Gestion du service de l’eau (vente aux clients)</w:t>
            </w:r>
            <w:r>
              <w:rPr>
                <w:rFonts w:asciiTheme="majorBidi" w:hAnsiTheme="majorBidi" w:cstheme="majorBidi"/>
                <w:szCs w:val="20"/>
              </w:rPr>
              <w:t>.</w:t>
            </w:r>
          </w:p>
        </w:tc>
        <w:tc>
          <w:tcPr>
            <w:tcW w:w="474" w:type="pct"/>
          </w:tcPr>
          <w:p w14:paraId="432DF27E" w14:textId="598E4C8F" w:rsidR="00ED52BB"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697" w:type="pct"/>
            <w:shd w:val="clear" w:color="auto" w:fill="auto"/>
            <w:noWrap/>
          </w:tcPr>
          <w:p w14:paraId="54BCB2E0" w14:textId="029D7D3B" w:rsidR="00ED52BB"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22C5AF8B"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14EC1EDF"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662712D0" w14:textId="41690D67" w:rsidR="00ED52BB"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tc>
        <w:tc>
          <w:tcPr>
            <w:tcW w:w="630" w:type="pct"/>
          </w:tcPr>
          <w:p w14:paraId="0409B4CB" w14:textId="3C1BFB0A" w:rsidR="00ED52BB" w:rsidRPr="00DC4432"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w:t>
            </w:r>
          </w:p>
        </w:tc>
        <w:tc>
          <w:tcPr>
            <w:tcW w:w="874" w:type="pct"/>
            <w:shd w:val="clear" w:color="auto" w:fill="auto"/>
          </w:tcPr>
          <w:p w14:paraId="0369938F" w14:textId="6F15B937" w:rsidR="00ED52BB" w:rsidRPr="00DC4432"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Tenir informé des caractéristiques de forage et puits et des systèmes d’exhaure et </w:t>
            </w:r>
            <w:r w:rsidR="006E0195">
              <w:rPr>
                <w:rFonts w:ascii="Times New Roman" w:eastAsia="Times New Roman" w:hAnsi="Times New Roman" w:cs="Times New Roman"/>
                <w:color w:val="000000"/>
                <w:lang w:eastAsia="fr-FR"/>
              </w:rPr>
              <w:t>du réseau en place</w:t>
            </w:r>
          </w:p>
        </w:tc>
      </w:tr>
      <w:tr w:rsidR="004A6FFB" w:rsidRPr="00DC4432" w14:paraId="3DA8F4E9" w14:textId="77777777" w:rsidTr="005D691A">
        <w:trPr>
          <w:cantSplit/>
          <w:trHeight w:val="1134"/>
        </w:trPr>
        <w:tc>
          <w:tcPr>
            <w:tcW w:w="139" w:type="pct"/>
            <w:shd w:val="clear" w:color="auto" w:fill="auto"/>
            <w:vAlign w:val="center"/>
          </w:tcPr>
          <w:p w14:paraId="560AD5CB" w14:textId="2D341C77"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p>
        </w:tc>
        <w:tc>
          <w:tcPr>
            <w:tcW w:w="335" w:type="pct"/>
            <w:shd w:val="clear" w:color="auto" w:fill="auto"/>
            <w:textDirection w:val="btLr"/>
            <w:vAlign w:val="center"/>
          </w:tcPr>
          <w:p w14:paraId="78B89FEA" w14:textId="2FC36BAA"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5DDBC5AC" w14:textId="2B3045BA" w:rsidR="00ED52BB" w:rsidRPr="00A3696B" w:rsidRDefault="00ED52BB" w:rsidP="005D691A">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CNRE</w:t>
            </w:r>
          </w:p>
        </w:tc>
        <w:tc>
          <w:tcPr>
            <w:tcW w:w="977" w:type="pct"/>
            <w:shd w:val="clear" w:color="auto" w:fill="auto"/>
            <w:vAlign w:val="center"/>
          </w:tcPr>
          <w:p w14:paraId="026A098E" w14:textId="77777777" w:rsidR="00B504BE" w:rsidRPr="00A25FA8" w:rsidRDefault="00B504BE" w:rsidP="005D691A">
            <w:pPr>
              <w:spacing w:after="0"/>
              <w:ind w:right="-20"/>
              <w:rPr>
                <w:rFonts w:asciiTheme="majorBidi" w:hAnsiTheme="majorBidi" w:cstheme="majorBidi"/>
                <w:szCs w:val="20"/>
              </w:rPr>
            </w:pPr>
            <w:r w:rsidRPr="00A25FA8">
              <w:rPr>
                <w:rFonts w:asciiTheme="majorBidi" w:hAnsiTheme="majorBidi" w:cstheme="majorBidi"/>
                <w:szCs w:val="20"/>
              </w:rPr>
              <w:t>Suivi de la nappe,</w:t>
            </w:r>
          </w:p>
          <w:p w14:paraId="533B4674" w14:textId="38FD3C77" w:rsidR="00ED52BB" w:rsidRPr="00DC4432" w:rsidRDefault="00B504BE" w:rsidP="005D691A">
            <w:pPr>
              <w:spacing w:after="0" w:line="240" w:lineRule="auto"/>
              <w:rPr>
                <w:rFonts w:ascii="Times New Roman" w:eastAsia="Times New Roman" w:hAnsi="Times New Roman" w:cs="Times New Roman"/>
                <w:color w:val="000000"/>
                <w:lang w:eastAsia="fr-FR"/>
              </w:rPr>
            </w:pPr>
            <w:r w:rsidRPr="00A25FA8">
              <w:rPr>
                <w:rFonts w:asciiTheme="majorBidi" w:hAnsiTheme="majorBidi" w:cstheme="majorBidi"/>
                <w:szCs w:val="20"/>
              </w:rPr>
              <w:t>Suivi des ouvrages (forages)</w:t>
            </w:r>
          </w:p>
        </w:tc>
        <w:tc>
          <w:tcPr>
            <w:tcW w:w="474" w:type="pct"/>
          </w:tcPr>
          <w:p w14:paraId="240AAA5B" w14:textId="42E85191" w:rsidR="00ED52BB"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697" w:type="pct"/>
            <w:shd w:val="clear" w:color="auto" w:fill="auto"/>
            <w:noWrap/>
          </w:tcPr>
          <w:p w14:paraId="48363335" w14:textId="178B1FB3" w:rsidR="00ED52BB"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464" w:type="pct"/>
            <w:shd w:val="clear" w:color="auto" w:fill="auto"/>
          </w:tcPr>
          <w:p w14:paraId="672535DB"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199001C1"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62576366" w14:textId="7F0554E5" w:rsidR="00ED52BB"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tc>
        <w:tc>
          <w:tcPr>
            <w:tcW w:w="630" w:type="pct"/>
          </w:tcPr>
          <w:p w14:paraId="4D8D3684" w14:textId="6373E38D" w:rsidR="00ED52BB" w:rsidRPr="00DC4432"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w:t>
            </w:r>
          </w:p>
        </w:tc>
        <w:tc>
          <w:tcPr>
            <w:tcW w:w="874" w:type="pct"/>
            <w:shd w:val="clear" w:color="auto" w:fill="auto"/>
          </w:tcPr>
          <w:p w14:paraId="3D714676" w14:textId="04C74061" w:rsidR="00ED52BB" w:rsidRPr="00DC4432"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 des caractéristiques de forage et puits et des types d’exploitation</w:t>
            </w:r>
          </w:p>
        </w:tc>
      </w:tr>
      <w:tr w:rsidR="004A6FFB" w:rsidRPr="00DC4432" w14:paraId="4807A0AA" w14:textId="77777777" w:rsidTr="005D691A">
        <w:trPr>
          <w:cantSplit/>
          <w:trHeight w:val="1134"/>
        </w:trPr>
        <w:tc>
          <w:tcPr>
            <w:tcW w:w="139" w:type="pct"/>
            <w:shd w:val="clear" w:color="auto" w:fill="auto"/>
            <w:vAlign w:val="center"/>
          </w:tcPr>
          <w:p w14:paraId="15C85288" w14:textId="2AAE79EE"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p>
        </w:tc>
        <w:tc>
          <w:tcPr>
            <w:tcW w:w="335" w:type="pct"/>
            <w:shd w:val="clear" w:color="auto" w:fill="auto"/>
            <w:textDirection w:val="btLr"/>
            <w:vAlign w:val="center"/>
          </w:tcPr>
          <w:p w14:paraId="4112F49D" w14:textId="2CD117ED"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75EFB919" w14:textId="77777777" w:rsidR="00ED52BB" w:rsidRPr="00366593" w:rsidRDefault="00ED52BB" w:rsidP="005D691A">
            <w:pPr>
              <w:spacing w:before="1"/>
              <w:ind w:left="102" w:right="-20"/>
              <w:rPr>
                <w:rFonts w:ascii="Times New Roman" w:eastAsia="Times New Roman" w:hAnsi="Times New Roman" w:cs="Times New Roman"/>
              </w:rPr>
            </w:pPr>
            <w:r w:rsidRPr="00366593">
              <w:rPr>
                <w:rFonts w:ascii="Times New Roman" w:eastAsia="Times New Roman" w:hAnsi="Times New Roman" w:cs="Times New Roman"/>
              </w:rPr>
              <w:t>DCE</w:t>
            </w:r>
          </w:p>
          <w:p w14:paraId="0F3EF046" w14:textId="089CEDB2" w:rsidR="00ED52BB" w:rsidRPr="00A3696B" w:rsidRDefault="00ED52BB" w:rsidP="005D691A">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DR/MEDD</w:t>
            </w:r>
          </w:p>
        </w:tc>
        <w:tc>
          <w:tcPr>
            <w:tcW w:w="977" w:type="pct"/>
            <w:shd w:val="clear" w:color="auto" w:fill="auto"/>
            <w:vAlign w:val="center"/>
          </w:tcPr>
          <w:p w14:paraId="207D7AC5" w14:textId="7F19C376" w:rsidR="00B504BE" w:rsidRPr="00261E8F" w:rsidRDefault="00B504BE" w:rsidP="005D691A">
            <w:pPr>
              <w:tabs>
                <w:tab w:val="left" w:pos="100"/>
              </w:tabs>
              <w:spacing w:after="0" w:line="246" w:lineRule="exact"/>
              <w:ind w:right="-20"/>
              <w:rPr>
                <w:rFonts w:asciiTheme="majorBidi" w:hAnsiTheme="majorBidi" w:cstheme="majorBidi"/>
              </w:rPr>
            </w:pPr>
            <w:r w:rsidRPr="00261E8F">
              <w:rPr>
                <w:rFonts w:asciiTheme="majorBidi" w:hAnsiTheme="majorBidi" w:cstheme="majorBidi"/>
                <w:spacing w:val="1"/>
              </w:rPr>
              <w:t>V</w:t>
            </w:r>
            <w:r w:rsidRPr="00261E8F">
              <w:rPr>
                <w:rFonts w:asciiTheme="majorBidi" w:hAnsiTheme="majorBidi" w:cstheme="majorBidi"/>
                <w:spacing w:val="-2"/>
              </w:rPr>
              <w:t>a</w:t>
            </w:r>
            <w:r w:rsidRPr="00261E8F">
              <w:rPr>
                <w:rFonts w:asciiTheme="majorBidi" w:hAnsiTheme="majorBidi" w:cstheme="majorBidi"/>
                <w:spacing w:val="1"/>
              </w:rPr>
              <w:t>li</w:t>
            </w:r>
            <w:r w:rsidRPr="00261E8F">
              <w:rPr>
                <w:rFonts w:asciiTheme="majorBidi" w:hAnsiTheme="majorBidi" w:cstheme="majorBidi"/>
                <w:spacing w:val="-2"/>
              </w:rPr>
              <w:t>d</w:t>
            </w:r>
            <w:r>
              <w:rPr>
                <w:rFonts w:asciiTheme="majorBidi" w:hAnsiTheme="majorBidi" w:cstheme="majorBidi"/>
                <w:spacing w:val="-2"/>
              </w:rPr>
              <w:t>ation</w:t>
            </w:r>
            <w:r w:rsidRPr="00261E8F">
              <w:rPr>
                <w:rFonts w:asciiTheme="majorBidi" w:hAnsiTheme="majorBidi" w:cstheme="majorBidi"/>
                <w:spacing w:val="-1"/>
              </w:rPr>
              <w:t xml:space="preserve"> </w:t>
            </w:r>
            <w:r>
              <w:rPr>
                <w:rFonts w:asciiTheme="majorBidi" w:hAnsiTheme="majorBidi" w:cstheme="majorBidi"/>
                <w:spacing w:val="-1"/>
              </w:rPr>
              <w:t>d</w:t>
            </w:r>
            <w:r w:rsidRPr="00261E8F">
              <w:rPr>
                <w:rFonts w:asciiTheme="majorBidi" w:hAnsiTheme="majorBidi" w:cstheme="majorBidi"/>
              </w:rPr>
              <w:t>es</w:t>
            </w:r>
            <w:r w:rsidRPr="00261E8F">
              <w:rPr>
                <w:rFonts w:asciiTheme="majorBidi" w:hAnsiTheme="majorBidi" w:cstheme="majorBidi"/>
                <w:spacing w:val="-2"/>
              </w:rPr>
              <w:t xml:space="preserve"> </w:t>
            </w:r>
            <w:r w:rsidRPr="00261E8F">
              <w:rPr>
                <w:rFonts w:asciiTheme="majorBidi" w:hAnsiTheme="majorBidi" w:cstheme="majorBidi"/>
                <w:spacing w:val="1"/>
              </w:rPr>
              <w:t>t</w:t>
            </w:r>
            <w:r w:rsidRPr="00261E8F">
              <w:rPr>
                <w:rFonts w:asciiTheme="majorBidi" w:hAnsiTheme="majorBidi" w:cstheme="majorBidi"/>
                <w:spacing w:val="-2"/>
              </w:rPr>
              <w:t>e</w:t>
            </w:r>
            <w:r w:rsidRPr="00261E8F">
              <w:rPr>
                <w:rFonts w:asciiTheme="majorBidi" w:hAnsiTheme="majorBidi" w:cstheme="majorBidi"/>
                <w:spacing w:val="1"/>
              </w:rPr>
              <w:t>r</w:t>
            </w:r>
            <w:r w:rsidRPr="00261E8F">
              <w:rPr>
                <w:rFonts w:asciiTheme="majorBidi" w:hAnsiTheme="majorBidi" w:cstheme="majorBidi"/>
                <w:spacing w:val="-4"/>
              </w:rPr>
              <w:t>m</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 xml:space="preserve">de </w:t>
            </w:r>
            <w:r w:rsidRPr="00261E8F">
              <w:rPr>
                <w:rFonts w:asciiTheme="majorBidi" w:hAnsiTheme="majorBidi" w:cstheme="majorBidi"/>
                <w:spacing w:val="-1"/>
              </w:rPr>
              <w:t>r</w:t>
            </w:r>
            <w:r w:rsidRPr="00261E8F">
              <w:rPr>
                <w:rFonts w:asciiTheme="majorBidi" w:hAnsiTheme="majorBidi" w:cstheme="majorBidi"/>
              </w:rPr>
              <w:t>é</w:t>
            </w:r>
            <w:r w:rsidRPr="00261E8F">
              <w:rPr>
                <w:rFonts w:asciiTheme="majorBidi" w:hAnsiTheme="majorBidi" w:cstheme="majorBidi"/>
                <w:spacing w:val="1"/>
              </w:rPr>
              <w:t>f</w:t>
            </w:r>
            <w:r w:rsidRPr="00261E8F">
              <w:rPr>
                <w:rFonts w:asciiTheme="majorBidi" w:hAnsiTheme="majorBidi" w:cstheme="majorBidi"/>
                <w:spacing w:val="-2"/>
              </w:rPr>
              <w:t>é</w:t>
            </w:r>
            <w:r w:rsidRPr="00261E8F">
              <w:rPr>
                <w:rFonts w:asciiTheme="majorBidi" w:hAnsiTheme="majorBidi" w:cstheme="majorBidi"/>
                <w:spacing w:val="1"/>
              </w:rPr>
              <w:t>r</w:t>
            </w:r>
            <w:r w:rsidRPr="00261E8F">
              <w:rPr>
                <w:rFonts w:asciiTheme="majorBidi" w:hAnsiTheme="majorBidi" w:cstheme="majorBidi"/>
                <w:spacing w:val="-2"/>
              </w:rPr>
              <w:t>e</w:t>
            </w:r>
            <w:r w:rsidRPr="00261E8F">
              <w:rPr>
                <w:rFonts w:asciiTheme="majorBidi" w:hAnsiTheme="majorBidi" w:cstheme="majorBidi"/>
              </w:rPr>
              <w:t xml:space="preserve">nces </w:t>
            </w:r>
            <w:r w:rsidRPr="00261E8F">
              <w:rPr>
                <w:rFonts w:asciiTheme="majorBidi" w:hAnsiTheme="majorBidi" w:cstheme="majorBidi"/>
                <w:spacing w:val="-2"/>
              </w:rPr>
              <w:t>d</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E</w:t>
            </w:r>
            <w:r w:rsidRPr="00261E8F">
              <w:rPr>
                <w:rFonts w:asciiTheme="majorBidi" w:hAnsiTheme="majorBidi" w:cstheme="majorBidi"/>
                <w:spacing w:val="-4"/>
              </w:rPr>
              <w:t>I</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et Audits</w:t>
            </w:r>
            <w:r>
              <w:rPr>
                <w:rFonts w:asciiTheme="majorBidi" w:hAnsiTheme="majorBidi" w:cstheme="majorBidi"/>
              </w:rPr>
              <w:t>,</w:t>
            </w:r>
          </w:p>
          <w:p w14:paraId="08DBA426" w14:textId="43C98735" w:rsidR="00B504BE" w:rsidRPr="00261E8F" w:rsidRDefault="00B504BE" w:rsidP="005D691A">
            <w:pPr>
              <w:tabs>
                <w:tab w:val="left" w:pos="820"/>
              </w:tabs>
              <w:spacing w:after="0"/>
              <w:ind w:right="-20"/>
              <w:rPr>
                <w:rFonts w:asciiTheme="majorBidi" w:hAnsiTheme="majorBidi" w:cstheme="majorBidi"/>
              </w:rPr>
            </w:pPr>
            <w:r w:rsidRPr="00261E8F">
              <w:rPr>
                <w:rFonts w:asciiTheme="majorBidi" w:hAnsiTheme="majorBidi" w:cstheme="majorBidi"/>
                <w:spacing w:val="-1"/>
              </w:rPr>
              <w:t>O</w:t>
            </w:r>
            <w:r w:rsidRPr="00261E8F">
              <w:rPr>
                <w:rFonts w:asciiTheme="majorBidi" w:hAnsiTheme="majorBidi" w:cstheme="majorBidi"/>
                <w:spacing w:val="1"/>
              </w:rPr>
              <w:t>r</w:t>
            </w:r>
            <w:r w:rsidRPr="00261E8F">
              <w:rPr>
                <w:rFonts w:asciiTheme="majorBidi" w:hAnsiTheme="majorBidi" w:cstheme="majorBidi"/>
                <w:spacing w:val="-2"/>
              </w:rPr>
              <w:t>g</w:t>
            </w:r>
            <w:r w:rsidRPr="00261E8F">
              <w:rPr>
                <w:rFonts w:asciiTheme="majorBidi" w:hAnsiTheme="majorBidi" w:cstheme="majorBidi"/>
              </w:rPr>
              <w:t>an</w:t>
            </w:r>
            <w:r w:rsidRPr="00261E8F">
              <w:rPr>
                <w:rFonts w:asciiTheme="majorBidi" w:hAnsiTheme="majorBidi" w:cstheme="majorBidi"/>
                <w:spacing w:val="1"/>
              </w:rPr>
              <w:t>i</w:t>
            </w:r>
            <w:r w:rsidRPr="00261E8F">
              <w:rPr>
                <w:rFonts w:asciiTheme="majorBidi" w:hAnsiTheme="majorBidi" w:cstheme="majorBidi"/>
              </w:rPr>
              <w:t>s</w:t>
            </w:r>
            <w:r>
              <w:rPr>
                <w:rFonts w:asciiTheme="majorBidi" w:hAnsiTheme="majorBidi" w:cstheme="majorBidi"/>
                <w:spacing w:val="-2"/>
              </w:rPr>
              <w:t>ation</w:t>
            </w:r>
            <w:r w:rsidRPr="00261E8F">
              <w:rPr>
                <w:rFonts w:asciiTheme="majorBidi" w:hAnsiTheme="majorBidi" w:cstheme="majorBidi"/>
                <w:spacing w:val="1"/>
              </w:rPr>
              <w:t xml:space="preserve"> </w:t>
            </w:r>
            <w:r>
              <w:rPr>
                <w:rFonts w:asciiTheme="majorBidi" w:hAnsiTheme="majorBidi" w:cstheme="majorBidi"/>
                <w:spacing w:val="1"/>
              </w:rPr>
              <w:t xml:space="preserve">de </w:t>
            </w:r>
            <w:r w:rsidRPr="00261E8F">
              <w:rPr>
                <w:rFonts w:asciiTheme="majorBidi" w:hAnsiTheme="majorBidi" w:cstheme="majorBidi"/>
                <w:spacing w:val="-1"/>
              </w:rPr>
              <w:t>la consultation</w:t>
            </w:r>
            <w:r w:rsidRPr="00261E8F">
              <w:rPr>
                <w:rFonts w:asciiTheme="majorBidi" w:hAnsiTheme="majorBidi" w:cstheme="majorBidi"/>
                <w:spacing w:val="1"/>
              </w:rPr>
              <w:t xml:space="preserve"> </w:t>
            </w:r>
            <w:r w:rsidRPr="00261E8F">
              <w:rPr>
                <w:rFonts w:asciiTheme="majorBidi" w:hAnsiTheme="majorBidi" w:cstheme="majorBidi"/>
              </w:rPr>
              <w:t>pu</w:t>
            </w:r>
            <w:r w:rsidRPr="00261E8F">
              <w:rPr>
                <w:rFonts w:asciiTheme="majorBidi" w:hAnsiTheme="majorBidi" w:cstheme="majorBidi"/>
                <w:spacing w:val="-2"/>
              </w:rPr>
              <w:t>b</w:t>
            </w:r>
            <w:r w:rsidRPr="00261E8F">
              <w:rPr>
                <w:rFonts w:asciiTheme="majorBidi" w:hAnsiTheme="majorBidi" w:cstheme="majorBidi"/>
                <w:spacing w:val="-1"/>
              </w:rPr>
              <w:t>l</w:t>
            </w:r>
            <w:r w:rsidRPr="00261E8F">
              <w:rPr>
                <w:rFonts w:asciiTheme="majorBidi" w:hAnsiTheme="majorBidi" w:cstheme="majorBidi"/>
                <w:spacing w:val="1"/>
              </w:rPr>
              <w:t>i</w:t>
            </w:r>
            <w:r w:rsidRPr="00261E8F">
              <w:rPr>
                <w:rFonts w:asciiTheme="majorBidi" w:hAnsiTheme="majorBidi" w:cstheme="majorBidi"/>
                <w:spacing w:val="-2"/>
              </w:rPr>
              <w:t>q</w:t>
            </w:r>
            <w:r w:rsidRPr="00261E8F">
              <w:rPr>
                <w:rFonts w:asciiTheme="majorBidi" w:hAnsiTheme="majorBidi" w:cstheme="majorBidi"/>
              </w:rPr>
              <w:t>ue</w:t>
            </w:r>
            <w:r>
              <w:rPr>
                <w:rFonts w:asciiTheme="majorBidi" w:hAnsiTheme="majorBidi" w:cstheme="majorBidi"/>
              </w:rPr>
              <w:t>,</w:t>
            </w:r>
          </w:p>
          <w:p w14:paraId="6D34EB57" w14:textId="716A35D7" w:rsidR="00B504BE" w:rsidRPr="00261E8F" w:rsidRDefault="00B504BE" w:rsidP="005D691A">
            <w:pPr>
              <w:tabs>
                <w:tab w:val="left" w:pos="820"/>
              </w:tabs>
              <w:spacing w:after="0"/>
              <w:ind w:right="-20"/>
              <w:rPr>
                <w:rFonts w:asciiTheme="majorBidi" w:hAnsiTheme="majorBidi" w:cstheme="majorBidi"/>
              </w:rPr>
            </w:pPr>
            <w:r w:rsidRPr="00261E8F">
              <w:rPr>
                <w:rFonts w:asciiTheme="majorBidi" w:hAnsiTheme="majorBidi" w:cstheme="majorBidi"/>
              </w:rPr>
              <w:t>Sui</w:t>
            </w:r>
            <w:r w:rsidRPr="00261E8F">
              <w:rPr>
                <w:rFonts w:asciiTheme="majorBidi" w:hAnsiTheme="majorBidi" w:cstheme="majorBidi"/>
                <w:spacing w:val="-2"/>
              </w:rPr>
              <w:t>v</w:t>
            </w:r>
            <w:r>
              <w:rPr>
                <w:rFonts w:asciiTheme="majorBidi" w:hAnsiTheme="majorBidi" w:cstheme="majorBidi"/>
                <w:spacing w:val="-2"/>
              </w:rPr>
              <w:t>i</w:t>
            </w:r>
            <w:r w:rsidRPr="00261E8F">
              <w:rPr>
                <w:rFonts w:asciiTheme="majorBidi" w:hAnsiTheme="majorBidi" w:cstheme="majorBidi"/>
              </w:rPr>
              <w:t xml:space="preserve"> </w:t>
            </w:r>
            <w:r>
              <w:rPr>
                <w:rFonts w:asciiTheme="majorBidi" w:hAnsiTheme="majorBidi" w:cstheme="majorBidi"/>
              </w:rPr>
              <w:t xml:space="preserve">du </w:t>
            </w:r>
            <w:r w:rsidRPr="00261E8F">
              <w:rPr>
                <w:rFonts w:asciiTheme="majorBidi" w:hAnsiTheme="majorBidi" w:cstheme="majorBidi"/>
              </w:rPr>
              <w:t>P</w:t>
            </w:r>
            <w:r w:rsidRPr="00261E8F">
              <w:rPr>
                <w:rFonts w:asciiTheme="majorBidi" w:hAnsiTheme="majorBidi" w:cstheme="majorBidi"/>
                <w:spacing w:val="-1"/>
              </w:rPr>
              <w:t>l</w:t>
            </w:r>
            <w:r w:rsidRPr="00261E8F">
              <w:rPr>
                <w:rFonts w:asciiTheme="majorBidi" w:hAnsiTheme="majorBidi" w:cstheme="majorBidi"/>
              </w:rPr>
              <w:t>an de</w:t>
            </w:r>
            <w:r w:rsidRPr="00261E8F">
              <w:rPr>
                <w:rFonts w:asciiTheme="majorBidi" w:hAnsiTheme="majorBidi" w:cstheme="majorBidi"/>
                <w:spacing w:val="1"/>
              </w:rPr>
              <w:t xml:space="preserve"> </w:t>
            </w:r>
            <w:r w:rsidRPr="00261E8F">
              <w:rPr>
                <w:rFonts w:asciiTheme="majorBidi" w:hAnsiTheme="majorBidi" w:cstheme="majorBidi"/>
                <w:spacing w:val="-1"/>
              </w:rPr>
              <w:t>G</w:t>
            </w:r>
            <w:r w:rsidRPr="00261E8F">
              <w:rPr>
                <w:rFonts w:asciiTheme="majorBidi" w:hAnsiTheme="majorBidi" w:cstheme="majorBidi"/>
                <w:spacing w:val="-2"/>
              </w:rPr>
              <w:t>e</w:t>
            </w:r>
            <w:r w:rsidRPr="00261E8F">
              <w:rPr>
                <w:rFonts w:asciiTheme="majorBidi" w:hAnsiTheme="majorBidi" w:cstheme="majorBidi"/>
              </w:rPr>
              <w:t>s</w:t>
            </w:r>
            <w:r w:rsidRPr="00261E8F">
              <w:rPr>
                <w:rFonts w:asciiTheme="majorBidi" w:hAnsiTheme="majorBidi" w:cstheme="majorBidi"/>
                <w:spacing w:val="-1"/>
              </w:rPr>
              <w:t>t</w:t>
            </w:r>
            <w:r w:rsidRPr="00261E8F">
              <w:rPr>
                <w:rFonts w:asciiTheme="majorBidi" w:hAnsiTheme="majorBidi" w:cstheme="majorBidi"/>
                <w:spacing w:val="1"/>
              </w:rPr>
              <w:t>i</w:t>
            </w:r>
            <w:r w:rsidRPr="00261E8F">
              <w:rPr>
                <w:rFonts w:asciiTheme="majorBidi" w:hAnsiTheme="majorBidi" w:cstheme="majorBidi"/>
              </w:rPr>
              <w:t xml:space="preserve">on </w:t>
            </w:r>
            <w:r w:rsidRPr="00261E8F">
              <w:rPr>
                <w:rFonts w:asciiTheme="majorBidi" w:hAnsiTheme="majorBidi" w:cstheme="majorBidi"/>
                <w:spacing w:val="-3"/>
              </w:rPr>
              <w:t>E</w:t>
            </w:r>
            <w:r w:rsidRPr="00261E8F">
              <w:rPr>
                <w:rFonts w:asciiTheme="majorBidi" w:hAnsiTheme="majorBidi" w:cstheme="majorBidi"/>
              </w:rPr>
              <w:t>n</w:t>
            </w:r>
            <w:r w:rsidRPr="00261E8F">
              <w:rPr>
                <w:rFonts w:asciiTheme="majorBidi" w:hAnsiTheme="majorBidi" w:cstheme="majorBidi"/>
                <w:spacing w:val="-2"/>
              </w:rPr>
              <w:t>v</w:t>
            </w:r>
            <w:r w:rsidRPr="00261E8F">
              <w:rPr>
                <w:rFonts w:asciiTheme="majorBidi" w:hAnsiTheme="majorBidi" w:cstheme="majorBidi"/>
                <w:spacing w:val="1"/>
              </w:rPr>
              <w:t>ir</w:t>
            </w:r>
            <w:r w:rsidRPr="00261E8F">
              <w:rPr>
                <w:rFonts w:asciiTheme="majorBidi" w:hAnsiTheme="majorBidi" w:cstheme="majorBidi"/>
              </w:rPr>
              <w:t>onne</w:t>
            </w:r>
            <w:r w:rsidRPr="00261E8F">
              <w:rPr>
                <w:rFonts w:asciiTheme="majorBidi" w:hAnsiTheme="majorBidi" w:cstheme="majorBidi"/>
                <w:spacing w:val="-3"/>
              </w:rPr>
              <w:t>m</w:t>
            </w:r>
            <w:r w:rsidRPr="00261E8F">
              <w:rPr>
                <w:rFonts w:asciiTheme="majorBidi" w:hAnsiTheme="majorBidi" w:cstheme="majorBidi"/>
              </w:rPr>
              <w:t>en</w:t>
            </w:r>
            <w:r w:rsidRPr="00261E8F">
              <w:rPr>
                <w:rFonts w:asciiTheme="majorBidi" w:hAnsiTheme="majorBidi" w:cstheme="majorBidi"/>
                <w:spacing w:val="1"/>
              </w:rPr>
              <w:t>t</w:t>
            </w:r>
            <w:r w:rsidRPr="00261E8F">
              <w:rPr>
                <w:rFonts w:asciiTheme="majorBidi" w:hAnsiTheme="majorBidi" w:cstheme="majorBidi"/>
                <w:spacing w:val="-2"/>
              </w:rPr>
              <w:t>a</w:t>
            </w:r>
            <w:r w:rsidRPr="00261E8F">
              <w:rPr>
                <w:rFonts w:asciiTheme="majorBidi" w:hAnsiTheme="majorBidi" w:cstheme="majorBidi"/>
                <w:spacing w:val="3"/>
              </w:rPr>
              <w:t>l</w:t>
            </w:r>
            <w:r w:rsidRPr="00261E8F">
              <w:rPr>
                <w:rFonts w:asciiTheme="majorBidi" w:hAnsiTheme="majorBidi" w:cstheme="majorBidi"/>
              </w:rPr>
              <w:t>e</w:t>
            </w:r>
            <w:r w:rsidRPr="00261E8F">
              <w:rPr>
                <w:rFonts w:asciiTheme="majorBidi" w:hAnsiTheme="majorBidi" w:cstheme="majorBidi"/>
                <w:spacing w:val="1"/>
              </w:rPr>
              <w:t xml:space="preserve"> </w:t>
            </w:r>
            <w:r w:rsidRPr="00261E8F">
              <w:rPr>
                <w:rFonts w:asciiTheme="majorBidi" w:hAnsiTheme="majorBidi" w:cstheme="majorBidi"/>
                <w:spacing w:val="-2"/>
              </w:rPr>
              <w:t>e</w:t>
            </w:r>
            <w:r w:rsidRPr="00261E8F">
              <w:rPr>
                <w:rFonts w:asciiTheme="majorBidi" w:hAnsiTheme="majorBidi" w:cstheme="majorBidi"/>
              </w:rPr>
              <w:t>t</w:t>
            </w:r>
            <w:r w:rsidRPr="00261E8F">
              <w:rPr>
                <w:rFonts w:asciiTheme="majorBidi" w:hAnsiTheme="majorBidi" w:cstheme="majorBidi"/>
                <w:spacing w:val="1"/>
              </w:rPr>
              <w:t xml:space="preserve"> </w:t>
            </w:r>
            <w:r w:rsidRPr="00261E8F">
              <w:rPr>
                <w:rFonts w:asciiTheme="majorBidi" w:hAnsiTheme="majorBidi" w:cstheme="majorBidi"/>
              </w:rPr>
              <w:t>So</w:t>
            </w:r>
            <w:r w:rsidRPr="00261E8F">
              <w:rPr>
                <w:rFonts w:asciiTheme="majorBidi" w:hAnsiTheme="majorBidi" w:cstheme="majorBidi"/>
                <w:spacing w:val="-2"/>
              </w:rPr>
              <w:t>c</w:t>
            </w:r>
            <w:r w:rsidRPr="00261E8F">
              <w:rPr>
                <w:rFonts w:asciiTheme="majorBidi" w:hAnsiTheme="majorBidi" w:cstheme="majorBidi"/>
                <w:spacing w:val="1"/>
              </w:rPr>
              <w:t>i</w:t>
            </w:r>
            <w:r w:rsidRPr="00261E8F">
              <w:rPr>
                <w:rFonts w:asciiTheme="majorBidi" w:hAnsiTheme="majorBidi" w:cstheme="majorBidi"/>
                <w:spacing w:val="-2"/>
              </w:rPr>
              <w:t>a</w:t>
            </w:r>
            <w:r w:rsidRPr="00261E8F">
              <w:rPr>
                <w:rFonts w:asciiTheme="majorBidi" w:hAnsiTheme="majorBidi" w:cstheme="majorBidi"/>
                <w:spacing w:val="1"/>
              </w:rPr>
              <w:t>l</w:t>
            </w:r>
            <w:r w:rsidRPr="00261E8F">
              <w:rPr>
                <w:rFonts w:asciiTheme="majorBidi" w:hAnsiTheme="majorBidi" w:cstheme="majorBidi"/>
              </w:rPr>
              <w:t>e</w:t>
            </w:r>
            <w:r w:rsidRPr="00261E8F">
              <w:rPr>
                <w:rFonts w:asciiTheme="majorBidi" w:hAnsiTheme="majorBidi" w:cstheme="majorBidi"/>
                <w:spacing w:val="-2"/>
              </w:rPr>
              <w:t xml:space="preserve"> </w:t>
            </w:r>
            <w:r w:rsidRPr="00261E8F">
              <w:rPr>
                <w:rFonts w:asciiTheme="majorBidi" w:hAnsiTheme="majorBidi" w:cstheme="majorBidi"/>
                <w:spacing w:val="1"/>
              </w:rPr>
              <w:t>(</w:t>
            </w:r>
            <w:r w:rsidRPr="00261E8F">
              <w:rPr>
                <w:rFonts w:asciiTheme="majorBidi" w:hAnsiTheme="majorBidi" w:cstheme="majorBidi"/>
              </w:rPr>
              <w:t>P</w:t>
            </w:r>
            <w:r w:rsidRPr="00261E8F">
              <w:rPr>
                <w:rFonts w:asciiTheme="majorBidi" w:hAnsiTheme="majorBidi" w:cstheme="majorBidi"/>
                <w:spacing w:val="-1"/>
              </w:rPr>
              <w:t>G</w:t>
            </w:r>
            <w:r w:rsidRPr="00261E8F">
              <w:rPr>
                <w:rFonts w:asciiTheme="majorBidi" w:hAnsiTheme="majorBidi" w:cstheme="majorBidi"/>
              </w:rPr>
              <w:t>E</w:t>
            </w:r>
            <w:r w:rsidRPr="00261E8F">
              <w:rPr>
                <w:rFonts w:asciiTheme="majorBidi" w:hAnsiTheme="majorBidi" w:cstheme="majorBidi"/>
                <w:spacing w:val="-1"/>
              </w:rPr>
              <w:t>S</w:t>
            </w:r>
            <w:r w:rsidRPr="00261E8F">
              <w:rPr>
                <w:rFonts w:asciiTheme="majorBidi" w:hAnsiTheme="majorBidi" w:cstheme="majorBidi"/>
                <w:spacing w:val="1"/>
              </w:rPr>
              <w:t>)</w:t>
            </w:r>
            <w:r>
              <w:rPr>
                <w:rFonts w:asciiTheme="majorBidi" w:hAnsiTheme="majorBidi" w:cstheme="majorBidi"/>
                <w:spacing w:val="1"/>
              </w:rPr>
              <w:t>,</w:t>
            </w:r>
          </w:p>
          <w:p w14:paraId="223568E3" w14:textId="225E1B2C" w:rsidR="00B504BE" w:rsidRPr="00261E8F" w:rsidRDefault="00B504BE" w:rsidP="005D691A">
            <w:pPr>
              <w:tabs>
                <w:tab w:val="left" w:pos="820"/>
              </w:tabs>
              <w:spacing w:after="0" w:line="252" w:lineRule="exact"/>
              <w:ind w:right="-20"/>
              <w:rPr>
                <w:rFonts w:asciiTheme="majorBidi" w:hAnsiTheme="majorBidi" w:cstheme="majorBidi"/>
              </w:rPr>
            </w:pPr>
            <w:r w:rsidRPr="00261E8F">
              <w:rPr>
                <w:rFonts w:asciiTheme="majorBidi" w:hAnsiTheme="majorBidi" w:cstheme="majorBidi"/>
                <w:spacing w:val="-1"/>
              </w:rPr>
              <w:t>C</w:t>
            </w:r>
            <w:r w:rsidRPr="00261E8F">
              <w:rPr>
                <w:rFonts w:asciiTheme="majorBidi" w:hAnsiTheme="majorBidi" w:cstheme="majorBidi"/>
              </w:rPr>
              <w:t>on</w:t>
            </w:r>
            <w:r w:rsidRPr="00261E8F">
              <w:rPr>
                <w:rFonts w:asciiTheme="majorBidi" w:hAnsiTheme="majorBidi" w:cstheme="majorBidi"/>
                <w:spacing w:val="1"/>
              </w:rPr>
              <w:t>tr</w:t>
            </w:r>
            <w:r w:rsidRPr="00261E8F">
              <w:rPr>
                <w:rFonts w:asciiTheme="majorBidi" w:hAnsiTheme="majorBidi" w:cstheme="majorBidi"/>
                <w:spacing w:val="-2"/>
              </w:rPr>
              <w:t>ô</w:t>
            </w:r>
            <w:r w:rsidRPr="00261E8F">
              <w:rPr>
                <w:rFonts w:asciiTheme="majorBidi" w:hAnsiTheme="majorBidi" w:cstheme="majorBidi"/>
                <w:spacing w:val="1"/>
              </w:rPr>
              <w:t>l</w:t>
            </w:r>
            <w:r w:rsidRPr="00261E8F">
              <w:rPr>
                <w:rFonts w:asciiTheme="majorBidi" w:hAnsiTheme="majorBidi" w:cstheme="majorBidi"/>
                <w:spacing w:val="-2"/>
              </w:rPr>
              <w:t>e</w:t>
            </w:r>
            <w:r w:rsidRPr="00261E8F">
              <w:rPr>
                <w:rFonts w:asciiTheme="majorBidi" w:hAnsiTheme="majorBidi" w:cstheme="majorBidi"/>
                <w:spacing w:val="1"/>
              </w:rPr>
              <w:t xml:space="preserve"> </w:t>
            </w:r>
            <w:r w:rsidRPr="00261E8F">
              <w:rPr>
                <w:rFonts w:asciiTheme="majorBidi" w:hAnsiTheme="majorBidi" w:cstheme="majorBidi"/>
                <w:spacing w:val="-2"/>
              </w:rPr>
              <w:t>e</w:t>
            </w:r>
            <w:r w:rsidRPr="00261E8F">
              <w:rPr>
                <w:rFonts w:asciiTheme="majorBidi" w:hAnsiTheme="majorBidi" w:cstheme="majorBidi"/>
              </w:rPr>
              <w:t>t</w:t>
            </w:r>
            <w:r w:rsidRPr="00261E8F">
              <w:rPr>
                <w:rFonts w:asciiTheme="majorBidi" w:hAnsiTheme="majorBidi" w:cstheme="majorBidi"/>
                <w:spacing w:val="1"/>
              </w:rPr>
              <w:t xml:space="preserve"> </w:t>
            </w:r>
            <w:r w:rsidRPr="00261E8F">
              <w:rPr>
                <w:rFonts w:asciiTheme="majorBidi" w:hAnsiTheme="majorBidi" w:cstheme="majorBidi"/>
              </w:rPr>
              <w:t>p</w:t>
            </w:r>
            <w:r w:rsidRPr="00261E8F">
              <w:rPr>
                <w:rFonts w:asciiTheme="majorBidi" w:hAnsiTheme="majorBidi" w:cstheme="majorBidi"/>
                <w:spacing w:val="-2"/>
              </w:rPr>
              <w:t>r</w:t>
            </w:r>
            <w:r w:rsidRPr="00261E8F">
              <w:rPr>
                <w:rFonts w:asciiTheme="majorBidi" w:hAnsiTheme="majorBidi" w:cstheme="majorBidi"/>
              </w:rPr>
              <w:t>é</w:t>
            </w:r>
            <w:r w:rsidRPr="00261E8F">
              <w:rPr>
                <w:rFonts w:asciiTheme="majorBidi" w:hAnsiTheme="majorBidi" w:cstheme="majorBidi"/>
                <w:spacing w:val="-2"/>
              </w:rPr>
              <w:t>v</w:t>
            </w:r>
            <w:r w:rsidRPr="00261E8F">
              <w:rPr>
                <w:rFonts w:asciiTheme="majorBidi" w:hAnsiTheme="majorBidi" w:cstheme="majorBidi"/>
              </w:rPr>
              <w:t>en</w:t>
            </w:r>
            <w:r>
              <w:rPr>
                <w:rFonts w:asciiTheme="majorBidi" w:hAnsiTheme="majorBidi" w:cstheme="majorBidi"/>
              </w:rPr>
              <w:t>t</w:t>
            </w:r>
            <w:r w:rsidRPr="00261E8F">
              <w:rPr>
                <w:rFonts w:asciiTheme="majorBidi" w:hAnsiTheme="majorBidi" w:cstheme="majorBidi"/>
                <w:spacing w:val="1"/>
              </w:rPr>
              <w:t>i</w:t>
            </w:r>
            <w:r>
              <w:rPr>
                <w:rFonts w:asciiTheme="majorBidi" w:hAnsiTheme="majorBidi" w:cstheme="majorBidi"/>
                <w:spacing w:val="1"/>
              </w:rPr>
              <w:t>on</w:t>
            </w:r>
            <w:r w:rsidRPr="00261E8F">
              <w:rPr>
                <w:rFonts w:asciiTheme="majorBidi" w:hAnsiTheme="majorBidi" w:cstheme="majorBidi"/>
                <w:spacing w:val="-2"/>
              </w:rPr>
              <w:t xml:space="preserve"> </w:t>
            </w:r>
            <w:r>
              <w:rPr>
                <w:rFonts w:asciiTheme="majorBidi" w:hAnsiTheme="majorBidi" w:cstheme="majorBidi"/>
                <w:spacing w:val="1"/>
              </w:rPr>
              <w:t>d</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p</w:t>
            </w:r>
            <w:r w:rsidRPr="00261E8F">
              <w:rPr>
                <w:rFonts w:asciiTheme="majorBidi" w:hAnsiTheme="majorBidi" w:cstheme="majorBidi"/>
                <w:spacing w:val="-2"/>
              </w:rPr>
              <w:t>o</w:t>
            </w:r>
            <w:r w:rsidRPr="00261E8F">
              <w:rPr>
                <w:rFonts w:asciiTheme="majorBidi" w:hAnsiTheme="majorBidi" w:cstheme="majorBidi"/>
                <w:spacing w:val="1"/>
              </w:rPr>
              <w:t>ll</w:t>
            </w:r>
            <w:r w:rsidRPr="00261E8F">
              <w:rPr>
                <w:rFonts w:asciiTheme="majorBidi" w:hAnsiTheme="majorBidi" w:cstheme="majorBidi"/>
                <w:spacing w:val="-2"/>
              </w:rPr>
              <w:t>u</w:t>
            </w:r>
            <w:r w:rsidRPr="00261E8F">
              <w:rPr>
                <w:rFonts w:asciiTheme="majorBidi" w:hAnsiTheme="majorBidi" w:cstheme="majorBidi"/>
                <w:spacing w:val="1"/>
              </w:rPr>
              <w:t>ti</w:t>
            </w:r>
            <w:r w:rsidRPr="00261E8F">
              <w:rPr>
                <w:rFonts w:asciiTheme="majorBidi" w:hAnsiTheme="majorBidi" w:cstheme="majorBidi"/>
                <w:spacing w:val="-2"/>
              </w:rPr>
              <w:t>o</w:t>
            </w:r>
            <w:r w:rsidRPr="00261E8F">
              <w:rPr>
                <w:rFonts w:asciiTheme="majorBidi" w:hAnsiTheme="majorBidi" w:cstheme="majorBidi"/>
              </w:rPr>
              <w:t xml:space="preserve">ns </w:t>
            </w:r>
            <w:r w:rsidRPr="00261E8F">
              <w:rPr>
                <w:rFonts w:asciiTheme="majorBidi" w:hAnsiTheme="majorBidi" w:cstheme="majorBidi"/>
                <w:spacing w:val="-2"/>
              </w:rPr>
              <w:t>e</w:t>
            </w:r>
            <w:r w:rsidRPr="00261E8F">
              <w:rPr>
                <w:rFonts w:asciiTheme="majorBidi" w:hAnsiTheme="majorBidi" w:cstheme="majorBidi"/>
              </w:rPr>
              <w:t>t</w:t>
            </w:r>
            <w:r w:rsidRPr="00261E8F">
              <w:rPr>
                <w:rFonts w:asciiTheme="majorBidi" w:hAnsiTheme="majorBidi" w:cstheme="majorBidi"/>
                <w:spacing w:val="1"/>
              </w:rPr>
              <w:t xml:space="preserve"> </w:t>
            </w:r>
            <w:r w:rsidRPr="00261E8F">
              <w:rPr>
                <w:rFonts w:asciiTheme="majorBidi" w:hAnsiTheme="majorBidi" w:cstheme="majorBidi"/>
              </w:rPr>
              <w:t>n</w:t>
            </w:r>
            <w:r w:rsidRPr="00261E8F">
              <w:rPr>
                <w:rFonts w:asciiTheme="majorBidi" w:hAnsiTheme="majorBidi" w:cstheme="majorBidi"/>
                <w:spacing w:val="-2"/>
              </w:rPr>
              <w:t>u</w:t>
            </w:r>
            <w:r w:rsidRPr="00261E8F">
              <w:rPr>
                <w:rFonts w:asciiTheme="majorBidi" w:hAnsiTheme="majorBidi" w:cstheme="majorBidi"/>
                <w:spacing w:val="1"/>
              </w:rPr>
              <w:t>i</w:t>
            </w:r>
            <w:r w:rsidRPr="00261E8F">
              <w:rPr>
                <w:rFonts w:asciiTheme="majorBidi" w:hAnsiTheme="majorBidi" w:cstheme="majorBidi"/>
              </w:rPr>
              <w:t>s</w:t>
            </w:r>
            <w:r w:rsidRPr="00261E8F">
              <w:rPr>
                <w:rFonts w:asciiTheme="majorBidi" w:hAnsiTheme="majorBidi" w:cstheme="majorBidi"/>
                <w:spacing w:val="-2"/>
              </w:rPr>
              <w:t>a</w:t>
            </w:r>
            <w:r w:rsidRPr="00261E8F">
              <w:rPr>
                <w:rFonts w:asciiTheme="majorBidi" w:hAnsiTheme="majorBidi" w:cstheme="majorBidi"/>
              </w:rPr>
              <w:t>nc</w:t>
            </w:r>
            <w:r w:rsidRPr="00261E8F">
              <w:rPr>
                <w:rFonts w:asciiTheme="majorBidi" w:hAnsiTheme="majorBidi" w:cstheme="majorBidi"/>
                <w:spacing w:val="-2"/>
              </w:rPr>
              <w:t>e</w:t>
            </w:r>
            <w:r w:rsidRPr="00261E8F">
              <w:rPr>
                <w:rFonts w:asciiTheme="majorBidi" w:hAnsiTheme="majorBidi" w:cstheme="majorBidi"/>
              </w:rPr>
              <w:t>s.</w:t>
            </w:r>
          </w:p>
          <w:p w14:paraId="7C945A9C" w14:textId="36F3D0B4" w:rsidR="00ED52BB" w:rsidRPr="00DC4432" w:rsidRDefault="00B504BE" w:rsidP="005D691A">
            <w:pPr>
              <w:tabs>
                <w:tab w:val="left" w:pos="820"/>
              </w:tabs>
              <w:spacing w:after="0" w:line="252" w:lineRule="exact"/>
              <w:ind w:right="-20"/>
              <w:rPr>
                <w:rFonts w:ascii="Times New Roman" w:eastAsia="Times New Roman" w:hAnsi="Times New Roman" w:cs="Times New Roman"/>
                <w:color w:val="000000"/>
                <w:lang w:eastAsia="fr-FR"/>
              </w:rPr>
            </w:pPr>
            <w:r w:rsidRPr="00261E8F">
              <w:rPr>
                <w:rFonts w:asciiTheme="majorBidi" w:hAnsiTheme="majorBidi" w:cstheme="majorBidi"/>
              </w:rPr>
              <w:t>Autoris</w:t>
            </w:r>
            <w:r w:rsidR="00A25FA8">
              <w:rPr>
                <w:rFonts w:asciiTheme="majorBidi" w:hAnsiTheme="majorBidi" w:cstheme="majorBidi"/>
              </w:rPr>
              <w:t>ation de</w:t>
            </w:r>
            <w:r w:rsidRPr="00261E8F">
              <w:rPr>
                <w:rFonts w:asciiTheme="majorBidi" w:hAnsiTheme="majorBidi" w:cstheme="majorBidi"/>
              </w:rPr>
              <w:t xml:space="preserve"> toute activité de déboisement, défrichement ou de reforestation sur le site du projet</w:t>
            </w:r>
          </w:p>
        </w:tc>
        <w:tc>
          <w:tcPr>
            <w:tcW w:w="474" w:type="pct"/>
          </w:tcPr>
          <w:p w14:paraId="626500D1" w14:textId="374DC616" w:rsidR="00ED52BB" w:rsidRPr="00DC4432" w:rsidRDefault="00981F1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697" w:type="pct"/>
            <w:shd w:val="clear" w:color="auto" w:fill="auto"/>
            <w:noWrap/>
          </w:tcPr>
          <w:p w14:paraId="57DD2C5D" w14:textId="58E7AFFC" w:rsidR="00ED52BB" w:rsidRPr="00DC4432" w:rsidRDefault="00981F1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35847407"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3563F870"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573EB235" w14:textId="77777777" w:rsidR="00A4263A"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p w14:paraId="657E90D1" w14:textId="1F0D0AB5" w:rsidR="00ED52BB"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w:t>
            </w:r>
          </w:p>
          <w:p w14:paraId="5AFBCED7" w14:textId="677AF59B" w:rsidR="00A4263A" w:rsidRPr="00DC4432" w:rsidRDefault="00A4263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Ateliers</w:t>
            </w:r>
          </w:p>
        </w:tc>
        <w:tc>
          <w:tcPr>
            <w:tcW w:w="630" w:type="pct"/>
          </w:tcPr>
          <w:p w14:paraId="093AECE5" w14:textId="477BD6DA" w:rsidR="00ED52BB" w:rsidRPr="00DC4432"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lors des déplacements pour le compte du projet</w:t>
            </w:r>
          </w:p>
        </w:tc>
        <w:tc>
          <w:tcPr>
            <w:tcW w:w="874" w:type="pct"/>
            <w:shd w:val="clear" w:color="auto" w:fill="auto"/>
          </w:tcPr>
          <w:p w14:paraId="69FD000B" w14:textId="77777777" w:rsidR="00ED52BB"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 mettre en copie de tous les documents de sauvegardes.</w:t>
            </w:r>
          </w:p>
          <w:p w14:paraId="5E196E8B" w14:textId="77777777" w:rsidR="00A4263A" w:rsidRDefault="00A4263A" w:rsidP="005D691A">
            <w:pPr>
              <w:spacing w:after="0" w:line="240" w:lineRule="auto"/>
              <w:jc w:val="left"/>
              <w:rPr>
                <w:rFonts w:ascii="Times New Roman" w:eastAsia="Times New Roman" w:hAnsi="Times New Roman" w:cs="Times New Roman"/>
                <w:color w:val="000000"/>
                <w:lang w:eastAsia="fr-FR"/>
              </w:rPr>
            </w:pPr>
          </w:p>
          <w:p w14:paraId="349EB80D" w14:textId="1F3BB78A" w:rsidR="00A4263A" w:rsidRPr="00DC4432" w:rsidRDefault="00A4263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impliquer fortement dans l’élaboration et le suivi/contrôle de mise en œuvre des outils et  mesures de sauvegardes environnementales et sociales</w:t>
            </w:r>
          </w:p>
        </w:tc>
      </w:tr>
      <w:tr w:rsidR="004A6FFB" w:rsidRPr="00DC4432" w14:paraId="14F6D6BD" w14:textId="77777777" w:rsidTr="005D691A">
        <w:trPr>
          <w:cantSplit/>
          <w:trHeight w:val="1134"/>
        </w:trPr>
        <w:tc>
          <w:tcPr>
            <w:tcW w:w="139" w:type="pct"/>
            <w:shd w:val="clear" w:color="auto" w:fill="auto"/>
            <w:vAlign w:val="center"/>
          </w:tcPr>
          <w:p w14:paraId="67AB80B5" w14:textId="3C27D7D0"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w:t>
            </w:r>
          </w:p>
        </w:tc>
        <w:tc>
          <w:tcPr>
            <w:tcW w:w="335" w:type="pct"/>
            <w:shd w:val="clear" w:color="auto" w:fill="auto"/>
            <w:textDirection w:val="btLr"/>
            <w:vAlign w:val="center"/>
          </w:tcPr>
          <w:p w14:paraId="39758F9F" w14:textId="65730D47"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6E13A7DE" w14:textId="075771A7" w:rsidR="00ED52BB" w:rsidRPr="00A3696B" w:rsidRDefault="00ED52BB" w:rsidP="005D691A">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Inspection régionale du Travail</w:t>
            </w:r>
          </w:p>
        </w:tc>
        <w:tc>
          <w:tcPr>
            <w:tcW w:w="977" w:type="pct"/>
            <w:shd w:val="clear" w:color="auto" w:fill="auto"/>
            <w:vAlign w:val="center"/>
          </w:tcPr>
          <w:p w14:paraId="14C2D98B" w14:textId="77777777" w:rsidR="00A25FA8" w:rsidRPr="00A46FAD" w:rsidRDefault="00A25FA8" w:rsidP="005D691A">
            <w:pPr>
              <w:tabs>
                <w:tab w:val="left" w:pos="473"/>
              </w:tabs>
              <w:spacing w:after="0" w:line="246" w:lineRule="exact"/>
              <w:ind w:right="-20"/>
              <w:rPr>
                <w:rFonts w:asciiTheme="majorBidi" w:hAnsiTheme="majorBidi" w:cstheme="majorBidi"/>
              </w:rPr>
            </w:pPr>
            <w:r w:rsidRPr="00A46FAD">
              <w:rPr>
                <w:rFonts w:asciiTheme="majorBidi" w:hAnsiTheme="majorBidi" w:cstheme="majorBidi"/>
              </w:rPr>
              <w:t>Sui</w:t>
            </w:r>
            <w:r w:rsidRPr="00A25FA8">
              <w:rPr>
                <w:rFonts w:asciiTheme="majorBidi" w:hAnsiTheme="majorBidi" w:cstheme="majorBidi"/>
              </w:rPr>
              <w:t>v</w:t>
            </w:r>
            <w:r w:rsidRPr="00A46FAD">
              <w:rPr>
                <w:rFonts w:asciiTheme="majorBidi" w:hAnsiTheme="majorBidi" w:cstheme="majorBidi"/>
              </w:rPr>
              <w:t>i</w:t>
            </w:r>
            <w:r w:rsidRPr="00A25FA8">
              <w:rPr>
                <w:rFonts w:asciiTheme="majorBidi" w:hAnsiTheme="majorBidi" w:cstheme="majorBidi"/>
              </w:rPr>
              <w:t xml:space="preserve"> </w:t>
            </w:r>
            <w:r w:rsidRPr="00A46FAD">
              <w:rPr>
                <w:rFonts w:asciiTheme="majorBidi" w:hAnsiTheme="majorBidi" w:cstheme="majorBidi"/>
              </w:rPr>
              <w:t xml:space="preserve">du </w:t>
            </w:r>
            <w:r w:rsidRPr="00A25FA8">
              <w:rPr>
                <w:rFonts w:asciiTheme="majorBidi" w:hAnsiTheme="majorBidi" w:cstheme="majorBidi"/>
              </w:rPr>
              <w:t>r</w:t>
            </w:r>
            <w:r w:rsidRPr="00A46FAD">
              <w:rPr>
                <w:rFonts w:asciiTheme="majorBidi" w:hAnsiTheme="majorBidi" w:cstheme="majorBidi"/>
              </w:rPr>
              <w:t>e</w:t>
            </w:r>
            <w:r w:rsidRPr="00A25FA8">
              <w:rPr>
                <w:rFonts w:asciiTheme="majorBidi" w:hAnsiTheme="majorBidi" w:cstheme="majorBidi"/>
              </w:rPr>
              <w:t>s</w:t>
            </w:r>
            <w:r w:rsidRPr="00A46FAD">
              <w:rPr>
                <w:rFonts w:asciiTheme="majorBidi" w:hAnsiTheme="majorBidi" w:cstheme="majorBidi"/>
              </w:rPr>
              <w:t>p</w:t>
            </w:r>
            <w:r w:rsidRPr="00A25FA8">
              <w:rPr>
                <w:rFonts w:asciiTheme="majorBidi" w:hAnsiTheme="majorBidi" w:cstheme="majorBidi"/>
              </w:rPr>
              <w:t>e</w:t>
            </w:r>
            <w:r w:rsidRPr="00A46FAD">
              <w:rPr>
                <w:rFonts w:asciiTheme="majorBidi" w:hAnsiTheme="majorBidi" w:cstheme="majorBidi"/>
              </w:rPr>
              <w:t>ct</w:t>
            </w:r>
            <w:r w:rsidRPr="00A25FA8">
              <w:rPr>
                <w:rFonts w:asciiTheme="majorBidi" w:hAnsiTheme="majorBidi" w:cstheme="majorBidi"/>
              </w:rPr>
              <w:t xml:space="preserve"> </w:t>
            </w:r>
            <w:r w:rsidRPr="00A46FAD">
              <w:rPr>
                <w:rFonts w:asciiTheme="majorBidi" w:hAnsiTheme="majorBidi" w:cstheme="majorBidi"/>
              </w:rPr>
              <w:t xml:space="preserve">de </w:t>
            </w:r>
            <w:r w:rsidRPr="00A25FA8">
              <w:rPr>
                <w:rFonts w:asciiTheme="majorBidi" w:hAnsiTheme="majorBidi" w:cstheme="majorBidi"/>
              </w:rPr>
              <w:t>l</w:t>
            </w:r>
            <w:r w:rsidRPr="00A46FAD">
              <w:rPr>
                <w:rFonts w:asciiTheme="majorBidi" w:hAnsiTheme="majorBidi" w:cstheme="majorBidi"/>
              </w:rPr>
              <w:t xml:space="preserve">a </w:t>
            </w:r>
            <w:r w:rsidRPr="00A25FA8">
              <w:rPr>
                <w:rFonts w:asciiTheme="majorBidi" w:hAnsiTheme="majorBidi" w:cstheme="majorBidi"/>
              </w:rPr>
              <w:t>r</w:t>
            </w:r>
            <w:r w:rsidRPr="00A46FAD">
              <w:rPr>
                <w:rFonts w:asciiTheme="majorBidi" w:hAnsiTheme="majorBidi" w:cstheme="majorBidi"/>
              </w:rPr>
              <w:t>é</w:t>
            </w:r>
            <w:r w:rsidRPr="00A25FA8">
              <w:rPr>
                <w:rFonts w:asciiTheme="majorBidi" w:hAnsiTheme="majorBidi" w:cstheme="majorBidi"/>
              </w:rPr>
              <w:t>glem</w:t>
            </w:r>
            <w:r w:rsidRPr="00A46FAD">
              <w:rPr>
                <w:rFonts w:asciiTheme="majorBidi" w:hAnsiTheme="majorBidi" w:cstheme="majorBidi"/>
              </w:rPr>
              <w:t>en</w:t>
            </w:r>
            <w:r w:rsidRPr="00A25FA8">
              <w:rPr>
                <w:rFonts w:asciiTheme="majorBidi" w:hAnsiTheme="majorBidi" w:cstheme="majorBidi"/>
              </w:rPr>
              <w:t>t</w:t>
            </w:r>
            <w:r w:rsidRPr="00A46FAD">
              <w:rPr>
                <w:rFonts w:asciiTheme="majorBidi" w:hAnsiTheme="majorBidi" w:cstheme="majorBidi"/>
              </w:rPr>
              <w:t>a</w:t>
            </w:r>
            <w:r w:rsidRPr="00A25FA8">
              <w:rPr>
                <w:rFonts w:asciiTheme="majorBidi" w:hAnsiTheme="majorBidi" w:cstheme="majorBidi"/>
              </w:rPr>
              <w:t>ti</w:t>
            </w:r>
            <w:r w:rsidRPr="00A46FAD">
              <w:rPr>
                <w:rFonts w:asciiTheme="majorBidi" w:hAnsiTheme="majorBidi" w:cstheme="majorBidi"/>
              </w:rPr>
              <w:t>on</w:t>
            </w:r>
            <w:r w:rsidRPr="00A25FA8">
              <w:rPr>
                <w:rFonts w:asciiTheme="majorBidi" w:hAnsiTheme="majorBidi" w:cstheme="majorBidi"/>
              </w:rPr>
              <w:t xml:space="preserve"> </w:t>
            </w:r>
            <w:r w:rsidRPr="00A46FAD">
              <w:rPr>
                <w:rFonts w:asciiTheme="majorBidi" w:hAnsiTheme="majorBidi" w:cstheme="majorBidi"/>
              </w:rPr>
              <w:t>du</w:t>
            </w:r>
            <w:r w:rsidRPr="00A25FA8">
              <w:rPr>
                <w:rFonts w:asciiTheme="majorBidi" w:hAnsiTheme="majorBidi" w:cstheme="majorBidi"/>
              </w:rPr>
              <w:t xml:space="preserve"> Tr</w:t>
            </w:r>
            <w:r w:rsidRPr="00A46FAD">
              <w:rPr>
                <w:rFonts w:asciiTheme="majorBidi" w:hAnsiTheme="majorBidi" w:cstheme="majorBidi"/>
              </w:rPr>
              <w:t>a</w:t>
            </w:r>
            <w:r w:rsidRPr="00A25FA8">
              <w:rPr>
                <w:rFonts w:asciiTheme="majorBidi" w:hAnsiTheme="majorBidi" w:cstheme="majorBidi"/>
              </w:rPr>
              <w:t>v</w:t>
            </w:r>
            <w:r w:rsidRPr="00A46FAD">
              <w:rPr>
                <w:rFonts w:asciiTheme="majorBidi" w:hAnsiTheme="majorBidi" w:cstheme="majorBidi"/>
              </w:rPr>
              <w:t>a</w:t>
            </w:r>
            <w:r w:rsidRPr="00A25FA8">
              <w:rPr>
                <w:rFonts w:asciiTheme="majorBidi" w:hAnsiTheme="majorBidi" w:cstheme="majorBidi"/>
              </w:rPr>
              <w:t>il</w:t>
            </w:r>
            <w:r w:rsidRPr="00A46FAD">
              <w:rPr>
                <w:rFonts w:asciiTheme="majorBidi" w:hAnsiTheme="majorBidi" w:cstheme="majorBidi"/>
              </w:rPr>
              <w:t>,</w:t>
            </w:r>
            <w:r w:rsidRPr="00A25FA8">
              <w:rPr>
                <w:rFonts w:asciiTheme="majorBidi" w:hAnsiTheme="majorBidi" w:cstheme="majorBidi"/>
              </w:rPr>
              <w:t xml:space="preserve"> </w:t>
            </w:r>
            <w:r w:rsidRPr="00A46FAD">
              <w:rPr>
                <w:rFonts w:asciiTheme="majorBidi" w:hAnsiTheme="majorBidi" w:cstheme="majorBidi"/>
              </w:rPr>
              <w:t>no</w:t>
            </w:r>
            <w:r w:rsidRPr="00A25FA8">
              <w:rPr>
                <w:rFonts w:asciiTheme="majorBidi" w:hAnsiTheme="majorBidi" w:cstheme="majorBidi"/>
              </w:rPr>
              <w:t>tamm</w:t>
            </w:r>
            <w:r w:rsidRPr="00A46FAD">
              <w:rPr>
                <w:rFonts w:asciiTheme="majorBidi" w:hAnsiTheme="majorBidi" w:cstheme="majorBidi"/>
              </w:rPr>
              <w:t>ent</w:t>
            </w:r>
            <w:r w:rsidRPr="00A25FA8">
              <w:rPr>
                <w:rFonts w:asciiTheme="majorBidi" w:hAnsiTheme="majorBidi" w:cstheme="majorBidi"/>
              </w:rPr>
              <w:t xml:space="preserve"> l</w:t>
            </w:r>
            <w:r w:rsidRPr="00A46FAD">
              <w:rPr>
                <w:rFonts w:asciiTheme="majorBidi" w:hAnsiTheme="majorBidi" w:cstheme="majorBidi"/>
              </w:rPr>
              <w:t>es cond</w:t>
            </w:r>
            <w:r w:rsidRPr="00A25FA8">
              <w:rPr>
                <w:rFonts w:asciiTheme="majorBidi" w:hAnsiTheme="majorBidi" w:cstheme="majorBidi"/>
              </w:rPr>
              <w:t>iti</w:t>
            </w:r>
            <w:r w:rsidRPr="00A46FAD">
              <w:rPr>
                <w:rFonts w:asciiTheme="majorBidi" w:hAnsiTheme="majorBidi" w:cstheme="majorBidi"/>
              </w:rPr>
              <w:t xml:space="preserve">ons </w:t>
            </w:r>
            <w:r w:rsidRPr="00A25FA8">
              <w:rPr>
                <w:rFonts w:asciiTheme="majorBidi" w:hAnsiTheme="majorBidi" w:cstheme="majorBidi"/>
              </w:rPr>
              <w:t>d</w:t>
            </w:r>
            <w:r w:rsidRPr="00A46FAD">
              <w:rPr>
                <w:rFonts w:asciiTheme="majorBidi" w:hAnsiTheme="majorBidi" w:cstheme="majorBidi"/>
              </w:rPr>
              <w:t xml:space="preserve">e </w:t>
            </w:r>
            <w:r w:rsidRPr="00A25FA8">
              <w:rPr>
                <w:rFonts w:asciiTheme="majorBidi" w:hAnsiTheme="majorBidi" w:cstheme="majorBidi"/>
              </w:rPr>
              <w:t>tr</w:t>
            </w:r>
            <w:r w:rsidRPr="00A46FAD">
              <w:rPr>
                <w:rFonts w:asciiTheme="majorBidi" w:hAnsiTheme="majorBidi" w:cstheme="majorBidi"/>
              </w:rPr>
              <w:t>a</w:t>
            </w:r>
            <w:r w:rsidRPr="00A25FA8">
              <w:rPr>
                <w:rFonts w:asciiTheme="majorBidi" w:hAnsiTheme="majorBidi" w:cstheme="majorBidi"/>
              </w:rPr>
              <w:t>v</w:t>
            </w:r>
            <w:r w:rsidRPr="00A46FAD">
              <w:rPr>
                <w:rFonts w:asciiTheme="majorBidi" w:hAnsiTheme="majorBidi" w:cstheme="majorBidi"/>
              </w:rPr>
              <w:t>a</w:t>
            </w:r>
            <w:r w:rsidRPr="00A25FA8">
              <w:rPr>
                <w:rFonts w:asciiTheme="majorBidi" w:hAnsiTheme="majorBidi" w:cstheme="majorBidi"/>
              </w:rPr>
              <w:t>i</w:t>
            </w:r>
            <w:r w:rsidRPr="00A46FAD">
              <w:rPr>
                <w:rFonts w:asciiTheme="majorBidi" w:hAnsiTheme="majorBidi" w:cstheme="majorBidi"/>
              </w:rPr>
              <w:t>l</w:t>
            </w:r>
            <w:r w:rsidRPr="00A25FA8">
              <w:rPr>
                <w:rFonts w:asciiTheme="majorBidi" w:hAnsiTheme="majorBidi" w:cstheme="majorBidi"/>
              </w:rPr>
              <w:t xml:space="preserve"> </w:t>
            </w:r>
            <w:r w:rsidRPr="00A46FAD">
              <w:rPr>
                <w:rFonts w:asciiTheme="majorBidi" w:hAnsiTheme="majorBidi" w:cstheme="majorBidi"/>
              </w:rPr>
              <w:t>et</w:t>
            </w:r>
            <w:r w:rsidRPr="00A25FA8">
              <w:rPr>
                <w:rFonts w:asciiTheme="majorBidi" w:hAnsiTheme="majorBidi" w:cstheme="majorBidi"/>
              </w:rPr>
              <w:t xml:space="preserve"> </w:t>
            </w:r>
            <w:r w:rsidRPr="00A46FAD">
              <w:rPr>
                <w:rFonts w:asciiTheme="majorBidi" w:hAnsiTheme="majorBidi" w:cstheme="majorBidi"/>
              </w:rPr>
              <w:t>droits des employés,</w:t>
            </w:r>
          </w:p>
          <w:p w14:paraId="12205AF4" w14:textId="77777777" w:rsidR="00A25FA8" w:rsidRPr="00A46FAD" w:rsidRDefault="00A25FA8" w:rsidP="005D691A">
            <w:pPr>
              <w:tabs>
                <w:tab w:val="left" w:pos="558"/>
              </w:tabs>
              <w:spacing w:after="0" w:line="246" w:lineRule="exact"/>
              <w:ind w:right="-20"/>
              <w:rPr>
                <w:rFonts w:asciiTheme="majorBidi" w:hAnsiTheme="majorBidi" w:cstheme="majorBidi"/>
              </w:rPr>
            </w:pPr>
            <w:r w:rsidRPr="00A46FAD">
              <w:rPr>
                <w:rFonts w:asciiTheme="majorBidi" w:hAnsiTheme="majorBidi" w:cstheme="majorBidi"/>
              </w:rPr>
              <w:t>Suivi de la mise en œuvre du PGMO,</w:t>
            </w:r>
          </w:p>
          <w:p w14:paraId="031BD914" w14:textId="50AE8206" w:rsidR="00ED52BB" w:rsidRPr="00DC4432" w:rsidRDefault="00A25FA8" w:rsidP="005D691A">
            <w:pPr>
              <w:spacing w:after="0" w:line="240" w:lineRule="auto"/>
              <w:rPr>
                <w:rFonts w:ascii="Times New Roman" w:eastAsia="Times New Roman" w:hAnsi="Times New Roman" w:cs="Times New Roman"/>
                <w:color w:val="000000"/>
                <w:lang w:eastAsia="fr-FR"/>
              </w:rPr>
            </w:pPr>
            <w:r w:rsidRPr="00A25FA8">
              <w:rPr>
                <w:rFonts w:asciiTheme="majorBidi" w:hAnsiTheme="majorBidi" w:cstheme="majorBidi"/>
              </w:rPr>
              <w:t>Particip</w:t>
            </w:r>
            <w:r w:rsidR="00A3696B">
              <w:rPr>
                <w:rFonts w:asciiTheme="majorBidi" w:hAnsiTheme="majorBidi" w:cstheme="majorBidi"/>
              </w:rPr>
              <w:t>ation</w:t>
            </w:r>
            <w:r w:rsidRPr="00A25FA8">
              <w:rPr>
                <w:rFonts w:asciiTheme="majorBidi" w:hAnsiTheme="majorBidi" w:cstheme="majorBidi"/>
              </w:rPr>
              <w:t xml:space="preserve"> à la </w:t>
            </w:r>
            <w:r w:rsidRPr="00A46FAD">
              <w:rPr>
                <w:rFonts w:asciiTheme="majorBidi" w:hAnsiTheme="majorBidi" w:cstheme="majorBidi"/>
              </w:rPr>
              <w:t>Gestion des plaintes.</w:t>
            </w:r>
          </w:p>
        </w:tc>
        <w:tc>
          <w:tcPr>
            <w:tcW w:w="474" w:type="pct"/>
          </w:tcPr>
          <w:p w14:paraId="5E637741" w14:textId="1ADCB018" w:rsidR="00ED52BB" w:rsidRPr="00DC4432"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Faible à moyen</w:t>
            </w:r>
          </w:p>
        </w:tc>
        <w:tc>
          <w:tcPr>
            <w:tcW w:w="697" w:type="pct"/>
            <w:shd w:val="clear" w:color="auto" w:fill="auto"/>
            <w:noWrap/>
          </w:tcPr>
          <w:p w14:paraId="28E2F227" w14:textId="64BB96BD" w:rsidR="00ED52BB" w:rsidRPr="00DC4432"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61445201" w14:textId="77777777" w:rsidR="008C6B43"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150ACEB3" w14:textId="77777777" w:rsidR="008C6B43"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5AA876CD" w14:textId="77777777" w:rsidR="008C6B43"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p w14:paraId="25707E1D" w14:textId="0BE28525" w:rsidR="00ED52BB" w:rsidRPr="00DC4432"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w:t>
            </w:r>
          </w:p>
        </w:tc>
        <w:tc>
          <w:tcPr>
            <w:tcW w:w="630" w:type="pct"/>
          </w:tcPr>
          <w:p w14:paraId="67A2DDFF" w14:textId="0FC46B3F" w:rsidR="00ED52BB" w:rsidRPr="00DC4432" w:rsidRDefault="008C6B43"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des réunions avec les travailleurs ou entrepreneurs et lors des déplacements pour le suivi/contrôle</w:t>
            </w:r>
          </w:p>
        </w:tc>
        <w:tc>
          <w:tcPr>
            <w:tcW w:w="874" w:type="pct"/>
            <w:shd w:val="clear" w:color="auto" w:fill="auto"/>
          </w:tcPr>
          <w:p w14:paraId="3D4A16FB" w14:textId="77777777" w:rsidR="00ED52BB" w:rsidRDefault="008C6B43"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 tenir informée de tous les recrutements et des travaux.</w:t>
            </w:r>
          </w:p>
          <w:p w14:paraId="1CB725BA" w14:textId="77777777" w:rsidR="008C6B43" w:rsidRDefault="008C6B43"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L’impliquer, par un visa, dans les contrats</w:t>
            </w:r>
          </w:p>
          <w:p w14:paraId="6E2B7A11" w14:textId="0B575635" w:rsidR="008C6B43" w:rsidRPr="00DC4432" w:rsidRDefault="008C6B43"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L’associer aux contrôles et suivi de mise en œuvre des mesures de sauvegardes sociales</w:t>
            </w:r>
          </w:p>
        </w:tc>
      </w:tr>
      <w:tr w:rsidR="004A6FFB" w:rsidRPr="00DC4432" w14:paraId="2C0DA9A0" w14:textId="77777777" w:rsidTr="005D691A">
        <w:trPr>
          <w:cantSplit/>
          <w:trHeight w:val="1134"/>
        </w:trPr>
        <w:tc>
          <w:tcPr>
            <w:tcW w:w="139" w:type="pct"/>
            <w:shd w:val="clear" w:color="auto" w:fill="auto"/>
            <w:vAlign w:val="center"/>
          </w:tcPr>
          <w:p w14:paraId="5C98CE2D" w14:textId="4C0F93C9"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p>
        </w:tc>
        <w:tc>
          <w:tcPr>
            <w:tcW w:w="335" w:type="pct"/>
            <w:shd w:val="clear" w:color="auto" w:fill="auto"/>
            <w:textDirection w:val="btLr"/>
            <w:vAlign w:val="center"/>
          </w:tcPr>
          <w:p w14:paraId="6D2A730E" w14:textId="687988A0"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108CD0B5" w14:textId="40AFB8AF" w:rsidR="00ED52BB" w:rsidRPr="00A3696B" w:rsidRDefault="00ED52BB" w:rsidP="005D691A">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DRASS</w:t>
            </w:r>
          </w:p>
        </w:tc>
        <w:tc>
          <w:tcPr>
            <w:tcW w:w="977" w:type="pct"/>
            <w:shd w:val="clear" w:color="auto" w:fill="auto"/>
            <w:vAlign w:val="center"/>
          </w:tcPr>
          <w:p w14:paraId="03E6E785" w14:textId="77777777" w:rsidR="00A3696B" w:rsidRPr="00A46FAD" w:rsidRDefault="00A3696B" w:rsidP="005D691A">
            <w:pPr>
              <w:spacing w:after="0" w:line="246" w:lineRule="exact"/>
              <w:ind w:right="-20"/>
              <w:rPr>
                <w:rFonts w:asciiTheme="majorBidi" w:hAnsiTheme="majorBidi" w:cstheme="majorBidi"/>
              </w:rPr>
            </w:pPr>
            <w:r w:rsidRPr="00A46FAD">
              <w:rPr>
                <w:rFonts w:asciiTheme="majorBidi" w:hAnsiTheme="majorBidi" w:cstheme="majorBidi"/>
              </w:rPr>
              <w:t>Pr</w:t>
            </w:r>
            <w:r w:rsidRPr="00A46FAD">
              <w:rPr>
                <w:rFonts w:asciiTheme="majorBidi" w:hAnsiTheme="majorBidi" w:cstheme="majorBidi"/>
                <w:spacing w:val="1"/>
              </w:rPr>
              <w:t>é</w:t>
            </w:r>
            <w:r w:rsidRPr="00A46FAD">
              <w:rPr>
                <w:rFonts w:asciiTheme="majorBidi" w:hAnsiTheme="majorBidi" w:cstheme="majorBidi"/>
                <w:spacing w:val="-2"/>
              </w:rPr>
              <w:t>v</w:t>
            </w:r>
            <w:r w:rsidRPr="00A46FAD">
              <w:rPr>
                <w:rFonts w:asciiTheme="majorBidi" w:hAnsiTheme="majorBidi" w:cstheme="majorBidi"/>
              </w:rPr>
              <w:t>en</w:t>
            </w:r>
            <w:r w:rsidRPr="00A46FAD">
              <w:rPr>
                <w:rFonts w:asciiTheme="majorBidi" w:hAnsiTheme="majorBidi" w:cstheme="majorBidi"/>
                <w:spacing w:val="1"/>
              </w:rPr>
              <w:t>t</w:t>
            </w:r>
            <w:r w:rsidRPr="00A46FAD">
              <w:rPr>
                <w:rFonts w:asciiTheme="majorBidi" w:hAnsiTheme="majorBidi" w:cstheme="majorBidi"/>
                <w:spacing w:val="-1"/>
              </w:rPr>
              <w:t>i</w:t>
            </w:r>
            <w:r w:rsidRPr="00A46FAD">
              <w:rPr>
                <w:rFonts w:asciiTheme="majorBidi" w:hAnsiTheme="majorBidi" w:cstheme="majorBidi"/>
              </w:rPr>
              <w:t xml:space="preserve">on </w:t>
            </w:r>
            <w:r w:rsidRPr="00A46FAD">
              <w:rPr>
                <w:rFonts w:asciiTheme="majorBidi" w:hAnsiTheme="majorBidi" w:cstheme="majorBidi"/>
                <w:spacing w:val="-2"/>
              </w:rPr>
              <w:t>e</w:t>
            </w:r>
            <w:r w:rsidRPr="00A46FAD">
              <w:rPr>
                <w:rFonts w:asciiTheme="majorBidi" w:hAnsiTheme="majorBidi" w:cstheme="majorBidi"/>
              </w:rPr>
              <w:t>t</w:t>
            </w:r>
            <w:r w:rsidRPr="00A46FAD">
              <w:rPr>
                <w:rFonts w:asciiTheme="majorBidi" w:hAnsiTheme="majorBidi" w:cstheme="majorBidi"/>
                <w:spacing w:val="1"/>
              </w:rPr>
              <w:t xml:space="preserve"> </w:t>
            </w:r>
            <w:r w:rsidRPr="00A46FAD">
              <w:rPr>
                <w:rFonts w:asciiTheme="majorBidi" w:hAnsiTheme="majorBidi" w:cstheme="majorBidi"/>
              </w:rPr>
              <w:t>s</w:t>
            </w:r>
            <w:r w:rsidRPr="00A46FAD">
              <w:rPr>
                <w:rFonts w:asciiTheme="majorBidi" w:hAnsiTheme="majorBidi" w:cstheme="majorBidi"/>
                <w:spacing w:val="-2"/>
              </w:rPr>
              <w:t>u</w:t>
            </w:r>
            <w:r w:rsidRPr="00A46FAD">
              <w:rPr>
                <w:rFonts w:asciiTheme="majorBidi" w:hAnsiTheme="majorBidi" w:cstheme="majorBidi"/>
                <w:spacing w:val="1"/>
              </w:rPr>
              <w:t>i</w:t>
            </w:r>
            <w:r w:rsidRPr="00A46FAD">
              <w:rPr>
                <w:rFonts w:asciiTheme="majorBidi" w:hAnsiTheme="majorBidi" w:cstheme="majorBidi"/>
                <w:spacing w:val="-2"/>
              </w:rPr>
              <w:t>v</w:t>
            </w:r>
            <w:r w:rsidRPr="00A46FAD">
              <w:rPr>
                <w:rFonts w:asciiTheme="majorBidi" w:hAnsiTheme="majorBidi" w:cstheme="majorBidi"/>
              </w:rPr>
              <w:t>i</w:t>
            </w:r>
            <w:r w:rsidRPr="00A46FAD">
              <w:rPr>
                <w:rFonts w:asciiTheme="majorBidi" w:hAnsiTheme="majorBidi" w:cstheme="majorBidi"/>
                <w:spacing w:val="1"/>
              </w:rPr>
              <w:t xml:space="preserve"> </w:t>
            </w:r>
            <w:r w:rsidRPr="00A46FAD">
              <w:rPr>
                <w:rFonts w:asciiTheme="majorBidi" w:hAnsiTheme="majorBidi" w:cstheme="majorBidi"/>
              </w:rPr>
              <w:t>des</w:t>
            </w:r>
            <w:r w:rsidRPr="00A46FAD">
              <w:rPr>
                <w:rFonts w:asciiTheme="majorBidi" w:hAnsiTheme="majorBidi" w:cstheme="majorBidi"/>
                <w:spacing w:val="1"/>
              </w:rPr>
              <w:t xml:space="preserve"> </w:t>
            </w:r>
            <w:r w:rsidRPr="00A46FAD">
              <w:rPr>
                <w:rFonts w:asciiTheme="majorBidi" w:hAnsiTheme="majorBidi" w:cstheme="majorBidi"/>
                <w:spacing w:val="-4"/>
              </w:rPr>
              <w:t>m</w:t>
            </w:r>
            <w:r w:rsidRPr="00A46FAD">
              <w:rPr>
                <w:rFonts w:asciiTheme="majorBidi" w:hAnsiTheme="majorBidi" w:cstheme="majorBidi"/>
              </w:rPr>
              <w:t>a</w:t>
            </w:r>
            <w:r w:rsidRPr="00A46FAD">
              <w:rPr>
                <w:rFonts w:asciiTheme="majorBidi" w:hAnsiTheme="majorBidi" w:cstheme="majorBidi"/>
                <w:spacing w:val="-1"/>
              </w:rPr>
              <w:t>l</w:t>
            </w:r>
            <w:r w:rsidRPr="00A46FAD">
              <w:rPr>
                <w:rFonts w:asciiTheme="majorBidi" w:hAnsiTheme="majorBidi" w:cstheme="majorBidi"/>
              </w:rPr>
              <w:t>ad</w:t>
            </w:r>
            <w:r w:rsidRPr="00A46FAD">
              <w:rPr>
                <w:rFonts w:asciiTheme="majorBidi" w:hAnsiTheme="majorBidi" w:cstheme="majorBidi"/>
                <w:spacing w:val="1"/>
              </w:rPr>
              <w:t>i</w:t>
            </w:r>
            <w:r w:rsidRPr="00A46FAD">
              <w:rPr>
                <w:rFonts w:asciiTheme="majorBidi" w:hAnsiTheme="majorBidi" w:cstheme="majorBidi"/>
                <w:spacing w:val="-2"/>
              </w:rPr>
              <w:t>e</w:t>
            </w:r>
            <w:r w:rsidRPr="00A46FAD">
              <w:rPr>
                <w:rFonts w:asciiTheme="majorBidi" w:hAnsiTheme="majorBidi" w:cstheme="majorBidi"/>
              </w:rPr>
              <w:t>s</w:t>
            </w:r>
            <w:r w:rsidRPr="00A46FAD">
              <w:rPr>
                <w:rFonts w:asciiTheme="majorBidi" w:hAnsiTheme="majorBidi" w:cstheme="majorBidi"/>
                <w:spacing w:val="3"/>
              </w:rPr>
              <w:t xml:space="preserve"> </w:t>
            </w:r>
            <w:r w:rsidRPr="00A46FAD">
              <w:rPr>
                <w:rFonts w:asciiTheme="majorBidi" w:hAnsiTheme="majorBidi" w:cstheme="majorBidi"/>
              </w:rPr>
              <w:t>p</w:t>
            </w:r>
            <w:r w:rsidRPr="00A46FAD">
              <w:rPr>
                <w:rFonts w:asciiTheme="majorBidi" w:hAnsiTheme="majorBidi" w:cstheme="majorBidi"/>
                <w:spacing w:val="-2"/>
              </w:rPr>
              <w:t>r</w:t>
            </w:r>
            <w:r w:rsidRPr="00A46FAD">
              <w:rPr>
                <w:rFonts w:asciiTheme="majorBidi" w:hAnsiTheme="majorBidi" w:cstheme="majorBidi"/>
              </w:rPr>
              <w:t>o</w:t>
            </w:r>
            <w:r w:rsidRPr="00A46FAD">
              <w:rPr>
                <w:rFonts w:asciiTheme="majorBidi" w:hAnsiTheme="majorBidi" w:cstheme="majorBidi"/>
                <w:spacing w:val="1"/>
              </w:rPr>
              <w:t>f</w:t>
            </w:r>
            <w:r w:rsidRPr="00A46FAD">
              <w:rPr>
                <w:rFonts w:asciiTheme="majorBidi" w:hAnsiTheme="majorBidi" w:cstheme="majorBidi"/>
                <w:spacing w:val="-2"/>
              </w:rPr>
              <w:t>e</w:t>
            </w:r>
            <w:r w:rsidRPr="00A46FAD">
              <w:rPr>
                <w:rFonts w:asciiTheme="majorBidi" w:hAnsiTheme="majorBidi" w:cstheme="majorBidi"/>
              </w:rPr>
              <w:t>s</w:t>
            </w:r>
            <w:r w:rsidRPr="00A46FAD">
              <w:rPr>
                <w:rFonts w:asciiTheme="majorBidi" w:hAnsiTheme="majorBidi" w:cstheme="majorBidi"/>
                <w:spacing w:val="1"/>
              </w:rPr>
              <w:t>s</w:t>
            </w:r>
            <w:r w:rsidRPr="00A46FAD">
              <w:rPr>
                <w:rFonts w:asciiTheme="majorBidi" w:hAnsiTheme="majorBidi" w:cstheme="majorBidi"/>
                <w:spacing w:val="-1"/>
              </w:rPr>
              <w:t>i</w:t>
            </w:r>
            <w:r w:rsidRPr="00A46FAD">
              <w:rPr>
                <w:rFonts w:asciiTheme="majorBidi" w:hAnsiTheme="majorBidi" w:cstheme="majorBidi"/>
              </w:rPr>
              <w:t>onn</w:t>
            </w:r>
            <w:r w:rsidRPr="00A46FAD">
              <w:rPr>
                <w:rFonts w:asciiTheme="majorBidi" w:hAnsiTheme="majorBidi" w:cstheme="majorBidi"/>
                <w:spacing w:val="-2"/>
              </w:rPr>
              <w:t>e</w:t>
            </w:r>
            <w:r w:rsidRPr="00A46FAD">
              <w:rPr>
                <w:rFonts w:asciiTheme="majorBidi" w:hAnsiTheme="majorBidi" w:cstheme="majorBidi"/>
                <w:spacing w:val="1"/>
              </w:rPr>
              <w:t>l</w:t>
            </w:r>
            <w:r w:rsidRPr="00A46FAD">
              <w:rPr>
                <w:rFonts w:asciiTheme="majorBidi" w:hAnsiTheme="majorBidi" w:cstheme="majorBidi"/>
                <w:spacing w:val="-1"/>
              </w:rPr>
              <w:t>l</w:t>
            </w:r>
            <w:r w:rsidRPr="00A46FAD">
              <w:rPr>
                <w:rFonts w:asciiTheme="majorBidi" w:hAnsiTheme="majorBidi" w:cstheme="majorBidi"/>
              </w:rPr>
              <w:t>e</w:t>
            </w:r>
            <w:r w:rsidRPr="00A46FAD">
              <w:rPr>
                <w:rFonts w:asciiTheme="majorBidi" w:hAnsiTheme="majorBidi" w:cstheme="majorBidi"/>
                <w:spacing w:val="1"/>
              </w:rPr>
              <w:t>s</w:t>
            </w:r>
            <w:r w:rsidRPr="00A46FAD">
              <w:rPr>
                <w:rFonts w:asciiTheme="majorBidi" w:hAnsiTheme="majorBidi" w:cstheme="majorBidi"/>
              </w:rPr>
              <w:t>.</w:t>
            </w:r>
          </w:p>
          <w:p w14:paraId="4C4C879F" w14:textId="77777777" w:rsidR="00A3696B" w:rsidRPr="00A46FAD" w:rsidRDefault="00A3696B" w:rsidP="005D691A">
            <w:pPr>
              <w:spacing w:after="0"/>
              <w:ind w:right="-20"/>
              <w:rPr>
                <w:rFonts w:asciiTheme="majorBidi" w:hAnsiTheme="majorBidi" w:cstheme="majorBidi"/>
                <w:sz w:val="24"/>
              </w:rPr>
            </w:pPr>
            <w:r w:rsidRPr="00A46FAD">
              <w:rPr>
                <w:rFonts w:asciiTheme="majorBidi" w:hAnsiTheme="majorBidi" w:cstheme="majorBidi"/>
              </w:rPr>
              <w:t>Pr</w:t>
            </w:r>
            <w:r w:rsidRPr="00A46FAD">
              <w:rPr>
                <w:rFonts w:asciiTheme="majorBidi" w:hAnsiTheme="majorBidi" w:cstheme="majorBidi"/>
                <w:spacing w:val="1"/>
              </w:rPr>
              <w:t>é</w:t>
            </w:r>
            <w:r w:rsidRPr="00A46FAD">
              <w:rPr>
                <w:rFonts w:asciiTheme="majorBidi" w:hAnsiTheme="majorBidi" w:cstheme="majorBidi"/>
                <w:spacing w:val="-2"/>
              </w:rPr>
              <w:t>v</w:t>
            </w:r>
            <w:r w:rsidRPr="00A46FAD">
              <w:rPr>
                <w:rFonts w:asciiTheme="majorBidi" w:hAnsiTheme="majorBidi" w:cstheme="majorBidi"/>
              </w:rPr>
              <w:t>en</w:t>
            </w:r>
            <w:r w:rsidRPr="00A46FAD">
              <w:rPr>
                <w:rFonts w:asciiTheme="majorBidi" w:hAnsiTheme="majorBidi" w:cstheme="majorBidi"/>
                <w:spacing w:val="1"/>
              </w:rPr>
              <w:t>t</w:t>
            </w:r>
            <w:r w:rsidRPr="00A46FAD">
              <w:rPr>
                <w:rFonts w:asciiTheme="majorBidi" w:hAnsiTheme="majorBidi" w:cstheme="majorBidi"/>
                <w:spacing w:val="-1"/>
              </w:rPr>
              <w:t>i</w:t>
            </w:r>
            <w:r w:rsidRPr="00A46FAD">
              <w:rPr>
                <w:rFonts w:asciiTheme="majorBidi" w:hAnsiTheme="majorBidi" w:cstheme="majorBidi"/>
              </w:rPr>
              <w:t xml:space="preserve">on </w:t>
            </w:r>
            <w:r w:rsidRPr="00A46FAD">
              <w:rPr>
                <w:rFonts w:asciiTheme="majorBidi" w:hAnsiTheme="majorBidi" w:cstheme="majorBidi"/>
                <w:spacing w:val="-2"/>
              </w:rPr>
              <w:t>e</w:t>
            </w:r>
            <w:r w:rsidRPr="00A46FAD">
              <w:rPr>
                <w:rFonts w:asciiTheme="majorBidi" w:hAnsiTheme="majorBidi" w:cstheme="majorBidi"/>
              </w:rPr>
              <w:t>t</w:t>
            </w:r>
            <w:r w:rsidRPr="00A46FAD">
              <w:rPr>
                <w:rFonts w:asciiTheme="majorBidi" w:hAnsiTheme="majorBidi" w:cstheme="majorBidi"/>
                <w:spacing w:val="1"/>
              </w:rPr>
              <w:t xml:space="preserve"> </w:t>
            </w:r>
            <w:r w:rsidRPr="00A46FAD">
              <w:rPr>
                <w:rFonts w:asciiTheme="majorBidi" w:hAnsiTheme="majorBidi" w:cstheme="majorBidi"/>
              </w:rPr>
              <w:t>s</w:t>
            </w:r>
            <w:r w:rsidRPr="00A46FAD">
              <w:rPr>
                <w:rFonts w:asciiTheme="majorBidi" w:hAnsiTheme="majorBidi" w:cstheme="majorBidi"/>
                <w:spacing w:val="-2"/>
              </w:rPr>
              <w:t>u</w:t>
            </w:r>
            <w:r w:rsidRPr="00A46FAD">
              <w:rPr>
                <w:rFonts w:asciiTheme="majorBidi" w:hAnsiTheme="majorBidi" w:cstheme="majorBidi"/>
                <w:spacing w:val="1"/>
              </w:rPr>
              <w:t>i</w:t>
            </w:r>
            <w:r w:rsidRPr="00A46FAD">
              <w:rPr>
                <w:rFonts w:asciiTheme="majorBidi" w:hAnsiTheme="majorBidi" w:cstheme="majorBidi"/>
                <w:spacing w:val="-2"/>
              </w:rPr>
              <w:t>v</w:t>
            </w:r>
            <w:r w:rsidRPr="00A46FAD">
              <w:rPr>
                <w:rFonts w:asciiTheme="majorBidi" w:hAnsiTheme="majorBidi" w:cstheme="majorBidi"/>
                <w:spacing w:val="1"/>
              </w:rPr>
              <w:t>r</w:t>
            </w:r>
            <w:r w:rsidRPr="00A46FAD">
              <w:rPr>
                <w:rFonts w:asciiTheme="majorBidi" w:hAnsiTheme="majorBidi" w:cstheme="majorBidi"/>
              </w:rPr>
              <w:t xml:space="preserve">e </w:t>
            </w:r>
            <w:r w:rsidRPr="00A46FAD">
              <w:rPr>
                <w:rFonts w:asciiTheme="majorBidi" w:hAnsiTheme="majorBidi" w:cstheme="majorBidi"/>
                <w:spacing w:val="-1"/>
              </w:rPr>
              <w:t>l</w:t>
            </w:r>
            <w:r w:rsidRPr="00A46FAD">
              <w:rPr>
                <w:rFonts w:asciiTheme="majorBidi" w:hAnsiTheme="majorBidi" w:cstheme="majorBidi"/>
              </w:rPr>
              <w:t>es</w:t>
            </w:r>
            <w:r w:rsidRPr="00A46FAD">
              <w:rPr>
                <w:rFonts w:asciiTheme="majorBidi" w:hAnsiTheme="majorBidi" w:cstheme="majorBidi"/>
                <w:spacing w:val="1"/>
              </w:rPr>
              <w:t xml:space="preserve"> </w:t>
            </w:r>
            <w:r w:rsidRPr="00A46FAD">
              <w:rPr>
                <w:rFonts w:asciiTheme="majorBidi" w:hAnsiTheme="majorBidi" w:cstheme="majorBidi"/>
                <w:spacing w:val="-2"/>
              </w:rPr>
              <w:t>a</w:t>
            </w:r>
            <w:r w:rsidRPr="00A46FAD">
              <w:rPr>
                <w:rFonts w:asciiTheme="majorBidi" w:hAnsiTheme="majorBidi" w:cstheme="majorBidi"/>
              </w:rPr>
              <w:t>u</w:t>
            </w:r>
            <w:r w:rsidRPr="00A46FAD">
              <w:rPr>
                <w:rFonts w:asciiTheme="majorBidi" w:hAnsiTheme="majorBidi" w:cstheme="majorBidi"/>
                <w:spacing w:val="-1"/>
              </w:rPr>
              <w:t>t</w:t>
            </w:r>
            <w:r w:rsidRPr="00A46FAD">
              <w:rPr>
                <w:rFonts w:asciiTheme="majorBidi" w:hAnsiTheme="majorBidi" w:cstheme="majorBidi"/>
                <w:spacing w:val="-2"/>
              </w:rPr>
              <w:t>r</w:t>
            </w:r>
            <w:r w:rsidRPr="00A46FAD">
              <w:rPr>
                <w:rFonts w:asciiTheme="majorBidi" w:hAnsiTheme="majorBidi" w:cstheme="majorBidi"/>
              </w:rPr>
              <w:t>es</w:t>
            </w:r>
            <w:r w:rsidRPr="00A46FAD">
              <w:rPr>
                <w:rFonts w:asciiTheme="majorBidi" w:hAnsiTheme="majorBidi" w:cstheme="majorBidi"/>
                <w:spacing w:val="1"/>
              </w:rPr>
              <w:t xml:space="preserve"> </w:t>
            </w:r>
            <w:r w:rsidRPr="00A46FAD">
              <w:rPr>
                <w:rFonts w:asciiTheme="majorBidi" w:hAnsiTheme="majorBidi" w:cstheme="majorBidi"/>
                <w:spacing w:val="-4"/>
              </w:rPr>
              <w:t>m</w:t>
            </w:r>
            <w:r w:rsidRPr="00A46FAD">
              <w:rPr>
                <w:rFonts w:asciiTheme="majorBidi" w:hAnsiTheme="majorBidi" w:cstheme="majorBidi"/>
              </w:rPr>
              <w:t>a</w:t>
            </w:r>
            <w:r w:rsidRPr="00A46FAD">
              <w:rPr>
                <w:rFonts w:asciiTheme="majorBidi" w:hAnsiTheme="majorBidi" w:cstheme="majorBidi"/>
                <w:spacing w:val="1"/>
              </w:rPr>
              <w:t>l</w:t>
            </w:r>
            <w:r w:rsidRPr="00A46FAD">
              <w:rPr>
                <w:rFonts w:asciiTheme="majorBidi" w:hAnsiTheme="majorBidi" w:cstheme="majorBidi"/>
              </w:rPr>
              <w:t>ad</w:t>
            </w:r>
            <w:r w:rsidRPr="00A46FAD">
              <w:rPr>
                <w:rFonts w:asciiTheme="majorBidi" w:hAnsiTheme="majorBidi" w:cstheme="majorBidi"/>
                <w:spacing w:val="-1"/>
              </w:rPr>
              <w:t>i</w:t>
            </w:r>
            <w:r w:rsidRPr="00A46FAD">
              <w:rPr>
                <w:rFonts w:asciiTheme="majorBidi" w:hAnsiTheme="majorBidi" w:cstheme="majorBidi"/>
              </w:rPr>
              <w:t>es</w:t>
            </w:r>
            <w:r w:rsidRPr="00A46FAD">
              <w:rPr>
                <w:rFonts w:asciiTheme="majorBidi" w:hAnsiTheme="majorBidi" w:cstheme="majorBidi"/>
                <w:spacing w:val="1"/>
              </w:rPr>
              <w:t xml:space="preserve"> </w:t>
            </w:r>
            <w:r w:rsidRPr="00A46FAD">
              <w:rPr>
                <w:rFonts w:asciiTheme="majorBidi" w:hAnsiTheme="majorBidi" w:cstheme="majorBidi"/>
                <w:spacing w:val="-2"/>
              </w:rPr>
              <w:t>e</w:t>
            </w:r>
            <w:r w:rsidRPr="00A46FAD">
              <w:rPr>
                <w:rFonts w:asciiTheme="majorBidi" w:hAnsiTheme="majorBidi" w:cstheme="majorBidi"/>
              </w:rPr>
              <w:t>t</w:t>
            </w:r>
            <w:r w:rsidRPr="00A46FAD">
              <w:rPr>
                <w:rFonts w:asciiTheme="majorBidi" w:hAnsiTheme="majorBidi" w:cstheme="majorBidi"/>
                <w:spacing w:val="1"/>
              </w:rPr>
              <w:t xml:space="preserve"> </w:t>
            </w:r>
            <w:r w:rsidRPr="00A46FAD">
              <w:rPr>
                <w:rFonts w:asciiTheme="majorBidi" w:hAnsiTheme="majorBidi" w:cstheme="majorBidi"/>
                <w:spacing w:val="-1"/>
              </w:rPr>
              <w:t>l</w:t>
            </w:r>
            <w:r w:rsidRPr="00A46FAD">
              <w:rPr>
                <w:rFonts w:asciiTheme="majorBidi" w:hAnsiTheme="majorBidi" w:cstheme="majorBidi"/>
              </w:rPr>
              <w:t>a p</w:t>
            </w:r>
            <w:r w:rsidRPr="00A46FAD">
              <w:rPr>
                <w:rFonts w:asciiTheme="majorBidi" w:hAnsiTheme="majorBidi" w:cstheme="majorBidi"/>
                <w:spacing w:val="-1"/>
              </w:rPr>
              <w:t>r</w:t>
            </w:r>
            <w:r w:rsidRPr="00A46FAD">
              <w:rPr>
                <w:rFonts w:asciiTheme="majorBidi" w:hAnsiTheme="majorBidi" w:cstheme="majorBidi"/>
              </w:rPr>
              <w:t>opa</w:t>
            </w:r>
            <w:r w:rsidRPr="00A46FAD">
              <w:rPr>
                <w:rFonts w:asciiTheme="majorBidi" w:hAnsiTheme="majorBidi" w:cstheme="majorBidi"/>
                <w:spacing w:val="-2"/>
              </w:rPr>
              <w:t>g</w:t>
            </w:r>
            <w:r w:rsidRPr="00A46FAD">
              <w:rPr>
                <w:rFonts w:asciiTheme="majorBidi" w:hAnsiTheme="majorBidi" w:cstheme="majorBidi"/>
              </w:rPr>
              <w:t>a</w:t>
            </w:r>
            <w:r w:rsidRPr="00A46FAD">
              <w:rPr>
                <w:rFonts w:asciiTheme="majorBidi" w:hAnsiTheme="majorBidi" w:cstheme="majorBidi"/>
                <w:spacing w:val="-1"/>
              </w:rPr>
              <w:t>t</w:t>
            </w:r>
            <w:r w:rsidRPr="00A46FAD">
              <w:rPr>
                <w:rFonts w:asciiTheme="majorBidi" w:hAnsiTheme="majorBidi" w:cstheme="majorBidi"/>
                <w:spacing w:val="1"/>
              </w:rPr>
              <w:t>i</w:t>
            </w:r>
            <w:r w:rsidRPr="00A46FAD">
              <w:rPr>
                <w:rFonts w:asciiTheme="majorBidi" w:hAnsiTheme="majorBidi" w:cstheme="majorBidi"/>
                <w:spacing w:val="-2"/>
              </w:rPr>
              <w:t>o</w:t>
            </w:r>
            <w:r w:rsidRPr="00A46FAD">
              <w:rPr>
                <w:rFonts w:asciiTheme="majorBidi" w:hAnsiTheme="majorBidi" w:cstheme="majorBidi"/>
              </w:rPr>
              <w:t xml:space="preserve">n des </w:t>
            </w:r>
            <w:r w:rsidRPr="00A46FAD">
              <w:rPr>
                <w:rFonts w:asciiTheme="majorBidi" w:hAnsiTheme="majorBidi" w:cstheme="majorBidi"/>
                <w:spacing w:val="-2"/>
              </w:rPr>
              <w:t>I</w:t>
            </w:r>
            <w:r w:rsidRPr="00A46FAD">
              <w:rPr>
                <w:rFonts w:asciiTheme="majorBidi" w:hAnsiTheme="majorBidi" w:cstheme="majorBidi"/>
              </w:rPr>
              <w:t>S</w:t>
            </w:r>
            <w:r w:rsidRPr="00A46FAD">
              <w:rPr>
                <w:rFonts w:asciiTheme="majorBidi" w:hAnsiTheme="majorBidi" w:cstheme="majorBidi"/>
                <w:spacing w:val="1"/>
              </w:rPr>
              <w:t>T</w:t>
            </w:r>
            <w:r w:rsidRPr="00A46FAD">
              <w:rPr>
                <w:rFonts w:asciiTheme="majorBidi" w:hAnsiTheme="majorBidi" w:cstheme="majorBidi"/>
                <w:spacing w:val="-1"/>
              </w:rPr>
              <w:t>/</w:t>
            </w:r>
            <w:r w:rsidRPr="00A46FAD">
              <w:rPr>
                <w:rFonts w:asciiTheme="majorBidi" w:hAnsiTheme="majorBidi" w:cstheme="majorBidi"/>
                <w:spacing w:val="1"/>
              </w:rPr>
              <w:t>V</w:t>
            </w:r>
            <w:r w:rsidRPr="00A46FAD">
              <w:rPr>
                <w:rFonts w:asciiTheme="majorBidi" w:hAnsiTheme="majorBidi" w:cstheme="majorBidi"/>
                <w:spacing w:val="-4"/>
              </w:rPr>
              <w:t>I</w:t>
            </w:r>
            <w:r w:rsidRPr="00A46FAD">
              <w:rPr>
                <w:rFonts w:asciiTheme="majorBidi" w:hAnsiTheme="majorBidi" w:cstheme="majorBidi"/>
              </w:rPr>
              <w:t>H</w:t>
            </w:r>
            <w:r w:rsidRPr="00A46FAD">
              <w:rPr>
                <w:rFonts w:asciiTheme="majorBidi" w:hAnsiTheme="majorBidi" w:cstheme="majorBidi"/>
                <w:spacing w:val="-1"/>
              </w:rPr>
              <w:t xml:space="preserve"> </w:t>
            </w:r>
            <w:r w:rsidRPr="00A46FAD">
              <w:rPr>
                <w:rFonts w:asciiTheme="majorBidi" w:hAnsiTheme="majorBidi" w:cstheme="majorBidi"/>
              </w:rPr>
              <w:t>Sid</w:t>
            </w:r>
            <w:r w:rsidRPr="00A46FAD">
              <w:rPr>
                <w:rFonts w:asciiTheme="majorBidi" w:hAnsiTheme="majorBidi" w:cstheme="majorBidi"/>
                <w:spacing w:val="2"/>
              </w:rPr>
              <w:t>a</w:t>
            </w:r>
            <w:r w:rsidRPr="00A46FAD">
              <w:rPr>
                <w:rFonts w:asciiTheme="majorBidi" w:hAnsiTheme="majorBidi" w:cstheme="majorBidi"/>
              </w:rPr>
              <w:t>,</w:t>
            </w:r>
          </w:p>
          <w:p w14:paraId="052F6389" w14:textId="2EFBC258" w:rsidR="00ED52BB" w:rsidRPr="00DC4432" w:rsidRDefault="00A3696B" w:rsidP="005D691A">
            <w:pPr>
              <w:spacing w:after="0" w:line="240" w:lineRule="auto"/>
              <w:rPr>
                <w:rFonts w:ascii="Times New Roman" w:eastAsia="Times New Roman" w:hAnsi="Times New Roman" w:cs="Times New Roman"/>
                <w:color w:val="000000"/>
                <w:lang w:eastAsia="fr-FR"/>
              </w:rPr>
            </w:pPr>
            <w:r w:rsidRPr="00A46FAD">
              <w:rPr>
                <w:rFonts w:asciiTheme="majorBidi" w:hAnsiTheme="majorBidi" w:cstheme="majorBidi"/>
              </w:rPr>
              <w:t>Entretien, maintenance des infrastructures d’assainissement (latrines).</w:t>
            </w:r>
          </w:p>
        </w:tc>
        <w:tc>
          <w:tcPr>
            <w:tcW w:w="474" w:type="pct"/>
          </w:tcPr>
          <w:p w14:paraId="060A1F98" w14:textId="51540F96" w:rsidR="00ED52BB" w:rsidRPr="00DC4432"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Faible</w:t>
            </w:r>
          </w:p>
        </w:tc>
        <w:tc>
          <w:tcPr>
            <w:tcW w:w="697" w:type="pct"/>
            <w:shd w:val="clear" w:color="auto" w:fill="auto"/>
            <w:noWrap/>
          </w:tcPr>
          <w:p w14:paraId="4D6AACC3" w14:textId="74A10295" w:rsidR="00ED52BB" w:rsidRPr="00DC4432" w:rsidRDefault="008C6B43"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6BE1FB81" w14:textId="77777777" w:rsidR="009F369B"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577A724E" w14:textId="77777777" w:rsidR="009F369B"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113CA3F3" w14:textId="77777777" w:rsidR="00ED52BB"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p w14:paraId="10728491" w14:textId="637F2EBA" w:rsidR="009F369B" w:rsidRPr="00DC4432"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w:t>
            </w:r>
          </w:p>
        </w:tc>
        <w:tc>
          <w:tcPr>
            <w:tcW w:w="630" w:type="pct"/>
          </w:tcPr>
          <w:p w14:paraId="4E269641" w14:textId="4181A055" w:rsidR="008C6B43" w:rsidRDefault="008C6B43"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 la sensibilisation au niveau des postes de santé (brochure, affichettes, déplacements)</w:t>
            </w:r>
          </w:p>
          <w:p w14:paraId="536CC7CA" w14:textId="77777777" w:rsidR="008C6B43" w:rsidRDefault="008C6B43" w:rsidP="005D691A">
            <w:pPr>
              <w:spacing w:after="0" w:line="240" w:lineRule="auto"/>
              <w:jc w:val="left"/>
              <w:rPr>
                <w:rFonts w:ascii="Times New Roman" w:eastAsia="Times New Roman" w:hAnsi="Times New Roman" w:cs="Times New Roman"/>
                <w:color w:val="000000"/>
                <w:lang w:eastAsia="fr-FR"/>
              </w:rPr>
            </w:pPr>
          </w:p>
          <w:p w14:paraId="14546C58" w14:textId="47597692" w:rsidR="00ED52BB" w:rsidRPr="00DC4432" w:rsidRDefault="009F369B"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inviter lors des ateliers régionaux</w:t>
            </w:r>
          </w:p>
        </w:tc>
        <w:tc>
          <w:tcPr>
            <w:tcW w:w="874" w:type="pct"/>
            <w:shd w:val="clear" w:color="auto" w:fill="auto"/>
          </w:tcPr>
          <w:p w14:paraId="05CD3241" w14:textId="1A8CCD9D" w:rsidR="00ED52BB" w:rsidRPr="00DC4432" w:rsidRDefault="008C6B43"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Lui confier la sensibilisation dans les postes de santé et la tenir informer de la mise en œuvre du projet.</w:t>
            </w:r>
          </w:p>
        </w:tc>
      </w:tr>
      <w:tr w:rsidR="004A6FFB" w:rsidRPr="00DC4432" w14:paraId="14002F77" w14:textId="77777777" w:rsidTr="005D691A">
        <w:trPr>
          <w:cantSplit/>
          <w:trHeight w:val="1134"/>
        </w:trPr>
        <w:tc>
          <w:tcPr>
            <w:tcW w:w="139" w:type="pct"/>
            <w:shd w:val="clear" w:color="auto" w:fill="auto"/>
            <w:vAlign w:val="center"/>
          </w:tcPr>
          <w:p w14:paraId="233139F1" w14:textId="1D3A55E6"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w:t>
            </w:r>
          </w:p>
        </w:tc>
        <w:tc>
          <w:tcPr>
            <w:tcW w:w="335" w:type="pct"/>
            <w:shd w:val="clear" w:color="auto" w:fill="auto"/>
            <w:textDirection w:val="btLr"/>
            <w:vAlign w:val="center"/>
          </w:tcPr>
          <w:p w14:paraId="32888BB9" w14:textId="701FE542"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3B650263" w14:textId="304CE113" w:rsidR="00ED52BB" w:rsidRPr="00ED52BB" w:rsidRDefault="00ED52BB" w:rsidP="005D691A">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DR/MDR</w:t>
            </w:r>
          </w:p>
        </w:tc>
        <w:tc>
          <w:tcPr>
            <w:tcW w:w="977" w:type="pct"/>
            <w:shd w:val="clear" w:color="auto" w:fill="auto"/>
          </w:tcPr>
          <w:p w14:paraId="2419390B" w14:textId="59F6C013" w:rsidR="00A3696B" w:rsidRPr="00A46FAD" w:rsidRDefault="009F369B" w:rsidP="005D691A">
            <w:pPr>
              <w:spacing w:after="0"/>
              <w:ind w:right="-20"/>
              <w:rPr>
                <w:rFonts w:asciiTheme="majorBidi" w:hAnsiTheme="majorBidi" w:cstheme="majorBidi"/>
                <w:szCs w:val="20"/>
              </w:rPr>
            </w:pPr>
            <w:r>
              <w:rPr>
                <w:rFonts w:asciiTheme="majorBidi" w:hAnsiTheme="majorBidi" w:cstheme="majorBidi"/>
                <w:szCs w:val="20"/>
              </w:rPr>
              <w:t xml:space="preserve">Exécute et suit la politique sectorielle du développement rural. </w:t>
            </w:r>
            <w:r w:rsidRPr="00A46FAD">
              <w:rPr>
                <w:rFonts w:asciiTheme="majorBidi" w:hAnsiTheme="majorBidi" w:cstheme="majorBidi"/>
                <w:szCs w:val="20"/>
              </w:rPr>
              <w:t>Au niveau des coopératives, responsable de la mise en valeur agricole</w:t>
            </w:r>
          </w:p>
          <w:p w14:paraId="2D196310" w14:textId="6C7DE6AE" w:rsidR="00ED52BB" w:rsidRPr="00DC4432" w:rsidRDefault="00ED52BB" w:rsidP="005D691A">
            <w:pPr>
              <w:spacing w:after="0" w:line="240" w:lineRule="auto"/>
              <w:rPr>
                <w:rFonts w:ascii="Times New Roman" w:eastAsia="Times New Roman" w:hAnsi="Times New Roman" w:cs="Times New Roman"/>
                <w:color w:val="000000"/>
                <w:lang w:eastAsia="fr-FR"/>
              </w:rPr>
            </w:pPr>
          </w:p>
        </w:tc>
        <w:tc>
          <w:tcPr>
            <w:tcW w:w="474" w:type="pct"/>
          </w:tcPr>
          <w:p w14:paraId="41FA2126" w14:textId="40FC16E0" w:rsidR="00ED52BB" w:rsidRPr="00DC4432"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697" w:type="pct"/>
            <w:shd w:val="clear" w:color="auto" w:fill="auto"/>
            <w:noWrap/>
          </w:tcPr>
          <w:p w14:paraId="33D67B75" w14:textId="51886C86" w:rsidR="00ED52BB" w:rsidRPr="00DC4432"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00A6A163" w14:textId="77777777" w:rsidR="00ED52BB"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7B470EFF" w14:textId="77777777" w:rsidR="009F369B"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464B0A60" w14:textId="2057C050" w:rsidR="009F369B" w:rsidRPr="00DC4432" w:rsidRDefault="009F369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tc>
        <w:tc>
          <w:tcPr>
            <w:tcW w:w="630" w:type="pct"/>
          </w:tcPr>
          <w:p w14:paraId="47D9DAAB" w14:textId="24B7D95D" w:rsidR="00ED52BB" w:rsidRPr="00DC4432" w:rsidRDefault="009F369B"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inviter lors des ateliers régionaux</w:t>
            </w:r>
          </w:p>
        </w:tc>
        <w:tc>
          <w:tcPr>
            <w:tcW w:w="874" w:type="pct"/>
            <w:shd w:val="clear" w:color="auto" w:fill="auto"/>
            <w:vAlign w:val="center"/>
          </w:tcPr>
          <w:p w14:paraId="247D0D49" w14:textId="3071564C" w:rsidR="009F369B" w:rsidRPr="00A46FAD" w:rsidRDefault="009F369B" w:rsidP="005D691A">
            <w:pPr>
              <w:spacing w:after="0"/>
              <w:ind w:right="-20"/>
              <w:rPr>
                <w:rFonts w:asciiTheme="majorBidi" w:hAnsiTheme="majorBidi" w:cstheme="majorBidi"/>
                <w:szCs w:val="20"/>
              </w:rPr>
            </w:pPr>
            <w:r>
              <w:rPr>
                <w:rFonts w:asciiTheme="majorBidi" w:hAnsiTheme="majorBidi" w:cstheme="majorBidi"/>
                <w:szCs w:val="20"/>
              </w:rPr>
              <w:t xml:space="preserve">A faire </w:t>
            </w:r>
            <w:r w:rsidRPr="00A46FAD">
              <w:rPr>
                <w:rFonts w:asciiTheme="majorBidi" w:hAnsiTheme="majorBidi" w:cstheme="majorBidi"/>
                <w:szCs w:val="20"/>
              </w:rPr>
              <w:t>Participe</w:t>
            </w:r>
            <w:r>
              <w:rPr>
                <w:rFonts w:asciiTheme="majorBidi" w:hAnsiTheme="majorBidi" w:cstheme="majorBidi"/>
                <w:szCs w:val="20"/>
              </w:rPr>
              <w:t>r</w:t>
            </w:r>
            <w:r w:rsidRPr="00A46FAD">
              <w:rPr>
                <w:rFonts w:asciiTheme="majorBidi" w:hAnsiTheme="majorBidi" w:cstheme="majorBidi"/>
                <w:szCs w:val="20"/>
              </w:rPr>
              <w:t xml:space="preserve"> à la sensibilisation et à la fixation des quotas d’eau pour les agriculteurs et éleveurs,</w:t>
            </w:r>
          </w:p>
          <w:p w14:paraId="6C737917" w14:textId="424E9E21" w:rsidR="009F369B" w:rsidRPr="00A46FAD" w:rsidRDefault="009F369B" w:rsidP="005D691A">
            <w:pPr>
              <w:spacing w:after="0"/>
              <w:ind w:right="-20"/>
              <w:rPr>
                <w:rFonts w:asciiTheme="majorBidi" w:hAnsiTheme="majorBidi" w:cstheme="majorBidi"/>
                <w:szCs w:val="20"/>
              </w:rPr>
            </w:pPr>
            <w:r>
              <w:rPr>
                <w:rFonts w:asciiTheme="majorBidi" w:hAnsiTheme="majorBidi" w:cstheme="majorBidi"/>
                <w:szCs w:val="20"/>
              </w:rPr>
              <w:t>Au s</w:t>
            </w:r>
            <w:r w:rsidRPr="00A46FAD">
              <w:rPr>
                <w:rFonts w:asciiTheme="majorBidi" w:hAnsiTheme="majorBidi" w:cstheme="majorBidi"/>
                <w:szCs w:val="20"/>
              </w:rPr>
              <w:t>uivi des mesures d’atténuation affectant les agro-éleveurs,</w:t>
            </w:r>
          </w:p>
          <w:p w14:paraId="0BA6AB24" w14:textId="4576B614" w:rsidR="00ED52BB" w:rsidRPr="00DC4432" w:rsidRDefault="009F369B" w:rsidP="005D691A">
            <w:pPr>
              <w:spacing w:after="0" w:line="240" w:lineRule="auto"/>
              <w:jc w:val="left"/>
              <w:rPr>
                <w:rFonts w:ascii="Times New Roman" w:eastAsia="Times New Roman" w:hAnsi="Times New Roman" w:cs="Times New Roman"/>
                <w:color w:val="000000"/>
                <w:lang w:eastAsia="fr-FR"/>
              </w:rPr>
            </w:pPr>
            <w:r w:rsidRPr="00A46FAD">
              <w:rPr>
                <w:rFonts w:asciiTheme="majorBidi" w:hAnsiTheme="majorBidi" w:cstheme="majorBidi"/>
                <w:szCs w:val="20"/>
              </w:rPr>
              <w:t>Participe</w:t>
            </w:r>
            <w:r>
              <w:rPr>
                <w:rFonts w:asciiTheme="majorBidi" w:hAnsiTheme="majorBidi" w:cstheme="majorBidi"/>
                <w:szCs w:val="20"/>
              </w:rPr>
              <w:t>r</w:t>
            </w:r>
            <w:r w:rsidRPr="00A46FAD">
              <w:rPr>
                <w:rFonts w:asciiTheme="majorBidi" w:hAnsiTheme="majorBidi" w:cstheme="majorBidi"/>
                <w:szCs w:val="20"/>
              </w:rPr>
              <w:t xml:space="preserve"> à la gestion des plaintes.</w:t>
            </w:r>
          </w:p>
        </w:tc>
      </w:tr>
      <w:tr w:rsidR="004A6FFB" w:rsidRPr="00DC4432" w14:paraId="02829467" w14:textId="77777777" w:rsidTr="005D691A">
        <w:trPr>
          <w:cantSplit/>
          <w:trHeight w:val="1134"/>
        </w:trPr>
        <w:tc>
          <w:tcPr>
            <w:tcW w:w="139" w:type="pct"/>
            <w:shd w:val="clear" w:color="auto" w:fill="auto"/>
            <w:vAlign w:val="center"/>
          </w:tcPr>
          <w:p w14:paraId="6629A239" w14:textId="275C21C7"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p>
        </w:tc>
        <w:tc>
          <w:tcPr>
            <w:tcW w:w="335" w:type="pct"/>
            <w:shd w:val="clear" w:color="auto" w:fill="auto"/>
            <w:textDirection w:val="btLr"/>
            <w:vAlign w:val="center"/>
          </w:tcPr>
          <w:p w14:paraId="6641552C" w14:textId="4803ADAC"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736D6B79" w14:textId="10636508" w:rsidR="00ED52BB" w:rsidRPr="00ED52BB" w:rsidRDefault="00ED52BB" w:rsidP="005D691A">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DREN</w:t>
            </w:r>
          </w:p>
        </w:tc>
        <w:tc>
          <w:tcPr>
            <w:tcW w:w="977" w:type="pct"/>
            <w:shd w:val="clear" w:color="auto" w:fill="auto"/>
            <w:vAlign w:val="center"/>
          </w:tcPr>
          <w:p w14:paraId="75DBCB7A" w14:textId="77777777" w:rsidR="00366593" w:rsidRPr="005601AF" w:rsidRDefault="00366593" w:rsidP="005D691A">
            <w:pPr>
              <w:spacing w:after="0"/>
              <w:ind w:right="-20"/>
              <w:rPr>
                <w:rFonts w:asciiTheme="majorBidi" w:hAnsiTheme="majorBidi" w:cstheme="majorBidi"/>
              </w:rPr>
            </w:pPr>
            <w:r w:rsidRPr="005601AF">
              <w:rPr>
                <w:rFonts w:asciiTheme="majorBidi" w:hAnsiTheme="majorBidi" w:cstheme="majorBidi"/>
              </w:rPr>
              <w:t>Participe à la sensibilisation des élèves et parents d’élèves (APE)</w:t>
            </w:r>
          </w:p>
          <w:p w14:paraId="47C0EFC7" w14:textId="0C1A0D4C" w:rsidR="00ED52BB" w:rsidRPr="00DC4432" w:rsidRDefault="00366593" w:rsidP="005D691A">
            <w:pPr>
              <w:spacing w:after="0" w:line="240" w:lineRule="auto"/>
              <w:rPr>
                <w:rFonts w:ascii="Times New Roman" w:eastAsia="Times New Roman" w:hAnsi="Times New Roman" w:cs="Times New Roman"/>
                <w:color w:val="000000"/>
                <w:lang w:eastAsia="fr-FR"/>
              </w:rPr>
            </w:pPr>
            <w:r w:rsidRPr="005601AF">
              <w:rPr>
                <w:rFonts w:asciiTheme="majorBidi" w:hAnsiTheme="majorBidi" w:cstheme="majorBidi"/>
              </w:rPr>
              <w:t>Participe à la gestion des plaintes.</w:t>
            </w:r>
          </w:p>
        </w:tc>
        <w:tc>
          <w:tcPr>
            <w:tcW w:w="474" w:type="pct"/>
          </w:tcPr>
          <w:p w14:paraId="4FBB71A5" w14:textId="327558B6" w:rsidR="00ED52BB" w:rsidRPr="00DC4432" w:rsidRDefault="00BD7070"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697" w:type="pct"/>
            <w:shd w:val="clear" w:color="auto" w:fill="auto"/>
            <w:noWrap/>
          </w:tcPr>
          <w:p w14:paraId="6503A44D" w14:textId="107EB6AB" w:rsidR="00ED52BB" w:rsidRPr="00DC4432" w:rsidRDefault="00BD7070"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464" w:type="pct"/>
            <w:shd w:val="clear" w:color="auto" w:fill="auto"/>
          </w:tcPr>
          <w:p w14:paraId="21B2185F" w14:textId="77777777" w:rsidR="00BD7070" w:rsidRDefault="00BD7070"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485DBE04" w14:textId="77777777" w:rsidR="00BD7070" w:rsidRDefault="00BD7070"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57C30440" w14:textId="77777777" w:rsidR="00ED52BB" w:rsidRPr="00DC4432" w:rsidRDefault="00ED52BB" w:rsidP="005D691A">
            <w:pPr>
              <w:spacing w:after="0" w:line="240" w:lineRule="auto"/>
              <w:rPr>
                <w:rFonts w:ascii="Times New Roman" w:eastAsia="Times New Roman" w:hAnsi="Times New Roman" w:cs="Times New Roman"/>
                <w:color w:val="000000"/>
                <w:lang w:eastAsia="fr-FR"/>
              </w:rPr>
            </w:pPr>
          </w:p>
        </w:tc>
        <w:tc>
          <w:tcPr>
            <w:tcW w:w="630" w:type="pct"/>
          </w:tcPr>
          <w:p w14:paraId="6F86E2C3" w14:textId="10B27303" w:rsidR="00ED52B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w:t>
            </w:r>
          </w:p>
        </w:tc>
        <w:tc>
          <w:tcPr>
            <w:tcW w:w="874" w:type="pct"/>
            <w:shd w:val="clear" w:color="auto" w:fill="auto"/>
          </w:tcPr>
          <w:p w14:paraId="24B6590A" w14:textId="0EBEA1C6" w:rsidR="00ED52BB" w:rsidRPr="00DC4432" w:rsidRDefault="00342280"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Faciliter le travail de sensibilisation des enseignants</w:t>
            </w:r>
          </w:p>
        </w:tc>
      </w:tr>
      <w:tr w:rsidR="004A6FFB" w:rsidRPr="00DC4432" w14:paraId="042C19C9" w14:textId="77777777" w:rsidTr="005D691A">
        <w:trPr>
          <w:cantSplit/>
          <w:trHeight w:val="1134"/>
        </w:trPr>
        <w:tc>
          <w:tcPr>
            <w:tcW w:w="139" w:type="pct"/>
            <w:shd w:val="clear" w:color="auto" w:fill="auto"/>
            <w:vAlign w:val="center"/>
          </w:tcPr>
          <w:p w14:paraId="6683D6A2" w14:textId="02181237" w:rsidR="00ED52B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1</w:t>
            </w:r>
          </w:p>
        </w:tc>
        <w:tc>
          <w:tcPr>
            <w:tcW w:w="335" w:type="pct"/>
            <w:shd w:val="clear" w:color="auto" w:fill="auto"/>
            <w:textDirection w:val="btLr"/>
            <w:vAlign w:val="center"/>
          </w:tcPr>
          <w:p w14:paraId="6ACDECED" w14:textId="083429A8"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Collectivité territoriale</w:t>
            </w:r>
          </w:p>
        </w:tc>
        <w:tc>
          <w:tcPr>
            <w:tcW w:w="411" w:type="pct"/>
            <w:shd w:val="clear" w:color="auto" w:fill="auto"/>
          </w:tcPr>
          <w:p w14:paraId="79073C67" w14:textId="50279030" w:rsidR="00ED52BB" w:rsidRPr="00ED52BB" w:rsidRDefault="00ED52BB" w:rsidP="005D691A">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Région</w:t>
            </w:r>
          </w:p>
        </w:tc>
        <w:tc>
          <w:tcPr>
            <w:tcW w:w="977" w:type="pct"/>
            <w:shd w:val="clear" w:color="auto" w:fill="auto"/>
            <w:vAlign w:val="center"/>
          </w:tcPr>
          <w:p w14:paraId="4B6E17BE" w14:textId="77777777" w:rsidR="00057B94" w:rsidRPr="001A6CB3" w:rsidRDefault="00057B94" w:rsidP="005D691A">
            <w:pPr>
              <w:spacing w:after="0"/>
              <w:ind w:right="-20"/>
              <w:rPr>
                <w:rFonts w:asciiTheme="majorBidi" w:hAnsiTheme="majorBidi" w:cstheme="majorBidi"/>
                <w:szCs w:val="20"/>
              </w:rPr>
            </w:pPr>
            <w:r w:rsidRPr="001A6CB3">
              <w:rPr>
                <w:rFonts w:asciiTheme="majorBidi" w:hAnsiTheme="majorBidi" w:cstheme="majorBidi"/>
                <w:szCs w:val="20"/>
              </w:rPr>
              <w:t>Facilite la mise en œuvre du PEES, du PGES, EIES, PGMO</w:t>
            </w:r>
          </w:p>
          <w:p w14:paraId="5991BCC6" w14:textId="77777777" w:rsidR="00057B94" w:rsidRPr="001A6CB3" w:rsidRDefault="00057B94" w:rsidP="005D691A">
            <w:pPr>
              <w:spacing w:after="0"/>
              <w:ind w:right="-20"/>
              <w:rPr>
                <w:rFonts w:asciiTheme="majorBidi" w:hAnsiTheme="majorBidi" w:cstheme="majorBidi"/>
                <w:szCs w:val="20"/>
              </w:rPr>
            </w:pPr>
            <w:r w:rsidRPr="001A6CB3">
              <w:rPr>
                <w:rFonts w:asciiTheme="majorBidi" w:hAnsiTheme="majorBidi" w:cstheme="majorBidi"/>
                <w:szCs w:val="20"/>
              </w:rPr>
              <w:t>Veuille au respect de la réglementation</w:t>
            </w:r>
          </w:p>
          <w:p w14:paraId="4703CF39" w14:textId="77777777" w:rsidR="00057B94" w:rsidRPr="001A6CB3" w:rsidRDefault="00057B94" w:rsidP="005D691A">
            <w:pPr>
              <w:spacing w:after="0"/>
              <w:ind w:right="-20"/>
              <w:rPr>
                <w:rFonts w:asciiTheme="majorBidi" w:hAnsiTheme="majorBidi" w:cstheme="majorBidi"/>
                <w:szCs w:val="20"/>
              </w:rPr>
            </w:pPr>
            <w:r w:rsidRPr="001A6CB3">
              <w:rPr>
                <w:rFonts w:asciiTheme="majorBidi" w:hAnsiTheme="majorBidi" w:cstheme="majorBidi"/>
                <w:szCs w:val="20"/>
              </w:rPr>
              <w:t>Participe à la sensibilisation et informations des communautés,</w:t>
            </w:r>
          </w:p>
          <w:p w14:paraId="783188A2" w14:textId="77777777" w:rsidR="00057B94" w:rsidRPr="001A6CB3" w:rsidRDefault="00057B94" w:rsidP="005D691A">
            <w:pPr>
              <w:spacing w:after="0"/>
              <w:ind w:right="-20"/>
              <w:rPr>
                <w:rFonts w:asciiTheme="majorBidi" w:hAnsiTheme="majorBidi" w:cstheme="majorBidi"/>
                <w:szCs w:val="20"/>
              </w:rPr>
            </w:pPr>
            <w:r w:rsidRPr="001A6CB3">
              <w:rPr>
                <w:rFonts w:asciiTheme="majorBidi" w:hAnsiTheme="majorBidi" w:cstheme="majorBidi"/>
                <w:szCs w:val="20"/>
              </w:rPr>
              <w:t>Facilite la mobilisation des acteurs locaux,</w:t>
            </w:r>
          </w:p>
          <w:p w14:paraId="25A52272" w14:textId="1F53A145" w:rsidR="00ED52BB" w:rsidRPr="00DC4432" w:rsidRDefault="00057B94" w:rsidP="005D691A">
            <w:pPr>
              <w:spacing w:after="0" w:line="240" w:lineRule="auto"/>
              <w:rPr>
                <w:rFonts w:ascii="Times New Roman" w:eastAsia="Times New Roman" w:hAnsi="Times New Roman" w:cs="Times New Roman"/>
                <w:color w:val="000000"/>
                <w:lang w:eastAsia="fr-FR"/>
              </w:rPr>
            </w:pPr>
            <w:r w:rsidRPr="001A6CB3">
              <w:rPr>
                <w:rFonts w:asciiTheme="majorBidi" w:hAnsiTheme="majorBidi" w:cstheme="majorBidi"/>
                <w:szCs w:val="20"/>
              </w:rPr>
              <w:t>Assure la cohérence des interventions au niveau régional.</w:t>
            </w:r>
          </w:p>
        </w:tc>
        <w:tc>
          <w:tcPr>
            <w:tcW w:w="474" w:type="pct"/>
          </w:tcPr>
          <w:p w14:paraId="4B273FF6" w14:textId="331601BE" w:rsidR="00ED52BB" w:rsidRPr="00DC4432" w:rsidRDefault="00B2615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697" w:type="pct"/>
            <w:shd w:val="clear" w:color="auto" w:fill="auto"/>
            <w:noWrap/>
          </w:tcPr>
          <w:p w14:paraId="3BCDA452" w14:textId="413C0FAA" w:rsidR="00ED52BB" w:rsidRPr="00DC4432" w:rsidRDefault="00B2615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397D4C2F" w14:textId="77777777" w:rsidR="00ED52BB" w:rsidRDefault="00B2615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58B57873" w14:textId="77777777" w:rsidR="00B26154" w:rsidRDefault="00B2615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5B25C377" w14:textId="5CB1B2C6" w:rsidR="00B26154" w:rsidRPr="00DC4432" w:rsidRDefault="00B2615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tc>
        <w:tc>
          <w:tcPr>
            <w:tcW w:w="630" w:type="pct"/>
          </w:tcPr>
          <w:p w14:paraId="52C898BA" w14:textId="6BC1D9E2" w:rsidR="00ED52BB" w:rsidRPr="00DC4432" w:rsidRDefault="00B26154"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Assurer leurs prises en charge pendant les rencontres hors des lieux de travail.</w:t>
            </w:r>
          </w:p>
        </w:tc>
        <w:tc>
          <w:tcPr>
            <w:tcW w:w="874" w:type="pct"/>
            <w:shd w:val="clear" w:color="auto" w:fill="auto"/>
          </w:tcPr>
          <w:p w14:paraId="7497F202" w14:textId="75E1900B" w:rsidR="00ED52BB" w:rsidRPr="00DC4432" w:rsidRDefault="000830ED"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tenir informés de l’exécution et du suivi d’exécution</w:t>
            </w:r>
          </w:p>
        </w:tc>
      </w:tr>
      <w:tr w:rsidR="004A6FFB" w:rsidRPr="00DC4432" w14:paraId="3C5B5864" w14:textId="77777777" w:rsidTr="005D691A">
        <w:trPr>
          <w:cantSplit/>
          <w:trHeight w:val="1134"/>
        </w:trPr>
        <w:tc>
          <w:tcPr>
            <w:tcW w:w="139" w:type="pct"/>
            <w:shd w:val="clear" w:color="auto" w:fill="auto"/>
            <w:vAlign w:val="center"/>
          </w:tcPr>
          <w:p w14:paraId="2AE5EC98" w14:textId="5B09E5B9" w:rsidR="00ED52B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2</w:t>
            </w:r>
          </w:p>
        </w:tc>
        <w:tc>
          <w:tcPr>
            <w:tcW w:w="335" w:type="pct"/>
            <w:shd w:val="clear" w:color="auto" w:fill="auto"/>
            <w:textDirection w:val="btLr"/>
            <w:vAlign w:val="center"/>
          </w:tcPr>
          <w:p w14:paraId="51B23C03" w14:textId="2D9C2978"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Collectivité territoriale</w:t>
            </w:r>
          </w:p>
        </w:tc>
        <w:tc>
          <w:tcPr>
            <w:tcW w:w="411" w:type="pct"/>
            <w:shd w:val="clear" w:color="auto" w:fill="auto"/>
          </w:tcPr>
          <w:p w14:paraId="3DB53327" w14:textId="18D368B1" w:rsidR="00ED52BB" w:rsidRPr="00ED52BB" w:rsidRDefault="00ED52BB" w:rsidP="005D691A">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Commune</w:t>
            </w:r>
          </w:p>
        </w:tc>
        <w:tc>
          <w:tcPr>
            <w:tcW w:w="977" w:type="pct"/>
            <w:shd w:val="clear" w:color="auto" w:fill="auto"/>
            <w:vAlign w:val="center"/>
          </w:tcPr>
          <w:p w14:paraId="69BF180F" w14:textId="77777777" w:rsidR="001A3FA0" w:rsidRPr="001A6CB3" w:rsidRDefault="001A3FA0" w:rsidP="005D691A">
            <w:pPr>
              <w:spacing w:after="0"/>
              <w:ind w:right="-20"/>
              <w:rPr>
                <w:rFonts w:asciiTheme="majorBidi" w:hAnsiTheme="majorBidi" w:cstheme="majorBidi"/>
              </w:rPr>
            </w:pPr>
            <w:r w:rsidRPr="001A6CB3">
              <w:rPr>
                <w:rFonts w:asciiTheme="majorBidi" w:hAnsiTheme="majorBidi" w:cstheme="majorBidi"/>
              </w:rPr>
              <w:t>Assure la contractualisation,</w:t>
            </w:r>
          </w:p>
          <w:p w14:paraId="630AD81B" w14:textId="77777777" w:rsidR="001A3FA0" w:rsidRPr="001A6CB3" w:rsidRDefault="001A3FA0" w:rsidP="005D691A">
            <w:pPr>
              <w:spacing w:after="0"/>
              <w:ind w:right="-20"/>
              <w:rPr>
                <w:rFonts w:asciiTheme="majorBidi" w:hAnsiTheme="majorBidi" w:cstheme="majorBidi"/>
              </w:rPr>
            </w:pPr>
            <w:r w:rsidRPr="001A6CB3">
              <w:rPr>
                <w:rFonts w:asciiTheme="majorBidi" w:hAnsiTheme="majorBidi" w:cstheme="majorBidi"/>
              </w:rPr>
              <w:t>Veuille aux respect des normes de construction et cahiers de charges,</w:t>
            </w:r>
          </w:p>
          <w:p w14:paraId="3211782C" w14:textId="77777777" w:rsidR="001A3FA0" w:rsidRPr="001A6CB3" w:rsidRDefault="001A3FA0" w:rsidP="005D691A">
            <w:pPr>
              <w:spacing w:after="0"/>
              <w:ind w:right="-20"/>
              <w:rPr>
                <w:rFonts w:asciiTheme="majorBidi" w:hAnsiTheme="majorBidi" w:cstheme="majorBidi"/>
              </w:rPr>
            </w:pPr>
            <w:r w:rsidRPr="001A6CB3">
              <w:rPr>
                <w:rFonts w:asciiTheme="majorBidi" w:hAnsiTheme="majorBidi" w:cstheme="majorBidi"/>
              </w:rPr>
              <w:t>Facilite la mobilisation des parties prenantes locales,</w:t>
            </w:r>
          </w:p>
          <w:p w14:paraId="633C0D31" w14:textId="77777777" w:rsidR="001A3FA0" w:rsidRPr="001A6CB3" w:rsidRDefault="001A3FA0" w:rsidP="005D691A">
            <w:pPr>
              <w:spacing w:after="0"/>
              <w:ind w:right="-20"/>
              <w:rPr>
                <w:rFonts w:asciiTheme="majorBidi" w:hAnsiTheme="majorBidi" w:cstheme="majorBidi"/>
              </w:rPr>
            </w:pPr>
            <w:r w:rsidRPr="001A6CB3">
              <w:rPr>
                <w:rFonts w:asciiTheme="majorBidi" w:hAnsiTheme="majorBidi" w:cstheme="majorBidi"/>
              </w:rPr>
              <w:t>Abrite les réunions locales,</w:t>
            </w:r>
          </w:p>
          <w:p w14:paraId="11D30F82" w14:textId="77777777" w:rsidR="001A3FA0" w:rsidRPr="001A6CB3" w:rsidRDefault="001A3FA0" w:rsidP="005D691A">
            <w:pPr>
              <w:spacing w:after="0"/>
              <w:ind w:right="-20"/>
              <w:rPr>
                <w:rFonts w:asciiTheme="majorBidi" w:hAnsiTheme="majorBidi" w:cstheme="majorBidi"/>
              </w:rPr>
            </w:pPr>
            <w:r w:rsidRPr="001A6CB3">
              <w:rPr>
                <w:rFonts w:asciiTheme="majorBidi" w:hAnsiTheme="majorBidi" w:cstheme="majorBidi"/>
              </w:rPr>
              <w:t>Assure le suivi des opérations sur le terrain,</w:t>
            </w:r>
          </w:p>
          <w:p w14:paraId="6B7846DE" w14:textId="3DCCC338" w:rsidR="00ED52BB" w:rsidRPr="00DC4432" w:rsidRDefault="001A3FA0" w:rsidP="005D691A">
            <w:pPr>
              <w:spacing w:after="0"/>
              <w:ind w:right="-20"/>
              <w:rPr>
                <w:rFonts w:ascii="Times New Roman" w:eastAsia="Times New Roman" w:hAnsi="Times New Roman" w:cs="Times New Roman"/>
                <w:color w:val="000000"/>
                <w:lang w:eastAsia="fr-FR"/>
              </w:rPr>
            </w:pPr>
            <w:r w:rsidRPr="001A6CB3">
              <w:rPr>
                <w:rFonts w:asciiTheme="majorBidi" w:hAnsiTheme="majorBidi" w:cstheme="majorBidi"/>
              </w:rPr>
              <w:t>Délégation de maître d’ouvrage et gestion à d’autres entités</w:t>
            </w:r>
            <w:r w:rsidR="00B26154">
              <w:rPr>
                <w:rFonts w:ascii="Times New Roman" w:eastAsia="Times New Roman" w:hAnsi="Times New Roman" w:cs="Times New Roman"/>
                <w:color w:val="000000"/>
                <w:lang w:eastAsia="fr-FR"/>
              </w:rPr>
              <w:t>.</w:t>
            </w:r>
          </w:p>
        </w:tc>
        <w:tc>
          <w:tcPr>
            <w:tcW w:w="474" w:type="pct"/>
          </w:tcPr>
          <w:p w14:paraId="00439B7A" w14:textId="55311D3F" w:rsidR="00ED52BB" w:rsidRPr="00DC4432" w:rsidRDefault="000B50BE"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Fort </w:t>
            </w:r>
          </w:p>
        </w:tc>
        <w:tc>
          <w:tcPr>
            <w:tcW w:w="697" w:type="pct"/>
            <w:shd w:val="clear" w:color="auto" w:fill="auto"/>
            <w:noWrap/>
          </w:tcPr>
          <w:p w14:paraId="3CB04F4B" w14:textId="5402CFBE" w:rsidR="00ED52BB" w:rsidRPr="00DC4432" w:rsidRDefault="000B50BE"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Fort</w:t>
            </w:r>
          </w:p>
        </w:tc>
        <w:tc>
          <w:tcPr>
            <w:tcW w:w="464" w:type="pct"/>
            <w:shd w:val="clear" w:color="auto" w:fill="auto"/>
          </w:tcPr>
          <w:p w14:paraId="4223CC00" w14:textId="77777777" w:rsidR="00ED52BB" w:rsidRDefault="000B50BE"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 lettres,</w:t>
            </w:r>
          </w:p>
          <w:p w14:paraId="52DEBE06" w14:textId="6FCD9306" w:rsidR="000B50BE" w:rsidRPr="00DC4432" w:rsidRDefault="000B50BE"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w:t>
            </w:r>
          </w:p>
        </w:tc>
        <w:tc>
          <w:tcPr>
            <w:tcW w:w="630" w:type="pct"/>
          </w:tcPr>
          <w:p w14:paraId="462CC2DF" w14:textId="6E6AD458" w:rsidR="00ED52BB" w:rsidRPr="00DC4432"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Appuis en déplacements (mobilisation de moyens de transports pour les réunions, prises en charge des réunions)</w:t>
            </w:r>
          </w:p>
        </w:tc>
        <w:tc>
          <w:tcPr>
            <w:tcW w:w="874" w:type="pct"/>
            <w:shd w:val="clear" w:color="auto" w:fill="auto"/>
          </w:tcPr>
          <w:p w14:paraId="3393FEE5" w14:textId="5D4EE612" w:rsidR="000B50BE" w:rsidRPr="001A6CB3" w:rsidRDefault="000B50BE" w:rsidP="005D691A">
            <w:pPr>
              <w:spacing w:after="0"/>
              <w:ind w:right="-20"/>
              <w:rPr>
                <w:rFonts w:asciiTheme="majorBidi" w:hAnsiTheme="majorBidi" w:cstheme="majorBidi"/>
              </w:rPr>
            </w:pPr>
            <w:r>
              <w:rPr>
                <w:rFonts w:asciiTheme="majorBidi" w:hAnsiTheme="majorBidi" w:cstheme="majorBidi"/>
              </w:rPr>
              <w:t xml:space="preserve">A fortement impliquer dans </w:t>
            </w:r>
            <w:r w:rsidRPr="001A6CB3">
              <w:rPr>
                <w:rFonts w:asciiTheme="majorBidi" w:hAnsiTheme="majorBidi" w:cstheme="majorBidi"/>
              </w:rPr>
              <w:t>la sensibilisation et informations des parties prenantes,</w:t>
            </w:r>
            <w:r>
              <w:rPr>
                <w:rFonts w:asciiTheme="majorBidi" w:hAnsiTheme="majorBidi" w:cstheme="majorBidi"/>
              </w:rPr>
              <w:t xml:space="preserve"> </w:t>
            </w:r>
          </w:p>
          <w:p w14:paraId="4FA65F92" w14:textId="653E6C03" w:rsidR="000B50BE" w:rsidRPr="001A6CB3" w:rsidRDefault="000B50BE" w:rsidP="005D691A">
            <w:pPr>
              <w:spacing w:after="0"/>
              <w:ind w:right="-20"/>
              <w:rPr>
                <w:rFonts w:asciiTheme="majorBidi" w:hAnsiTheme="majorBidi" w:cstheme="majorBidi"/>
              </w:rPr>
            </w:pPr>
            <w:r w:rsidRPr="001A6CB3">
              <w:rPr>
                <w:rFonts w:asciiTheme="majorBidi" w:hAnsiTheme="majorBidi" w:cstheme="majorBidi"/>
              </w:rPr>
              <w:t>à la gestion des plaintes,</w:t>
            </w:r>
          </w:p>
          <w:p w14:paraId="3E3CC4EC" w14:textId="1A82F9EE" w:rsidR="00ED52BB" w:rsidRPr="00DC4432" w:rsidRDefault="000B50BE" w:rsidP="005D691A">
            <w:pPr>
              <w:spacing w:after="0" w:line="240" w:lineRule="auto"/>
              <w:jc w:val="left"/>
              <w:rPr>
                <w:rFonts w:ascii="Times New Roman" w:eastAsia="Times New Roman" w:hAnsi="Times New Roman" w:cs="Times New Roman"/>
                <w:color w:val="000000"/>
                <w:lang w:eastAsia="fr-FR"/>
              </w:rPr>
            </w:pPr>
            <w:r>
              <w:rPr>
                <w:rFonts w:asciiTheme="majorBidi" w:hAnsiTheme="majorBidi" w:cstheme="majorBidi"/>
              </w:rPr>
              <w:t>et</w:t>
            </w:r>
            <w:r w:rsidRPr="001A6CB3">
              <w:rPr>
                <w:rFonts w:asciiTheme="majorBidi" w:hAnsiTheme="majorBidi" w:cstheme="majorBidi"/>
              </w:rPr>
              <w:t xml:space="preserve"> </w:t>
            </w:r>
            <w:r>
              <w:rPr>
                <w:rFonts w:asciiTheme="majorBidi" w:hAnsiTheme="majorBidi" w:cstheme="majorBidi"/>
              </w:rPr>
              <w:t>au s</w:t>
            </w:r>
            <w:r w:rsidRPr="001A6CB3">
              <w:rPr>
                <w:rFonts w:asciiTheme="majorBidi" w:hAnsiTheme="majorBidi" w:cstheme="majorBidi"/>
              </w:rPr>
              <w:t>uivi des mesures d’atténuation et du PGMO</w:t>
            </w:r>
          </w:p>
        </w:tc>
      </w:tr>
      <w:tr w:rsidR="004A6FFB" w:rsidRPr="00DC4432" w14:paraId="297A41C3" w14:textId="77777777" w:rsidTr="005D691A">
        <w:trPr>
          <w:cantSplit/>
          <w:trHeight w:val="1134"/>
        </w:trPr>
        <w:tc>
          <w:tcPr>
            <w:tcW w:w="139" w:type="pct"/>
            <w:shd w:val="clear" w:color="auto" w:fill="auto"/>
            <w:vAlign w:val="center"/>
          </w:tcPr>
          <w:p w14:paraId="175AD92F" w14:textId="2F1E98BA" w:rsidR="00ED52B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3</w:t>
            </w:r>
          </w:p>
        </w:tc>
        <w:tc>
          <w:tcPr>
            <w:tcW w:w="335" w:type="pct"/>
            <w:shd w:val="clear" w:color="auto" w:fill="auto"/>
            <w:textDirection w:val="btLr"/>
            <w:vAlign w:val="center"/>
          </w:tcPr>
          <w:p w14:paraId="134AA649" w14:textId="6CA4111D" w:rsidR="00ED52B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Société civile</w:t>
            </w:r>
          </w:p>
        </w:tc>
        <w:tc>
          <w:tcPr>
            <w:tcW w:w="411" w:type="pct"/>
            <w:shd w:val="clear" w:color="auto" w:fill="auto"/>
            <w:vAlign w:val="center"/>
          </w:tcPr>
          <w:p w14:paraId="31D9F990" w14:textId="275F8107" w:rsidR="00ED52BB" w:rsidRPr="00B504BE" w:rsidRDefault="00ED52BB" w:rsidP="005D691A">
            <w:pPr>
              <w:spacing w:before="29"/>
              <w:ind w:right="-20"/>
              <w:rPr>
                <w:rFonts w:ascii="Times New Roman" w:eastAsia="Times New Roman" w:hAnsi="Times New Roman" w:cs="Times New Roman"/>
              </w:rPr>
            </w:pPr>
            <w:r w:rsidRPr="00B504BE">
              <w:rPr>
                <w:rFonts w:ascii="Times New Roman" w:eastAsia="Times New Roman" w:hAnsi="Times New Roman" w:cs="Times New Roman"/>
              </w:rPr>
              <w:t>ONG, Syndicats</w:t>
            </w:r>
          </w:p>
        </w:tc>
        <w:tc>
          <w:tcPr>
            <w:tcW w:w="977" w:type="pct"/>
            <w:shd w:val="clear" w:color="auto" w:fill="auto"/>
            <w:vAlign w:val="center"/>
          </w:tcPr>
          <w:p w14:paraId="0575616D" w14:textId="77777777" w:rsidR="004A6FFB" w:rsidRPr="00753827" w:rsidRDefault="004A6FFB" w:rsidP="005D691A">
            <w:pPr>
              <w:spacing w:after="0"/>
              <w:ind w:left="48" w:right="-20"/>
              <w:rPr>
                <w:rFonts w:asciiTheme="majorBidi" w:hAnsiTheme="majorBidi" w:cstheme="majorBidi"/>
                <w:szCs w:val="20"/>
              </w:rPr>
            </w:pPr>
            <w:r w:rsidRPr="00753827">
              <w:rPr>
                <w:rFonts w:asciiTheme="majorBidi" w:hAnsiTheme="majorBidi" w:cstheme="majorBidi"/>
                <w:szCs w:val="20"/>
              </w:rPr>
              <w:t xml:space="preserve">Suivi des mesures, </w:t>
            </w:r>
          </w:p>
          <w:p w14:paraId="03274B19" w14:textId="77777777" w:rsidR="004A6FFB" w:rsidRPr="00753827" w:rsidRDefault="004A6FFB" w:rsidP="005D691A">
            <w:pPr>
              <w:spacing w:after="0"/>
              <w:ind w:left="48" w:right="-20"/>
              <w:rPr>
                <w:rFonts w:asciiTheme="majorBidi" w:hAnsiTheme="majorBidi" w:cstheme="majorBidi"/>
                <w:szCs w:val="20"/>
              </w:rPr>
            </w:pPr>
            <w:r w:rsidRPr="00753827">
              <w:rPr>
                <w:rFonts w:asciiTheme="majorBidi" w:hAnsiTheme="majorBidi" w:cstheme="majorBidi"/>
                <w:szCs w:val="20"/>
              </w:rPr>
              <w:t>Défense des droits des travailleurs,</w:t>
            </w:r>
          </w:p>
          <w:p w14:paraId="1578AFEA" w14:textId="77777777" w:rsidR="004A6FFB" w:rsidRPr="00753827" w:rsidRDefault="004A6FFB" w:rsidP="005D691A">
            <w:pPr>
              <w:spacing w:after="0"/>
              <w:ind w:left="48" w:right="-20"/>
              <w:rPr>
                <w:rFonts w:asciiTheme="majorBidi" w:hAnsiTheme="majorBidi" w:cstheme="majorBidi"/>
                <w:szCs w:val="20"/>
              </w:rPr>
            </w:pPr>
            <w:r w:rsidRPr="00753827">
              <w:rPr>
                <w:rFonts w:asciiTheme="majorBidi" w:hAnsiTheme="majorBidi" w:cstheme="majorBidi"/>
                <w:szCs w:val="20"/>
              </w:rPr>
              <w:t>Information et sensibilisation</w:t>
            </w:r>
          </w:p>
          <w:p w14:paraId="1247E840" w14:textId="3BBA08C8" w:rsidR="00ED52BB" w:rsidRPr="004A6FFB" w:rsidRDefault="00ED52BB" w:rsidP="005D691A">
            <w:pPr>
              <w:spacing w:after="0"/>
              <w:ind w:left="48" w:right="-20"/>
              <w:rPr>
                <w:rFonts w:asciiTheme="majorBidi" w:hAnsiTheme="majorBidi" w:cstheme="majorBidi"/>
                <w:szCs w:val="20"/>
              </w:rPr>
            </w:pPr>
          </w:p>
        </w:tc>
        <w:tc>
          <w:tcPr>
            <w:tcW w:w="474" w:type="pct"/>
          </w:tcPr>
          <w:p w14:paraId="6BA5980B" w14:textId="65C2CC19" w:rsidR="00ED52BB" w:rsidRPr="00DC4432" w:rsidRDefault="00176E36"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faible</w:t>
            </w:r>
          </w:p>
        </w:tc>
        <w:tc>
          <w:tcPr>
            <w:tcW w:w="697" w:type="pct"/>
            <w:shd w:val="clear" w:color="auto" w:fill="auto"/>
            <w:noWrap/>
          </w:tcPr>
          <w:p w14:paraId="4AC6D20F" w14:textId="4B1A0673" w:rsidR="00ED52BB" w:rsidRPr="00DC4432" w:rsidRDefault="00176E36"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moyen</w:t>
            </w:r>
          </w:p>
        </w:tc>
        <w:tc>
          <w:tcPr>
            <w:tcW w:w="464" w:type="pct"/>
            <w:shd w:val="clear" w:color="auto" w:fill="auto"/>
          </w:tcPr>
          <w:p w14:paraId="4875713A" w14:textId="73A562F8" w:rsidR="00ED52BB" w:rsidRPr="00DC4432" w:rsidRDefault="00176E36"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 ateliers</w:t>
            </w:r>
          </w:p>
        </w:tc>
        <w:tc>
          <w:tcPr>
            <w:tcW w:w="630" w:type="pct"/>
          </w:tcPr>
          <w:p w14:paraId="5C858780" w14:textId="0CD16095" w:rsidR="00ED52BB" w:rsidRPr="00DC4432"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Appuis à l’organisation de réunions et ateliers (Prise en charge des frais)</w:t>
            </w:r>
          </w:p>
        </w:tc>
        <w:tc>
          <w:tcPr>
            <w:tcW w:w="874" w:type="pct"/>
            <w:shd w:val="clear" w:color="auto" w:fill="auto"/>
          </w:tcPr>
          <w:p w14:paraId="3DB037E4" w14:textId="71D613B6" w:rsidR="004A6FFB" w:rsidRPr="00753827" w:rsidRDefault="00D05272" w:rsidP="005D691A">
            <w:pPr>
              <w:spacing w:after="0"/>
              <w:ind w:right="-20"/>
              <w:jc w:val="left"/>
              <w:rPr>
                <w:rFonts w:asciiTheme="majorBidi" w:hAnsiTheme="majorBidi" w:cstheme="majorBidi"/>
                <w:szCs w:val="20"/>
              </w:rPr>
            </w:pPr>
            <w:r>
              <w:rPr>
                <w:rFonts w:asciiTheme="majorBidi" w:hAnsiTheme="majorBidi" w:cstheme="majorBidi"/>
                <w:szCs w:val="20"/>
              </w:rPr>
              <w:t>Les intégrer dans la diffusion de l’i</w:t>
            </w:r>
            <w:r w:rsidR="004A6FFB" w:rsidRPr="00753827">
              <w:rPr>
                <w:rFonts w:asciiTheme="majorBidi" w:hAnsiTheme="majorBidi" w:cstheme="majorBidi"/>
                <w:szCs w:val="20"/>
              </w:rPr>
              <w:t>nformation et sensibilisation</w:t>
            </w:r>
          </w:p>
          <w:p w14:paraId="09AC13A4" w14:textId="2C5D0A3C" w:rsidR="00ED52BB" w:rsidRPr="00DC4432" w:rsidRDefault="004A6FFB" w:rsidP="005D691A">
            <w:pPr>
              <w:spacing w:after="0" w:line="240" w:lineRule="auto"/>
              <w:jc w:val="left"/>
              <w:rPr>
                <w:rFonts w:ascii="Times New Roman" w:eastAsia="Times New Roman" w:hAnsi="Times New Roman" w:cs="Times New Roman"/>
                <w:color w:val="000000"/>
                <w:lang w:eastAsia="fr-FR"/>
              </w:rPr>
            </w:pPr>
            <w:r w:rsidRPr="00753827">
              <w:rPr>
                <w:rFonts w:asciiTheme="majorBidi" w:hAnsiTheme="majorBidi" w:cstheme="majorBidi"/>
                <w:szCs w:val="20"/>
              </w:rPr>
              <w:t>Participe à la Gestion des Plaintes.</w:t>
            </w:r>
          </w:p>
        </w:tc>
      </w:tr>
      <w:tr w:rsidR="004A6FFB" w:rsidRPr="00DC4432" w14:paraId="4C5317C2" w14:textId="77777777" w:rsidTr="005D691A">
        <w:trPr>
          <w:cantSplit/>
          <w:trHeight w:val="1134"/>
        </w:trPr>
        <w:tc>
          <w:tcPr>
            <w:tcW w:w="139" w:type="pct"/>
            <w:shd w:val="clear" w:color="auto" w:fill="auto"/>
            <w:vAlign w:val="center"/>
          </w:tcPr>
          <w:p w14:paraId="4C0DCF02" w14:textId="5A1F1354" w:rsidR="004A6FF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4</w:t>
            </w:r>
          </w:p>
        </w:tc>
        <w:tc>
          <w:tcPr>
            <w:tcW w:w="335" w:type="pct"/>
            <w:shd w:val="clear" w:color="auto" w:fill="auto"/>
            <w:textDirection w:val="btLr"/>
            <w:vAlign w:val="center"/>
          </w:tcPr>
          <w:p w14:paraId="48CB54B2" w14:textId="316D4F12" w:rsidR="004A6FF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Société civile</w:t>
            </w:r>
          </w:p>
        </w:tc>
        <w:tc>
          <w:tcPr>
            <w:tcW w:w="411" w:type="pct"/>
            <w:shd w:val="clear" w:color="auto" w:fill="auto"/>
            <w:vAlign w:val="center"/>
          </w:tcPr>
          <w:p w14:paraId="3B7D09C1" w14:textId="5814579B" w:rsidR="004A6FFB" w:rsidRPr="00B504BE" w:rsidRDefault="004A6FFB" w:rsidP="005D691A">
            <w:pPr>
              <w:spacing w:before="29"/>
              <w:ind w:right="-20"/>
              <w:rPr>
                <w:rFonts w:ascii="Times New Roman" w:eastAsia="Times New Roman" w:hAnsi="Times New Roman" w:cs="Times New Roman"/>
              </w:rPr>
            </w:pPr>
            <w:r w:rsidRPr="00B504BE">
              <w:rPr>
                <w:rFonts w:ascii="Times New Roman" w:eastAsia="Times New Roman" w:hAnsi="Times New Roman" w:cs="Times New Roman"/>
              </w:rPr>
              <w:t>APE</w:t>
            </w:r>
          </w:p>
        </w:tc>
        <w:tc>
          <w:tcPr>
            <w:tcW w:w="977" w:type="pct"/>
            <w:shd w:val="clear" w:color="auto" w:fill="auto"/>
            <w:vAlign w:val="center"/>
          </w:tcPr>
          <w:p w14:paraId="4817E620" w14:textId="77777777" w:rsidR="00176E36" w:rsidRPr="00176E36" w:rsidRDefault="00176E36" w:rsidP="005D691A">
            <w:pPr>
              <w:spacing w:after="0"/>
              <w:ind w:left="48" w:right="-20"/>
              <w:jc w:val="left"/>
              <w:rPr>
                <w:rFonts w:asciiTheme="majorBidi" w:hAnsiTheme="majorBidi" w:cstheme="majorBidi"/>
                <w:szCs w:val="20"/>
              </w:rPr>
            </w:pPr>
            <w:r w:rsidRPr="00176E36">
              <w:rPr>
                <w:rFonts w:asciiTheme="majorBidi" w:hAnsiTheme="majorBidi" w:cstheme="majorBidi"/>
                <w:szCs w:val="20"/>
              </w:rPr>
              <w:t>Information, sensibilisation des élèves et du village,</w:t>
            </w:r>
          </w:p>
          <w:p w14:paraId="7747733D" w14:textId="77777777" w:rsidR="00176E36" w:rsidRPr="00176E36" w:rsidRDefault="00176E36" w:rsidP="005D691A">
            <w:pPr>
              <w:spacing w:after="0"/>
              <w:ind w:left="48" w:right="-20"/>
              <w:jc w:val="left"/>
              <w:rPr>
                <w:rFonts w:asciiTheme="majorBidi" w:hAnsiTheme="majorBidi" w:cstheme="majorBidi"/>
                <w:szCs w:val="20"/>
              </w:rPr>
            </w:pPr>
            <w:r w:rsidRPr="00176E36">
              <w:rPr>
                <w:rFonts w:asciiTheme="majorBidi" w:hAnsiTheme="majorBidi" w:cstheme="majorBidi"/>
                <w:szCs w:val="20"/>
              </w:rPr>
              <w:t>Collaboration avec les autres instances du village,</w:t>
            </w:r>
          </w:p>
          <w:p w14:paraId="46EC09D4" w14:textId="41FC469A" w:rsidR="004A6FFB" w:rsidRPr="00176E36" w:rsidRDefault="004A6FFB" w:rsidP="005D691A">
            <w:pPr>
              <w:spacing w:after="0"/>
              <w:ind w:left="48"/>
              <w:jc w:val="left"/>
              <w:rPr>
                <w:rFonts w:ascii="Times New Roman" w:eastAsia="Times New Roman" w:hAnsi="Times New Roman" w:cs="Times New Roman"/>
                <w:color w:val="000000"/>
                <w:lang w:eastAsia="fr-FR"/>
              </w:rPr>
            </w:pPr>
          </w:p>
        </w:tc>
        <w:tc>
          <w:tcPr>
            <w:tcW w:w="474" w:type="pct"/>
          </w:tcPr>
          <w:p w14:paraId="6841E640" w14:textId="1E77627E" w:rsidR="004A6FFB" w:rsidRPr="00DC4432" w:rsidRDefault="00176E36"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élevé</w:t>
            </w:r>
          </w:p>
        </w:tc>
        <w:tc>
          <w:tcPr>
            <w:tcW w:w="697" w:type="pct"/>
            <w:shd w:val="clear" w:color="auto" w:fill="auto"/>
            <w:noWrap/>
            <w:vAlign w:val="center"/>
          </w:tcPr>
          <w:p w14:paraId="432B1618" w14:textId="1ADA1E97" w:rsidR="004A6FFB" w:rsidRPr="00DC4432" w:rsidRDefault="00176E36"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Fort</w:t>
            </w:r>
          </w:p>
        </w:tc>
        <w:tc>
          <w:tcPr>
            <w:tcW w:w="464" w:type="pct"/>
            <w:shd w:val="clear" w:color="auto" w:fill="auto"/>
            <w:vAlign w:val="center"/>
          </w:tcPr>
          <w:p w14:paraId="66FB5F52" w14:textId="4B006005" w:rsidR="004A6FFB" w:rsidRPr="00DC4432" w:rsidRDefault="00176E36"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Réunions, lettres, courriels</w:t>
            </w:r>
          </w:p>
        </w:tc>
        <w:tc>
          <w:tcPr>
            <w:tcW w:w="630" w:type="pct"/>
          </w:tcPr>
          <w:p w14:paraId="3DF1FDC1" w14:textId="77777777" w:rsidR="000B50BE"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 en matériel bureautique (registre, carnets, stylos) et dotation de brochures d’information</w:t>
            </w:r>
          </w:p>
          <w:p w14:paraId="5484CD5D" w14:textId="36AFDB55" w:rsidR="000B50BE" w:rsidRPr="00DC4432"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des réunions</w:t>
            </w:r>
          </w:p>
        </w:tc>
        <w:tc>
          <w:tcPr>
            <w:tcW w:w="874" w:type="pct"/>
            <w:shd w:val="clear" w:color="auto" w:fill="auto"/>
            <w:vAlign w:val="center"/>
          </w:tcPr>
          <w:p w14:paraId="466EDF63" w14:textId="4C68A487" w:rsidR="000B50BE"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Implication dans la sensibilisation et le processus d’information qui cibles les écoles,</w:t>
            </w:r>
          </w:p>
          <w:p w14:paraId="1F77F4C5" w14:textId="77777777" w:rsidR="000B50BE" w:rsidRDefault="000B50BE" w:rsidP="005D691A">
            <w:pPr>
              <w:spacing w:after="0"/>
              <w:ind w:left="48" w:right="-20"/>
              <w:jc w:val="left"/>
              <w:rPr>
                <w:rFonts w:asciiTheme="majorBidi" w:hAnsiTheme="majorBidi" w:cstheme="majorBidi"/>
                <w:szCs w:val="20"/>
              </w:rPr>
            </w:pPr>
          </w:p>
          <w:p w14:paraId="1CEAB336" w14:textId="19BA69C2" w:rsidR="00176E36" w:rsidRPr="00F773C4" w:rsidRDefault="00176E36" w:rsidP="005D691A">
            <w:pPr>
              <w:spacing w:after="0"/>
              <w:ind w:left="48" w:right="-20"/>
              <w:jc w:val="left"/>
              <w:rPr>
                <w:rFonts w:asciiTheme="majorBidi" w:hAnsiTheme="majorBidi" w:cstheme="majorBidi"/>
                <w:szCs w:val="20"/>
              </w:rPr>
            </w:pPr>
            <w:r>
              <w:rPr>
                <w:rFonts w:asciiTheme="majorBidi" w:hAnsiTheme="majorBidi" w:cstheme="majorBidi"/>
                <w:szCs w:val="20"/>
              </w:rPr>
              <w:t>Supervision de l’e</w:t>
            </w:r>
            <w:r w:rsidRPr="00F773C4">
              <w:rPr>
                <w:rFonts w:asciiTheme="majorBidi" w:hAnsiTheme="majorBidi" w:cstheme="majorBidi"/>
                <w:szCs w:val="20"/>
              </w:rPr>
              <w:t>ntretien et maintenance des latrines scolaires</w:t>
            </w:r>
          </w:p>
          <w:p w14:paraId="05C75D4D" w14:textId="63E8BC85" w:rsidR="004A6FFB" w:rsidRPr="00DC4432" w:rsidRDefault="00176E36" w:rsidP="005D691A">
            <w:pPr>
              <w:spacing w:after="0"/>
              <w:ind w:left="48" w:right="-20"/>
              <w:jc w:val="left"/>
              <w:rPr>
                <w:rFonts w:ascii="Times New Roman" w:eastAsia="Times New Roman" w:hAnsi="Times New Roman" w:cs="Times New Roman"/>
                <w:color w:val="000000"/>
                <w:lang w:eastAsia="fr-FR"/>
              </w:rPr>
            </w:pPr>
            <w:r>
              <w:rPr>
                <w:rFonts w:asciiTheme="majorBidi" w:hAnsiTheme="majorBidi" w:cstheme="majorBidi"/>
                <w:szCs w:val="20"/>
              </w:rPr>
              <w:t>Participe au s</w:t>
            </w:r>
            <w:r w:rsidRPr="00F773C4">
              <w:rPr>
                <w:rFonts w:asciiTheme="majorBidi" w:hAnsiTheme="majorBidi" w:cstheme="majorBidi"/>
                <w:szCs w:val="20"/>
              </w:rPr>
              <w:t>uivi des mesures d’atténuation</w:t>
            </w:r>
            <w:r>
              <w:rPr>
                <w:rFonts w:asciiTheme="majorBidi" w:hAnsiTheme="majorBidi" w:cstheme="majorBidi"/>
                <w:szCs w:val="20"/>
              </w:rPr>
              <w:t xml:space="preserve"> et r</w:t>
            </w:r>
            <w:r w:rsidRPr="00F773C4">
              <w:rPr>
                <w:rFonts w:asciiTheme="majorBidi" w:hAnsiTheme="majorBidi" w:cstheme="majorBidi"/>
                <w:szCs w:val="20"/>
              </w:rPr>
              <w:t>èglement de litiges.</w:t>
            </w:r>
          </w:p>
        </w:tc>
      </w:tr>
      <w:tr w:rsidR="004A6FFB" w:rsidRPr="00DC4432" w14:paraId="4AFFF361" w14:textId="77777777" w:rsidTr="005D691A">
        <w:trPr>
          <w:cantSplit/>
          <w:trHeight w:val="1134"/>
        </w:trPr>
        <w:tc>
          <w:tcPr>
            <w:tcW w:w="139" w:type="pct"/>
            <w:shd w:val="clear" w:color="auto" w:fill="auto"/>
            <w:vAlign w:val="center"/>
          </w:tcPr>
          <w:p w14:paraId="7C03000B" w14:textId="7F1C7E02" w:rsidR="004A6FF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5</w:t>
            </w:r>
          </w:p>
        </w:tc>
        <w:tc>
          <w:tcPr>
            <w:tcW w:w="335" w:type="pct"/>
            <w:shd w:val="clear" w:color="auto" w:fill="auto"/>
            <w:textDirection w:val="btLr"/>
            <w:vAlign w:val="center"/>
          </w:tcPr>
          <w:p w14:paraId="1A25A7B3" w14:textId="2FA500D0" w:rsidR="004A6FF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villageoise</w:t>
            </w:r>
          </w:p>
        </w:tc>
        <w:tc>
          <w:tcPr>
            <w:tcW w:w="411" w:type="pct"/>
            <w:shd w:val="clear" w:color="auto" w:fill="auto"/>
            <w:vAlign w:val="center"/>
          </w:tcPr>
          <w:p w14:paraId="1F71C554" w14:textId="77777777" w:rsidR="004A6FFB" w:rsidRPr="00B504BE" w:rsidRDefault="004A6FFB" w:rsidP="005D691A">
            <w:pPr>
              <w:rPr>
                <w:rFonts w:ascii="Times New Roman" w:eastAsia="Times New Roman" w:hAnsi="Times New Roman" w:cs="Times New Roman"/>
                <w:spacing w:val="-1"/>
              </w:rPr>
            </w:pPr>
            <w:r w:rsidRPr="00B504BE">
              <w:rPr>
                <w:rFonts w:ascii="Times New Roman" w:eastAsia="Times New Roman" w:hAnsi="Times New Roman" w:cs="Times New Roman"/>
                <w:spacing w:val="-1"/>
              </w:rPr>
              <w:t>Djemââ</w:t>
            </w:r>
          </w:p>
          <w:p w14:paraId="319F41B0" w14:textId="77777777" w:rsidR="004A6FFB" w:rsidRPr="00B504BE" w:rsidRDefault="004A6FFB" w:rsidP="005D691A">
            <w:pPr>
              <w:spacing w:before="29"/>
              <w:ind w:right="-20"/>
              <w:rPr>
                <w:rFonts w:ascii="Times New Roman" w:eastAsia="Times New Roman" w:hAnsi="Times New Roman" w:cs="Times New Roman"/>
              </w:rPr>
            </w:pPr>
          </w:p>
        </w:tc>
        <w:tc>
          <w:tcPr>
            <w:tcW w:w="977" w:type="pct"/>
            <w:shd w:val="clear" w:color="auto" w:fill="auto"/>
            <w:vAlign w:val="center"/>
          </w:tcPr>
          <w:p w14:paraId="2FE9F3D6" w14:textId="77777777" w:rsidR="0056585F" w:rsidRPr="003F3FCB" w:rsidRDefault="0056585F" w:rsidP="005D691A">
            <w:pPr>
              <w:spacing w:after="0"/>
              <w:ind w:left="48" w:right="-20"/>
              <w:rPr>
                <w:rFonts w:asciiTheme="majorBidi" w:hAnsiTheme="majorBidi" w:cstheme="majorBidi"/>
                <w:szCs w:val="20"/>
              </w:rPr>
            </w:pPr>
            <w:r w:rsidRPr="003F3FCB">
              <w:rPr>
                <w:rFonts w:asciiTheme="majorBidi" w:hAnsiTheme="majorBidi" w:cstheme="majorBidi"/>
                <w:szCs w:val="20"/>
              </w:rPr>
              <w:t>Gestion des conflits et plaintes au niveau du village,</w:t>
            </w:r>
          </w:p>
          <w:p w14:paraId="3D3C332E" w14:textId="77777777" w:rsidR="0056585F" w:rsidRPr="003F3FCB" w:rsidRDefault="0056585F" w:rsidP="005D691A">
            <w:pPr>
              <w:spacing w:after="0"/>
              <w:ind w:left="48" w:right="-20"/>
              <w:rPr>
                <w:rFonts w:asciiTheme="majorBidi" w:hAnsiTheme="majorBidi" w:cstheme="majorBidi"/>
                <w:szCs w:val="20"/>
              </w:rPr>
            </w:pPr>
            <w:r w:rsidRPr="003F3FCB">
              <w:rPr>
                <w:rFonts w:asciiTheme="majorBidi" w:hAnsiTheme="majorBidi" w:cstheme="majorBidi"/>
                <w:szCs w:val="20"/>
              </w:rPr>
              <w:t>Sensibilisation de la population,</w:t>
            </w:r>
          </w:p>
          <w:p w14:paraId="49844EC4" w14:textId="77777777" w:rsidR="0056585F" w:rsidRPr="003F3FCB" w:rsidRDefault="0056585F" w:rsidP="005D691A">
            <w:pPr>
              <w:spacing w:after="0"/>
              <w:ind w:left="48" w:right="-20"/>
              <w:rPr>
                <w:rFonts w:asciiTheme="majorBidi" w:hAnsiTheme="majorBidi" w:cstheme="majorBidi"/>
                <w:szCs w:val="20"/>
              </w:rPr>
            </w:pPr>
            <w:r w:rsidRPr="003F3FCB">
              <w:rPr>
                <w:rFonts w:asciiTheme="majorBidi" w:hAnsiTheme="majorBidi" w:cstheme="majorBidi"/>
                <w:szCs w:val="20"/>
              </w:rPr>
              <w:t>Veille au respect des engagements,</w:t>
            </w:r>
          </w:p>
          <w:p w14:paraId="73CE93FC" w14:textId="77777777" w:rsidR="0056585F" w:rsidRPr="003F3FCB" w:rsidRDefault="0056585F" w:rsidP="005D691A">
            <w:pPr>
              <w:spacing w:after="0"/>
              <w:ind w:left="48" w:right="-20"/>
              <w:rPr>
                <w:rFonts w:asciiTheme="majorBidi" w:hAnsiTheme="majorBidi" w:cstheme="majorBidi"/>
                <w:szCs w:val="20"/>
              </w:rPr>
            </w:pPr>
            <w:r w:rsidRPr="003F3FCB">
              <w:rPr>
                <w:rFonts w:asciiTheme="majorBidi" w:hAnsiTheme="majorBidi" w:cstheme="majorBidi"/>
                <w:szCs w:val="20"/>
              </w:rPr>
              <w:t>Organisation de la population,</w:t>
            </w:r>
          </w:p>
          <w:p w14:paraId="57102222" w14:textId="77777777" w:rsidR="0056585F" w:rsidRPr="003F3FCB" w:rsidRDefault="0056585F" w:rsidP="005D691A">
            <w:pPr>
              <w:spacing w:after="0"/>
              <w:ind w:left="48" w:right="-20"/>
              <w:rPr>
                <w:rFonts w:asciiTheme="majorBidi" w:hAnsiTheme="majorBidi" w:cstheme="majorBidi"/>
                <w:szCs w:val="20"/>
              </w:rPr>
            </w:pPr>
            <w:r w:rsidRPr="003F3FCB">
              <w:rPr>
                <w:rFonts w:asciiTheme="majorBidi" w:hAnsiTheme="majorBidi" w:cstheme="majorBidi"/>
                <w:szCs w:val="20"/>
              </w:rPr>
              <w:t>Fixe le Prix de l’eau,</w:t>
            </w:r>
          </w:p>
          <w:p w14:paraId="45A7D79A" w14:textId="77777777" w:rsidR="004A6FFB" w:rsidRPr="00DC4432" w:rsidRDefault="004A6FFB" w:rsidP="005D691A">
            <w:pPr>
              <w:spacing w:before="29"/>
              <w:ind w:left="190" w:right="-20"/>
              <w:rPr>
                <w:rFonts w:ascii="Times New Roman" w:eastAsia="Times New Roman" w:hAnsi="Times New Roman" w:cs="Times New Roman"/>
                <w:color w:val="000000"/>
                <w:lang w:eastAsia="fr-FR"/>
              </w:rPr>
            </w:pPr>
          </w:p>
        </w:tc>
        <w:tc>
          <w:tcPr>
            <w:tcW w:w="474" w:type="pct"/>
          </w:tcPr>
          <w:p w14:paraId="5307008B" w14:textId="44D616BC" w:rsidR="004A6FFB" w:rsidRPr="00DC4432" w:rsidRDefault="0056585F"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élevé</w:t>
            </w:r>
          </w:p>
        </w:tc>
        <w:tc>
          <w:tcPr>
            <w:tcW w:w="697" w:type="pct"/>
            <w:shd w:val="clear" w:color="auto" w:fill="auto"/>
            <w:noWrap/>
          </w:tcPr>
          <w:p w14:paraId="4EACA6EB" w14:textId="30603689" w:rsidR="004A6FFB" w:rsidRPr="00DC4432" w:rsidRDefault="0056585F"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Fort </w:t>
            </w:r>
          </w:p>
        </w:tc>
        <w:tc>
          <w:tcPr>
            <w:tcW w:w="464" w:type="pct"/>
            <w:shd w:val="clear" w:color="auto" w:fill="auto"/>
          </w:tcPr>
          <w:p w14:paraId="508C57B7" w14:textId="11B993E3" w:rsidR="004A6FFB" w:rsidRPr="00DC4432" w:rsidRDefault="0056585F"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Réunions </w:t>
            </w:r>
          </w:p>
        </w:tc>
        <w:tc>
          <w:tcPr>
            <w:tcW w:w="630" w:type="pct"/>
          </w:tcPr>
          <w:p w14:paraId="1419C210" w14:textId="726513CE" w:rsidR="004A6FFB" w:rsidRDefault="0056585F"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Information</w:t>
            </w:r>
          </w:p>
          <w:p w14:paraId="330DF939" w14:textId="62E71297" w:rsidR="0056585F" w:rsidRPr="00DC4432"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w:t>
            </w:r>
            <w:r w:rsidR="0056585F">
              <w:rPr>
                <w:rFonts w:ascii="Times New Roman" w:eastAsia="Times New Roman" w:hAnsi="Times New Roman" w:cs="Times New Roman"/>
                <w:color w:val="000000"/>
                <w:lang w:eastAsia="fr-FR"/>
              </w:rPr>
              <w:t>econnaissance</w:t>
            </w:r>
            <w:r>
              <w:rPr>
                <w:rFonts w:ascii="Times New Roman" w:eastAsia="Times New Roman" w:hAnsi="Times New Roman" w:cs="Times New Roman"/>
                <w:color w:val="000000"/>
                <w:lang w:eastAsia="fr-FR"/>
              </w:rPr>
              <w:t xml:space="preserve">, dotation d’un registre pour le </w:t>
            </w:r>
            <w:proofErr w:type="spellStart"/>
            <w:r>
              <w:rPr>
                <w:rFonts w:ascii="Times New Roman" w:eastAsia="Times New Roman" w:hAnsi="Times New Roman" w:cs="Times New Roman"/>
                <w:color w:val="000000"/>
                <w:lang w:eastAsia="fr-FR"/>
              </w:rPr>
              <w:t>reporting</w:t>
            </w:r>
            <w:proofErr w:type="spellEnd"/>
          </w:p>
        </w:tc>
        <w:tc>
          <w:tcPr>
            <w:tcW w:w="874" w:type="pct"/>
            <w:shd w:val="clear" w:color="auto" w:fill="auto"/>
          </w:tcPr>
          <w:p w14:paraId="5D5C8B8D" w14:textId="548158D1" w:rsidR="0056585F" w:rsidRDefault="0056585F" w:rsidP="005D691A">
            <w:pPr>
              <w:spacing w:before="29"/>
              <w:ind w:left="109" w:right="-20"/>
              <w:rPr>
                <w:rFonts w:asciiTheme="majorBidi" w:hAnsiTheme="majorBidi" w:cstheme="majorBidi"/>
                <w:szCs w:val="20"/>
              </w:rPr>
            </w:pPr>
            <w:r>
              <w:rPr>
                <w:rFonts w:asciiTheme="majorBidi" w:hAnsiTheme="majorBidi" w:cstheme="majorBidi"/>
                <w:szCs w:val="20"/>
              </w:rPr>
              <w:t>Doit être impliquée dans la m</w:t>
            </w:r>
            <w:r w:rsidRPr="003F3FCB">
              <w:rPr>
                <w:rFonts w:asciiTheme="majorBidi" w:hAnsiTheme="majorBidi" w:cstheme="majorBidi"/>
                <w:szCs w:val="20"/>
              </w:rPr>
              <w:t>aintenance et entretien des infrastructures communautaires.</w:t>
            </w:r>
          </w:p>
          <w:p w14:paraId="14370D3D" w14:textId="44DC072F" w:rsidR="0056585F" w:rsidRPr="003F3FCB" w:rsidRDefault="0056585F" w:rsidP="005D691A">
            <w:pPr>
              <w:spacing w:before="29"/>
              <w:ind w:left="109" w:right="-20"/>
              <w:rPr>
                <w:rFonts w:asciiTheme="majorBidi" w:hAnsiTheme="majorBidi" w:cstheme="majorBidi"/>
                <w:szCs w:val="20"/>
              </w:rPr>
            </w:pPr>
            <w:r>
              <w:rPr>
                <w:rFonts w:asciiTheme="majorBidi" w:hAnsiTheme="majorBidi" w:cstheme="majorBidi"/>
                <w:szCs w:val="20"/>
              </w:rPr>
              <w:t>La tenir informé des activités à réaliser dans le village</w:t>
            </w:r>
          </w:p>
          <w:p w14:paraId="3A1ECF35" w14:textId="77777777" w:rsidR="004A6FFB" w:rsidRPr="00DC4432" w:rsidRDefault="004A6FFB" w:rsidP="005D691A">
            <w:pPr>
              <w:spacing w:after="0" w:line="240" w:lineRule="auto"/>
              <w:rPr>
                <w:rFonts w:ascii="Times New Roman" w:eastAsia="Times New Roman" w:hAnsi="Times New Roman" w:cs="Times New Roman"/>
                <w:color w:val="000000"/>
                <w:lang w:eastAsia="fr-FR"/>
              </w:rPr>
            </w:pPr>
          </w:p>
        </w:tc>
      </w:tr>
      <w:tr w:rsidR="004A6FFB" w:rsidRPr="00DC4432" w14:paraId="00E922A4" w14:textId="77777777" w:rsidTr="005D691A">
        <w:trPr>
          <w:cantSplit/>
          <w:trHeight w:val="1134"/>
        </w:trPr>
        <w:tc>
          <w:tcPr>
            <w:tcW w:w="139" w:type="pct"/>
            <w:shd w:val="clear" w:color="auto" w:fill="auto"/>
            <w:vAlign w:val="center"/>
          </w:tcPr>
          <w:p w14:paraId="74F009CA" w14:textId="4BD246FE" w:rsidR="004A6FF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6</w:t>
            </w:r>
          </w:p>
        </w:tc>
        <w:tc>
          <w:tcPr>
            <w:tcW w:w="335" w:type="pct"/>
            <w:shd w:val="clear" w:color="auto" w:fill="auto"/>
            <w:textDirection w:val="btLr"/>
            <w:vAlign w:val="center"/>
          </w:tcPr>
          <w:p w14:paraId="37B4754E" w14:textId="543F23AD" w:rsidR="004A6FF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villageoise</w:t>
            </w:r>
          </w:p>
        </w:tc>
        <w:tc>
          <w:tcPr>
            <w:tcW w:w="411" w:type="pct"/>
            <w:shd w:val="clear" w:color="auto" w:fill="auto"/>
            <w:vAlign w:val="center"/>
          </w:tcPr>
          <w:p w14:paraId="6AABF032" w14:textId="77777777" w:rsidR="004A6FFB" w:rsidRPr="00B504BE" w:rsidRDefault="004A6FFB" w:rsidP="005D691A">
            <w:pPr>
              <w:rPr>
                <w:rFonts w:ascii="Times New Roman" w:eastAsia="Times New Roman" w:hAnsi="Times New Roman" w:cs="Times New Roman"/>
                <w:spacing w:val="-1"/>
              </w:rPr>
            </w:pPr>
            <w:r w:rsidRPr="00B504BE">
              <w:rPr>
                <w:rFonts w:ascii="Times New Roman" w:eastAsia="Times New Roman" w:hAnsi="Times New Roman" w:cs="Times New Roman"/>
                <w:spacing w:val="-1"/>
              </w:rPr>
              <w:t>Comité de Gestion de l’eau</w:t>
            </w:r>
          </w:p>
          <w:p w14:paraId="210512F8" w14:textId="77777777" w:rsidR="004A6FFB" w:rsidRPr="00B504BE" w:rsidRDefault="004A6FFB" w:rsidP="005D691A">
            <w:pPr>
              <w:spacing w:before="29"/>
              <w:ind w:right="-20"/>
              <w:rPr>
                <w:rFonts w:ascii="Times New Roman" w:eastAsia="Times New Roman" w:hAnsi="Times New Roman" w:cs="Times New Roman"/>
              </w:rPr>
            </w:pPr>
          </w:p>
        </w:tc>
        <w:tc>
          <w:tcPr>
            <w:tcW w:w="977" w:type="pct"/>
            <w:shd w:val="clear" w:color="auto" w:fill="auto"/>
            <w:vAlign w:val="center"/>
          </w:tcPr>
          <w:p w14:paraId="0F808609" w14:textId="77777777" w:rsidR="000548DC" w:rsidRPr="003F3FCB" w:rsidRDefault="000548DC" w:rsidP="005D691A">
            <w:pPr>
              <w:spacing w:before="29"/>
              <w:ind w:left="104" w:right="-20"/>
              <w:rPr>
                <w:rFonts w:asciiTheme="majorBidi" w:hAnsiTheme="majorBidi" w:cstheme="majorBidi"/>
              </w:rPr>
            </w:pPr>
            <w:r w:rsidRPr="003F3FCB">
              <w:rPr>
                <w:rFonts w:asciiTheme="majorBidi" w:hAnsiTheme="majorBidi" w:cstheme="majorBidi"/>
              </w:rPr>
              <w:t>Statut sur les questions relatives à l’eau (usage, gestion, distribution),</w:t>
            </w:r>
          </w:p>
          <w:p w14:paraId="50A2B13B" w14:textId="77777777" w:rsidR="000548DC" w:rsidRPr="003F3FCB" w:rsidRDefault="000548DC" w:rsidP="005D691A">
            <w:pPr>
              <w:spacing w:before="29"/>
              <w:ind w:left="104" w:right="-20"/>
              <w:rPr>
                <w:rFonts w:asciiTheme="majorBidi" w:hAnsiTheme="majorBidi" w:cstheme="majorBidi"/>
              </w:rPr>
            </w:pPr>
            <w:r w:rsidRPr="003F3FCB">
              <w:rPr>
                <w:rFonts w:asciiTheme="majorBidi" w:hAnsiTheme="majorBidi" w:cstheme="majorBidi"/>
              </w:rPr>
              <w:t>Désigne un gérant pour l’eau,</w:t>
            </w:r>
          </w:p>
          <w:p w14:paraId="5AB58191" w14:textId="6C27E642" w:rsidR="004A6FFB" w:rsidRPr="00973E5A" w:rsidRDefault="000548DC" w:rsidP="005D691A">
            <w:pPr>
              <w:spacing w:before="29"/>
              <w:ind w:left="104" w:right="-20"/>
              <w:rPr>
                <w:rFonts w:asciiTheme="majorBidi" w:hAnsiTheme="majorBidi" w:cstheme="majorBidi"/>
              </w:rPr>
            </w:pPr>
            <w:r w:rsidRPr="003F3FCB">
              <w:rPr>
                <w:rFonts w:asciiTheme="majorBidi" w:hAnsiTheme="majorBidi" w:cstheme="majorBidi"/>
              </w:rPr>
              <w:t>Fixe le prix de l’eau quand le r</w:t>
            </w:r>
            <w:r w:rsidR="00973E5A">
              <w:rPr>
                <w:rFonts w:asciiTheme="majorBidi" w:hAnsiTheme="majorBidi" w:cstheme="majorBidi"/>
              </w:rPr>
              <w:t>éseau ne dépend pas de l’ONSER,</w:t>
            </w:r>
          </w:p>
        </w:tc>
        <w:tc>
          <w:tcPr>
            <w:tcW w:w="474" w:type="pct"/>
          </w:tcPr>
          <w:p w14:paraId="003890D7" w14:textId="65FBE2CA" w:rsidR="004A6FFB" w:rsidRPr="00DC4432" w:rsidRDefault="000548DC"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Moyen </w:t>
            </w:r>
          </w:p>
        </w:tc>
        <w:tc>
          <w:tcPr>
            <w:tcW w:w="697" w:type="pct"/>
            <w:shd w:val="clear" w:color="auto" w:fill="auto"/>
            <w:noWrap/>
          </w:tcPr>
          <w:p w14:paraId="15193092" w14:textId="196A73C9" w:rsidR="004A6FFB" w:rsidRPr="00DC4432" w:rsidRDefault="000548DC"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Fort </w:t>
            </w:r>
          </w:p>
        </w:tc>
        <w:tc>
          <w:tcPr>
            <w:tcW w:w="464" w:type="pct"/>
            <w:shd w:val="clear" w:color="auto" w:fill="auto"/>
          </w:tcPr>
          <w:p w14:paraId="026907D1" w14:textId="3CE3055D" w:rsidR="004A6FFB" w:rsidRPr="00DC4432" w:rsidRDefault="000548DC"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Réunions </w:t>
            </w:r>
          </w:p>
        </w:tc>
        <w:tc>
          <w:tcPr>
            <w:tcW w:w="630" w:type="pct"/>
          </w:tcPr>
          <w:p w14:paraId="125D964E" w14:textId="3C81D1B6" w:rsidR="004A6FFB" w:rsidRPr="00DC4432" w:rsidRDefault="000B50B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Renforcement de capacités en gestion et Appui en registres, carnets, stylos</w:t>
            </w:r>
          </w:p>
        </w:tc>
        <w:tc>
          <w:tcPr>
            <w:tcW w:w="874" w:type="pct"/>
            <w:shd w:val="clear" w:color="auto" w:fill="auto"/>
          </w:tcPr>
          <w:p w14:paraId="78612863" w14:textId="0089FB01" w:rsidR="000548DC" w:rsidRPr="00CD4757" w:rsidRDefault="000548DC" w:rsidP="005D691A">
            <w:pPr>
              <w:spacing w:after="0" w:line="240" w:lineRule="auto"/>
              <w:rPr>
                <w:rFonts w:asciiTheme="majorBidi" w:hAnsiTheme="majorBidi" w:cstheme="majorBidi"/>
                <w:szCs w:val="20"/>
              </w:rPr>
            </w:pPr>
            <w:r w:rsidRPr="00CD4757">
              <w:rPr>
                <w:rFonts w:asciiTheme="majorBidi" w:hAnsiTheme="majorBidi" w:cstheme="majorBidi"/>
                <w:szCs w:val="20"/>
              </w:rPr>
              <w:t>A faire Participer dans la gestion des plaintes et l’impliquer dans la sensibilisation, information de la population,</w:t>
            </w:r>
          </w:p>
          <w:p w14:paraId="2B5BEEE9" w14:textId="416ED755" w:rsidR="006B7007" w:rsidRDefault="006B7007" w:rsidP="005D691A">
            <w:pPr>
              <w:spacing w:after="0" w:line="240" w:lineRule="auto"/>
              <w:jc w:val="center"/>
              <w:rPr>
                <w:rFonts w:asciiTheme="majorBidi" w:hAnsiTheme="majorBidi" w:cstheme="majorBidi"/>
                <w:szCs w:val="20"/>
              </w:rPr>
            </w:pPr>
          </w:p>
          <w:p w14:paraId="5447BC48" w14:textId="102CF862" w:rsidR="000548DC" w:rsidRPr="006B7007" w:rsidRDefault="000548DC" w:rsidP="005D691A">
            <w:pPr>
              <w:tabs>
                <w:tab w:val="left" w:pos="1935"/>
              </w:tabs>
              <w:rPr>
                <w:rFonts w:asciiTheme="majorBidi" w:hAnsiTheme="majorBidi" w:cstheme="majorBidi"/>
                <w:szCs w:val="20"/>
              </w:rPr>
            </w:pPr>
          </w:p>
        </w:tc>
      </w:tr>
      <w:tr w:rsidR="004A6FFB" w:rsidRPr="00DC4432" w14:paraId="3E3143A7" w14:textId="77777777" w:rsidTr="005D691A">
        <w:trPr>
          <w:cantSplit/>
          <w:trHeight w:val="1134"/>
        </w:trPr>
        <w:tc>
          <w:tcPr>
            <w:tcW w:w="139" w:type="pct"/>
            <w:shd w:val="clear" w:color="auto" w:fill="auto"/>
            <w:vAlign w:val="center"/>
          </w:tcPr>
          <w:p w14:paraId="0AE2A9E6" w14:textId="711AC685" w:rsidR="004A6FF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7</w:t>
            </w:r>
          </w:p>
        </w:tc>
        <w:tc>
          <w:tcPr>
            <w:tcW w:w="335" w:type="pct"/>
            <w:shd w:val="clear" w:color="auto" w:fill="auto"/>
            <w:textDirection w:val="btLr"/>
            <w:vAlign w:val="center"/>
          </w:tcPr>
          <w:p w14:paraId="349C9880" w14:textId="3164DCCD" w:rsidR="004A6FF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villageoise</w:t>
            </w:r>
          </w:p>
        </w:tc>
        <w:tc>
          <w:tcPr>
            <w:tcW w:w="411" w:type="pct"/>
            <w:shd w:val="clear" w:color="auto" w:fill="auto"/>
          </w:tcPr>
          <w:p w14:paraId="76933176" w14:textId="612A8F58" w:rsidR="004A6FFB" w:rsidRPr="00B504BE" w:rsidRDefault="004A6FFB" w:rsidP="005D691A">
            <w:pPr>
              <w:spacing w:before="29"/>
              <w:ind w:right="-20"/>
              <w:rPr>
                <w:rFonts w:ascii="Times New Roman" w:eastAsia="Times New Roman" w:hAnsi="Times New Roman" w:cs="Times New Roman"/>
              </w:rPr>
            </w:pPr>
            <w:r w:rsidRPr="00B504BE">
              <w:rPr>
                <w:rFonts w:ascii="Times New Roman" w:eastAsia="Times New Roman" w:hAnsi="Times New Roman" w:cs="Times New Roman"/>
                <w:spacing w:val="-1"/>
              </w:rPr>
              <w:t>Associations Villageoises</w:t>
            </w:r>
          </w:p>
        </w:tc>
        <w:tc>
          <w:tcPr>
            <w:tcW w:w="977" w:type="pct"/>
            <w:shd w:val="clear" w:color="auto" w:fill="auto"/>
          </w:tcPr>
          <w:p w14:paraId="04C7FBEC" w14:textId="3A1D8F53" w:rsidR="000548DC" w:rsidRDefault="000548DC" w:rsidP="005D691A">
            <w:pPr>
              <w:spacing w:after="0"/>
              <w:ind w:left="48" w:right="-20"/>
              <w:rPr>
                <w:rFonts w:asciiTheme="majorBidi" w:hAnsiTheme="majorBidi" w:cstheme="majorBidi"/>
                <w:szCs w:val="20"/>
              </w:rPr>
            </w:pPr>
            <w:r>
              <w:rPr>
                <w:rFonts w:asciiTheme="majorBidi" w:hAnsiTheme="majorBidi" w:cstheme="majorBidi"/>
                <w:szCs w:val="20"/>
              </w:rPr>
              <w:t>Valorisation des surplus d’eau</w:t>
            </w:r>
          </w:p>
          <w:p w14:paraId="1B104024" w14:textId="73DF133E" w:rsidR="000548DC" w:rsidRDefault="000548DC" w:rsidP="005D691A">
            <w:pPr>
              <w:spacing w:after="0"/>
              <w:ind w:left="48" w:right="-20"/>
              <w:rPr>
                <w:rFonts w:asciiTheme="majorBidi" w:hAnsiTheme="majorBidi" w:cstheme="majorBidi"/>
                <w:szCs w:val="20"/>
              </w:rPr>
            </w:pPr>
            <w:r>
              <w:rPr>
                <w:rFonts w:asciiTheme="majorBidi" w:hAnsiTheme="majorBidi" w:cstheme="majorBidi"/>
                <w:szCs w:val="20"/>
              </w:rPr>
              <w:t>Production agricole</w:t>
            </w:r>
          </w:p>
          <w:p w14:paraId="4FF23732" w14:textId="11604E50" w:rsidR="000548DC" w:rsidRDefault="000548DC" w:rsidP="005D691A">
            <w:pPr>
              <w:spacing w:after="0"/>
              <w:ind w:left="48" w:right="-20"/>
              <w:rPr>
                <w:rFonts w:asciiTheme="majorBidi" w:hAnsiTheme="majorBidi" w:cstheme="majorBidi"/>
                <w:szCs w:val="20"/>
              </w:rPr>
            </w:pPr>
            <w:r>
              <w:rPr>
                <w:rFonts w:asciiTheme="majorBidi" w:hAnsiTheme="majorBidi" w:cstheme="majorBidi"/>
                <w:szCs w:val="20"/>
              </w:rPr>
              <w:t>Organisation des femmes</w:t>
            </w:r>
          </w:p>
          <w:p w14:paraId="07DD84F4" w14:textId="77777777" w:rsidR="004A6FFB" w:rsidRPr="000548DC" w:rsidRDefault="004A6FFB" w:rsidP="005D691A">
            <w:pPr>
              <w:spacing w:before="29"/>
              <w:ind w:left="48" w:right="-20"/>
              <w:rPr>
                <w:rFonts w:asciiTheme="majorBidi" w:eastAsia="Times New Roman" w:hAnsiTheme="majorBidi" w:cstheme="majorBidi"/>
                <w:color w:val="000000"/>
                <w:szCs w:val="20"/>
                <w:lang w:eastAsia="fr-FR"/>
              </w:rPr>
            </w:pPr>
          </w:p>
        </w:tc>
        <w:tc>
          <w:tcPr>
            <w:tcW w:w="474" w:type="pct"/>
          </w:tcPr>
          <w:p w14:paraId="584230EC" w14:textId="40EAF5B6" w:rsidR="004A6FFB" w:rsidRPr="00DC4432" w:rsidRDefault="000548DC"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Moyen </w:t>
            </w:r>
          </w:p>
        </w:tc>
        <w:tc>
          <w:tcPr>
            <w:tcW w:w="697" w:type="pct"/>
            <w:shd w:val="clear" w:color="auto" w:fill="auto"/>
            <w:noWrap/>
          </w:tcPr>
          <w:p w14:paraId="7E5BB4FB" w14:textId="79C3BFF6" w:rsidR="004A6FFB" w:rsidRPr="00DC4432" w:rsidRDefault="000548DC"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Moyen </w:t>
            </w:r>
          </w:p>
        </w:tc>
        <w:tc>
          <w:tcPr>
            <w:tcW w:w="464" w:type="pct"/>
            <w:shd w:val="clear" w:color="auto" w:fill="auto"/>
          </w:tcPr>
          <w:p w14:paraId="1F3B0CED" w14:textId="6ADF00D8" w:rsidR="004A6FFB" w:rsidRPr="00DC4432" w:rsidRDefault="000548DC"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Réunions </w:t>
            </w:r>
          </w:p>
        </w:tc>
        <w:tc>
          <w:tcPr>
            <w:tcW w:w="630" w:type="pct"/>
          </w:tcPr>
          <w:p w14:paraId="376BB0CC" w14:textId="7FC850B0" w:rsidR="004A6FFB" w:rsidRPr="00DC4432" w:rsidRDefault="000548DC"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 en matériels horticoles et d’économie d’eau (kit de goutte à goutte)</w:t>
            </w:r>
          </w:p>
        </w:tc>
        <w:tc>
          <w:tcPr>
            <w:tcW w:w="874" w:type="pct"/>
            <w:shd w:val="clear" w:color="auto" w:fill="auto"/>
          </w:tcPr>
          <w:p w14:paraId="4B501CA5" w14:textId="155F3D39" w:rsidR="000548DC" w:rsidRPr="00F773C4" w:rsidRDefault="000548DC" w:rsidP="005D691A">
            <w:pPr>
              <w:spacing w:before="29"/>
              <w:ind w:left="48" w:right="-20"/>
              <w:rPr>
                <w:rFonts w:asciiTheme="majorBidi" w:hAnsiTheme="majorBidi" w:cstheme="majorBidi"/>
                <w:szCs w:val="20"/>
              </w:rPr>
            </w:pPr>
            <w:r>
              <w:rPr>
                <w:rFonts w:asciiTheme="majorBidi" w:hAnsiTheme="majorBidi" w:cstheme="majorBidi"/>
                <w:szCs w:val="20"/>
              </w:rPr>
              <w:t>A impliquer dans l’i</w:t>
            </w:r>
            <w:r w:rsidRPr="00F773C4">
              <w:rPr>
                <w:rFonts w:asciiTheme="majorBidi" w:hAnsiTheme="majorBidi" w:cstheme="majorBidi"/>
                <w:szCs w:val="20"/>
              </w:rPr>
              <w:t>nformation, sensibilisation de la collectivité,</w:t>
            </w:r>
          </w:p>
          <w:p w14:paraId="396A4DA3" w14:textId="3CF6321F" w:rsidR="004A6FFB" w:rsidRPr="00DC4432" w:rsidRDefault="00973E5A" w:rsidP="005D691A">
            <w:pPr>
              <w:spacing w:before="29"/>
              <w:ind w:left="48" w:right="-20"/>
              <w:rPr>
                <w:rFonts w:ascii="Times New Roman" w:eastAsia="Times New Roman" w:hAnsi="Times New Roman" w:cs="Times New Roman"/>
                <w:color w:val="000000"/>
                <w:lang w:eastAsia="fr-FR"/>
              </w:rPr>
            </w:pPr>
            <w:r>
              <w:rPr>
                <w:rFonts w:asciiTheme="majorBidi" w:hAnsiTheme="majorBidi" w:cstheme="majorBidi"/>
                <w:szCs w:val="20"/>
              </w:rPr>
              <w:t>A</w:t>
            </w:r>
            <w:r w:rsidR="000548DC" w:rsidRPr="00F773C4">
              <w:rPr>
                <w:rFonts w:asciiTheme="majorBidi" w:hAnsiTheme="majorBidi" w:cstheme="majorBidi"/>
                <w:szCs w:val="20"/>
              </w:rPr>
              <w:t xml:space="preserve">ppui </w:t>
            </w:r>
            <w:r w:rsidR="000548DC">
              <w:rPr>
                <w:rFonts w:asciiTheme="majorBidi" w:hAnsiTheme="majorBidi" w:cstheme="majorBidi"/>
                <w:szCs w:val="20"/>
              </w:rPr>
              <w:t xml:space="preserve">à </w:t>
            </w:r>
            <w:r w:rsidR="000548DC" w:rsidRPr="00F773C4">
              <w:rPr>
                <w:rFonts w:asciiTheme="majorBidi" w:hAnsiTheme="majorBidi" w:cstheme="majorBidi"/>
                <w:szCs w:val="20"/>
              </w:rPr>
              <w:t>la maintenance et entretien des</w:t>
            </w:r>
            <w:r w:rsidR="0056220F">
              <w:rPr>
                <w:rFonts w:asciiTheme="majorBidi" w:hAnsiTheme="majorBidi" w:cstheme="majorBidi"/>
                <w:szCs w:val="20"/>
              </w:rPr>
              <w:t xml:space="preserve"> </w:t>
            </w:r>
            <w:r w:rsidR="0056220F" w:rsidRPr="00F773C4">
              <w:rPr>
                <w:rFonts w:asciiTheme="majorBidi" w:hAnsiTheme="majorBidi" w:cstheme="majorBidi"/>
                <w:szCs w:val="20"/>
              </w:rPr>
              <w:t>Latrines</w:t>
            </w:r>
            <w:r w:rsidR="000548DC" w:rsidRPr="00F773C4">
              <w:rPr>
                <w:rFonts w:asciiTheme="majorBidi" w:hAnsiTheme="majorBidi" w:cstheme="majorBidi"/>
                <w:szCs w:val="20"/>
              </w:rPr>
              <w:t xml:space="preserve"> (en contrepartie d’un quota d’eau ou une rémunération).</w:t>
            </w:r>
          </w:p>
        </w:tc>
      </w:tr>
      <w:tr w:rsidR="004A6FFB" w:rsidRPr="00DC4432" w14:paraId="59ED597D" w14:textId="77777777" w:rsidTr="005D691A">
        <w:trPr>
          <w:cantSplit/>
          <w:trHeight w:val="1134"/>
        </w:trPr>
        <w:tc>
          <w:tcPr>
            <w:tcW w:w="139" w:type="pct"/>
            <w:shd w:val="clear" w:color="auto" w:fill="auto"/>
            <w:vAlign w:val="center"/>
          </w:tcPr>
          <w:p w14:paraId="4E00961C" w14:textId="52E7F7BF" w:rsidR="004A6FFB" w:rsidRPr="00DC4432" w:rsidRDefault="002B191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00BD7070">
              <w:rPr>
                <w:rFonts w:ascii="Times New Roman" w:eastAsia="Times New Roman" w:hAnsi="Times New Roman" w:cs="Times New Roman"/>
                <w:color w:val="000000"/>
                <w:lang w:eastAsia="fr-FR"/>
              </w:rPr>
              <w:t>8</w:t>
            </w:r>
          </w:p>
        </w:tc>
        <w:tc>
          <w:tcPr>
            <w:tcW w:w="335" w:type="pct"/>
            <w:shd w:val="clear" w:color="auto" w:fill="auto"/>
            <w:textDirection w:val="btLr"/>
            <w:vAlign w:val="center"/>
          </w:tcPr>
          <w:p w14:paraId="078B81C6" w14:textId="026272F5" w:rsidR="004A6FF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Entreprise/prestataire</w:t>
            </w:r>
          </w:p>
        </w:tc>
        <w:tc>
          <w:tcPr>
            <w:tcW w:w="411" w:type="pct"/>
            <w:shd w:val="clear" w:color="auto" w:fill="auto"/>
          </w:tcPr>
          <w:p w14:paraId="0DFE34FE" w14:textId="38CA135D" w:rsidR="004A6FFB" w:rsidRPr="00B504BE" w:rsidRDefault="004A6FFB" w:rsidP="005D691A">
            <w:pPr>
              <w:spacing w:before="29"/>
              <w:ind w:right="-20"/>
              <w:rPr>
                <w:rFonts w:ascii="Times New Roman" w:eastAsia="Times New Roman" w:hAnsi="Times New Roman" w:cs="Times New Roman"/>
              </w:rPr>
            </w:pPr>
            <w:r w:rsidRPr="00B504BE">
              <w:rPr>
                <w:rFonts w:ascii="Times New Roman" w:eastAsia="Times New Roman" w:hAnsi="Times New Roman" w:cs="Times New Roman"/>
                <w:spacing w:val="-1"/>
              </w:rPr>
              <w:t>Opérateur privé</w:t>
            </w:r>
          </w:p>
        </w:tc>
        <w:tc>
          <w:tcPr>
            <w:tcW w:w="977" w:type="pct"/>
            <w:shd w:val="clear" w:color="auto" w:fill="auto"/>
            <w:vAlign w:val="center"/>
          </w:tcPr>
          <w:p w14:paraId="6AA5B8F0" w14:textId="7377FA54" w:rsidR="004A6FFB" w:rsidRDefault="00CD4757"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Assure le service public délégué de l’eau,</w:t>
            </w:r>
          </w:p>
          <w:p w14:paraId="6C43A041" w14:textId="7ABD530E" w:rsidR="00CD4757" w:rsidRPr="00DC4432" w:rsidRDefault="00CD4757" w:rsidP="005D691A">
            <w:pPr>
              <w:spacing w:after="0" w:line="240" w:lineRule="auto"/>
              <w:rPr>
                <w:rFonts w:ascii="Times New Roman" w:eastAsia="Times New Roman" w:hAnsi="Times New Roman" w:cs="Times New Roman"/>
                <w:color w:val="000000"/>
                <w:lang w:eastAsia="fr-FR"/>
              </w:rPr>
            </w:pPr>
            <w:r>
              <w:rPr>
                <w:rFonts w:asciiTheme="majorBidi" w:eastAsia="Arial" w:hAnsiTheme="majorBidi" w:cstheme="majorBidi"/>
                <w:color w:val="231F20"/>
              </w:rPr>
              <w:t xml:space="preserve">Assure </w:t>
            </w:r>
            <w:r w:rsidRPr="00397D6A">
              <w:rPr>
                <w:rFonts w:asciiTheme="majorBidi" w:eastAsia="Arial" w:hAnsiTheme="majorBidi" w:cstheme="majorBidi"/>
                <w:color w:val="231F20"/>
              </w:rPr>
              <w:t>la surveillance, l’exploitation des ouvrages et des équipements, les opérations d’entretien et de maintenance, les activités commerciales et la gestion financière</w:t>
            </w:r>
          </w:p>
        </w:tc>
        <w:tc>
          <w:tcPr>
            <w:tcW w:w="474" w:type="pct"/>
          </w:tcPr>
          <w:p w14:paraId="7967CF5A" w14:textId="2FF7D046" w:rsidR="004A6FFB" w:rsidRPr="00DC4432" w:rsidRDefault="00300B9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Faible </w:t>
            </w:r>
          </w:p>
        </w:tc>
        <w:tc>
          <w:tcPr>
            <w:tcW w:w="697" w:type="pct"/>
            <w:shd w:val="clear" w:color="auto" w:fill="auto"/>
            <w:noWrap/>
          </w:tcPr>
          <w:p w14:paraId="1E8AA5B6" w14:textId="25EEA27A" w:rsidR="004A6FFB" w:rsidRPr="00DC4432" w:rsidRDefault="00300B9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Fort </w:t>
            </w:r>
          </w:p>
        </w:tc>
        <w:tc>
          <w:tcPr>
            <w:tcW w:w="464" w:type="pct"/>
            <w:shd w:val="clear" w:color="auto" w:fill="auto"/>
          </w:tcPr>
          <w:p w14:paraId="4803EDE4" w14:textId="63A23473" w:rsidR="004A6FFB" w:rsidRPr="00DC4432" w:rsidRDefault="00300B94"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 tenir informé par l’intermédiaire du comité de l’eau</w:t>
            </w:r>
          </w:p>
        </w:tc>
        <w:tc>
          <w:tcPr>
            <w:tcW w:w="630" w:type="pct"/>
          </w:tcPr>
          <w:p w14:paraId="59CA1533" w14:textId="6C68C5E2" w:rsidR="004A6FFB" w:rsidRPr="00DC4432" w:rsidRDefault="00300B94"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Aucun besoin particulier</w:t>
            </w:r>
          </w:p>
        </w:tc>
        <w:tc>
          <w:tcPr>
            <w:tcW w:w="874" w:type="pct"/>
            <w:shd w:val="clear" w:color="auto" w:fill="auto"/>
          </w:tcPr>
          <w:p w14:paraId="389C2968" w14:textId="03BA16A9" w:rsidR="004A6FFB" w:rsidRPr="00DC4432" w:rsidRDefault="00300B94"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à inviter aux ateliers régionaux d’information et de sensibilisation</w:t>
            </w:r>
          </w:p>
        </w:tc>
      </w:tr>
      <w:tr w:rsidR="004A6FFB" w:rsidRPr="00DC4432" w14:paraId="70D9E5AE" w14:textId="77777777" w:rsidTr="005D691A">
        <w:trPr>
          <w:cantSplit/>
          <w:trHeight w:val="1134"/>
        </w:trPr>
        <w:tc>
          <w:tcPr>
            <w:tcW w:w="139" w:type="pct"/>
            <w:shd w:val="clear" w:color="auto" w:fill="auto"/>
          </w:tcPr>
          <w:p w14:paraId="17CEF9EE" w14:textId="77777777" w:rsidR="00BD7070" w:rsidRDefault="00BD7070" w:rsidP="005D691A">
            <w:pPr>
              <w:spacing w:after="0" w:line="240" w:lineRule="auto"/>
              <w:jc w:val="center"/>
              <w:rPr>
                <w:rFonts w:ascii="Times New Roman" w:eastAsia="Times New Roman" w:hAnsi="Times New Roman" w:cs="Times New Roman"/>
                <w:color w:val="000000"/>
                <w:lang w:eastAsia="fr-FR"/>
              </w:rPr>
            </w:pPr>
          </w:p>
          <w:p w14:paraId="68696303" w14:textId="77777777" w:rsidR="00BD7070" w:rsidRDefault="00BD7070" w:rsidP="005D691A">
            <w:pPr>
              <w:spacing w:after="0" w:line="240" w:lineRule="auto"/>
              <w:jc w:val="center"/>
              <w:rPr>
                <w:rFonts w:ascii="Times New Roman" w:eastAsia="Times New Roman" w:hAnsi="Times New Roman" w:cs="Times New Roman"/>
                <w:color w:val="000000"/>
                <w:lang w:eastAsia="fr-FR"/>
              </w:rPr>
            </w:pPr>
          </w:p>
          <w:p w14:paraId="57200557" w14:textId="662946AF" w:rsidR="004A6FF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w:t>
            </w:r>
          </w:p>
        </w:tc>
        <w:tc>
          <w:tcPr>
            <w:tcW w:w="335" w:type="pct"/>
            <w:shd w:val="clear" w:color="auto" w:fill="auto"/>
            <w:textDirection w:val="btLr"/>
            <w:vAlign w:val="center"/>
          </w:tcPr>
          <w:p w14:paraId="0279CD2D" w14:textId="3BCDEBC6" w:rsidR="004A6FFB" w:rsidRPr="00DC4432" w:rsidRDefault="004F31C7"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Entreprise/prestataire</w:t>
            </w:r>
          </w:p>
        </w:tc>
        <w:tc>
          <w:tcPr>
            <w:tcW w:w="411" w:type="pct"/>
            <w:shd w:val="clear" w:color="auto" w:fill="auto"/>
          </w:tcPr>
          <w:p w14:paraId="15C0E069" w14:textId="3B559BF2" w:rsidR="004A6FFB" w:rsidRPr="00B504BE" w:rsidRDefault="004A6FFB" w:rsidP="005D691A">
            <w:pPr>
              <w:spacing w:before="29"/>
              <w:ind w:right="-20"/>
              <w:rPr>
                <w:rFonts w:ascii="Times New Roman" w:eastAsia="Times New Roman" w:hAnsi="Times New Roman" w:cs="Times New Roman"/>
              </w:rPr>
            </w:pPr>
            <w:r w:rsidRPr="00B504BE">
              <w:rPr>
                <w:rFonts w:ascii="Times New Roman" w:eastAsia="Times New Roman" w:hAnsi="Times New Roman" w:cs="Times New Roman"/>
                <w:spacing w:val="-1"/>
              </w:rPr>
              <w:t>Entreprises prestataires</w:t>
            </w:r>
          </w:p>
        </w:tc>
        <w:tc>
          <w:tcPr>
            <w:tcW w:w="977" w:type="pct"/>
            <w:shd w:val="clear" w:color="auto" w:fill="auto"/>
          </w:tcPr>
          <w:p w14:paraId="236DE44E" w14:textId="4310757E" w:rsidR="004A6FFB" w:rsidRPr="00DC4432" w:rsidRDefault="00FE0BBA" w:rsidP="005D691A">
            <w:pPr>
              <w:spacing w:after="0" w:line="240" w:lineRule="auto"/>
              <w:rPr>
                <w:rFonts w:ascii="Times New Roman" w:eastAsia="Times New Roman" w:hAnsi="Times New Roman" w:cs="Times New Roman"/>
                <w:color w:val="000000"/>
                <w:lang w:eastAsia="fr-FR"/>
              </w:rPr>
            </w:pPr>
            <w:r w:rsidRPr="009754FF">
              <w:rPr>
                <w:rFonts w:ascii="Times New Roman" w:eastAsia="Symbol" w:hAnsi="Times New Roman"/>
                <w:color w:val="000000"/>
              </w:rPr>
              <w:t>Sous contrats pour la mise en œuvre des travaux ; responsables des recrutements et du respect des cahiers de charges et prescriptions des DAO</w:t>
            </w:r>
          </w:p>
        </w:tc>
        <w:tc>
          <w:tcPr>
            <w:tcW w:w="474" w:type="pct"/>
          </w:tcPr>
          <w:p w14:paraId="49DC4BBE" w14:textId="57C7D768" w:rsidR="004A6FFB" w:rsidRPr="00DC4432" w:rsidRDefault="00C44D5E"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w:t>
            </w:r>
            <w:r w:rsidR="00FE0BBA">
              <w:rPr>
                <w:rFonts w:ascii="Times New Roman" w:eastAsia="Times New Roman" w:hAnsi="Times New Roman" w:cs="Times New Roman"/>
                <w:color w:val="000000"/>
                <w:lang w:eastAsia="fr-FR"/>
              </w:rPr>
              <w:t>aible</w:t>
            </w:r>
            <w:r>
              <w:rPr>
                <w:rFonts w:ascii="Times New Roman" w:eastAsia="Times New Roman" w:hAnsi="Times New Roman" w:cs="Times New Roman"/>
                <w:color w:val="000000"/>
                <w:lang w:eastAsia="fr-FR"/>
              </w:rPr>
              <w:t xml:space="preserve"> </w:t>
            </w:r>
          </w:p>
        </w:tc>
        <w:tc>
          <w:tcPr>
            <w:tcW w:w="697" w:type="pct"/>
            <w:shd w:val="clear" w:color="auto" w:fill="auto"/>
            <w:noWrap/>
          </w:tcPr>
          <w:p w14:paraId="235295D6" w14:textId="6F019F5B" w:rsidR="004A6FFB" w:rsidRPr="00DC4432" w:rsidRDefault="00C44D5E"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w:t>
            </w:r>
            <w:r w:rsidR="00FE0BBA">
              <w:rPr>
                <w:rFonts w:ascii="Times New Roman" w:eastAsia="Times New Roman" w:hAnsi="Times New Roman" w:cs="Times New Roman"/>
                <w:color w:val="000000"/>
                <w:lang w:eastAsia="fr-FR"/>
              </w:rPr>
              <w:t>oyen</w:t>
            </w:r>
            <w:r>
              <w:rPr>
                <w:rFonts w:ascii="Times New Roman" w:eastAsia="Times New Roman" w:hAnsi="Times New Roman" w:cs="Times New Roman"/>
                <w:color w:val="000000"/>
                <w:lang w:eastAsia="fr-FR"/>
              </w:rPr>
              <w:t xml:space="preserve"> </w:t>
            </w:r>
          </w:p>
        </w:tc>
        <w:tc>
          <w:tcPr>
            <w:tcW w:w="464" w:type="pct"/>
            <w:shd w:val="clear" w:color="auto" w:fill="auto"/>
          </w:tcPr>
          <w:p w14:paraId="324AF61B" w14:textId="37B0B63A" w:rsidR="004A6FFB" w:rsidRPr="00DC4432" w:rsidRDefault="00FE0BBA"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 courriels</w:t>
            </w:r>
          </w:p>
        </w:tc>
        <w:tc>
          <w:tcPr>
            <w:tcW w:w="630" w:type="pct"/>
          </w:tcPr>
          <w:p w14:paraId="00D0289A" w14:textId="1C39835B" w:rsidR="004A6FFB" w:rsidRPr="00DC4432" w:rsidRDefault="00C44D5E"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Paiement rapide des décomptes</w:t>
            </w:r>
          </w:p>
        </w:tc>
        <w:tc>
          <w:tcPr>
            <w:tcW w:w="874" w:type="pct"/>
            <w:shd w:val="clear" w:color="auto" w:fill="auto"/>
          </w:tcPr>
          <w:p w14:paraId="4CB257AA" w14:textId="2DF51B22" w:rsidR="004A6FFB" w:rsidRPr="00DC4432" w:rsidRDefault="00C44D5E"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Les informer des mesures relatives au PGMO et aux normes à respecter. exiger d’eux un respect des clauses à travers un contrôle efficace.</w:t>
            </w:r>
          </w:p>
        </w:tc>
      </w:tr>
      <w:tr w:rsidR="004A6FFB" w:rsidRPr="00DC4432" w14:paraId="65AA8C54" w14:textId="77777777" w:rsidTr="005D691A">
        <w:trPr>
          <w:cantSplit/>
          <w:trHeight w:val="1134"/>
        </w:trPr>
        <w:tc>
          <w:tcPr>
            <w:tcW w:w="139" w:type="pct"/>
            <w:shd w:val="clear" w:color="auto" w:fill="auto"/>
            <w:vAlign w:val="center"/>
          </w:tcPr>
          <w:p w14:paraId="018F0108" w14:textId="3AFC1DA0" w:rsidR="004A6FFB" w:rsidRPr="00DC4432" w:rsidRDefault="00BD7070" w:rsidP="005D691A">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w:t>
            </w:r>
          </w:p>
        </w:tc>
        <w:tc>
          <w:tcPr>
            <w:tcW w:w="335" w:type="pct"/>
            <w:shd w:val="clear" w:color="auto" w:fill="auto"/>
            <w:textDirection w:val="btLr"/>
            <w:vAlign w:val="center"/>
          </w:tcPr>
          <w:p w14:paraId="6627439B" w14:textId="478DF459" w:rsidR="004A6FFB" w:rsidRPr="00DC4432" w:rsidRDefault="00BF3B4E" w:rsidP="005D691A">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411" w:type="pct"/>
            <w:shd w:val="clear" w:color="auto" w:fill="auto"/>
          </w:tcPr>
          <w:p w14:paraId="0B5977E4" w14:textId="5E4C5F7D" w:rsidR="004A6FFB" w:rsidRPr="00B504BE" w:rsidRDefault="004A6FFB" w:rsidP="005D691A">
            <w:pPr>
              <w:spacing w:before="29"/>
              <w:ind w:right="-20"/>
              <w:rPr>
                <w:rFonts w:ascii="Times New Roman" w:eastAsia="Times New Roman" w:hAnsi="Times New Roman" w:cs="Times New Roman"/>
              </w:rPr>
            </w:pPr>
            <w:r>
              <w:rPr>
                <w:rFonts w:ascii="Times New Roman" w:eastAsia="Times New Roman" w:hAnsi="Times New Roman" w:cs="Times New Roman"/>
                <w:color w:val="000000"/>
                <w:lang w:eastAsia="fr-FR"/>
              </w:rPr>
              <w:t>Equipe projet</w:t>
            </w:r>
          </w:p>
        </w:tc>
        <w:tc>
          <w:tcPr>
            <w:tcW w:w="977" w:type="pct"/>
            <w:shd w:val="clear" w:color="auto" w:fill="auto"/>
            <w:vAlign w:val="center"/>
          </w:tcPr>
          <w:p w14:paraId="6745D450" w14:textId="2B20CC5C" w:rsidR="00BD4C8B" w:rsidRPr="00F73D87" w:rsidRDefault="00BD4C8B" w:rsidP="005D691A">
            <w:pPr>
              <w:spacing w:after="0"/>
              <w:ind w:left="48" w:right="-20"/>
              <w:rPr>
                <w:rFonts w:asciiTheme="majorBidi" w:hAnsiTheme="majorBidi" w:cstheme="majorBidi"/>
                <w:szCs w:val="20"/>
              </w:rPr>
            </w:pPr>
            <w:r w:rsidRPr="00F73D87">
              <w:rPr>
                <w:rFonts w:asciiTheme="majorBidi" w:hAnsiTheme="majorBidi" w:cstheme="majorBidi"/>
                <w:szCs w:val="20"/>
              </w:rPr>
              <w:t>Coordonne avec les parties prenantes la mise en œuvre du projet,</w:t>
            </w:r>
          </w:p>
          <w:p w14:paraId="7CEEFFC3" w14:textId="77777777" w:rsidR="00BD4C8B" w:rsidRPr="00F73D87" w:rsidRDefault="00BD4C8B" w:rsidP="005D691A">
            <w:pPr>
              <w:spacing w:after="0"/>
              <w:ind w:left="48" w:right="-20"/>
              <w:rPr>
                <w:rFonts w:asciiTheme="majorBidi" w:hAnsiTheme="majorBidi" w:cstheme="majorBidi"/>
                <w:szCs w:val="20"/>
              </w:rPr>
            </w:pPr>
            <w:r w:rsidRPr="00F73D87">
              <w:rPr>
                <w:rFonts w:asciiTheme="majorBidi" w:hAnsiTheme="majorBidi" w:cstheme="majorBidi"/>
                <w:szCs w:val="20"/>
              </w:rPr>
              <w:t>Assure la mise en œuvre et le suivi des investissements,</w:t>
            </w:r>
          </w:p>
          <w:p w14:paraId="77D6E1F5" w14:textId="77777777" w:rsidR="00BD4C8B" w:rsidRPr="00F73D87" w:rsidRDefault="00BD4C8B" w:rsidP="005D691A">
            <w:pPr>
              <w:spacing w:after="0"/>
              <w:ind w:left="48" w:right="-20"/>
              <w:rPr>
                <w:rFonts w:asciiTheme="majorBidi" w:hAnsiTheme="majorBidi" w:cstheme="majorBidi"/>
                <w:szCs w:val="20"/>
              </w:rPr>
            </w:pPr>
            <w:r w:rsidRPr="00F73D87">
              <w:rPr>
                <w:rFonts w:asciiTheme="majorBidi" w:hAnsiTheme="majorBidi" w:cstheme="majorBidi"/>
                <w:szCs w:val="20"/>
              </w:rPr>
              <w:t>Gère les processus liés à l’exécution des opérations,</w:t>
            </w:r>
          </w:p>
          <w:p w14:paraId="025917F6" w14:textId="23EC968F" w:rsidR="004A6FFB" w:rsidRPr="00DC4432" w:rsidRDefault="00BD4C8B" w:rsidP="005D691A">
            <w:pPr>
              <w:spacing w:after="0"/>
              <w:ind w:left="48" w:right="-20"/>
              <w:rPr>
                <w:rFonts w:ascii="Times New Roman" w:eastAsia="Times New Roman" w:hAnsi="Times New Roman" w:cs="Times New Roman"/>
                <w:color w:val="000000"/>
                <w:lang w:eastAsia="fr-FR"/>
              </w:rPr>
            </w:pPr>
            <w:r w:rsidRPr="00F73D87">
              <w:rPr>
                <w:rFonts w:asciiTheme="majorBidi" w:hAnsiTheme="majorBidi" w:cstheme="majorBidi"/>
                <w:szCs w:val="20"/>
              </w:rPr>
              <w:t>Veille au respect des procédures du projet,</w:t>
            </w:r>
          </w:p>
        </w:tc>
        <w:tc>
          <w:tcPr>
            <w:tcW w:w="474" w:type="pct"/>
          </w:tcPr>
          <w:p w14:paraId="2EF8D956" w14:textId="7BDC2490" w:rsidR="004A6FFB" w:rsidRPr="00DC4432" w:rsidRDefault="00BD4C8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Fort</w:t>
            </w:r>
          </w:p>
        </w:tc>
        <w:tc>
          <w:tcPr>
            <w:tcW w:w="697" w:type="pct"/>
            <w:shd w:val="clear" w:color="auto" w:fill="auto"/>
            <w:noWrap/>
          </w:tcPr>
          <w:p w14:paraId="1BB68F17" w14:textId="479F9EAF" w:rsidR="004A6FFB" w:rsidRPr="00DC4432" w:rsidRDefault="00BD4C8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Fort</w:t>
            </w:r>
          </w:p>
        </w:tc>
        <w:tc>
          <w:tcPr>
            <w:tcW w:w="464" w:type="pct"/>
            <w:shd w:val="clear" w:color="auto" w:fill="auto"/>
          </w:tcPr>
          <w:p w14:paraId="5B79AD0C" w14:textId="77777777" w:rsidR="004A6FFB" w:rsidRDefault="00BD4C8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Téléphone,</w:t>
            </w:r>
          </w:p>
          <w:p w14:paraId="71CF1354" w14:textId="77777777" w:rsidR="00BD4C8B" w:rsidRDefault="00BD4C8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Courriels,</w:t>
            </w:r>
          </w:p>
          <w:p w14:paraId="459C1D7A" w14:textId="5CDFA6C4" w:rsidR="00BD4C8B" w:rsidRPr="00DC4432" w:rsidRDefault="00BD4C8B" w:rsidP="005D691A">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Lettres</w:t>
            </w:r>
          </w:p>
        </w:tc>
        <w:tc>
          <w:tcPr>
            <w:tcW w:w="630" w:type="pct"/>
          </w:tcPr>
          <w:p w14:paraId="1123AD09" w14:textId="1841ACC3" w:rsidR="004A6FFB" w:rsidRPr="00DC4432" w:rsidRDefault="004A6FFB" w:rsidP="005D691A">
            <w:pPr>
              <w:spacing w:after="0" w:line="240" w:lineRule="auto"/>
              <w:jc w:val="left"/>
              <w:rPr>
                <w:rFonts w:ascii="Times New Roman" w:eastAsia="Times New Roman" w:hAnsi="Times New Roman" w:cs="Times New Roman"/>
                <w:color w:val="000000"/>
                <w:lang w:eastAsia="fr-FR"/>
              </w:rPr>
            </w:pPr>
          </w:p>
        </w:tc>
        <w:tc>
          <w:tcPr>
            <w:tcW w:w="874" w:type="pct"/>
            <w:shd w:val="clear" w:color="auto" w:fill="auto"/>
          </w:tcPr>
          <w:p w14:paraId="484285B9" w14:textId="68636F10" w:rsidR="004A6FFB" w:rsidRDefault="00973E5A" w:rsidP="005D691A">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Coordination </w:t>
            </w:r>
            <w:r w:rsidR="00BD7070">
              <w:rPr>
                <w:rFonts w:ascii="Times New Roman" w:eastAsia="Times New Roman" w:hAnsi="Times New Roman" w:cs="Times New Roman"/>
                <w:color w:val="000000"/>
                <w:lang w:eastAsia="fr-FR"/>
              </w:rPr>
              <w:t>du projet</w:t>
            </w:r>
          </w:p>
          <w:p w14:paraId="04AFB63F" w14:textId="77777777" w:rsidR="00BD7070" w:rsidRPr="00F73D87" w:rsidRDefault="00BD7070" w:rsidP="005D691A">
            <w:pPr>
              <w:spacing w:after="0"/>
              <w:ind w:left="48" w:right="-20"/>
              <w:jc w:val="left"/>
              <w:rPr>
                <w:rFonts w:asciiTheme="majorBidi" w:hAnsiTheme="majorBidi" w:cstheme="majorBidi"/>
                <w:szCs w:val="20"/>
              </w:rPr>
            </w:pPr>
            <w:r w:rsidRPr="00F73D87">
              <w:rPr>
                <w:rFonts w:asciiTheme="majorBidi" w:hAnsiTheme="majorBidi" w:cstheme="majorBidi"/>
                <w:szCs w:val="20"/>
              </w:rPr>
              <w:t>Assure le suivi des mesures de sauvegardes environnementales et sociales (PGES, PGMO, PRP, PMPP, etc.)</w:t>
            </w:r>
          </w:p>
          <w:p w14:paraId="20B1F256" w14:textId="63EF3C5E" w:rsidR="00BD7070" w:rsidRPr="00DC4432" w:rsidRDefault="00BD7070" w:rsidP="005D691A">
            <w:pPr>
              <w:spacing w:after="0" w:line="240" w:lineRule="auto"/>
              <w:jc w:val="left"/>
              <w:rPr>
                <w:rFonts w:ascii="Times New Roman" w:eastAsia="Times New Roman" w:hAnsi="Times New Roman" w:cs="Times New Roman"/>
                <w:color w:val="000000"/>
                <w:lang w:eastAsia="fr-FR"/>
              </w:rPr>
            </w:pPr>
            <w:r w:rsidRPr="00F73D87">
              <w:rPr>
                <w:rFonts w:asciiTheme="majorBidi" w:hAnsiTheme="majorBidi" w:cstheme="majorBidi"/>
                <w:szCs w:val="20"/>
              </w:rPr>
              <w:t>Appui les processus d’échanges avec toutes les parties prenantes</w:t>
            </w:r>
          </w:p>
        </w:tc>
      </w:tr>
    </w:tbl>
    <w:p w14:paraId="52399EBF" w14:textId="79FCF890" w:rsidR="00425647" w:rsidRDefault="00945E6B" w:rsidP="00425647">
      <w:pPr>
        <w:pStyle w:val="ListParagraph"/>
        <w:rPr>
          <w:rFonts w:eastAsia="Calibri"/>
          <w:sz w:val="24"/>
        </w:rPr>
      </w:pPr>
      <w:r>
        <w:rPr>
          <w:rFonts w:eastAsia="Calibri"/>
          <w:sz w:val="24"/>
        </w:rPr>
        <w:br w:type="textWrapping" w:clear="all"/>
      </w:r>
    </w:p>
    <w:p w14:paraId="2EACCA54" w14:textId="77777777" w:rsidR="00945E6B" w:rsidRDefault="00945E6B" w:rsidP="004E1F07">
      <w:pPr>
        <w:pStyle w:val="ListParagraph"/>
        <w:ind w:left="1070"/>
        <w:jc w:val="left"/>
        <w:rPr>
          <w:rFonts w:asciiTheme="majorBidi" w:eastAsia="Arial" w:hAnsiTheme="majorBidi" w:cstheme="majorBidi"/>
          <w:spacing w:val="-2"/>
          <w:sz w:val="22"/>
          <w:szCs w:val="22"/>
        </w:rPr>
        <w:sectPr w:rsidR="00945E6B" w:rsidSect="005D691A">
          <w:pgSz w:w="16838" w:h="11906" w:orient="landscape"/>
          <w:pgMar w:top="1417" w:right="1103" w:bottom="1417" w:left="1417" w:header="708" w:footer="708" w:gutter="0"/>
          <w:cols w:space="708"/>
          <w:docGrid w:linePitch="360"/>
        </w:sectPr>
      </w:pPr>
    </w:p>
    <w:p w14:paraId="1FEF75CB" w14:textId="77777777" w:rsidR="00425647" w:rsidRPr="00494AD0" w:rsidRDefault="00425647" w:rsidP="009E537A">
      <w:pPr>
        <w:pStyle w:val="ListParagraph"/>
        <w:numPr>
          <w:ilvl w:val="0"/>
          <w:numId w:val="19"/>
        </w:numPr>
        <w:spacing w:after="120"/>
        <w:ind w:hanging="436"/>
        <w:rPr>
          <w:rFonts w:asciiTheme="majorBidi" w:hAnsiTheme="majorBidi" w:cstheme="majorBidi"/>
          <w:b/>
          <w:sz w:val="24"/>
        </w:rPr>
      </w:pPr>
      <w:r w:rsidRPr="00494AD0">
        <w:rPr>
          <w:rFonts w:asciiTheme="majorBidi" w:hAnsiTheme="majorBidi" w:cstheme="majorBidi"/>
          <w:b/>
          <w:sz w:val="24"/>
        </w:rPr>
        <w:t>Programme de mobilisation des parties prenantes</w:t>
      </w:r>
    </w:p>
    <w:p w14:paraId="4086C1A4" w14:textId="77777777" w:rsidR="00425647" w:rsidRDefault="00425647" w:rsidP="00425647">
      <w:pPr>
        <w:pStyle w:val="ListParagraph"/>
        <w:rPr>
          <w:rFonts w:asciiTheme="majorBidi" w:hAnsiTheme="majorBidi" w:cstheme="majorBidi"/>
          <w:bCs/>
          <w:sz w:val="24"/>
        </w:rPr>
      </w:pPr>
    </w:p>
    <w:p w14:paraId="3D71D295" w14:textId="77777777" w:rsidR="0049360A" w:rsidRPr="0049360A" w:rsidRDefault="0049360A" w:rsidP="009E537A">
      <w:pPr>
        <w:pStyle w:val="ListParagraph"/>
        <w:numPr>
          <w:ilvl w:val="1"/>
          <w:numId w:val="21"/>
        </w:numPr>
        <w:rPr>
          <w:rFonts w:asciiTheme="majorBidi" w:hAnsiTheme="majorBidi" w:cstheme="majorBidi"/>
          <w:b/>
          <w:vanish/>
          <w:sz w:val="24"/>
        </w:rPr>
      </w:pPr>
    </w:p>
    <w:p w14:paraId="2247E90B" w14:textId="48AA043F" w:rsidR="00401E64" w:rsidRPr="00E02CD6" w:rsidRDefault="00401E64" w:rsidP="009E537A">
      <w:pPr>
        <w:pStyle w:val="ListParagraph"/>
        <w:numPr>
          <w:ilvl w:val="2"/>
          <w:numId w:val="21"/>
        </w:numPr>
        <w:rPr>
          <w:rFonts w:asciiTheme="majorBidi" w:hAnsiTheme="majorBidi" w:cstheme="majorBidi"/>
          <w:b/>
          <w:sz w:val="24"/>
        </w:rPr>
      </w:pPr>
      <w:r w:rsidRPr="00E02CD6">
        <w:rPr>
          <w:rFonts w:asciiTheme="majorBidi" w:hAnsiTheme="majorBidi" w:cstheme="majorBidi"/>
          <w:b/>
          <w:sz w:val="24"/>
        </w:rPr>
        <w:t>Objectif et calendrier du programme de mobilisation des parties prenantes</w:t>
      </w:r>
    </w:p>
    <w:p w14:paraId="0CBF82B4" w14:textId="77777777" w:rsidR="00425647" w:rsidRDefault="00425647" w:rsidP="00425647">
      <w:pPr>
        <w:pStyle w:val="ListParagraph"/>
        <w:rPr>
          <w:rFonts w:asciiTheme="majorBidi" w:hAnsiTheme="majorBidi" w:cstheme="majorBidi"/>
          <w:bCs/>
          <w:sz w:val="24"/>
        </w:rPr>
      </w:pPr>
    </w:p>
    <w:p w14:paraId="27AE3336" w14:textId="4A6A10BC" w:rsidR="003E6802" w:rsidRDefault="003E6802" w:rsidP="003E6802">
      <w:pPr>
        <w:spacing w:after="0"/>
        <w:ind w:left="100" w:right="62"/>
        <w:rPr>
          <w:rFonts w:ascii="Times New Roman" w:eastAsia="Times New Roman" w:hAnsi="Times New Roman" w:cs="Times New Roman"/>
        </w:rPr>
      </w:pPr>
      <w:r>
        <w:rPr>
          <w:rFonts w:ascii="Times New Roman" w:eastAsia="Times New Roman" w:hAnsi="Times New Roman" w:cs="Times New Roman"/>
        </w:rPr>
        <w:t>L’O</w:t>
      </w:r>
      <w:r>
        <w:rPr>
          <w:rFonts w:ascii="Times New Roman" w:eastAsia="Times New Roman" w:hAnsi="Times New Roman" w:cs="Times New Roman"/>
          <w:spacing w:val="-3"/>
        </w:rPr>
        <w:t>b</w:t>
      </w:r>
      <w:r>
        <w:rPr>
          <w:rFonts w:ascii="Times New Roman" w:eastAsia="Times New Roman" w:hAnsi="Times New Roman" w:cs="Times New Roman"/>
          <w:spacing w:val="3"/>
        </w:rPr>
        <w:t>j</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29"/>
        </w:rPr>
        <w:t xml:space="preserve"> </w:t>
      </w:r>
      <w:r>
        <w:rPr>
          <w:rFonts w:ascii="Times New Roman" w:eastAsia="Times New Roman" w:hAnsi="Times New Roman" w:cs="Times New Roman"/>
        </w:rPr>
        <w:t>programme</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de mobilisation</w:t>
      </w:r>
      <w:r>
        <w:rPr>
          <w:rFonts w:ascii="Times New Roman" w:eastAsia="Times New Roman" w:hAnsi="Times New Roman" w:cs="Times New Roman"/>
          <w:spacing w:val="30"/>
        </w:rPr>
        <w:t xml:space="preserve"> </w:t>
      </w:r>
      <w:r>
        <w:rPr>
          <w:rFonts w:ascii="Times New Roman" w:eastAsia="Times New Roman" w:hAnsi="Times New Roman" w:cs="Times New Roman"/>
        </w:rPr>
        <w:t>des</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en</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en</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9"/>
        </w:rPr>
        <w:t xml:space="preserve"> </w:t>
      </w:r>
      <w:r>
        <w:rPr>
          <w:rFonts w:ascii="Times New Roman" w:eastAsia="Times New Roman" w:hAnsi="Times New Roman" w:cs="Times New Roman"/>
        </w:rPr>
        <w:t>du 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d</w:t>
      </w:r>
      <w:r>
        <w:rPr>
          <w:rFonts w:ascii="Times New Roman" w:eastAsia="Times New Roman" w:hAnsi="Times New Roman" w:cs="Times New Roman"/>
          <w:spacing w:val="-2"/>
        </w:rPr>
        <w:t>’</w:t>
      </w:r>
      <w:r>
        <w:rPr>
          <w:rFonts w:ascii="Times New Roman" w:eastAsia="Times New Roman" w:hAnsi="Times New Roman" w:cs="Times New Roman"/>
        </w:rPr>
        <w:t>an</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 xml:space="preserve"> l</w:t>
      </w:r>
      <w:r>
        <w:rPr>
          <w:rFonts w:ascii="Times New Roman" w:eastAsia="Times New Roman" w:hAnsi="Times New Roman" w:cs="Times New Roman"/>
          <w:spacing w:val="-2"/>
        </w:rPr>
        <w:t>e</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eur</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rPr>
        <w:t>é</w:t>
      </w:r>
      <w:r>
        <w:rPr>
          <w:rFonts w:ascii="Times New Roman" w:eastAsia="Times New Roman" w:hAnsi="Times New Roman" w:cs="Times New Roman"/>
          <w:spacing w:val="1"/>
        </w:rPr>
        <w:t xml:space="preserve"> </w:t>
      </w:r>
      <w:r>
        <w:rPr>
          <w:rFonts w:ascii="Times New Roman" w:eastAsia="Times New Roman" w:hAnsi="Times New Roman" w:cs="Times New Roman"/>
        </w:rPr>
        <w:t>à</w:t>
      </w:r>
      <w:r>
        <w:rPr>
          <w:rFonts w:ascii="Times New Roman" w:eastAsia="Times New Roman" w:hAnsi="Times New Roman" w:cs="Times New Roman"/>
          <w:spacing w:val="1"/>
        </w:rPr>
        <w:t xml:space="preserve"> </w:t>
      </w:r>
      <w:r>
        <w:rPr>
          <w:rFonts w:ascii="Times New Roman" w:eastAsia="Times New Roman" w:hAnsi="Times New Roman" w:cs="Times New Roman"/>
        </w:rPr>
        <w:t>coop</w:t>
      </w:r>
      <w:r>
        <w:rPr>
          <w:rFonts w:ascii="Times New Roman" w:eastAsia="Times New Roman" w:hAnsi="Times New Roman" w:cs="Times New Roman"/>
          <w:spacing w:val="-2"/>
        </w:rPr>
        <w:t>é</w:t>
      </w:r>
      <w:r>
        <w:rPr>
          <w:rFonts w:ascii="Times New Roman" w:eastAsia="Times New Roman" w:hAnsi="Times New Roman" w:cs="Times New Roman"/>
          <w:spacing w:val="1"/>
        </w:rPr>
        <w:t>r</w:t>
      </w:r>
      <w:r>
        <w:rPr>
          <w:rFonts w:ascii="Times New Roman" w:eastAsia="Times New Roman" w:hAnsi="Times New Roman" w:cs="Times New Roman"/>
        </w:rPr>
        <w:t>er</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rPr>
        <w:t>ur</w:t>
      </w:r>
      <w:r>
        <w:rPr>
          <w:rFonts w:ascii="Times New Roman" w:eastAsia="Times New Roman" w:hAnsi="Times New Roman" w:cs="Times New Roman"/>
          <w:spacing w:val="1"/>
        </w:rPr>
        <w:t xml:space="preserve"> l</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6"/>
        </w:rPr>
        <w:t>m</w:t>
      </w:r>
      <w:r>
        <w:rPr>
          <w:rFonts w:ascii="Times New Roman" w:eastAsia="Times New Roman" w:hAnsi="Times New Roman" w:cs="Times New Roman"/>
          <w:spacing w:val="1"/>
        </w:rPr>
        <w:t>i</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rPr>
        <w:t>en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œ</w:t>
      </w:r>
      <w:r>
        <w:rPr>
          <w:rFonts w:ascii="Times New Roman" w:eastAsia="Times New Roman" w:hAnsi="Times New Roman" w:cs="Times New Roman"/>
        </w:rPr>
        <w:t>u</w:t>
      </w:r>
      <w:r>
        <w:rPr>
          <w:rFonts w:ascii="Times New Roman" w:eastAsia="Times New Roman" w:hAnsi="Times New Roman" w:cs="Times New Roman"/>
          <w:spacing w:val="-2"/>
        </w:rPr>
        <w:t>v</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du 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L</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programme</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de mobilisation</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o</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dé</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rPr>
        <w:t>es e</w:t>
      </w:r>
      <w:r>
        <w:rPr>
          <w:rFonts w:ascii="Times New Roman" w:eastAsia="Times New Roman" w:hAnsi="Times New Roman" w:cs="Times New Roman"/>
          <w:spacing w:val="-1"/>
        </w:rPr>
        <w:t>f</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s à</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é</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e</w:t>
      </w:r>
      <w:r>
        <w:rPr>
          <w:rFonts w:ascii="Times New Roman" w:eastAsia="Times New Roman" w:hAnsi="Times New Roman" w:cs="Times New Roman"/>
        </w:rPr>
        <w:t xml:space="preserve">n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è</w:t>
      </w:r>
      <w:r>
        <w:rPr>
          <w:rFonts w:ascii="Times New Roman" w:eastAsia="Times New Roman" w:hAnsi="Times New Roman" w:cs="Times New Roman"/>
          <w:spacing w:val="1"/>
        </w:rPr>
        <w:t>r</w:t>
      </w:r>
      <w:r>
        <w:rPr>
          <w:rFonts w:ascii="Times New Roman" w:eastAsia="Times New Roman" w:hAnsi="Times New Roman" w:cs="Times New Roman"/>
        </w:rPr>
        <w:t>e de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2"/>
        </w:rPr>
        <w:t>u</w:t>
      </w:r>
      <w:r>
        <w:rPr>
          <w:rFonts w:ascii="Times New Roman" w:eastAsia="Times New Roman" w:hAnsi="Times New Roman" w:cs="Times New Roman"/>
          <w:spacing w:val="1"/>
        </w:rPr>
        <w:t>lt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q</w:t>
      </w:r>
      <w:r>
        <w:rPr>
          <w:rFonts w:ascii="Times New Roman" w:eastAsia="Times New Roman" w:hAnsi="Times New Roman" w:cs="Times New Roman"/>
          <w:spacing w:val="-2"/>
        </w:rPr>
        <w:t>u</w:t>
      </w:r>
      <w:r>
        <w:rPr>
          <w:rFonts w:ascii="Times New Roman" w:eastAsia="Times New Roman" w:hAnsi="Times New Roman" w:cs="Times New Roman"/>
        </w:rPr>
        <w:t>i do</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ê</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 xml:space="preserve">e </w:t>
      </w:r>
      <w:r>
        <w:rPr>
          <w:rFonts w:ascii="Times New Roman" w:eastAsia="Times New Roman" w:hAnsi="Times New Roman" w:cs="Times New Roman"/>
          <w:spacing w:val="-1"/>
        </w:rPr>
        <w:t>r</w:t>
      </w:r>
      <w:r>
        <w:rPr>
          <w:rFonts w:ascii="Times New Roman" w:eastAsia="Times New Roman" w:hAnsi="Times New Roman" w:cs="Times New Roman"/>
        </w:rPr>
        <w:t>éa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és</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2"/>
        </w:rPr>
        <w:t>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as</w:t>
      </w:r>
      <w:r>
        <w:rPr>
          <w:rFonts w:ascii="Times New Roman" w:eastAsia="Times New Roman" w:hAnsi="Times New Roman" w:cs="Times New Roman"/>
        </w:rPr>
        <w:t>su</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s 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w:t>
      </w:r>
    </w:p>
    <w:p w14:paraId="60EF7229" w14:textId="77777777" w:rsidR="003E6802" w:rsidRDefault="003E6802" w:rsidP="003E6802">
      <w:pPr>
        <w:spacing w:after="0" w:line="120" w:lineRule="exact"/>
        <w:rPr>
          <w:sz w:val="12"/>
          <w:szCs w:val="12"/>
        </w:rPr>
      </w:pPr>
    </w:p>
    <w:p w14:paraId="5CFB7D0A" w14:textId="0DDC9F9A" w:rsidR="003E6802" w:rsidRDefault="003E6802" w:rsidP="00AE53A0">
      <w:pPr>
        <w:spacing w:after="0"/>
        <w:ind w:left="100" w:right="58"/>
        <w:rPr>
          <w:rFonts w:ascii="Times New Roman" w:eastAsia="Times New Roman" w:hAnsi="Times New Roman" w:cs="Times New Roman"/>
        </w:rPr>
      </w:pPr>
      <w:r>
        <w:rPr>
          <w:rFonts w:ascii="Times New Roman" w:eastAsia="Times New Roman" w:hAnsi="Times New Roman" w:cs="Times New Roman"/>
          <w:spacing w:val="2"/>
        </w:rPr>
        <w:t>L</w:t>
      </w:r>
      <w:r>
        <w:rPr>
          <w:rFonts w:ascii="Times New Roman" w:eastAsia="Times New Roman" w:hAnsi="Times New Roman" w:cs="Times New Roman"/>
          <w:spacing w:val="-4"/>
        </w:rPr>
        <w:t>'</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8"/>
        </w:rPr>
        <w:t xml:space="preserve"> </w:t>
      </w:r>
      <w:r>
        <w:rPr>
          <w:rFonts w:ascii="Times New Roman" w:eastAsia="Times New Roman" w:hAnsi="Times New Roman" w:cs="Times New Roman"/>
        </w:rPr>
        <w:t>des</w:t>
      </w:r>
      <w:r>
        <w:rPr>
          <w:rFonts w:ascii="Times New Roman" w:eastAsia="Times New Roman" w:hAnsi="Times New Roman" w:cs="Times New Roman"/>
          <w:spacing w:val="8"/>
        </w:rPr>
        <w:t xml:space="preserve"> </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ena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rPr>
        <w:t>un</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ce</w:t>
      </w:r>
      <w:r>
        <w:rPr>
          <w:rFonts w:ascii="Times New Roman" w:eastAsia="Times New Roman" w:hAnsi="Times New Roman" w:cs="Times New Roman"/>
          <w:spacing w:val="-2"/>
        </w:rPr>
        <w:t>s</w:t>
      </w:r>
      <w:r>
        <w:rPr>
          <w:rFonts w:ascii="Times New Roman" w:eastAsia="Times New Roman" w:hAnsi="Times New Roman" w:cs="Times New Roman"/>
        </w:rPr>
        <w:t>sus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rPr>
        <w:t>nc</w:t>
      </w:r>
      <w:r>
        <w:rPr>
          <w:rFonts w:ascii="Times New Roman" w:eastAsia="Times New Roman" w:hAnsi="Times New Roman" w:cs="Times New Roman"/>
          <w:spacing w:val="6"/>
        </w:rPr>
        <w:t>l</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m</w:t>
      </w:r>
      <w:r>
        <w:rPr>
          <w:rFonts w:ascii="Times New Roman" w:eastAsia="Times New Roman" w:hAnsi="Times New Roman" w:cs="Times New Roman"/>
        </w:rPr>
        <w:t>ené</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rPr>
        <w:t>au</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rPr>
        <w:t>ong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2"/>
        </w:rPr>
        <w:t>y</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du</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4"/>
        </w:rPr>
        <w:t>I</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se</w:t>
      </w:r>
      <w:r>
        <w:rPr>
          <w:rFonts w:ascii="Times New Roman" w:eastAsia="Times New Roman" w:hAnsi="Times New Roman" w:cs="Times New Roman"/>
          <w:spacing w:val="3"/>
        </w:rPr>
        <w:t xml:space="preserve"> </w:t>
      </w:r>
      <w:r>
        <w:rPr>
          <w:rFonts w:ascii="Times New Roman" w:eastAsia="Times New Roman" w:hAnsi="Times New Roman" w:cs="Times New Roman"/>
        </w:rPr>
        <w:t>à</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ri</w:t>
      </w:r>
      <w:r>
        <w:rPr>
          <w:rFonts w:ascii="Times New Roman" w:eastAsia="Times New Roman" w:hAnsi="Times New Roman" w:cs="Times New Roman"/>
          <w:spacing w:val="-2"/>
        </w:rPr>
        <w:t>s</w:t>
      </w:r>
      <w:r>
        <w:rPr>
          <w:rFonts w:ascii="Times New Roman" w:eastAsia="Times New Roman" w:hAnsi="Times New Roman" w:cs="Times New Roman"/>
        </w:rPr>
        <w:t>er</w:t>
      </w:r>
      <w:r>
        <w:rPr>
          <w:rFonts w:ascii="Times New Roman" w:eastAsia="Times New Roman" w:hAnsi="Times New Roman" w:cs="Times New Roman"/>
          <w:spacing w:val="1"/>
        </w:rPr>
        <w:t xml:space="preserve"> 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dé</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oppe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4"/>
        </w:rPr>
        <w:t xml:space="preserve"> </w:t>
      </w:r>
      <w:r>
        <w:rPr>
          <w:rFonts w:ascii="Times New Roman" w:eastAsia="Times New Roman" w:hAnsi="Times New Roman" w:cs="Times New Roman"/>
        </w:rPr>
        <w:t>de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1"/>
        </w:rPr>
        <w:t>s</w:t>
      </w:r>
      <w:r>
        <w:rPr>
          <w:rFonts w:ascii="Times New Roman" w:eastAsia="Times New Roman" w:hAnsi="Times New Roman" w:cs="Times New Roman"/>
        </w:rPr>
        <w:t>, con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spacing w:val="-2"/>
        </w:rPr>
        <w:t>u</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r</w:t>
      </w:r>
      <w:r>
        <w:rPr>
          <w:rFonts w:ascii="Times New Roman" w:eastAsia="Times New Roman" w:hAnsi="Times New Roman" w:cs="Times New Roman"/>
        </w:rPr>
        <w:t>é</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ec</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sonn</w:t>
      </w:r>
      <w:r>
        <w:rPr>
          <w:rFonts w:ascii="Times New Roman" w:eastAsia="Times New Roman" w:hAnsi="Times New Roman" w:cs="Times New Roman"/>
          <w:spacing w:val="-2"/>
        </w:rPr>
        <w:t>e</w:t>
      </w:r>
      <w:r>
        <w:rPr>
          <w:rFonts w:ascii="Times New Roman" w:eastAsia="Times New Roman" w:hAnsi="Times New Roman" w:cs="Times New Roman"/>
        </w:rPr>
        <w:t>s a</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rPr>
        <w:t>ées p</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PSEA</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s au</w:t>
      </w:r>
      <w:r>
        <w:rPr>
          <w:rFonts w:ascii="Times New Roman" w:eastAsia="Times New Roman" w:hAnsi="Times New Roman" w:cs="Times New Roman"/>
          <w:spacing w:val="-2"/>
        </w:rPr>
        <w:t>s</w:t>
      </w:r>
      <w:r>
        <w:rPr>
          <w:rFonts w:ascii="Times New Roman" w:eastAsia="Times New Roman" w:hAnsi="Times New Roman" w:cs="Times New Roman"/>
        </w:rPr>
        <w:t xml:space="preserve">si </w:t>
      </w:r>
      <w:r>
        <w:rPr>
          <w:rFonts w:ascii="Times New Roman" w:eastAsia="Times New Roman" w:hAnsi="Times New Roman" w:cs="Times New Roman"/>
          <w:spacing w:val="1"/>
        </w:rPr>
        <w:t>l</w:t>
      </w:r>
      <w:r>
        <w:rPr>
          <w:rFonts w:ascii="Times New Roman" w:eastAsia="Times New Roman" w:hAnsi="Times New Roman" w:cs="Times New Roman"/>
        </w:rPr>
        <w:t>es a</w:t>
      </w:r>
      <w:r>
        <w:rPr>
          <w:rFonts w:ascii="Times New Roman" w:eastAsia="Times New Roman" w:hAnsi="Times New Roman" w:cs="Times New Roman"/>
          <w:spacing w:val="-2"/>
        </w:rPr>
        <w:t>u</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es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é</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é</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q</w:t>
      </w:r>
      <w:r>
        <w:rPr>
          <w:rFonts w:ascii="Times New Roman" w:eastAsia="Times New Roman" w:hAnsi="Times New Roman" w:cs="Times New Roman"/>
          <w:spacing w:val="-2"/>
        </w:rPr>
        <w:t>u</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rPr>
        <w:t xml:space="preserve">our </w:t>
      </w:r>
      <w:r>
        <w:rPr>
          <w:rFonts w:ascii="Times New Roman" w:eastAsia="Times New Roman" w:hAnsi="Times New Roman" w:cs="Times New Roman"/>
          <w:spacing w:val="10"/>
        </w:rPr>
        <w:t>u</w:t>
      </w:r>
      <w:r>
        <w:rPr>
          <w:rFonts w:ascii="Times New Roman" w:eastAsia="Times New Roman" w:hAnsi="Times New Roman" w:cs="Times New Roman"/>
          <w:spacing w:val="-2"/>
        </w:rPr>
        <w:t>n</w:t>
      </w:r>
      <w:r>
        <w:rPr>
          <w:rFonts w:ascii="Times New Roman" w:eastAsia="Times New Roman" w:hAnsi="Times New Roman" w:cs="Times New Roman"/>
        </w:rPr>
        <w:t xml:space="preserve">e </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sti</w:t>
      </w:r>
      <w:r>
        <w:rPr>
          <w:rFonts w:ascii="Times New Roman" w:eastAsia="Times New Roman" w:hAnsi="Times New Roman" w:cs="Times New Roman"/>
        </w:rPr>
        <w:t xml:space="preserve">on </w:t>
      </w:r>
      <w:r>
        <w:rPr>
          <w:rFonts w:ascii="Times New Roman" w:eastAsia="Times New Roman" w:hAnsi="Times New Roman" w:cs="Times New Roman"/>
          <w:spacing w:val="1"/>
        </w:rPr>
        <w:t>r</w:t>
      </w:r>
      <w:r>
        <w:rPr>
          <w:rFonts w:ascii="Times New Roman" w:eastAsia="Times New Roman" w:hAnsi="Times New Roman" w:cs="Times New Roman"/>
          <w:spacing w:val="-2"/>
        </w:rPr>
        <w:t>é</w:t>
      </w:r>
      <w:r>
        <w:rPr>
          <w:rFonts w:ascii="Times New Roman" w:eastAsia="Times New Roman" w:hAnsi="Times New Roman" w:cs="Times New Roman"/>
        </w:rPr>
        <w:t>us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q</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en</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onne</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u</w:t>
      </w:r>
      <w:r>
        <w:rPr>
          <w:rFonts w:ascii="Times New Roman" w:eastAsia="Times New Roman" w:hAnsi="Times New Roman" w:cs="Times New Roman"/>
        </w:rPr>
        <w:t>x</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aux</w:t>
      </w:r>
      <w:r>
        <w:rPr>
          <w:rFonts w:ascii="Times New Roman" w:eastAsia="Times New Roman" w:hAnsi="Times New Roman" w:cs="Times New Roman"/>
          <w:spacing w:val="1"/>
        </w:rPr>
        <w:t xml:space="preserve"> </w:t>
      </w:r>
      <w:r>
        <w:rPr>
          <w:rFonts w:ascii="Times New Roman" w:eastAsia="Times New Roman" w:hAnsi="Times New Roman" w:cs="Times New Roman"/>
        </w:rPr>
        <w:t>du p</w:t>
      </w:r>
      <w:r>
        <w:rPr>
          <w:rFonts w:ascii="Times New Roman" w:eastAsia="Times New Roman" w:hAnsi="Times New Roman" w:cs="Times New Roman"/>
          <w:spacing w:val="-2"/>
        </w:rPr>
        <w:t>ro</w:t>
      </w:r>
      <w:r>
        <w:rPr>
          <w:rFonts w:ascii="Times New Roman" w:eastAsia="Times New Roman" w:hAnsi="Times New Roman" w:cs="Times New Roman"/>
          <w:spacing w:val="3"/>
        </w:rPr>
        <w:t>j</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 Les</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paux</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du</w:t>
      </w:r>
      <w:r>
        <w:rPr>
          <w:rFonts w:ascii="Times New Roman" w:eastAsia="Times New Roman" w:hAnsi="Times New Roman" w:cs="Times New Roman"/>
          <w:spacing w:val="1"/>
        </w:rPr>
        <w:t xml:space="preserve"> </w:t>
      </w:r>
      <w:r w:rsidR="00AE53A0">
        <w:rPr>
          <w:rFonts w:ascii="Times New Roman" w:eastAsia="Times New Roman" w:hAnsi="Times New Roman" w:cs="Times New Roman"/>
        </w:rPr>
        <w:t>programme de mobilisation</w:t>
      </w:r>
      <w:r>
        <w:rPr>
          <w:rFonts w:ascii="Times New Roman" w:eastAsia="Times New Roman" w:hAnsi="Times New Roman" w:cs="Times New Roman"/>
          <w:spacing w:val="1"/>
        </w:rPr>
        <w:t xml:space="preserve"> </w:t>
      </w:r>
      <w:r w:rsidR="00AE53A0">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ont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s</w:t>
      </w:r>
      <w:r>
        <w:rPr>
          <w:rFonts w:ascii="Times New Roman" w:eastAsia="Times New Roman" w:hAnsi="Times New Roman" w:cs="Times New Roman"/>
          <w:spacing w:val="-2"/>
        </w:rPr>
        <w:t>u</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w:t>
      </w:r>
    </w:p>
    <w:p w14:paraId="36F8C2EC" w14:textId="77777777" w:rsidR="003E6802" w:rsidRDefault="003E6802" w:rsidP="003E6802">
      <w:pPr>
        <w:spacing w:before="1" w:after="0" w:line="120" w:lineRule="exact"/>
        <w:rPr>
          <w:sz w:val="12"/>
          <w:szCs w:val="12"/>
        </w:rPr>
      </w:pPr>
    </w:p>
    <w:p w14:paraId="005AACDB" w14:textId="67CA4CA6" w:rsidR="003E6802" w:rsidRPr="00AE53A0" w:rsidRDefault="00AE53A0" w:rsidP="009E537A">
      <w:pPr>
        <w:pStyle w:val="ListParagraph"/>
        <w:numPr>
          <w:ilvl w:val="0"/>
          <w:numId w:val="23"/>
        </w:numPr>
        <w:tabs>
          <w:tab w:val="left" w:pos="820"/>
        </w:tabs>
        <w:ind w:right="-20"/>
      </w:pPr>
      <w:r w:rsidRPr="00AE53A0">
        <w:rPr>
          <w:spacing w:val="1"/>
        </w:rPr>
        <w:t>Identifier</w:t>
      </w:r>
      <w:r w:rsidR="003E6802" w:rsidRPr="00AE53A0">
        <w:rPr>
          <w:spacing w:val="-1"/>
        </w:rPr>
        <w:t xml:space="preserve"> </w:t>
      </w:r>
      <w:r w:rsidR="003E6802" w:rsidRPr="00AE53A0">
        <w:rPr>
          <w:spacing w:val="1"/>
        </w:rPr>
        <w:t>t</w:t>
      </w:r>
      <w:r w:rsidR="003E6802" w:rsidRPr="00AE53A0">
        <w:t>ou</w:t>
      </w:r>
      <w:r w:rsidR="003E6802" w:rsidRPr="00AE53A0">
        <w:rPr>
          <w:spacing w:val="-1"/>
        </w:rPr>
        <w:t>t</w:t>
      </w:r>
      <w:r w:rsidR="003E6802" w:rsidRPr="00AE53A0">
        <w:t>es</w:t>
      </w:r>
      <w:r w:rsidR="003E6802" w:rsidRPr="00AE53A0">
        <w:rPr>
          <w:spacing w:val="-2"/>
        </w:rPr>
        <w:t xml:space="preserve"> </w:t>
      </w:r>
      <w:r w:rsidR="003E6802" w:rsidRPr="00AE53A0">
        <w:rPr>
          <w:spacing w:val="1"/>
        </w:rPr>
        <w:t>l</w:t>
      </w:r>
      <w:r w:rsidR="003E6802" w:rsidRPr="00AE53A0">
        <w:t>es</w:t>
      </w:r>
      <w:r w:rsidR="003E6802" w:rsidRPr="00AE53A0">
        <w:rPr>
          <w:spacing w:val="-2"/>
        </w:rPr>
        <w:t xml:space="preserve"> </w:t>
      </w:r>
      <w:r w:rsidR="003E6802" w:rsidRPr="00AE53A0">
        <w:t>pa</w:t>
      </w:r>
      <w:r w:rsidR="003E6802" w:rsidRPr="00AE53A0">
        <w:rPr>
          <w:spacing w:val="-1"/>
        </w:rPr>
        <w:t>r</w:t>
      </w:r>
      <w:r w:rsidR="003E6802" w:rsidRPr="00AE53A0">
        <w:rPr>
          <w:spacing w:val="1"/>
        </w:rPr>
        <w:t>t</w:t>
      </w:r>
      <w:r w:rsidR="003E6802" w:rsidRPr="00AE53A0">
        <w:rPr>
          <w:spacing w:val="-1"/>
        </w:rPr>
        <w:t>i</w:t>
      </w:r>
      <w:r w:rsidR="003E6802" w:rsidRPr="00AE53A0">
        <w:t>es</w:t>
      </w:r>
      <w:r w:rsidR="003E6802" w:rsidRPr="00AE53A0">
        <w:rPr>
          <w:spacing w:val="-2"/>
        </w:rPr>
        <w:t xml:space="preserve"> </w:t>
      </w:r>
      <w:r w:rsidR="003E6802" w:rsidRPr="00AE53A0">
        <w:t>p</w:t>
      </w:r>
      <w:r w:rsidR="003E6802" w:rsidRPr="00AE53A0">
        <w:rPr>
          <w:spacing w:val="1"/>
        </w:rPr>
        <w:t>r</w:t>
      </w:r>
      <w:r w:rsidR="003E6802" w:rsidRPr="00AE53A0">
        <w:t>en</w:t>
      </w:r>
      <w:r w:rsidR="003E6802" w:rsidRPr="00AE53A0">
        <w:rPr>
          <w:spacing w:val="-2"/>
        </w:rPr>
        <w:t>a</w:t>
      </w:r>
      <w:r w:rsidR="003E6802" w:rsidRPr="00AE53A0">
        <w:t>n</w:t>
      </w:r>
      <w:r w:rsidR="003E6802" w:rsidRPr="00AE53A0">
        <w:rPr>
          <w:spacing w:val="1"/>
        </w:rPr>
        <w:t>t</w:t>
      </w:r>
      <w:r w:rsidR="003E6802" w:rsidRPr="00AE53A0">
        <w:rPr>
          <w:spacing w:val="-2"/>
        </w:rPr>
        <w:t>e</w:t>
      </w:r>
      <w:r w:rsidR="003E6802" w:rsidRPr="00AE53A0">
        <w:t>s</w:t>
      </w:r>
      <w:r w:rsidR="003E6802" w:rsidRPr="00AE53A0">
        <w:rPr>
          <w:spacing w:val="3"/>
        </w:rPr>
        <w:t xml:space="preserve"> </w:t>
      </w:r>
      <w:r w:rsidR="003E6802" w:rsidRPr="00AE53A0">
        <w:t>;</w:t>
      </w:r>
    </w:p>
    <w:p w14:paraId="31A60E39" w14:textId="27C45AAB" w:rsidR="003E6802" w:rsidRPr="00AE53A0" w:rsidRDefault="00AE53A0" w:rsidP="009E537A">
      <w:pPr>
        <w:pStyle w:val="ListParagraph"/>
        <w:numPr>
          <w:ilvl w:val="0"/>
          <w:numId w:val="23"/>
        </w:numPr>
        <w:tabs>
          <w:tab w:val="left" w:pos="820"/>
        </w:tabs>
        <w:spacing w:before="1"/>
        <w:ind w:right="-20"/>
      </w:pPr>
      <w:r w:rsidRPr="00AE53A0">
        <w:t>Obtenir</w:t>
      </w:r>
      <w:r w:rsidR="003E6802" w:rsidRPr="00AE53A0">
        <w:rPr>
          <w:spacing w:val="-2"/>
        </w:rPr>
        <w:t xml:space="preserve"> </w:t>
      </w:r>
      <w:r w:rsidR="003E6802" w:rsidRPr="00AE53A0">
        <w:rPr>
          <w:spacing w:val="1"/>
        </w:rPr>
        <w:t>l</w:t>
      </w:r>
      <w:r w:rsidR="003E6802" w:rsidRPr="00AE53A0">
        <w:t xml:space="preserve">a </w:t>
      </w:r>
      <w:r w:rsidR="003E6802" w:rsidRPr="00AE53A0">
        <w:rPr>
          <w:spacing w:val="-2"/>
        </w:rPr>
        <w:t>p</w:t>
      </w:r>
      <w:r w:rsidR="003E6802" w:rsidRPr="00AE53A0">
        <w:t>a</w:t>
      </w:r>
      <w:r w:rsidR="003E6802" w:rsidRPr="00AE53A0">
        <w:rPr>
          <w:spacing w:val="-1"/>
        </w:rPr>
        <w:t>r</w:t>
      </w:r>
      <w:r w:rsidR="003E6802" w:rsidRPr="00AE53A0">
        <w:rPr>
          <w:spacing w:val="1"/>
        </w:rPr>
        <w:t>t</w:t>
      </w:r>
      <w:r w:rsidR="003E6802" w:rsidRPr="00AE53A0">
        <w:rPr>
          <w:spacing w:val="-1"/>
        </w:rPr>
        <w:t>i</w:t>
      </w:r>
      <w:r w:rsidR="003E6802" w:rsidRPr="00AE53A0">
        <w:t>c</w:t>
      </w:r>
      <w:r w:rsidR="003E6802" w:rsidRPr="00AE53A0">
        <w:rPr>
          <w:spacing w:val="1"/>
        </w:rPr>
        <w:t>i</w:t>
      </w:r>
      <w:r w:rsidR="003E6802" w:rsidRPr="00AE53A0">
        <w:rPr>
          <w:spacing w:val="-2"/>
        </w:rPr>
        <w:t>p</w:t>
      </w:r>
      <w:r w:rsidR="003E6802" w:rsidRPr="00AE53A0">
        <w:t>a</w:t>
      </w:r>
      <w:r w:rsidR="003E6802" w:rsidRPr="00AE53A0">
        <w:rPr>
          <w:spacing w:val="-1"/>
        </w:rPr>
        <w:t>t</w:t>
      </w:r>
      <w:r w:rsidR="003E6802" w:rsidRPr="00AE53A0">
        <w:rPr>
          <w:spacing w:val="1"/>
        </w:rPr>
        <w:t>i</w:t>
      </w:r>
      <w:r w:rsidR="003E6802" w:rsidRPr="00AE53A0">
        <w:t xml:space="preserve">on </w:t>
      </w:r>
      <w:r w:rsidR="003E6802" w:rsidRPr="00AE53A0">
        <w:rPr>
          <w:spacing w:val="-2"/>
        </w:rPr>
        <w:t>e</w:t>
      </w:r>
      <w:r w:rsidR="003E6802" w:rsidRPr="00AE53A0">
        <w:t>t</w:t>
      </w:r>
      <w:r w:rsidR="003E6802" w:rsidRPr="00AE53A0">
        <w:rPr>
          <w:spacing w:val="-1"/>
        </w:rPr>
        <w:t xml:space="preserve"> </w:t>
      </w:r>
      <w:r w:rsidR="003E6802" w:rsidRPr="00AE53A0">
        <w:rPr>
          <w:spacing w:val="1"/>
        </w:rPr>
        <w:t>l</w:t>
      </w:r>
      <w:r w:rsidR="003E6802" w:rsidRPr="00AE53A0">
        <w:t>a</w:t>
      </w:r>
      <w:r w:rsidR="003E6802" w:rsidRPr="00AE53A0">
        <w:rPr>
          <w:spacing w:val="-2"/>
        </w:rPr>
        <w:t xml:space="preserve"> </w:t>
      </w:r>
      <w:r w:rsidR="003E6802" w:rsidRPr="00AE53A0">
        <w:t>co</w:t>
      </w:r>
      <w:r w:rsidR="003E6802" w:rsidRPr="00AE53A0">
        <w:rPr>
          <w:spacing w:val="-1"/>
        </w:rPr>
        <w:t>l</w:t>
      </w:r>
      <w:r w:rsidR="003E6802" w:rsidRPr="00AE53A0">
        <w:rPr>
          <w:spacing w:val="1"/>
        </w:rPr>
        <w:t>l</w:t>
      </w:r>
      <w:r w:rsidR="003E6802" w:rsidRPr="00AE53A0">
        <w:t>ab</w:t>
      </w:r>
      <w:r w:rsidR="003E6802" w:rsidRPr="00AE53A0">
        <w:rPr>
          <w:spacing w:val="-2"/>
        </w:rPr>
        <w:t>o</w:t>
      </w:r>
      <w:r w:rsidR="003E6802" w:rsidRPr="00AE53A0">
        <w:rPr>
          <w:spacing w:val="1"/>
        </w:rPr>
        <w:t>r</w:t>
      </w:r>
      <w:r w:rsidR="003E6802" w:rsidRPr="00AE53A0">
        <w:rPr>
          <w:spacing w:val="-2"/>
        </w:rPr>
        <w:t>a</w:t>
      </w:r>
      <w:r w:rsidR="003E6802" w:rsidRPr="00AE53A0">
        <w:rPr>
          <w:spacing w:val="1"/>
        </w:rPr>
        <w:t>ti</w:t>
      </w:r>
      <w:r w:rsidR="003E6802" w:rsidRPr="00AE53A0">
        <w:t>on</w:t>
      </w:r>
      <w:r w:rsidR="003E6802" w:rsidRPr="00AE53A0">
        <w:rPr>
          <w:spacing w:val="-2"/>
        </w:rPr>
        <w:t xml:space="preserve"> </w:t>
      </w:r>
      <w:r w:rsidR="003E6802" w:rsidRPr="00AE53A0">
        <w:t>des</w:t>
      </w:r>
      <w:r w:rsidR="003E6802" w:rsidRPr="00AE53A0">
        <w:rPr>
          <w:spacing w:val="1"/>
        </w:rPr>
        <w:t xml:space="preserve"> </w:t>
      </w:r>
      <w:r w:rsidR="003E6802" w:rsidRPr="00AE53A0">
        <w:t>pa</w:t>
      </w:r>
      <w:r w:rsidR="003E6802" w:rsidRPr="00AE53A0">
        <w:rPr>
          <w:spacing w:val="-1"/>
        </w:rPr>
        <w:t>r</w:t>
      </w:r>
      <w:r w:rsidR="003E6802" w:rsidRPr="00AE53A0">
        <w:rPr>
          <w:spacing w:val="1"/>
        </w:rPr>
        <w:t>t</w:t>
      </w:r>
      <w:r w:rsidR="003E6802" w:rsidRPr="00AE53A0">
        <w:rPr>
          <w:spacing w:val="-1"/>
        </w:rPr>
        <w:t>i</w:t>
      </w:r>
      <w:r w:rsidR="003E6802" w:rsidRPr="00AE53A0">
        <w:t>es</w:t>
      </w:r>
      <w:r w:rsidR="003E6802" w:rsidRPr="00AE53A0">
        <w:rPr>
          <w:spacing w:val="1"/>
        </w:rPr>
        <w:t xml:space="preserve"> </w:t>
      </w:r>
      <w:r w:rsidR="003E6802" w:rsidRPr="00AE53A0">
        <w:rPr>
          <w:spacing w:val="-2"/>
        </w:rPr>
        <w:t>pr</w:t>
      </w:r>
      <w:r w:rsidR="003E6802" w:rsidRPr="00AE53A0">
        <w:t>enan</w:t>
      </w:r>
      <w:r w:rsidR="003E6802" w:rsidRPr="00AE53A0">
        <w:rPr>
          <w:spacing w:val="-1"/>
        </w:rPr>
        <w:t>t</w:t>
      </w:r>
      <w:r w:rsidR="003E6802" w:rsidRPr="00AE53A0">
        <w:t>es ;</w:t>
      </w:r>
    </w:p>
    <w:p w14:paraId="4A7C712E" w14:textId="2956A90B" w:rsidR="003E6802" w:rsidRPr="00AE53A0" w:rsidRDefault="00AE53A0" w:rsidP="009E537A">
      <w:pPr>
        <w:pStyle w:val="ListParagraph"/>
        <w:numPr>
          <w:ilvl w:val="0"/>
          <w:numId w:val="23"/>
        </w:numPr>
        <w:tabs>
          <w:tab w:val="left" w:pos="820"/>
        </w:tabs>
        <w:spacing w:before="1" w:line="241" w:lineRule="auto"/>
        <w:ind w:right="59"/>
      </w:pPr>
      <w:r w:rsidRPr="00AE53A0">
        <w:t xml:space="preserve">Partager </w:t>
      </w:r>
      <w:r w:rsidRPr="00AE53A0">
        <w:rPr>
          <w:spacing w:val="2"/>
          <w:sz w:val="22"/>
          <w:szCs w:val="22"/>
          <w:lang w:eastAsia="en-US"/>
        </w:rPr>
        <w:t>l’information sur le Projet, ses impacts et ses bénéfices pour</w:t>
      </w:r>
      <w:r w:rsidR="003E6802" w:rsidRPr="00AE53A0">
        <w:rPr>
          <w:spacing w:val="2"/>
          <w:sz w:val="22"/>
          <w:szCs w:val="22"/>
          <w:lang w:eastAsia="en-US"/>
        </w:rPr>
        <w:t xml:space="preserve"> </w:t>
      </w:r>
      <w:r w:rsidRPr="00AE53A0">
        <w:rPr>
          <w:spacing w:val="2"/>
          <w:sz w:val="22"/>
          <w:szCs w:val="22"/>
          <w:lang w:eastAsia="en-US"/>
        </w:rPr>
        <w:t>créer et</w:t>
      </w:r>
      <w:r w:rsidR="003E6802" w:rsidRPr="00AE53A0">
        <w:rPr>
          <w:spacing w:val="2"/>
          <w:sz w:val="22"/>
          <w:szCs w:val="22"/>
          <w:lang w:eastAsia="en-US"/>
        </w:rPr>
        <w:t xml:space="preserve"> maintenir un climat de confiance entre les parties prenantes et le Projet</w:t>
      </w:r>
      <w:r w:rsidR="003E6802" w:rsidRPr="00AE53A0">
        <w:t>;</w:t>
      </w:r>
    </w:p>
    <w:p w14:paraId="230EDD16" w14:textId="434A17E7" w:rsidR="003E6802" w:rsidRPr="00AE53A0" w:rsidRDefault="00AE53A0" w:rsidP="009E537A">
      <w:pPr>
        <w:pStyle w:val="ListParagraph"/>
        <w:numPr>
          <w:ilvl w:val="0"/>
          <w:numId w:val="23"/>
        </w:numPr>
        <w:tabs>
          <w:tab w:val="left" w:pos="820"/>
        </w:tabs>
        <w:spacing w:line="241" w:lineRule="auto"/>
        <w:ind w:right="60"/>
      </w:pPr>
      <w:r w:rsidRPr="00AE53A0">
        <w:t>Orienter</w:t>
      </w:r>
      <w:r w:rsidR="003E6802" w:rsidRPr="00AE53A0">
        <w:rPr>
          <w:spacing w:val="46"/>
        </w:rPr>
        <w:t xml:space="preserve"> </w:t>
      </w:r>
      <w:r w:rsidR="003E6802" w:rsidRPr="00AE53A0">
        <w:rPr>
          <w:spacing w:val="1"/>
        </w:rPr>
        <w:t>l</w:t>
      </w:r>
      <w:r w:rsidR="003E6802" w:rsidRPr="00AE53A0">
        <w:t>a</w:t>
      </w:r>
      <w:r w:rsidR="003E6802" w:rsidRPr="00AE53A0">
        <w:rPr>
          <w:spacing w:val="46"/>
        </w:rPr>
        <w:t xml:space="preserve"> </w:t>
      </w:r>
      <w:r w:rsidR="003E6802" w:rsidRPr="00AE53A0">
        <w:t>c</w:t>
      </w:r>
      <w:r w:rsidR="003E6802" w:rsidRPr="00AE53A0">
        <w:rPr>
          <w:spacing w:val="-2"/>
        </w:rPr>
        <w:t>o</w:t>
      </w:r>
      <w:r w:rsidR="003E6802" w:rsidRPr="00AE53A0">
        <w:t>nce</w:t>
      </w:r>
      <w:r w:rsidR="003E6802" w:rsidRPr="00AE53A0">
        <w:rPr>
          <w:spacing w:val="-2"/>
        </w:rPr>
        <w:t>p</w:t>
      </w:r>
      <w:r w:rsidR="003E6802" w:rsidRPr="00AE53A0">
        <w:rPr>
          <w:spacing w:val="1"/>
        </w:rPr>
        <w:t>t</w:t>
      </w:r>
      <w:r w:rsidR="003E6802" w:rsidRPr="00AE53A0">
        <w:rPr>
          <w:spacing w:val="-1"/>
        </w:rPr>
        <w:t>i</w:t>
      </w:r>
      <w:r w:rsidR="003E6802" w:rsidRPr="00AE53A0">
        <w:t>on</w:t>
      </w:r>
      <w:r w:rsidR="003E6802" w:rsidRPr="00AE53A0">
        <w:rPr>
          <w:spacing w:val="43"/>
        </w:rPr>
        <w:t xml:space="preserve"> </w:t>
      </w:r>
      <w:r w:rsidR="003E6802" w:rsidRPr="00AE53A0">
        <w:t>et</w:t>
      </w:r>
      <w:r w:rsidR="003E6802" w:rsidRPr="00AE53A0">
        <w:rPr>
          <w:spacing w:val="47"/>
        </w:rPr>
        <w:t xml:space="preserve"> </w:t>
      </w:r>
      <w:r w:rsidR="003E6802" w:rsidRPr="00AE53A0">
        <w:rPr>
          <w:spacing w:val="1"/>
        </w:rPr>
        <w:t>l</w:t>
      </w:r>
      <w:r w:rsidR="003E6802" w:rsidRPr="00AE53A0">
        <w:t>a</w:t>
      </w:r>
      <w:r w:rsidR="003E6802" w:rsidRPr="00AE53A0">
        <w:rPr>
          <w:spacing w:val="46"/>
        </w:rPr>
        <w:t xml:space="preserve"> </w:t>
      </w:r>
      <w:r w:rsidR="003E6802" w:rsidRPr="00AE53A0">
        <w:rPr>
          <w:spacing w:val="-4"/>
        </w:rPr>
        <w:t>m</w:t>
      </w:r>
      <w:r w:rsidR="003E6802" w:rsidRPr="00AE53A0">
        <w:rPr>
          <w:spacing w:val="1"/>
        </w:rPr>
        <w:t>i</w:t>
      </w:r>
      <w:r w:rsidR="003E6802" w:rsidRPr="00AE53A0">
        <w:t>se</w:t>
      </w:r>
      <w:r w:rsidR="003E6802" w:rsidRPr="00AE53A0">
        <w:rPr>
          <w:spacing w:val="46"/>
        </w:rPr>
        <w:t xml:space="preserve"> </w:t>
      </w:r>
      <w:r w:rsidR="003E6802" w:rsidRPr="00AE53A0">
        <w:t>en</w:t>
      </w:r>
      <w:r w:rsidR="003E6802" w:rsidRPr="00AE53A0">
        <w:rPr>
          <w:spacing w:val="46"/>
        </w:rPr>
        <w:t xml:space="preserve"> </w:t>
      </w:r>
      <w:r w:rsidR="003E6802" w:rsidRPr="00AE53A0">
        <w:rPr>
          <w:spacing w:val="-1"/>
        </w:rPr>
        <w:t>œ</w:t>
      </w:r>
      <w:r w:rsidR="003E6802" w:rsidRPr="00AE53A0">
        <w:t>u</w:t>
      </w:r>
      <w:r w:rsidR="003E6802" w:rsidRPr="00AE53A0">
        <w:rPr>
          <w:spacing w:val="-2"/>
        </w:rPr>
        <w:t>v</w:t>
      </w:r>
      <w:r w:rsidR="003E6802" w:rsidRPr="00AE53A0">
        <w:rPr>
          <w:spacing w:val="1"/>
        </w:rPr>
        <w:t>r</w:t>
      </w:r>
      <w:r w:rsidR="003E6802" w:rsidRPr="00AE53A0">
        <w:t>e</w:t>
      </w:r>
      <w:r w:rsidR="003E6802" w:rsidRPr="00AE53A0">
        <w:rPr>
          <w:spacing w:val="46"/>
        </w:rPr>
        <w:t xml:space="preserve"> </w:t>
      </w:r>
      <w:r w:rsidR="003E6802" w:rsidRPr="00AE53A0">
        <w:t>du</w:t>
      </w:r>
      <w:r w:rsidR="003E6802" w:rsidRPr="00AE53A0">
        <w:rPr>
          <w:spacing w:val="46"/>
        </w:rPr>
        <w:t xml:space="preserve"> </w:t>
      </w:r>
      <w:r w:rsidR="003E6802" w:rsidRPr="00AE53A0">
        <w:t>Pr</w:t>
      </w:r>
      <w:r w:rsidR="003E6802" w:rsidRPr="00AE53A0">
        <w:rPr>
          <w:spacing w:val="-2"/>
        </w:rPr>
        <w:t>o</w:t>
      </w:r>
      <w:r w:rsidR="003E6802" w:rsidRPr="00AE53A0">
        <w:rPr>
          <w:spacing w:val="3"/>
        </w:rPr>
        <w:t>j</w:t>
      </w:r>
      <w:r w:rsidR="003E6802" w:rsidRPr="00AE53A0">
        <w:rPr>
          <w:spacing w:val="-2"/>
        </w:rPr>
        <w:t>e</w:t>
      </w:r>
      <w:r w:rsidR="003E6802" w:rsidRPr="00AE53A0">
        <w:t>t</w:t>
      </w:r>
      <w:r w:rsidR="003E6802" w:rsidRPr="00AE53A0">
        <w:rPr>
          <w:spacing w:val="47"/>
        </w:rPr>
        <w:t xml:space="preserve"> </w:t>
      </w:r>
      <w:r w:rsidR="003E6802" w:rsidRPr="00AE53A0">
        <w:rPr>
          <w:spacing w:val="-2"/>
        </w:rPr>
        <w:t>e</w:t>
      </w:r>
      <w:r w:rsidR="003E6802" w:rsidRPr="00AE53A0">
        <w:t>t</w:t>
      </w:r>
      <w:r w:rsidR="003E6802" w:rsidRPr="00AE53A0">
        <w:rPr>
          <w:spacing w:val="47"/>
        </w:rPr>
        <w:t xml:space="preserve"> </w:t>
      </w:r>
      <w:r w:rsidR="003E6802" w:rsidRPr="00AE53A0">
        <w:t>d</w:t>
      </w:r>
      <w:r w:rsidR="003E6802" w:rsidRPr="00AE53A0">
        <w:rPr>
          <w:spacing w:val="1"/>
        </w:rPr>
        <w:t>i</w:t>
      </w:r>
      <w:r w:rsidR="003E6802" w:rsidRPr="00AE53A0">
        <w:rPr>
          <w:spacing w:val="-4"/>
        </w:rPr>
        <w:t>m</w:t>
      </w:r>
      <w:r w:rsidR="003E6802" w:rsidRPr="00AE53A0">
        <w:rPr>
          <w:spacing w:val="1"/>
        </w:rPr>
        <w:t>i</w:t>
      </w:r>
      <w:r w:rsidR="003E6802" w:rsidRPr="00AE53A0">
        <w:t>nuer</w:t>
      </w:r>
      <w:r w:rsidR="003E6802" w:rsidRPr="00AE53A0">
        <w:rPr>
          <w:spacing w:val="51"/>
        </w:rPr>
        <w:t xml:space="preserve"> </w:t>
      </w:r>
      <w:r w:rsidR="003E6802" w:rsidRPr="00AE53A0">
        <w:rPr>
          <w:spacing w:val="1"/>
        </w:rPr>
        <w:t>l</w:t>
      </w:r>
      <w:r w:rsidR="003E6802" w:rsidRPr="00AE53A0">
        <w:t>es</w:t>
      </w:r>
      <w:r w:rsidR="003E6802" w:rsidRPr="00AE53A0">
        <w:rPr>
          <w:spacing w:val="46"/>
        </w:rPr>
        <w:t xml:space="preserve"> </w:t>
      </w:r>
      <w:r w:rsidR="003E6802" w:rsidRPr="00AE53A0">
        <w:rPr>
          <w:spacing w:val="-2"/>
        </w:rPr>
        <w:t>r</w:t>
      </w:r>
      <w:r w:rsidR="003E6802" w:rsidRPr="00AE53A0">
        <w:rPr>
          <w:spacing w:val="1"/>
        </w:rPr>
        <w:t>i</w:t>
      </w:r>
      <w:r w:rsidR="003E6802" w:rsidRPr="00AE53A0">
        <w:rPr>
          <w:spacing w:val="-2"/>
        </w:rPr>
        <w:t>s</w:t>
      </w:r>
      <w:r w:rsidR="003E6802" w:rsidRPr="00AE53A0">
        <w:t>ques</w:t>
      </w:r>
      <w:r w:rsidR="003E6802" w:rsidRPr="00AE53A0">
        <w:rPr>
          <w:spacing w:val="46"/>
        </w:rPr>
        <w:t xml:space="preserve"> </w:t>
      </w:r>
      <w:r w:rsidR="003E6802" w:rsidRPr="00AE53A0">
        <w:rPr>
          <w:spacing w:val="-1"/>
        </w:rPr>
        <w:t>t</w:t>
      </w:r>
      <w:r w:rsidR="003E6802" w:rsidRPr="00AE53A0">
        <w:t>ech</w:t>
      </w:r>
      <w:r w:rsidR="003E6802" w:rsidRPr="00AE53A0">
        <w:rPr>
          <w:spacing w:val="-2"/>
        </w:rPr>
        <w:t>n</w:t>
      </w:r>
      <w:r w:rsidR="003E6802" w:rsidRPr="00AE53A0">
        <w:rPr>
          <w:spacing w:val="1"/>
        </w:rPr>
        <w:t>i</w:t>
      </w:r>
      <w:r w:rsidR="003E6802" w:rsidRPr="00AE53A0">
        <w:t>qu</w:t>
      </w:r>
      <w:r w:rsidR="003E6802" w:rsidRPr="00AE53A0">
        <w:rPr>
          <w:spacing w:val="-2"/>
        </w:rPr>
        <w:t>e</w:t>
      </w:r>
      <w:r w:rsidR="003E6802" w:rsidRPr="00AE53A0">
        <w:t>s, so</w:t>
      </w:r>
      <w:r w:rsidR="003E6802" w:rsidRPr="00AE53A0">
        <w:rPr>
          <w:spacing w:val="1"/>
        </w:rPr>
        <w:t>c</w:t>
      </w:r>
      <w:r w:rsidR="003E6802" w:rsidRPr="00AE53A0">
        <w:rPr>
          <w:spacing w:val="-1"/>
        </w:rPr>
        <w:t>i</w:t>
      </w:r>
      <w:r w:rsidR="003E6802" w:rsidRPr="00AE53A0">
        <w:t xml:space="preserve">aux </w:t>
      </w:r>
      <w:r w:rsidR="003E6802" w:rsidRPr="00AE53A0">
        <w:rPr>
          <w:spacing w:val="-2"/>
        </w:rPr>
        <w:t>e</w:t>
      </w:r>
      <w:r w:rsidR="003E6802" w:rsidRPr="00AE53A0">
        <w:t>t</w:t>
      </w:r>
      <w:r w:rsidR="003E6802" w:rsidRPr="00AE53A0">
        <w:rPr>
          <w:spacing w:val="1"/>
        </w:rPr>
        <w:t xml:space="preserve"> </w:t>
      </w:r>
      <w:r w:rsidR="003E6802" w:rsidRPr="00AE53A0">
        <w:t>bud</w:t>
      </w:r>
      <w:r w:rsidR="003E6802" w:rsidRPr="00AE53A0">
        <w:rPr>
          <w:spacing w:val="-2"/>
        </w:rPr>
        <w:t>g</w:t>
      </w:r>
      <w:r w:rsidR="003E6802" w:rsidRPr="00AE53A0">
        <w:t>é</w:t>
      </w:r>
      <w:r w:rsidR="003E6802" w:rsidRPr="00AE53A0">
        <w:rPr>
          <w:spacing w:val="-1"/>
        </w:rPr>
        <w:t>t</w:t>
      </w:r>
      <w:r w:rsidR="003E6802" w:rsidRPr="00AE53A0">
        <w:t>a</w:t>
      </w:r>
      <w:r w:rsidR="003E6802" w:rsidRPr="00AE53A0">
        <w:rPr>
          <w:spacing w:val="-1"/>
        </w:rPr>
        <w:t>i</w:t>
      </w:r>
      <w:r w:rsidR="003E6802" w:rsidRPr="00AE53A0">
        <w:rPr>
          <w:spacing w:val="1"/>
        </w:rPr>
        <w:t>r</w:t>
      </w:r>
      <w:r w:rsidR="003E6802" w:rsidRPr="00AE53A0">
        <w:t>es ;</w:t>
      </w:r>
    </w:p>
    <w:p w14:paraId="0C4453A3" w14:textId="2BF8FB4C" w:rsidR="003E6802" w:rsidRPr="00AE53A0" w:rsidRDefault="00AE53A0" w:rsidP="009E537A">
      <w:pPr>
        <w:pStyle w:val="ListParagraph"/>
        <w:numPr>
          <w:ilvl w:val="0"/>
          <w:numId w:val="23"/>
        </w:numPr>
        <w:tabs>
          <w:tab w:val="left" w:pos="820"/>
        </w:tabs>
        <w:spacing w:line="265" w:lineRule="exact"/>
        <w:ind w:right="-20"/>
      </w:pPr>
      <w:r w:rsidRPr="00AE53A0">
        <w:rPr>
          <w:position w:val="-1"/>
        </w:rPr>
        <w:t>Adresser</w:t>
      </w:r>
      <w:r w:rsidR="003E6802" w:rsidRPr="00AE53A0">
        <w:rPr>
          <w:spacing w:val="1"/>
          <w:position w:val="-1"/>
        </w:rPr>
        <w:t xml:space="preserve"> </w:t>
      </w:r>
      <w:r w:rsidR="003E6802" w:rsidRPr="00AE53A0">
        <w:rPr>
          <w:spacing w:val="-1"/>
          <w:position w:val="-1"/>
        </w:rPr>
        <w:t>l</w:t>
      </w:r>
      <w:r w:rsidR="003E6802" w:rsidRPr="00AE53A0">
        <w:rPr>
          <w:position w:val="-1"/>
        </w:rPr>
        <w:t>es</w:t>
      </w:r>
      <w:r w:rsidR="003E6802" w:rsidRPr="00AE53A0">
        <w:rPr>
          <w:spacing w:val="1"/>
          <w:position w:val="-1"/>
        </w:rPr>
        <w:t xml:space="preserve"> </w:t>
      </w:r>
      <w:r w:rsidR="003E6802" w:rsidRPr="00AE53A0">
        <w:rPr>
          <w:position w:val="-1"/>
        </w:rPr>
        <w:t>b</w:t>
      </w:r>
      <w:r w:rsidR="003E6802" w:rsidRPr="00AE53A0">
        <w:rPr>
          <w:spacing w:val="-2"/>
          <w:position w:val="-1"/>
        </w:rPr>
        <w:t>e</w:t>
      </w:r>
      <w:r w:rsidR="003E6802" w:rsidRPr="00AE53A0">
        <w:rPr>
          <w:position w:val="-1"/>
        </w:rPr>
        <w:t>s</w:t>
      </w:r>
      <w:r w:rsidR="003E6802" w:rsidRPr="00AE53A0">
        <w:rPr>
          <w:spacing w:val="-2"/>
          <w:position w:val="-1"/>
        </w:rPr>
        <w:t>o</w:t>
      </w:r>
      <w:r w:rsidR="003E6802" w:rsidRPr="00AE53A0">
        <w:rPr>
          <w:spacing w:val="1"/>
          <w:position w:val="-1"/>
        </w:rPr>
        <w:t>i</w:t>
      </w:r>
      <w:r w:rsidR="003E6802" w:rsidRPr="00AE53A0">
        <w:rPr>
          <w:position w:val="-1"/>
        </w:rPr>
        <w:t>ns,</w:t>
      </w:r>
      <w:r w:rsidR="003E6802" w:rsidRPr="00AE53A0">
        <w:rPr>
          <w:spacing w:val="-2"/>
          <w:position w:val="-1"/>
        </w:rPr>
        <w:t xml:space="preserve"> </w:t>
      </w:r>
      <w:r w:rsidR="003E6802" w:rsidRPr="00AE53A0">
        <w:rPr>
          <w:spacing w:val="1"/>
          <w:position w:val="-1"/>
        </w:rPr>
        <w:t>l</w:t>
      </w:r>
      <w:r w:rsidR="003E6802" w:rsidRPr="00AE53A0">
        <w:rPr>
          <w:position w:val="-1"/>
        </w:rPr>
        <w:t>es</w:t>
      </w:r>
      <w:r w:rsidR="003E6802" w:rsidRPr="00AE53A0">
        <w:rPr>
          <w:spacing w:val="-2"/>
          <w:position w:val="-1"/>
        </w:rPr>
        <w:t xml:space="preserve"> </w:t>
      </w:r>
      <w:r w:rsidR="003E6802" w:rsidRPr="00AE53A0">
        <w:rPr>
          <w:position w:val="-1"/>
        </w:rPr>
        <w:t>p</w:t>
      </w:r>
      <w:r w:rsidR="003E6802" w:rsidRPr="00AE53A0">
        <w:rPr>
          <w:spacing w:val="1"/>
          <w:position w:val="-1"/>
        </w:rPr>
        <w:t>r</w:t>
      </w:r>
      <w:r w:rsidR="003E6802" w:rsidRPr="00AE53A0">
        <w:rPr>
          <w:spacing w:val="-2"/>
          <w:position w:val="-1"/>
        </w:rPr>
        <w:t>é</w:t>
      </w:r>
      <w:r w:rsidR="003E6802" w:rsidRPr="00AE53A0">
        <w:rPr>
          <w:position w:val="-1"/>
        </w:rPr>
        <w:t>occup</w:t>
      </w:r>
      <w:r w:rsidR="003E6802" w:rsidRPr="00AE53A0">
        <w:rPr>
          <w:spacing w:val="-2"/>
          <w:position w:val="-1"/>
        </w:rPr>
        <w:t>a</w:t>
      </w:r>
      <w:r w:rsidR="003E6802" w:rsidRPr="00AE53A0">
        <w:rPr>
          <w:spacing w:val="1"/>
          <w:position w:val="-1"/>
        </w:rPr>
        <w:t>t</w:t>
      </w:r>
      <w:r w:rsidR="003E6802" w:rsidRPr="00AE53A0">
        <w:rPr>
          <w:spacing w:val="-1"/>
          <w:position w:val="-1"/>
        </w:rPr>
        <w:t>i</w:t>
      </w:r>
      <w:r w:rsidR="003E6802" w:rsidRPr="00AE53A0">
        <w:rPr>
          <w:position w:val="-1"/>
        </w:rPr>
        <w:t>ons</w:t>
      </w:r>
      <w:r w:rsidR="003E6802" w:rsidRPr="00AE53A0">
        <w:rPr>
          <w:spacing w:val="-2"/>
          <w:position w:val="-1"/>
        </w:rPr>
        <w:t xml:space="preserve"> </w:t>
      </w:r>
      <w:r w:rsidR="003E6802" w:rsidRPr="00AE53A0">
        <w:rPr>
          <w:position w:val="-1"/>
        </w:rPr>
        <w:t>et</w:t>
      </w:r>
      <w:r w:rsidR="003E6802" w:rsidRPr="00AE53A0">
        <w:rPr>
          <w:spacing w:val="-1"/>
          <w:position w:val="-1"/>
        </w:rPr>
        <w:t xml:space="preserve"> </w:t>
      </w:r>
      <w:r w:rsidR="003E6802" w:rsidRPr="00AE53A0">
        <w:rPr>
          <w:spacing w:val="1"/>
          <w:position w:val="-1"/>
        </w:rPr>
        <w:t>l</w:t>
      </w:r>
      <w:r w:rsidR="003E6802" w:rsidRPr="00AE53A0">
        <w:rPr>
          <w:position w:val="-1"/>
        </w:rPr>
        <w:t>es</w:t>
      </w:r>
      <w:r w:rsidR="003E6802" w:rsidRPr="00AE53A0">
        <w:rPr>
          <w:spacing w:val="-2"/>
          <w:position w:val="-1"/>
        </w:rPr>
        <w:t xml:space="preserve"> </w:t>
      </w:r>
      <w:r w:rsidR="003E6802" w:rsidRPr="00AE53A0">
        <w:rPr>
          <w:position w:val="-1"/>
        </w:rPr>
        <w:t>a</w:t>
      </w:r>
      <w:r w:rsidR="003E6802" w:rsidRPr="00AE53A0">
        <w:rPr>
          <w:spacing w:val="-1"/>
          <w:position w:val="-1"/>
        </w:rPr>
        <w:t>t</w:t>
      </w:r>
      <w:r w:rsidR="003E6802" w:rsidRPr="00AE53A0">
        <w:rPr>
          <w:spacing w:val="1"/>
          <w:position w:val="-1"/>
        </w:rPr>
        <w:t>t</w:t>
      </w:r>
      <w:r w:rsidR="003E6802" w:rsidRPr="00AE53A0">
        <w:rPr>
          <w:position w:val="-1"/>
        </w:rPr>
        <w:t>e</w:t>
      </w:r>
      <w:r w:rsidR="003E6802" w:rsidRPr="00AE53A0">
        <w:rPr>
          <w:spacing w:val="-2"/>
          <w:position w:val="-1"/>
        </w:rPr>
        <w:t>n</w:t>
      </w:r>
      <w:r w:rsidR="003E6802" w:rsidRPr="00AE53A0">
        <w:rPr>
          <w:spacing w:val="1"/>
          <w:position w:val="-1"/>
        </w:rPr>
        <w:t>t</w:t>
      </w:r>
      <w:r w:rsidR="003E6802" w:rsidRPr="00AE53A0">
        <w:rPr>
          <w:position w:val="-1"/>
        </w:rPr>
        <w:t>es</w:t>
      </w:r>
      <w:r w:rsidR="003E6802" w:rsidRPr="00AE53A0">
        <w:rPr>
          <w:spacing w:val="-2"/>
          <w:position w:val="-1"/>
        </w:rPr>
        <w:t xml:space="preserve"> d</w:t>
      </w:r>
      <w:r w:rsidR="003E6802" w:rsidRPr="00AE53A0">
        <w:rPr>
          <w:position w:val="-1"/>
        </w:rPr>
        <w:t>es</w:t>
      </w:r>
      <w:r w:rsidR="003E6802" w:rsidRPr="00AE53A0">
        <w:rPr>
          <w:spacing w:val="1"/>
          <w:position w:val="-1"/>
        </w:rPr>
        <w:t xml:space="preserve"> </w:t>
      </w:r>
      <w:r w:rsidR="003E6802" w:rsidRPr="00AE53A0">
        <w:rPr>
          <w:position w:val="-1"/>
        </w:rPr>
        <w:t>p</w:t>
      </w:r>
      <w:r w:rsidR="003E6802" w:rsidRPr="00AE53A0">
        <w:rPr>
          <w:spacing w:val="-2"/>
          <w:position w:val="-1"/>
        </w:rPr>
        <w:t>a</w:t>
      </w:r>
      <w:r w:rsidR="003E6802" w:rsidRPr="00AE53A0">
        <w:rPr>
          <w:spacing w:val="1"/>
          <w:position w:val="-1"/>
        </w:rPr>
        <w:t>r</w:t>
      </w:r>
      <w:r w:rsidR="003E6802" w:rsidRPr="00AE53A0">
        <w:rPr>
          <w:spacing w:val="-1"/>
          <w:position w:val="-1"/>
        </w:rPr>
        <w:t>t</w:t>
      </w:r>
      <w:r w:rsidR="003E6802" w:rsidRPr="00AE53A0">
        <w:rPr>
          <w:spacing w:val="1"/>
          <w:position w:val="-1"/>
        </w:rPr>
        <w:t>i</w:t>
      </w:r>
      <w:r w:rsidR="003E6802" w:rsidRPr="00AE53A0">
        <w:rPr>
          <w:position w:val="-1"/>
        </w:rPr>
        <w:t>es</w:t>
      </w:r>
      <w:r w:rsidR="003E6802" w:rsidRPr="00AE53A0">
        <w:rPr>
          <w:spacing w:val="-2"/>
          <w:position w:val="-1"/>
        </w:rPr>
        <w:t xml:space="preserve"> </w:t>
      </w:r>
      <w:r w:rsidR="003E6802" w:rsidRPr="00AE53A0">
        <w:rPr>
          <w:position w:val="-1"/>
        </w:rPr>
        <w:t>p</w:t>
      </w:r>
      <w:r w:rsidR="003E6802" w:rsidRPr="00AE53A0">
        <w:rPr>
          <w:spacing w:val="1"/>
          <w:position w:val="-1"/>
        </w:rPr>
        <w:t>r</w:t>
      </w:r>
      <w:r w:rsidR="003E6802" w:rsidRPr="00AE53A0">
        <w:rPr>
          <w:spacing w:val="-2"/>
          <w:position w:val="-1"/>
        </w:rPr>
        <w:t>e</w:t>
      </w:r>
      <w:r w:rsidR="003E6802" w:rsidRPr="00AE53A0">
        <w:rPr>
          <w:position w:val="-1"/>
        </w:rPr>
        <w:t>na</w:t>
      </w:r>
      <w:r w:rsidR="003E6802" w:rsidRPr="00AE53A0">
        <w:rPr>
          <w:spacing w:val="-2"/>
          <w:position w:val="-1"/>
        </w:rPr>
        <w:t>n</w:t>
      </w:r>
      <w:r w:rsidR="003E6802" w:rsidRPr="00AE53A0">
        <w:rPr>
          <w:spacing w:val="1"/>
          <w:position w:val="-1"/>
        </w:rPr>
        <w:t>t</w:t>
      </w:r>
      <w:r w:rsidR="003E6802" w:rsidRPr="00AE53A0">
        <w:rPr>
          <w:position w:val="-1"/>
        </w:rPr>
        <w:t>es</w:t>
      </w:r>
      <w:r w:rsidR="003E6802" w:rsidRPr="00AE53A0">
        <w:rPr>
          <w:spacing w:val="4"/>
          <w:position w:val="-1"/>
        </w:rPr>
        <w:t xml:space="preserve"> </w:t>
      </w:r>
      <w:r w:rsidR="003E6802" w:rsidRPr="00AE53A0">
        <w:rPr>
          <w:position w:val="-1"/>
        </w:rPr>
        <w:t>;</w:t>
      </w:r>
    </w:p>
    <w:p w14:paraId="344941FF" w14:textId="6531D0FE" w:rsidR="003E6802" w:rsidRPr="00AE53A0" w:rsidRDefault="00AE53A0" w:rsidP="009E537A">
      <w:pPr>
        <w:pStyle w:val="ListParagraph"/>
        <w:numPr>
          <w:ilvl w:val="0"/>
          <w:numId w:val="23"/>
        </w:numPr>
        <w:tabs>
          <w:tab w:val="left" w:pos="820"/>
        </w:tabs>
        <w:spacing w:before="1" w:line="241" w:lineRule="auto"/>
        <w:ind w:right="66"/>
      </w:pPr>
      <w:r w:rsidRPr="00AE53A0">
        <w:t xml:space="preserve">Bien </w:t>
      </w:r>
      <w:r w:rsidRPr="00AE53A0">
        <w:rPr>
          <w:spacing w:val="2"/>
          <w:sz w:val="22"/>
          <w:szCs w:val="22"/>
          <w:lang w:eastAsia="en-US"/>
        </w:rPr>
        <w:t>gérer la réinstallation et le rétablissement des moyens de subsistance</w:t>
      </w:r>
      <w:r w:rsidR="003E6802" w:rsidRPr="00AE53A0">
        <w:rPr>
          <w:spacing w:val="2"/>
          <w:sz w:val="22"/>
          <w:szCs w:val="22"/>
          <w:lang w:eastAsia="en-US"/>
        </w:rPr>
        <w:t xml:space="preserve"> des personnes affectées</w:t>
      </w:r>
      <w:r w:rsidR="003E6802" w:rsidRPr="00AE53A0">
        <w:rPr>
          <w:spacing w:val="-1"/>
        </w:rPr>
        <w:t xml:space="preserve"> </w:t>
      </w:r>
      <w:r w:rsidR="003E6802" w:rsidRPr="00AE53A0">
        <w:t>;</w:t>
      </w:r>
    </w:p>
    <w:p w14:paraId="7975ACCC" w14:textId="185A8F99" w:rsidR="003E6802" w:rsidRPr="00AE53A0" w:rsidRDefault="00AE53A0" w:rsidP="009E537A">
      <w:pPr>
        <w:pStyle w:val="ListParagraph"/>
        <w:numPr>
          <w:ilvl w:val="0"/>
          <w:numId w:val="23"/>
        </w:numPr>
        <w:tabs>
          <w:tab w:val="left" w:pos="820"/>
        </w:tabs>
        <w:spacing w:line="265" w:lineRule="exact"/>
        <w:ind w:right="-20"/>
      </w:pPr>
      <w:r w:rsidRPr="00AE53A0">
        <w:rPr>
          <w:position w:val="-1"/>
        </w:rPr>
        <w:t>Documenter</w:t>
      </w:r>
      <w:r w:rsidR="003E6802" w:rsidRPr="00AE53A0">
        <w:rPr>
          <w:spacing w:val="-1"/>
          <w:position w:val="-1"/>
        </w:rPr>
        <w:t xml:space="preserve"> </w:t>
      </w:r>
      <w:r w:rsidR="003E6802" w:rsidRPr="00AE53A0">
        <w:rPr>
          <w:spacing w:val="1"/>
          <w:position w:val="-1"/>
        </w:rPr>
        <w:t>l</w:t>
      </w:r>
      <w:r w:rsidR="003E6802" w:rsidRPr="00AE53A0">
        <w:rPr>
          <w:spacing w:val="-2"/>
          <w:position w:val="-1"/>
        </w:rPr>
        <w:t>e</w:t>
      </w:r>
      <w:r w:rsidR="003E6802" w:rsidRPr="00AE53A0">
        <w:rPr>
          <w:position w:val="-1"/>
        </w:rPr>
        <w:t xml:space="preserve">s </w:t>
      </w:r>
      <w:r w:rsidR="003E6802" w:rsidRPr="00AE53A0">
        <w:rPr>
          <w:spacing w:val="1"/>
          <w:position w:val="-1"/>
        </w:rPr>
        <w:t>c</w:t>
      </w:r>
      <w:r w:rsidR="003E6802" w:rsidRPr="00AE53A0">
        <w:rPr>
          <w:position w:val="-1"/>
        </w:rPr>
        <w:t>o</w:t>
      </w:r>
      <w:r w:rsidR="003E6802" w:rsidRPr="00AE53A0">
        <w:rPr>
          <w:spacing w:val="-1"/>
          <w:position w:val="-1"/>
        </w:rPr>
        <w:t>m</w:t>
      </w:r>
      <w:r w:rsidR="003E6802" w:rsidRPr="00AE53A0">
        <w:rPr>
          <w:spacing w:val="-4"/>
          <w:position w:val="-1"/>
        </w:rPr>
        <w:t>m</w:t>
      </w:r>
      <w:r w:rsidR="003E6802" w:rsidRPr="00AE53A0">
        <w:rPr>
          <w:position w:val="-1"/>
        </w:rPr>
        <w:t>un</w:t>
      </w:r>
      <w:r w:rsidR="003E6802" w:rsidRPr="00AE53A0">
        <w:rPr>
          <w:spacing w:val="1"/>
          <w:position w:val="-1"/>
        </w:rPr>
        <w:t>i</w:t>
      </w:r>
      <w:r w:rsidR="003E6802" w:rsidRPr="00AE53A0">
        <w:rPr>
          <w:spacing w:val="2"/>
          <w:position w:val="-1"/>
        </w:rPr>
        <w:t>c</w:t>
      </w:r>
      <w:r w:rsidR="003E6802" w:rsidRPr="00AE53A0">
        <w:rPr>
          <w:spacing w:val="-2"/>
          <w:position w:val="-1"/>
        </w:rPr>
        <w:t>a</w:t>
      </w:r>
      <w:r w:rsidR="003E6802" w:rsidRPr="00AE53A0">
        <w:rPr>
          <w:spacing w:val="1"/>
          <w:position w:val="-1"/>
        </w:rPr>
        <w:t>ti</w:t>
      </w:r>
      <w:r w:rsidR="003E6802" w:rsidRPr="00AE53A0">
        <w:rPr>
          <w:position w:val="-1"/>
        </w:rPr>
        <w:t>o</w:t>
      </w:r>
      <w:r w:rsidR="003E6802" w:rsidRPr="00AE53A0">
        <w:rPr>
          <w:spacing w:val="-2"/>
          <w:position w:val="-1"/>
        </w:rPr>
        <w:t>n</w:t>
      </w:r>
      <w:r w:rsidR="003E6802" w:rsidRPr="00AE53A0">
        <w:rPr>
          <w:position w:val="-1"/>
        </w:rPr>
        <w:t xml:space="preserve">s </w:t>
      </w:r>
      <w:r w:rsidR="003E6802" w:rsidRPr="00AE53A0">
        <w:rPr>
          <w:spacing w:val="-2"/>
          <w:position w:val="-1"/>
        </w:rPr>
        <w:t>e</w:t>
      </w:r>
      <w:r w:rsidR="003E6802" w:rsidRPr="00AE53A0">
        <w:rPr>
          <w:position w:val="-1"/>
        </w:rPr>
        <w:t>t</w:t>
      </w:r>
      <w:r w:rsidR="003E6802" w:rsidRPr="00AE53A0">
        <w:rPr>
          <w:spacing w:val="1"/>
          <w:position w:val="-1"/>
        </w:rPr>
        <w:t xml:space="preserve"> </w:t>
      </w:r>
      <w:r w:rsidR="003E6802" w:rsidRPr="00AE53A0">
        <w:rPr>
          <w:spacing w:val="-1"/>
          <w:position w:val="-1"/>
        </w:rPr>
        <w:t>l</w:t>
      </w:r>
      <w:r w:rsidR="003E6802" w:rsidRPr="00AE53A0">
        <w:rPr>
          <w:position w:val="-1"/>
        </w:rPr>
        <w:t>es</w:t>
      </w:r>
      <w:r w:rsidR="003E6802" w:rsidRPr="00AE53A0">
        <w:rPr>
          <w:spacing w:val="1"/>
          <w:position w:val="-1"/>
        </w:rPr>
        <w:t xml:space="preserve"> </w:t>
      </w:r>
      <w:r w:rsidR="003E6802" w:rsidRPr="00AE53A0">
        <w:rPr>
          <w:position w:val="-1"/>
        </w:rPr>
        <w:t>e</w:t>
      </w:r>
      <w:r w:rsidR="003E6802" w:rsidRPr="00AE53A0">
        <w:rPr>
          <w:spacing w:val="-2"/>
          <w:position w:val="-1"/>
        </w:rPr>
        <w:t>n</w:t>
      </w:r>
      <w:r w:rsidR="003E6802" w:rsidRPr="00AE53A0">
        <w:rPr>
          <w:spacing w:val="1"/>
          <w:position w:val="-1"/>
        </w:rPr>
        <w:t>t</w:t>
      </w:r>
      <w:r w:rsidR="003E6802" w:rsidRPr="00AE53A0">
        <w:rPr>
          <w:position w:val="-1"/>
        </w:rPr>
        <w:t>e</w:t>
      </w:r>
      <w:r w:rsidR="003E6802" w:rsidRPr="00AE53A0">
        <w:rPr>
          <w:spacing w:val="-2"/>
          <w:position w:val="-1"/>
        </w:rPr>
        <w:t>n</w:t>
      </w:r>
      <w:r w:rsidR="003E6802" w:rsidRPr="00AE53A0">
        <w:rPr>
          <w:spacing w:val="1"/>
          <w:position w:val="-1"/>
        </w:rPr>
        <w:t>t</w:t>
      </w:r>
      <w:r w:rsidR="003E6802" w:rsidRPr="00AE53A0">
        <w:rPr>
          <w:spacing w:val="-2"/>
          <w:position w:val="-1"/>
        </w:rPr>
        <w:t>e</w:t>
      </w:r>
      <w:r w:rsidR="003E6802" w:rsidRPr="00AE53A0">
        <w:rPr>
          <w:position w:val="-1"/>
        </w:rPr>
        <w:t xml:space="preserve">s </w:t>
      </w:r>
      <w:r w:rsidR="003E6802" w:rsidRPr="00AE53A0">
        <w:rPr>
          <w:spacing w:val="1"/>
          <w:position w:val="-1"/>
        </w:rPr>
        <w:t>a</w:t>
      </w:r>
      <w:r w:rsidR="003E6802" w:rsidRPr="00AE53A0">
        <w:rPr>
          <w:spacing w:val="-2"/>
          <w:position w:val="-1"/>
        </w:rPr>
        <w:t>v</w:t>
      </w:r>
      <w:r w:rsidR="003E6802" w:rsidRPr="00AE53A0">
        <w:rPr>
          <w:position w:val="-1"/>
        </w:rPr>
        <w:t>ec</w:t>
      </w:r>
      <w:r w:rsidR="003E6802" w:rsidRPr="00AE53A0">
        <w:rPr>
          <w:spacing w:val="1"/>
          <w:position w:val="-1"/>
        </w:rPr>
        <w:t xml:space="preserve"> </w:t>
      </w:r>
      <w:r w:rsidR="003E6802" w:rsidRPr="00AE53A0">
        <w:rPr>
          <w:spacing w:val="-1"/>
          <w:position w:val="-1"/>
        </w:rPr>
        <w:t>l</w:t>
      </w:r>
      <w:r w:rsidR="003E6802" w:rsidRPr="00AE53A0">
        <w:rPr>
          <w:spacing w:val="-2"/>
          <w:position w:val="-1"/>
        </w:rPr>
        <w:t>e</w:t>
      </w:r>
      <w:r w:rsidR="003E6802" w:rsidRPr="00AE53A0">
        <w:rPr>
          <w:position w:val="-1"/>
        </w:rPr>
        <w:t>s p</w:t>
      </w:r>
      <w:r w:rsidR="003E6802" w:rsidRPr="00AE53A0">
        <w:rPr>
          <w:spacing w:val="1"/>
          <w:position w:val="-1"/>
        </w:rPr>
        <w:t>a</w:t>
      </w:r>
      <w:r w:rsidR="003E6802" w:rsidRPr="00AE53A0">
        <w:rPr>
          <w:spacing w:val="-2"/>
          <w:position w:val="-1"/>
        </w:rPr>
        <w:t>r</w:t>
      </w:r>
      <w:r w:rsidR="003E6802" w:rsidRPr="00AE53A0">
        <w:rPr>
          <w:spacing w:val="1"/>
          <w:position w:val="-1"/>
        </w:rPr>
        <w:t>t</w:t>
      </w:r>
      <w:r w:rsidR="003E6802" w:rsidRPr="00AE53A0">
        <w:rPr>
          <w:spacing w:val="-1"/>
          <w:position w:val="-1"/>
        </w:rPr>
        <w:t>i</w:t>
      </w:r>
      <w:r w:rsidR="003E6802" w:rsidRPr="00AE53A0">
        <w:rPr>
          <w:position w:val="-1"/>
        </w:rPr>
        <w:t>es</w:t>
      </w:r>
      <w:r w:rsidR="003E6802" w:rsidRPr="00AE53A0">
        <w:rPr>
          <w:spacing w:val="1"/>
          <w:position w:val="-1"/>
        </w:rPr>
        <w:t xml:space="preserve"> </w:t>
      </w:r>
      <w:r w:rsidR="003E6802" w:rsidRPr="00AE53A0">
        <w:rPr>
          <w:spacing w:val="-2"/>
          <w:position w:val="-1"/>
        </w:rPr>
        <w:t>p</w:t>
      </w:r>
      <w:r w:rsidR="003E6802" w:rsidRPr="00AE53A0">
        <w:rPr>
          <w:spacing w:val="1"/>
          <w:position w:val="-1"/>
        </w:rPr>
        <w:t>r</w:t>
      </w:r>
      <w:r w:rsidR="003E6802" w:rsidRPr="00AE53A0">
        <w:rPr>
          <w:position w:val="-1"/>
        </w:rPr>
        <w:t>e</w:t>
      </w:r>
      <w:r w:rsidR="003E6802" w:rsidRPr="00AE53A0">
        <w:rPr>
          <w:spacing w:val="-2"/>
          <w:position w:val="-1"/>
        </w:rPr>
        <w:t>n</w:t>
      </w:r>
      <w:r w:rsidR="003E6802" w:rsidRPr="00AE53A0">
        <w:rPr>
          <w:position w:val="-1"/>
        </w:rPr>
        <w:t>an</w:t>
      </w:r>
      <w:r w:rsidR="003E6802" w:rsidRPr="00AE53A0">
        <w:rPr>
          <w:spacing w:val="-1"/>
          <w:position w:val="-1"/>
        </w:rPr>
        <w:t>t</w:t>
      </w:r>
      <w:r w:rsidR="003E6802" w:rsidRPr="00AE53A0">
        <w:rPr>
          <w:position w:val="-1"/>
        </w:rPr>
        <w:t>es</w:t>
      </w:r>
      <w:r w:rsidR="003E6802" w:rsidRPr="00AE53A0">
        <w:rPr>
          <w:spacing w:val="3"/>
          <w:position w:val="-1"/>
        </w:rPr>
        <w:t xml:space="preserve"> </w:t>
      </w:r>
      <w:r w:rsidR="003E6802" w:rsidRPr="00AE53A0">
        <w:rPr>
          <w:position w:val="-1"/>
        </w:rPr>
        <w:t>;</w:t>
      </w:r>
    </w:p>
    <w:p w14:paraId="03D91ABA" w14:textId="2BC4479E" w:rsidR="003E6802" w:rsidRPr="00AE53A0" w:rsidRDefault="00AE53A0" w:rsidP="009E537A">
      <w:pPr>
        <w:pStyle w:val="ListParagraph"/>
        <w:numPr>
          <w:ilvl w:val="0"/>
          <w:numId w:val="23"/>
        </w:numPr>
        <w:tabs>
          <w:tab w:val="left" w:pos="820"/>
        </w:tabs>
        <w:ind w:right="-20"/>
        <w:rPr>
          <w:spacing w:val="1"/>
        </w:rPr>
      </w:pPr>
      <w:r>
        <w:rPr>
          <w:spacing w:val="1"/>
        </w:rPr>
        <w:t>A</w:t>
      </w:r>
      <w:r w:rsidR="003E6802">
        <w:rPr>
          <w:spacing w:val="1"/>
        </w:rPr>
        <w:t>s</w:t>
      </w:r>
      <w:r w:rsidR="003E6802" w:rsidRPr="00AE53A0">
        <w:rPr>
          <w:spacing w:val="1"/>
        </w:rPr>
        <w:t>su</w:t>
      </w:r>
      <w:r w:rsidR="003E6802">
        <w:rPr>
          <w:spacing w:val="1"/>
        </w:rPr>
        <w:t>r</w:t>
      </w:r>
      <w:r w:rsidR="003E6802" w:rsidRPr="00AE53A0">
        <w:rPr>
          <w:spacing w:val="1"/>
        </w:rPr>
        <w:t>er un p</w:t>
      </w:r>
      <w:r w:rsidR="003E6802">
        <w:rPr>
          <w:spacing w:val="1"/>
        </w:rPr>
        <w:t>r</w:t>
      </w:r>
      <w:r w:rsidR="003E6802" w:rsidRPr="00AE53A0">
        <w:rPr>
          <w:spacing w:val="1"/>
        </w:rPr>
        <w:t>oce</w:t>
      </w:r>
      <w:r w:rsidR="003E6802">
        <w:rPr>
          <w:spacing w:val="1"/>
        </w:rPr>
        <w:t>s</w:t>
      </w:r>
      <w:r w:rsidR="003E6802" w:rsidRPr="00AE53A0">
        <w:rPr>
          <w:spacing w:val="1"/>
        </w:rPr>
        <w:t xml:space="preserve">sus </w:t>
      </w:r>
      <w:r w:rsidR="003E6802">
        <w:rPr>
          <w:spacing w:val="1"/>
        </w:rPr>
        <w:t>t</w:t>
      </w:r>
      <w:r w:rsidR="003E6802" w:rsidRPr="00AE53A0">
        <w:rPr>
          <w:spacing w:val="1"/>
        </w:rPr>
        <w:t>ran</w:t>
      </w:r>
      <w:r w:rsidR="003E6802">
        <w:rPr>
          <w:spacing w:val="1"/>
        </w:rPr>
        <w:t>s</w:t>
      </w:r>
      <w:r w:rsidR="003E6802" w:rsidRPr="00AE53A0">
        <w:rPr>
          <w:spacing w:val="1"/>
        </w:rPr>
        <w:t>pa</w:t>
      </w:r>
      <w:r w:rsidR="003E6802">
        <w:rPr>
          <w:spacing w:val="1"/>
        </w:rPr>
        <w:t>r</w:t>
      </w:r>
      <w:r w:rsidR="003E6802" w:rsidRPr="00AE53A0">
        <w:rPr>
          <w:spacing w:val="1"/>
        </w:rPr>
        <w:t>en</w:t>
      </w:r>
      <w:r w:rsidR="003E6802">
        <w:rPr>
          <w:spacing w:val="1"/>
        </w:rPr>
        <w:t>t</w:t>
      </w:r>
      <w:r w:rsidR="003E6802" w:rsidRPr="00AE53A0">
        <w:rPr>
          <w:spacing w:val="1"/>
        </w:rPr>
        <w:t>, ouve</w:t>
      </w:r>
      <w:r w:rsidR="003E6802">
        <w:rPr>
          <w:spacing w:val="1"/>
        </w:rPr>
        <w:t>rt</w:t>
      </w:r>
      <w:r w:rsidR="003E6802" w:rsidRPr="00AE53A0">
        <w:rPr>
          <w:spacing w:val="1"/>
        </w:rPr>
        <w:t>, access</w:t>
      </w:r>
      <w:r w:rsidR="003E6802">
        <w:rPr>
          <w:spacing w:val="1"/>
        </w:rPr>
        <w:t>i</w:t>
      </w:r>
      <w:r w:rsidR="003E6802" w:rsidRPr="00AE53A0">
        <w:rPr>
          <w:spacing w:val="1"/>
        </w:rPr>
        <w:t xml:space="preserve">ble, </w:t>
      </w:r>
      <w:r w:rsidR="003E6802">
        <w:rPr>
          <w:spacing w:val="1"/>
        </w:rPr>
        <w:t>i</w:t>
      </w:r>
      <w:r w:rsidR="003E6802" w:rsidRPr="00AE53A0">
        <w:rPr>
          <w:spacing w:val="1"/>
        </w:rPr>
        <w:t>nc</w:t>
      </w:r>
      <w:r w:rsidR="003E6802">
        <w:rPr>
          <w:spacing w:val="1"/>
        </w:rPr>
        <w:t>l</w:t>
      </w:r>
      <w:r w:rsidR="003E6802" w:rsidRPr="00AE53A0">
        <w:rPr>
          <w:spacing w:val="1"/>
        </w:rPr>
        <w:t>us</w:t>
      </w:r>
      <w:r w:rsidR="003E6802">
        <w:rPr>
          <w:spacing w:val="1"/>
        </w:rPr>
        <w:t>i</w:t>
      </w:r>
      <w:r w:rsidR="003E6802" w:rsidRPr="00AE53A0">
        <w:rPr>
          <w:spacing w:val="1"/>
        </w:rPr>
        <w:t>f et juste, dans un espr</w:t>
      </w:r>
      <w:r w:rsidR="003E6802">
        <w:rPr>
          <w:spacing w:val="1"/>
        </w:rPr>
        <w:t>i</w:t>
      </w:r>
      <w:r w:rsidR="003E6802" w:rsidRPr="00AE53A0">
        <w:rPr>
          <w:spacing w:val="1"/>
        </w:rPr>
        <w:t>t de conf</w:t>
      </w:r>
      <w:r w:rsidR="003E6802">
        <w:rPr>
          <w:spacing w:val="1"/>
        </w:rPr>
        <w:t>i</w:t>
      </w:r>
      <w:r w:rsidR="003E6802" w:rsidRPr="00AE53A0">
        <w:rPr>
          <w:spacing w:val="1"/>
        </w:rPr>
        <w:t xml:space="preserve">ance </w:t>
      </w:r>
      <w:r w:rsidRPr="00AE53A0">
        <w:rPr>
          <w:spacing w:val="1"/>
        </w:rPr>
        <w:t>et de respect, sans manipulation, ingérence</w:t>
      </w:r>
      <w:r w:rsidR="00401E64">
        <w:rPr>
          <w:spacing w:val="1"/>
        </w:rPr>
        <w:t>,</w:t>
      </w:r>
      <w:r w:rsidR="003E6802" w:rsidRPr="00AE53A0">
        <w:rPr>
          <w:spacing w:val="1"/>
        </w:rPr>
        <w:t xml:space="preserve"> coerc</w:t>
      </w:r>
      <w:r w:rsidR="003E6802">
        <w:rPr>
          <w:spacing w:val="1"/>
        </w:rPr>
        <w:t>i</w:t>
      </w:r>
      <w:r w:rsidR="003E6802" w:rsidRPr="00AE53A0">
        <w:rPr>
          <w:spacing w:val="1"/>
        </w:rPr>
        <w:t>t</w:t>
      </w:r>
      <w:r w:rsidR="003E6802">
        <w:rPr>
          <w:spacing w:val="1"/>
        </w:rPr>
        <w:t>i</w:t>
      </w:r>
      <w:r w:rsidR="003E6802" w:rsidRPr="00AE53A0">
        <w:rPr>
          <w:spacing w:val="1"/>
        </w:rPr>
        <w:t xml:space="preserve">on et </w:t>
      </w:r>
      <w:r w:rsidR="003E6802">
        <w:rPr>
          <w:spacing w:val="1"/>
        </w:rPr>
        <w:t>i</w:t>
      </w:r>
      <w:r w:rsidR="003E6802" w:rsidRPr="00AE53A0">
        <w:rPr>
          <w:spacing w:val="1"/>
        </w:rPr>
        <w:t>nt</w:t>
      </w:r>
      <w:r w:rsidR="003E6802">
        <w:rPr>
          <w:spacing w:val="1"/>
        </w:rPr>
        <w:t>i</w:t>
      </w:r>
      <w:r w:rsidR="003E6802" w:rsidRPr="00AE53A0">
        <w:rPr>
          <w:spacing w:val="1"/>
        </w:rPr>
        <w:t>m</w:t>
      </w:r>
      <w:r w:rsidR="003E6802">
        <w:rPr>
          <w:spacing w:val="1"/>
        </w:rPr>
        <w:t>i</w:t>
      </w:r>
      <w:r w:rsidR="003E6802" w:rsidRPr="00AE53A0">
        <w:rPr>
          <w:spacing w:val="1"/>
        </w:rPr>
        <w:t>dat</w:t>
      </w:r>
      <w:r w:rsidR="003E6802">
        <w:rPr>
          <w:spacing w:val="1"/>
        </w:rPr>
        <w:t>i</w:t>
      </w:r>
      <w:r w:rsidR="003E6802" w:rsidRPr="00AE53A0">
        <w:rPr>
          <w:spacing w:val="1"/>
        </w:rPr>
        <w:t>on et s</w:t>
      </w:r>
      <w:r w:rsidR="003E6802">
        <w:rPr>
          <w:spacing w:val="1"/>
        </w:rPr>
        <w:t>a</w:t>
      </w:r>
      <w:r w:rsidR="003E6802" w:rsidRPr="00AE53A0">
        <w:rPr>
          <w:spacing w:val="1"/>
        </w:rPr>
        <w:t>ns</w:t>
      </w:r>
      <w:r w:rsidR="00401E64">
        <w:rPr>
          <w:spacing w:val="1"/>
        </w:rPr>
        <w:t xml:space="preserve"> </w:t>
      </w:r>
      <w:r w:rsidR="00986175">
        <w:rPr>
          <w:spacing w:val="1"/>
        </w:rPr>
        <w:t>f</w:t>
      </w:r>
      <w:r w:rsidR="00986175" w:rsidRPr="00AE53A0">
        <w:rPr>
          <w:spacing w:val="1"/>
        </w:rPr>
        <w:t>ra</w:t>
      </w:r>
      <w:r w:rsidR="00986175">
        <w:rPr>
          <w:spacing w:val="1"/>
        </w:rPr>
        <w:t>i</w:t>
      </w:r>
      <w:r w:rsidR="00986175" w:rsidRPr="00AE53A0">
        <w:rPr>
          <w:spacing w:val="1"/>
        </w:rPr>
        <w:t>s de</w:t>
      </w:r>
      <w:r w:rsidR="003E6802" w:rsidRPr="00AE53A0">
        <w:rPr>
          <w:spacing w:val="1"/>
        </w:rPr>
        <w:t xml:space="preserve"> pa</w:t>
      </w:r>
      <w:r w:rsidR="003E6802">
        <w:rPr>
          <w:spacing w:val="1"/>
        </w:rPr>
        <w:t>r</w:t>
      </w:r>
      <w:r w:rsidR="003E6802" w:rsidRPr="00AE53A0">
        <w:rPr>
          <w:spacing w:val="1"/>
        </w:rPr>
        <w:t>t</w:t>
      </w:r>
      <w:r w:rsidR="003E6802">
        <w:rPr>
          <w:spacing w:val="1"/>
        </w:rPr>
        <w:t>i</w:t>
      </w:r>
      <w:r w:rsidR="003E6802" w:rsidRPr="00AE53A0">
        <w:rPr>
          <w:spacing w:val="1"/>
        </w:rPr>
        <w:t>c</w:t>
      </w:r>
      <w:r w:rsidR="003E6802">
        <w:rPr>
          <w:spacing w:val="1"/>
        </w:rPr>
        <w:t>i</w:t>
      </w:r>
      <w:r w:rsidR="003E6802" w:rsidRPr="00AE53A0">
        <w:rPr>
          <w:spacing w:val="1"/>
        </w:rPr>
        <w:t>pa</w:t>
      </w:r>
      <w:r w:rsidR="003E6802">
        <w:rPr>
          <w:spacing w:val="1"/>
        </w:rPr>
        <w:t>t</w:t>
      </w:r>
      <w:r w:rsidR="003E6802" w:rsidRPr="00AE53A0">
        <w:rPr>
          <w:spacing w:val="1"/>
        </w:rPr>
        <w:t>ion ;</w:t>
      </w:r>
    </w:p>
    <w:p w14:paraId="3AE2FD08" w14:textId="4263BEB9" w:rsidR="003E6802" w:rsidRPr="00AE53A0" w:rsidRDefault="00AE53A0" w:rsidP="009E537A">
      <w:pPr>
        <w:pStyle w:val="ListParagraph"/>
        <w:numPr>
          <w:ilvl w:val="0"/>
          <w:numId w:val="23"/>
        </w:numPr>
        <w:tabs>
          <w:tab w:val="left" w:pos="820"/>
        </w:tabs>
        <w:ind w:right="-20"/>
        <w:rPr>
          <w:spacing w:val="1"/>
        </w:rPr>
      </w:pPr>
      <w:r>
        <w:rPr>
          <w:spacing w:val="1"/>
        </w:rPr>
        <w:t>A</w:t>
      </w:r>
      <w:r w:rsidR="003E6802">
        <w:rPr>
          <w:spacing w:val="1"/>
        </w:rPr>
        <w:t>s</w:t>
      </w:r>
      <w:r w:rsidR="003E6802" w:rsidRPr="00AE53A0">
        <w:rPr>
          <w:spacing w:val="1"/>
        </w:rPr>
        <w:t>su</w:t>
      </w:r>
      <w:r w:rsidR="003E6802">
        <w:rPr>
          <w:spacing w:val="1"/>
        </w:rPr>
        <w:t>r</w:t>
      </w:r>
      <w:r w:rsidR="003E6802" w:rsidRPr="00AE53A0">
        <w:rPr>
          <w:spacing w:val="1"/>
        </w:rPr>
        <w:t>er un p</w:t>
      </w:r>
      <w:r w:rsidR="003E6802">
        <w:rPr>
          <w:spacing w:val="1"/>
        </w:rPr>
        <w:t>r</w:t>
      </w:r>
      <w:r w:rsidR="003E6802" w:rsidRPr="00AE53A0">
        <w:rPr>
          <w:spacing w:val="1"/>
        </w:rPr>
        <w:t xml:space="preserve">ocessus dans </w:t>
      </w:r>
      <w:r w:rsidR="003E6802">
        <w:rPr>
          <w:spacing w:val="1"/>
        </w:rPr>
        <w:t>l</w:t>
      </w:r>
      <w:r w:rsidR="003E6802" w:rsidRPr="00AE53A0">
        <w:rPr>
          <w:spacing w:val="1"/>
        </w:rPr>
        <w:t>e re</w:t>
      </w:r>
      <w:r w:rsidR="003E6802">
        <w:rPr>
          <w:spacing w:val="1"/>
        </w:rPr>
        <w:t>s</w:t>
      </w:r>
      <w:r w:rsidR="003E6802" w:rsidRPr="00AE53A0">
        <w:rPr>
          <w:spacing w:val="1"/>
        </w:rPr>
        <w:t>pect des conven</w:t>
      </w:r>
      <w:r w:rsidR="003E6802">
        <w:rPr>
          <w:spacing w:val="1"/>
        </w:rPr>
        <w:t>t</w:t>
      </w:r>
      <w:r w:rsidR="003E6802" w:rsidRPr="00AE53A0">
        <w:rPr>
          <w:spacing w:val="1"/>
        </w:rPr>
        <w:t>ions et des p</w:t>
      </w:r>
      <w:r w:rsidR="003E6802">
        <w:rPr>
          <w:spacing w:val="1"/>
        </w:rPr>
        <w:t>r</w:t>
      </w:r>
      <w:r w:rsidR="003E6802" w:rsidRPr="00AE53A0">
        <w:rPr>
          <w:spacing w:val="1"/>
        </w:rPr>
        <w:t>o</w:t>
      </w:r>
      <w:r w:rsidR="003E6802">
        <w:rPr>
          <w:spacing w:val="1"/>
        </w:rPr>
        <w:t>t</w:t>
      </w:r>
      <w:r w:rsidR="003E6802" w:rsidRPr="00AE53A0">
        <w:rPr>
          <w:spacing w:val="1"/>
        </w:rPr>
        <w:t>oco</w:t>
      </w:r>
      <w:r w:rsidR="003E6802">
        <w:rPr>
          <w:spacing w:val="1"/>
        </w:rPr>
        <w:t>l</w:t>
      </w:r>
      <w:r w:rsidR="003E6802" w:rsidRPr="00AE53A0">
        <w:rPr>
          <w:spacing w:val="1"/>
        </w:rPr>
        <w:t xml:space="preserve">es </w:t>
      </w:r>
      <w:r w:rsidR="003E6802">
        <w:rPr>
          <w:spacing w:val="1"/>
        </w:rPr>
        <w:t>l</w:t>
      </w:r>
      <w:r w:rsidR="003E6802" w:rsidRPr="00AE53A0">
        <w:rPr>
          <w:spacing w:val="1"/>
        </w:rPr>
        <w:t>ocaux, y comp</w:t>
      </w:r>
      <w:r w:rsidR="003E6802">
        <w:rPr>
          <w:spacing w:val="1"/>
        </w:rPr>
        <w:t>ri</w:t>
      </w:r>
      <w:r w:rsidR="003E6802" w:rsidRPr="00AE53A0">
        <w:rPr>
          <w:spacing w:val="1"/>
        </w:rPr>
        <w:t xml:space="preserve">s </w:t>
      </w:r>
      <w:r w:rsidR="003E6802">
        <w:rPr>
          <w:spacing w:val="1"/>
        </w:rPr>
        <w:t>l</w:t>
      </w:r>
      <w:r w:rsidR="003E6802" w:rsidRPr="00AE53A0">
        <w:rPr>
          <w:spacing w:val="1"/>
        </w:rPr>
        <w:t>es con</w:t>
      </w:r>
      <w:r w:rsidR="003E6802">
        <w:rPr>
          <w:spacing w:val="1"/>
        </w:rPr>
        <w:t>s</w:t>
      </w:r>
      <w:r w:rsidR="003E6802" w:rsidRPr="00AE53A0">
        <w:rPr>
          <w:spacing w:val="1"/>
        </w:rPr>
        <w:t>idérat</w:t>
      </w:r>
      <w:r w:rsidR="003E6802">
        <w:rPr>
          <w:spacing w:val="1"/>
        </w:rPr>
        <w:t>i</w:t>
      </w:r>
      <w:r w:rsidR="003E6802" w:rsidRPr="00AE53A0">
        <w:rPr>
          <w:spacing w:val="1"/>
        </w:rPr>
        <w:t>ons l</w:t>
      </w:r>
      <w:r w:rsidR="003E6802">
        <w:rPr>
          <w:spacing w:val="1"/>
        </w:rPr>
        <w:t>i</w:t>
      </w:r>
      <w:r w:rsidR="003E6802" w:rsidRPr="00AE53A0">
        <w:rPr>
          <w:spacing w:val="1"/>
        </w:rPr>
        <w:t xml:space="preserve">ées à </w:t>
      </w:r>
      <w:r w:rsidR="003E6802">
        <w:rPr>
          <w:spacing w:val="1"/>
        </w:rPr>
        <w:t>l</w:t>
      </w:r>
      <w:r w:rsidR="003E6802" w:rsidRPr="00AE53A0">
        <w:rPr>
          <w:spacing w:val="1"/>
        </w:rPr>
        <w:t>’</w:t>
      </w:r>
      <w:r w:rsidR="003E6802">
        <w:rPr>
          <w:spacing w:val="1"/>
        </w:rPr>
        <w:t>i</w:t>
      </w:r>
      <w:r w:rsidR="003E6802" w:rsidRPr="00AE53A0">
        <w:rPr>
          <w:spacing w:val="1"/>
        </w:rPr>
        <w:t>nclus</w:t>
      </w:r>
      <w:r w:rsidR="003E6802">
        <w:rPr>
          <w:spacing w:val="1"/>
        </w:rPr>
        <w:t>i</w:t>
      </w:r>
      <w:r w:rsidR="003E6802" w:rsidRPr="00AE53A0">
        <w:rPr>
          <w:spacing w:val="1"/>
        </w:rPr>
        <w:t>on soc</w:t>
      </w:r>
      <w:r w:rsidR="003E6802">
        <w:rPr>
          <w:spacing w:val="1"/>
        </w:rPr>
        <w:t>i</w:t>
      </w:r>
      <w:r w:rsidR="003E6802" w:rsidRPr="00AE53A0">
        <w:rPr>
          <w:spacing w:val="1"/>
        </w:rPr>
        <w:t>a</w:t>
      </w:r>
      <w:r w:rsidR="003E6802">
        <w:rPr>
          <w:spacing w:val="1"/>
        </w:rPr>
        <w:t>l</w:t>
      </w:r>
      <w:r w:rsidR="003E6802" w:rsidRPr="00AE53A0">
        <w:rPr>
          <w:spacing w:val="1"/>
        </w:rPr>
        <w:t xml:space="preserve">e, </w:t>
      </w:r>
      <w:r w:rsidR="003E6802">
        <w:rPr>
          <w:spacing w:val="1"/>
        </w:rPr>
        <w:t>l</w:t>
      </w:r>
      <w:r w:rsidR="003E6802" w:rsidRPr="00AE53A0">
        <w:rPr>
          <w:spacing w:val="1"/>
        </w:rPr>
        <w:t>’équi</w:t>
      </w:r>
      <w:r w:rsidR="003E6802">
        <w:rPr>
          <w:spacing w:val="1"/>
        </w:rPr>
        <w:t>t</w:t>
      </w:r>
      <w:r w:rsidR="003E6802" w:rsidRPr="00AE53A0">
        <w:rPr>
          <w:spacing w:val="1"/>
        </w:rPr>
        <w:t>é et</w:t>
      </w:r>
      <w:r w:rsidR="003E6802">
        <w:rPr>
          <w:spacing w:val="1"/>
        </w:rPr>
        <w:t xml:space="preserve"> </w:t>
      </w:r>
      <w:r w:rsidR="003E6802" w:rsidRPr="00AE53A0">
        <w:rPr>
          <w:spacing w:val="1"/>
        </w:rPr>
        <w:t>l’éga</w:t>
      </w:r>
      <w:r w:rsidR="003E6802">
        <w:rPr>
          <w:spacing w:val="1"/>
        </w:rPr>
        <w:t>li</w:t>
      </w:r>
      <w:r w:rsidR="003E6802" w:rsidRPr="00AE53A0">
        <w:rPr>
          <w:spacing w:val="1"/>
        </w:rPr>
        <w:t>té en</w:t>
      </w:r>
      <w:r w:rsidR="003E6802">
        <w:rPr>
          <w:spacing w:val="1"/>
        </w:rPr>
        <w:t>t</w:t>
      </w:r>
      <w:r w:rsidR="003E6802" w:rsidRPr="00AE53A0">
        <w:rPr>
          <w:spacing w:val="1"/>
        </w:rPr>
        <w:t>re les hommes et</w:t>
      </w:r>
      <w:r w:rsidR="003E6802">
        <w:rPr>
          <w:spacing w:val="1"/>
        </w:rPr>
        <w:t xml:space="preserve"> l</w:t>
      </w:r>
      <w:r w:rsidR="003E6802" w:rsidRPr="00AE53A0">
        <w:rPr>
          <w:spacing w:val="1"/>
        </w:rPr>
        <w:t>es</w:t>
      </w:r>
      <w:r w:rsidR="003E6802">
        <w:rPr>
          <w:spacing w:val="1"/>
        </w:rPr>
        <w:t xml:space="preserve"> f</w:t>
      </w:r>
      <w:r w:rsidR="003E6802" w:rsidRPr="00AE53A0">
        <w:rPr>
          <w:spacing w:val="1"/>
        </w:rPr>
        <w:t>emme</w:t>
      </w:r>
      <w:r w:rsidR="003E6802">
        <w:rPr>
          <w:spacing w:val="1"/>
        </w:rPr>
        <w:t>s</w:t>
      </w:r>
      <w:r w:rsidR="003E6802" w:rsidRPr="00AE53A0">
        <w:rPr>
          <w:spacing w:val="1"/>
        </w:rPr>
        <w:t>, et que des p</w:t>
      </w:r>
      <w:r w:rsidR="003E6802">
        <w:rPr>
          <w:spacing w:val="1"/>
        </w:rPr>
        <w:t>r</w:t>
      </w:r>
      <w:r w:rsidR="003E6802" w:rsidRPr="00AE53A0">
        <w:rPr>
          <w:spacing w:val="1"/>
        </w:rPr>
        <w:t>ocessus</w:t>
      </w:r>
      <w:r w:rsidR="003E6802">
        <w:rPr>
          <w:spacing w:val="1"/>
        </w:rPr>
        <w:t xml:space="preserve"> </w:t>
      </w:r>
      <w:r w:rsidR="003E6802" w:rsidRPr="00AE53A0">
        <w:rPr>
          <w:spacing w:val="1"/>
        </w:rPr>
        <w:t>supp</w:t>
      </w:r>
      <w:r w:rsidR="003E6802">
        <w:rPr>
          <w:spacing w:val="1"/>
        </w:rPr>
        <w:t>l</w:t>
      </w:r>
      <w:r w:rsidR="003E6802" w:rsidRPr="00AE53A0">
        <w:rPr>
          <w:spacing w:val="1"/>
        </w:rPr>
        <w:t>émen</w:t>
      </w:r>
      <w:r w:rsidR="003E6802">
        <w:rPr>
          <w:spacing w:val="1"/>
        </w:rPr>
        <w:t>t</w:t>
      </w:r>
      <w:r w:rsidR="003E6802" w:rsidRPr="00AE53A0">
        <w:rPr>
          <w:spacing w:val="1"/>
        </w:rPr>
        <w:t>a</w:t>
      </w:r>
      <w:r w:rsidR="003E6802">
        <w:rPr>
          <w:spacing w:val="1"/>
        </w:rPr>
        <w:t>ir</w:t>
      </w:r>
      <w:r w:rsidR="003E6802" w:rsidRPr="00AE53A0">
        <w:rPr>
          <w:spacing w:val="1"/>
        </w:rPr>
        <w:t>es so</w:t>
      </w:r>
      <w:r w:rsidR="003E6802">
        <w:rPr>
          <w:spacing w:val="1"/>
        </w:rPr>
        <w:t>i</w:t>
      </w:r>
      <w:r w:rsidR="003E6802" w:rsidRPr="00AE53A0">
        <w:rPr>
          <w:spacing w:val="1"/>
        </w:rPr>
        <w:t>ent a</w:t>
      </w:r>
      <w:r w:rsidR="003E6802">
        <w:rPr>
          <w:spacing w:val="1"/>
        </w:rPr>
        <w:t>j</w:t>
      </w:r>
      <w:r w:rsidR="003E6802" w:rsidRPr="00AE53A0">
        <w:rPr>
          <w:spacing w:val="1"/>
        </w:rPr>
        <w:t>ou</w:t>
      </w:r>
      <w:r w:rsidR="003E6802">
        <w:rPr>
          <w:spacing w:val="1"/>
        </w:rPr>
        <w:t>t</w:t>
      </w:r>
      <w:r w:rsidR="003E6802" w:rsidRPr="00AE53A0">
        <w:rPr>
          <w:spacing w:val="1"/>
        </w:rPr>
        <w:t>és au be</w:t>
      </w:r>
      <w:r w:rsidR="003E6802">
        <w:rPr>
          <w:spacing w:val="1"/>
        </w:rPr>
        <w:t>s</w:t>
      </w:r>
      <w:r w:rsidR="003E6802" w:rsidRPr="00AE53A0">
        <w:rPr>
          <w:spacing w:val="1"/>
        </w:rPr>
        <w:t>o</w:t>
      </w:r>
      <w:r w:rsidR="003E6802">
        <w:rPr>
          <w:spacing w:val="1"/>
        </w:rPr>
        <w:t>i</w:t>
      </w:r>
      <w:r w:rsidR="003E6802" w:rsidRPr="00AE53A0">
        <w:rPr>
          <w:spacing w:val="1"/>
        </w:rPr>
        <w:t xml:space="preserve">n pour </w:t>
      </w:r>
      <w:r w:rsidR="003E6802">
        <w:rPr>
          <w:spacing w:val="1"/>
        </w:rPr>
        <w:t>l</w:t>
      </w:r>
      <w:r w:rsidR="003E6802" w:rsidRPr="00AE53A0">
        <w:rPr>
          <w:spacing w:val="1"/>
        </w:rPr>
        <w:t>es g</w:t>
      </w:r>
      <w:r w:rsidR="003E6802">
        <w:rPr>
          <w:spacing w:val="1"/>
        </w:rPr>
        <w:t>r</w:t>
      </w:r>
      <w:r w:rsidR="003E6802" w:rsidRPr="00AE53A0">
        <w:rPr>
          <w:spacing w:val="1"/>
        </w:rPr>
        <w:t>oupes vu</w:t>
      </w:r>
      <w:r w:rsidR="003E6802">
        <w:rPr>
          <w:spacing w:val="1"/>
        </w:rPr>
        <w:t>l</w:t>
      </w:r>
      <w:r w:rsidR="003E6802" w:rsidRPr="00AE53A0">
        <w:rPr>
          <w:spacing w:val="1"/>
        </w:rPr>
        <w:t>né</w:t>
      </w:r>
      <w:r w:rsidR="003E6802">
        <w:rPr>
          <w:spacing w:val="1"/>
        </w:rPr>
        <w:t>r</w:t>
      </w:r>
      <w:r w:rsidR="003E6802" w:rsidRPr="00AE53A0">
        <w:rPr>
          <w:spacing w:val="1"/>
        </w:rPr>
        <w:t>ab</w:t>
      </w:r>
      <w:r w:rsidR="003E6802">
        <w:rPr>
          <w:spacing w:val="1"/>
        </w:rPr>
        <w:t>l</w:t>
      </w:r>
      <w:r w:rsidR="003E6802" w:rsidRPr="00AE53A0">
        <w:rPr>
          <w:spacing w:val="1"/>
        </w:rPr>
        <w:t>es ou ma</w:t>
      </w:r>
      <w:r w:rsidR="003E6802">
        <w:rPr>
          <w:spacing w:val="1"/>
        </w:rPr>
        <w:t>r</w:t>
      </w:r>
      <w:r w:rsidR="003E6802" w:rsidRPr="00AE53A0">
        <w:rPr>
          <w:spacing w:val="1"/>
        </w:rPr>
        <w:t>g</w:t>
      </w:r>
      <w:r w:rsidR="003E6802">
        <w:rPr>
          <w:spacing w:val="1"/>
        </w:rPr>
        <w:t>i</w:t>
      </w:r>
      <w:r w:rsidR="003E6802" w:rsidRPr="00AE53A0">
        <w:rPr>
          <w:spacing w:val="1"/>
        </w:rPr>
        <w:t>na</w:t>
      </w:r>
      <w:r w:rsidR="003E6802">
        <w:rPr>
          <w:spacing w:val="1"/>
        </w:rPr>
        <w:t>li</w:t>
      </w:r>
      <w:r w:rsidR="003E6802" w:rsidRPr="00AE53A0">
        <w:rPr>
          <w:spacing w:val="1"/>
        </w:rPr>
        <w:t>sés.</w:t>
      </w:r>
    </w:p>
    <w:p w14:paraId="589CA677" w14:textId="2C665383" w:rsidR="00E02CD6" w:rsidRDefault="00E02CD6" w:rsidP="00700432">
      <w:pPr>
        <w:spacing w:after="0" w:line="240" w:lineRule="auto"/>
        <w:rPr>
          <w:rFonts w:asciiTheme="majorBidi" w:hAnsiTheme="majorBidi" w:cstheme="majorBidi"/>
          <w:sz w:val="24"/>
          <w:szCs w:val="24"/>
        </w:rPr>
      </w:pPr>
    </w:p>
    <w:p w14:paraId="214E0D07" w14:textId="77777777" w:rsidR="00E02CD6" w:rsidRPr="00E02CD6" w:rsidRDefault="00E02CD6" w:rsidP="00700432">
      <w:pPr>
        <w:spacing w:after="0" w:line="240" w:lineRule="auto"/>
        <w:rPr>
          <w:rFonts w:asciiTheme="majorBidi" w:hAnsiTheme="majorBidi" w:cstheme="majorBidi"/>
          <w:b/>
          <w:bCs/>
          <w:sz w:val="24"/>
          <w:szCs w:val="24"/>
        </w:rPr>
      </w:pPr>
    </w:p>
    <w:p w14:paraId="204194FB" w14:textId="77777777" w:rsidR="00E02CD6" w:rsidRDefault="00E02CD6" w:rsidP="00E02CD6">
      <w:pPr>
        <w:spacing w:after="0" w:line="240" w:lineRule="auto"/>
        <w:rPr>
          <w:rFonts w:asciiTheme="majorBidi" w:hAnsiTheme="majorBidi" w:cstheme="majorBidi"/>
          <w:sz w:val="24"/>
          <w:szCs w:val="24"/>
        </w:rPr>
      </w:pPr>
      <w:r w:rsidRPr="00700432">
        <w:rPr>
          <w:rFonts w:asciiTheme="majorBidi" w:hAnsiTheme="majorBidi" w:cstheme="majorBidi"/>
          <w:bCs/>
          <w:sz w:val="24"/>
        </w:rPr>
        <w:t>Le programme de mobilisation des parties prenantes a pour objectif</w:t>
      </w:r>
      <w:r w:rsidRPr="00700432">
        <w:rPr>
          <w:rFonts w:asciiTheme="majorBidi" w:hAnsiTheme="majorBidi" w:cstheme="majorBidi"/>
          <w:sz w:val="24"/>
          <w:szCs w:val="24"/>
        </w:rPr>
        <w:t xml:space="preserve"> de créer des partenariats basés sur une interaction constructive entre toutes les parties, diffuser l'information sur le PSEA de façon précise, ouverte et transparente, gérer les attentes des parties prenantes et satisfaire aux exigences nationales et celles de la BM.</w:t>
      </w:r>
    </w:p>
    <w:p w14:paraId="0EFD33E8" w14:textId="77777777" w:rsidR="00E02CD6" w:rsidRDefault="00E02CD6" w:rsidP="00E02CD6">
      <w:pPr>
        <w:spacing w:after="0" w:line="240" w:lineRule="auto"/>
        <w:rPr>
          <w:rFonts w:asciiTheme="majorBidi" w:hAnsiTheme="majorBidi" w:cstheme="majorBidi"/>
          <w:sz w:val="24"/>
          <w:szCs w:val="24"/>
        </w:rPr>
      </w:pPr>
    </w:p>
    <w:p w14:paraId="22BD1324" w14:textId="77777777" w:rsidR="00E02CD6" w:rsidRDefault="00E02CD6" w:rsidP="00E02CD6">
      <w:pPr>
        <w:spacing w:after="0" w:line="240" w:lineRule="auto"/>
        <w:rPr>
          <w:rFonts w:asciiTheme="majorBidi" w:hAnsiTheme="majorBidi" w:cstheme="majorBidi"/>
          <w:sz w:val="24"/>
          <w:szCs w:val="24"/>
        </w:rPr>
      </w:pPr>
      <w:r>
        <w:rPr>
          <w:rFonts w:asciiTheme="majorBidi" w:hAnsiTheme="majorBidi" w:cstheme="majorBidi"/>
          <w:sz w:val="24"/>
          <w:szCs w:val="24"/>
        </w:rPr>
        <w:t xml:space="preserve">Il doit </w:t>
      </w:r>
      <w:r w:rsidRPr="00700432">
        <w:rPr>
          <w:rFonts w:asciiTheme="majorBidi" w:hAnsiTheme="majorBidi" w:cstheme="majorBidi"/>
          <w:sz w:val="24"/>
          <w:szCs w:val="24"/>
        </w:rPr>
        <w:t>prendre en compte</w:t>
      </w:r>
      <w:r>
        <w:rPr>
          <w:rFonts w:asciiTheme="majorBidi" w:hAnsiTheme="majorBidi" w:cstheme="majorBidi"/>
          <w:sz w:val="24"/>
          <w:szCs w:val="24"/>
        </w:rPr>
        <w:t xml:space="preserve"> </w:t>
      </w:r>
      <w:r w:rsidRPr="00700432">
        <w:rPr>
          <w:rFonts w:asciiTheme="majorBidi" w:hAnsiTheme="majorBidi" w:cstheme="majorBidi"/>
          <w:sz w:val="24"/>
          <w:szCs w:val="24"/>
        </w:rPr>
        <w:t>le mécanisme d’implication, de concertation et de communication et les mesures de suivi évaluation à considérer</w:t>
      </w:r>
      <w:r>
        <w:rPr>
          <w:rFonts w:asciiTheme="majorBidi" w:hAnsiTheme="majorBidi" w:cstheme="majorBidi"/>
          <w:sz w:val="24"/>
          <w:szCs w:val="24"/>
        </w:rPr>
        <w:t>.</w:t>
      </w:r>
    </w:p>
    <w:p w14:paraId="5A0EC78C" w14:textId="77777777" w:rsidR="00425647" w:rsidRDefault="00425647" w:rsidP="004902A2">
      <w:pPr>
        <w:spacing w:before="7" w:after="0" w:line="150" w:lineRule="exact"/>
        <w:ind w:left="426"/>
        <w:rPr>
          <w:sz w:val="16"/>
          <w:szCs w:val="16"/>
        </w:rPr>
      </w:pPr>
    </w:p>
    <w:p w14:paraId="43A82C94" w14:textId="2B5F2461" w:rsidR="00C87DD6" w:rsidRDefault="00C87DD6" w:rsidP="005D691A">
      <w:pPr>
        <w:spacing w:before="120" w:after="120"/>
        <w:rPr>
          <w:rFonts w:ascii="Times New Roman" w:hAnsi="Times New Roman"/>
          <w:sz w:val="24"/>
          <w:szCs w:val="24"/>
        </w:rPr>
      </w:pPr>
      <w:r w:rsidRPr="00C87DD6">
        <w:rPr>
          <w:rFonts w:ascii="Times New Roman" w:hAnsi="Times New Roman"/>
          <w:sz w:val="24"/>
          <w:szCs w:val="24"/>
        </w:rPr>
        <w:t xml:space="preserve">Le tableau </w:t>
      </w:r>
      <w:r w:rsidR="005D691A">
        <w:rPr>
          <w:rFonts w:ascii="Times New Roman" w:hAnsi="Times New Roman"/>
          <w:sz w:val="24"/>
          <w:szCs w:val="24"/>
        </w:rPr>
        <w:t>9</w:t>
      </w:r>
      <w:r w:rsidR="008D0030">
        <w:rPr>
          <w:rFonts w:ascii="Times New Roman" w:hAnsi="Times New Roman"/>
          <w:sz w:val="24"/>
          <w:szCs w:val="24"/>
        </w:rPr>
        <w:t xml:space="preserve"> </w:t>
      </w:r>
      <w:r w:rsidRPr="00C87DD6">
        <w:rPr>
          <w:rFonts w:ascii="Times New Roman" w:hAnsi="Times New Roman"/>
          <w:sz w:val="24"/>
          <w:szCs w:val="24"/>
        </w:rPr>
        <w:t>suivant précise les objectifs du plan d’engagement avec les parties prenantes</w:t>
      </w:r>
      <w:r w:rsidR="00FD64F1">
        <w:rPr>
          <w:rFonts w:ascii="Times New Roman" w:hAnsi="Times New Roman"/>
          <w:sz w:val="24"/>
          <w:szCs w:val="24"/>
        </w:rPr>
        <w:t>.</w:t>
      </w:r>
    </w:p>
    <w:p w14:paraId="18CEF22E" w14:textId="40C884D5" w:rsidR="00FD64F1" w:rsidRDefault="00FD64F1" w:rsidP="00E02CD6">
      <w:pPr>
        <w:spacing w:before="120" w:after="120"/>
        <w:rPr>
          <w:rFonts w:ascii="Times New Roman" w:hAnsi="Times New Roman"/>
          <w:sz w:val="24"/>
          <w:szCs w:val="24"/>
        </w:rPr>
      </w:pPr>
    </w:p>
    <w:p w14:paraId="679CC415" w14:textId="08F714A3" w:rsidR="00622D91" w:rsidRDefault="00622D91" w:rsidP="00E02CD6">
      <w:pPr>
        <w:spacing w:before="120" w:after="120"/>
        <w:rPr>
          <w:rFonts w:ascii="Times New Roman" w:hAnsi="Times New Roman"/>
          <w:sz w:val="24"/>
          <w:szCs w:val="24"/>
        </w:rPr>
      </w:pPr>
    </w:p>
    <w:p w14:paraId="09DF75DA" w14:textId="77777777" w:rsidR="00622D91" w:rsidRPr="00C87DD6" w:rsidRDefault="00622D91" w:rsidP="00E02CD6">
      <w:pPr>
        <w:spacing w:before="120" w:after="120"/>
        <w:rPr>
          <w:rFonts w:ascii="Times New Roman" w:hAnsi="Times New Roman"/>
          <w:sz w:val="24"/>
          <w:szCs w:val="24"/>
        </w:rPr>
      </w:pPr>
    </w:p>
    <w:p w14:paraId="46553E11" w14:textId="38E605B3" w:rsidR="00FD64F1" w:rsidRDefault="00FD64F1" w:rsidP="005D691A">
      <w:pPr>
        <w:spacing w:after="0"/>
        <w:rPr>
          <w:rFonts w:asciiTheme="majorBidi" w:hAnsiTheme="majorBidi" w:cstheme="majorBidi"/>
          <w:sz w:val="24"/>
          <w:szCs w:val="24"/>
          <w:lang w:val="fr-CA"/>
        </w:rPr>
      </w:pPr>
      <w:r w:rsidRPr="00FD64F1">
        <w:rPr>
          <w:rFonts w:asciiTheme="majorBidi" w:hAnsiTheme="majorBidi" w:cstheme="majorBidi"/>
          <w:b/>
          <w:bCs/>
          <w:sz w:val="24"/>
          <w:szCs w:val="24"/>
          <w:u w:val="single"/>
          <w:lang w:val="fr-CA"/>
        </w:rPr>
        <w:t xml:space="preserve">Tableau </w:t>
      </w:r>
      <w:r w:rsidR="005D691A">
        <w:rPr>
          <w:rFonts w:asciiTheme="majorBidi" w:hAnsiTheme="majorBidi" w:cstheme="majorBidi"/>
          <w:b/>
          <w:bCs/>
          <w:sz w:val="24"/>
          <w:szCs w:val="24"/>
          <w:u w:val="single"/>
          <w:lang w:val="fr-CA"/>
        </w:rPr>
        <w:t>9</w:t>
      </w:r>
      <w:r w:rsidR="008D0030" w:rsidRPr="00FD64F1">
        <w:rPr>
          <w:rFonts w:asciiTheme="majorBidi" w:hAnsiTheme="majorBidi" w:cstheme="majorBidi"/>
          <w:sz w:val="24"/>
          <w:szCs w:val="24"/>
          <w:lang w:val="fr-CA"/>
        </w:rPr>
        <w:t> </w:t>
      </w:r>
      <w:r w:rsidRPr="00FD64F1">
        <w:rPr>
          <w:rFonts w:asciiTheme="majorBidi" w:hAnsiTheme="majorBidi" w:cstheme="majorBidi"/>
          <w:sz w:val="24"/>
          <w:szCs w:val="24"/>
          <w:lang w:val="fr-CA"/>
        </w:rPr>
        <w:t>: objectifs et justificatifs du plan d’engagement</w:t>
      </w:r>
    </w:p>
    <w:p w14:paraId="43E454B3" w14:textId="3AB82AF8" w:rsidR="00C87DD6" w:rsidRPr="00FD64F1" w:rsidRDefault="00FD64F1" w:rsidP="00C87DD6">
      <w:pPr>
        <w:spacing w:after="0"/>
        <w:rPr>
          <w:rFonts w:asciiTheme="majorBidi" w:hAnsiTheme="majorBidi" w:cstheme="majorBidi"/>
          <w:sz w:val="24"/>
          <w:szCs w:val="24"/>
          <w:lang w:val="fr-CA"/>
        </w:rPr>
      </w:pPr>
      <w:r w:rsidRPr="00FD64F1">
        <w:rPr>
          <w:rFonts w:asciiTheme="majorBidi" w:hAnsiTheme="majorBidi" w:cstheme="majorBidi"/>
          <w:sz w:val="24"/>
          <w:szCs w:val="24"/>
          <w:lang w:val="fr-CA"/>
        </w:rPr>
        <w:t xml:space="preserve"> </w:t>
      </w:r>
    </w:p>
    <w:tbl>
      <w:tblPr>
        <w:tblW w:w="978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10" w:type="dxa"/>
          <w:right w:w="10" w:type="dxa"/>
        </w:tblCellMar>
        <w:tblLook w:val="04A0" w:firstRow="1" w:lastRow="0" w:firstColumn="1" w:lastColumn="0" w:noHBand="0" w:noVBand="1"/>
      </w:tblPr>
      <w:tblGrid>
        <w:gridCol w:w="2977"/>
        <w:gridCol w:w="6803"/>
      </w:tblGrid>
      <w:tr w:rsidR="00C87DD6" w:rsidRPr="00C87DD6" w14:paraId="27CA5BB1" w14:textId="77777777" w:rsidTr="00C07BA1">
        <w:trPr>
          <w:trHeight w:val="429"/>
          <w:tblHeader/>
        </w:trPr>
        <w:tc>
          <w:tcPr>
            <w:tcW w:w="2977" w:type="dxa"/>
            <w:shd w:val="clear" w:color="auto" w:fill="D9D9D9" w:themeFill="background1" w:themeFillShade="D9"/>
          </w:tcPr>
          <w:p w14:paraId="2992258E" w14:textId="77777777" w:rsidR="00C87DD6" w:rsidRPr="00C87DD6" w:rsidRDefault="00C87DD6" w:rsidP="00C07BA1">
            <w:pPr>
              <w:jc w:val="center"/>
              <w:rPr>
                <w:rFonts w:ascii="Times New Roman" w:hAnsi="Times New Roman" w:cs="Times New Roman"/>
                <w:b/>
                <w:bCs/>
                <w:sz w:val="24"/>
                <w:szCs w:val="24"/>
              </w:rPr>
            </w:pPr>
            <w:r w:rsidRPr="00C87DD6">
              <w:rPr>
                <w:rFonts w:ascii="Times New Roman" w:hAnsi="Times New Roman" w:cs="Times New Roman"/>
                <w:b/>
                <w:bCs/>
                <w:sz w:val="24"/>
                <w:szCs w:val="24"/>
              </w:rPr>
              <w:t>Objectifs</w:t>
            </w:r>
          </w:p>
        </w:tc>
        <w:tc>
          <w:tcPr>
            <w:tcW w:w="6803" w:type="dxa"/>
            <w:shd w:val="clear" w:color="auto" w:fill="D9D9D9" w:themeFill="background1" w:themeFillShade="D9"/>
          </w:tcPr>
          <w:p w14:paraId="66B779D9" w14:textId="77777777" w:rsidR="00C87DD6" w:rsidRPr="00C87DD6" w:rsidRDefault="00C87DD6" w:rsidP="00C07BA1">
            <w:pPr>
              <w:jc w:val="center"/>
              <w:rPr>
                <w:rFonts w:ascii="Times New Roman" w:hAnsi="Times New Roman" w:cs="Times New Roman"/>
                <w:b/>
                <w:bCs/>
                <w:sz w:val="24"/>
                <w:szCs w:val="24"/>
              </w:rPr>
            </w:pPr>
            <w:r w:rsidRPr="00C87DD6">
              <w:rPr>
                <w:rFonts w:ascii="Times New Roman" w:hAnsi="Times New Roman" w:cs="Times New Roman"/>
                <w:b/>
                <w:bCs/>
                <w:sz w:val="24"/>
                <w:szCs w:val="24"/>
              </w:rPr>
              <w:t>Justification</w:t>
            </w:r>
          </w:p>
        </w:tc>
      </w:tr>
      <w:tr w:rsidR="00C87DD6" w:rsidRPr="00C87DD6" w14:paraId="1628C3A9" w14:textId="77777777" w:rsidTr="00C07BA1">
        <w:tc>
          <w:tcPr>
            <w:tcW w:w="2977" w:type="dxa"/>
            <w:shd w:val="clear" w:color="auto" w:fill="FFFFFF" w:themeFill="background1"/>
          </w:tcPr>
          <w:p w14:paraId="192C5152" w14:textId="5F7156AD" w:rsidR="00C87DD6" w:rsidRPr="00C87DD6" w:rsidRDefault="00C87DD6" w:rsidP="00C07BA1">
            <w:pPr>
              <w:ind w:left="130" w:right="127" w:hanging="12"/>
              <w:rPr>
                <w:rFonts w:ascii="Times New Roman" w:hAnsi="Times New Roman" w:cs="Times New Roman"/>
                <w:b/>
                <w:bCs/>
                <w:sz w:val="24"/>
                <w:szCs w:val="24"/>
              </w:rPr>
            </w:pPr>
            <w:r w:rsidRPr="00C87DD6">
              <w:rPr>
                <w:rFonts w:ascii="Times New Roman" w:hAnsi="Times New Roman" w:cs="Times New Roman"/>
                <w:b/>
                <w:bCs/>
                <w:sz w:val="24"/>
                <w:szCs w:val="24"/>
              </w:rPr>
              <w:t xml:space="preserve">Identifier l’ensemble des acteurs concernés par le </w:t>
            </w:r>
            <w:r w:rsidR="00C07BA1">
              <w:rPr>
                <w:rFonts w:ascii="Times New Roman" w:hAnsi="Times New Roman" w:cs="Times New Roman"/>
                <w:b/>
                <w:bCs/>
                <w:sz w:val="24"/>
                <w:szCs w:val="24"/>
              </w:rPr>
              <w:t>PSEA</w:t>
            </w:r>
          </w:p>
        </w:tc>
        <w:tc>
          <w:tcPr>
            <w:tcW w:w="6803" w:type="dxa"/>
            <w:shd w:val="clear" w:color="auto" w:fill="FFFFFF" w:themeFill="background1"/>
          </w:tcPr>
          <w:p w14:paraId="54387D39" w14:textId="77777777"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 xml:space="preserve">Impliquer autant d'acteurs que possible facilitera la communication inclusive et permettra de capter une large gamme de préoccupations et de questions. </w:t>
            </w:r>
          </w:p>
        </w:tc>
      </w:tr>
      <w:tr w:rsidR="00C87DD6" w:rsidRPr="00C87DD6" w14:paraId="5FDCA666" w14:textId="77777777" w:rsidTr="00C07BA1">
        <w:tc>
          <w:tcPr>
            <w:tcW w:w="2977" w:type="dxa"/>
            <w:shd w:val="clear" w:color="auto" w:fill="FFFFFF" w:themeFill="background1"/>
          </w:tcPr>
          <w:p w14:paraId="4EE86549" w14:textId="13779AC0" w:rsidR="00C87DD6" w:rsidRPr="00C87DD6" w:rsidRDefault="00C87DD6" w:rsidP="00C07BA1">
            <w:pPr>
              <w:ind w:left="130" w:right="127"/>
              <w:rPr>
                <w:rFonts w:ascii="Times New Roman" w:hAnsi="Times New Roman" w:cs="Times New Roman"/>
                <w:b/>
                <w:bCs/>
                <w:sz w:val="24"/>
                <w:szCs w:val="24"/>
              </w:rPr>
            </w:pPr>
            <w:r w:rsidRPr="00C87DD6">
              <w:rPr>
                <w:rFonts w:ascii="Times New Roman" w:hAnsi="Times New Roman" w:cs="Times New Roman"/>
                <w:b/>
                <w:bCs/>
                <w:sz w:val="24"/>
                <w:szCs w:val="24"/>
              </w:rPr>
              <w:t xml:space="preserve">Diffuser l'information sur le </w:t>
            </w:r>
            <w:r w:rsidR="00C07BA1">
              <w:rPr>
                <w:rFonts w:ascii="Times New Roman" w:hAnsi="Times New Roman" w:cs="Times New Roman"/>
                <w:b/>
                <w:bCs/>
                <w:sz w:val="24"/>
                <w:szCs w:val="24"/>
              </w:rPr>
              <w:t>PSEA</w:t>
            </w:r>
            <w:r w:rsidR="00C07BA1" w:rsidRPr="00C87DD6">
              <w:rPr>
                <w:rFonts w:ascii="Times New Roman" w:hAnsi="Times New Roman" w:cs="Times New Roman"/>
                <w:b/>
                <w:bCs/>
                <w:sz w:val="24"/>
                <w:szCs w:val="24"/>
              </w:rPr>
              <w:t xml:space="preserve"> </w:t>
            </w:r>
            <w:r w:rsidRPr="00C87DD6">
              <w:rPr>
                <w:rFonts w:ascii="Times New Roman" w:hAnsi="Times New Roman" w:cs="Times New Roman"/>
                <w:b/>
                <w:bCs/>
                <w:sz w:val="24"/>
                <w:szCs w:val="24"/>
              </w:rPr>
              <w:t>de façon précise, ouverte et transparente</w:t>
            </w:r>
          </w:p>
        </w:tc>
        <w:tc>
          <w:tcPr>
            <w:tcW w:w="6803" w:type="dxa"/>
            <w:shd w:val="clear" w:color="auto" w:fill="FFFFFF" w:themeFill="background1"/>
          </w:tcPr>
          <w:p w14:paraId="4482900A" w14:textId="1EB22A17"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Veiller à ce que les parties prenantes, en particulier celles les plus directement touchées par les travaux envisagés</w:t>
            </w:r>
            <w:r w:rsidR="00C07BA1">
              <w:rPr>
                <w:rFonts w:ascii="Times New Roman" w:hAnsi="Times New Roman" w:cs="Times New Roman"/>
                <w:sz w:val="24"/>
                <w:szCs w:val="24"/>
              </w:rPr>
              <w:t xml:space="preserve"> et les vulnérables</w:t>
            </w:r>
            <w:r w:rsidRPr="00C87DD6">
              <w:rPr>
                <w:rFonts w:ascii="Times New Roman" w:hAnsi="Times New Roman" w:cs="Times New Roman"/>
                <w:sz w:val="24"/>
                <w:szCs w:val="24"/>
              </w:rPr>
              <w:t>, puissent disposer d'informations justes et crédibles qui leur permettront de faire des commentaires avisés et de faire des planifications pour l'avenir. Cette approche ouverte (franche, directe), accessible à tous et transparente est essentielle pour réduire les niveaux d'incertitude et d'inquiétude. L’information doit permettre aux parties concernées une meilleure compréhension des risques, impacts et bénéfices potentiels du Projet.</w:t>
            </w:r>
          </w:p>
        </w:tc>
      </w:tr>
      <w:tr w:rsidR="00C87DD6" w:rsidRPr="00C87DD6" w14:paraId="6D653AA6" w14:textId="77777777" w:rsidTr="00C07BA1">
        <w:tc>
          <w:tcPr>
            <w:tcW w:w="2977" w:type="dxa"/>
            <w:shd w:val="clear" w:color="auto" w:fill="FFFFFF" w:themeFill="background1"/>
          </w:tcPr>
          <w:p w14:paraId="2EE87DEF" w14:textId="77777777" w:rsidR="00C87DD6" w:rsidRPr="00C87DD6" w:rsidRDefault="00C87DD6" w:rsidP="00C07BA1">
            <w:pPr>
              <w:ind w:left="130" w:right="127" w:hanging="12"/>
              <w:rPr>
                <w:rFonts w:ascii="Times New Roman" w:hAnsi="Times New Roman" w:cs="Times New Roman"/>
                <w:b/>
                <w:bCs/>
                <w:sz w:val="24"/>
                <w:szCs w:val="24"/>
              </w:rPr>
            </w:pPr>
            <w:r w:rsidRPr="00C87DD6">
              <w:rPr>
                <w:rFonts w:ascii="Times New Roman" w:hAnsi="Times New Roman" w:cs="Times New Roman"/>
                <w:b/>
                <w:bCs/>
                <w:sz w:val="24"/>
                <w:szCs w:val="24"/>
              </w:rPr>
              <w:t>Recueillir les informations nécessaires aux études environnementales et techniques</w:t>
            </w:r>
          </w:p>
        </w:tc>
        <w:tc>
          <w:tcPr>
            <w:tcW w:w="6803" w:type="dxa"/>
            <w:shd w:val="clear" w:color="auto" w:fill="FFFFFF" w:themeFill="background1"/>
          </w:tcPr>
          <w:p w14:paraId="2833FC5D" w14:textId="0BF3A3B3"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 xml:space="preserve">Les personnes familières au milieu local peuvent fournir des informations sur le milieu local et son utilisation qui seront utiles aux études </w:t>
            </w:r>
            <w:r w:rsidR="00C07BA1">
              <w:rPr>
                <w:rFonts w:ascii="Times New Roman" w:hAnsi="Times New Roman" w:cs="Times New Roman"/>
                <w:sz w:val="24"/>
                <w:szCs w:val="24"/>
              </w:rPr>
              <w:t xml:space="preserve">à </w:t>
            </w:r>
            <w:r w:rsidR="00C322D3">
              <w:rPr>
                <w:rFonts w:ascii="Times New Roman" w:hAnsi="Times New Roman" w:cs="Times New Roman"/>
                <w:sz w:val="24"/>
                <w:szCs w:val="24"/>
              </w:rPr>
              <w:t>m</w:t>
            </w:r>
            <w:r w:rsidR="00C07BA1">
              <w:rPr>
                <w:rFonts w:ascii="Times New Roman" w:hAnsi="Times New Roman" w:cs="Times New Roman"/>
                <w:sz w:val="24"/>
                <w:szCs w:val="24"/>
              </w:rPr>
              <w:t xml:space="preserve">ener </w:t>
            </w:r>
            <w:r w:rsidRPr="00C87DD6">
              <w:rPr>
                <w:rFonts w:ascii="Times New Roman" w:hAnsi="Times New Roman" w:cs="Times New Roman"/>
                <w:sz w:val="24"/>
                <w:szCs w:val="24"/>
              </w:rPr>
              <w:t xml:space="preserve">et à la mise en œuvre du </w:t>
            </w:r>
            <w:r w:rsidR="00C07BA1">
              <w:rPr>
                <w:rFonts w:ascii="Times New Roman" w:hAnsi="Times New Roman" w:cs="Times New Roman"/>
                <w:sz w:val="24"/>
                <w:szCs w:val="24"/>
              </w:rPr>
              <w:t>PSEA</w:t>
            </w:r>
            <w:r w:rsidRPr="00C87DD6">
              <w:rPr>
                <w:rFonts w:ascii="Times New Roman" w:hAnsi="Times New Roman" w:cs="Times New Roman"/>
                <w:sz w:val="24"/>
                <w:szCs w:val="24"/>
              </w:rPr>
              <w:t xml:space="preserve">. Les informations recueillies des personnes du milieu aideront à ce que le Projet réponde à leurs besoins. </w:t>
            </w:r>
          </w:p>
        </w:tc>
      </w:tr>
      <w:tr w:rsidR="00C87DD6" w:rsidRPr="00C87DD6" w14:paraId="13A1DE79" w14:textId="77777777" w:rsidTr="00C07BA1">
        <w:tc>
          <w:tcPr>
            <w:tcW w:w="2977" w:type="dxa"/>
            <w:shd w:val="clear" w:color="auto" w:fill="FFFFFF" w:themeFill="background1"/>
          </w:tcPr>
          <w:p w14:paraId="5F87DB5A" w14:textId="77777777" w:rsidR="00C87DD6" w:rsidRPr="00C87DD6" w:rsidRDefault="00C87DD6" w:rsidP="00C07BA1">
            <w:pPr>
              <w:ind w:left="130" w:right="127"/>
              <w:rPr>
                <w:rFonts w:ascii="Times New Roman" w:hAnsi="Times New Roman" w:cs="Times New Roman"/>
                <w:b/>
                <w:bCs/>
                <w:sz w:val="24"/>
                <w:szCs w:val="24"/>
              </w:rPr>
            </w:pPr>
            <w:r w:rsidRPr="00C87DD6">
              <w:rPr>
                <w:rFonts w:ascii="Times New Roman" w:hAnsi="Times New Roman" w:cs="Times New Roman"/>
                <w:b/>
                <w:bCs/>
                <w:sz w:val="24"/>
                <w:szCs w:val="24"/>
              </w:rPr>
              <w:t>Créer des partenariats pour promouvoir une interaction constructive entre toutes les parties</w:t>
            </w:r>
          </w:p>
        </w:tc>
        <w:tc>
          <w:tcPr>
            <w:tcW w:w="6803" w:type="dxa"/>
            <w:shd w:val="clear" w:color="auto" w:fill="FFFFFF" w:themeFill="background1"/>
          </w:tcPr>
          <w:p w14:paraId="79F6FF02" w14:textId="59CF03DB"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 xml:space="preserve">Développer des relations de confiance entre le </w:t>
            </w:r>
            <w:r w:rsidR="00C07BA1">
              <w:rPr>
                <w:rFonts w:ascii="Times New Roman" w:hAnsi="Times New Roman" w:cs="Times New Roman"/>
                <w:sz w:val="24"/>
                <w:szCs w:val="24"/>
              </w:rPr>
              <w:t>PSEA</w:t>
            </w:r>
            <w:r w:rsidRPr="00C87DD6">
              <w:rPr>
                <w:rFonts w:ascii="Times New Roman" w:hAnsi="Times New Roman" w:cs="Times New Roman"/>
                <w:sz w:val="24"/>
                <w:szCs w:val="24"/>
              </w:rPr>
              <w:t xml:space="preserve"> et les parties prenantes contribuera à des interactions proactives afin d'éviter, si possible, les conflits inutiles basés sur la rumeur, la sous information et la désinformation. Identifier les structures et processus à travers lesquels les conflits et plaintes seront gérés au lie</w:t>
            </w:r>
            <w:r w:rsidR="00B52CCE">
              <w:rPr>
                <w:rFonts w:ascii="Times New Roman" w:hAnsi="Times New Roman" w:cs="Times New Roman"/>
                <w:sz w:val="24"/>
                <w:szCs w:val="24"/>
              </w:rPr>
              <w:t>mer</w:t>
            </w:r>
            <w:r w:rsidRPr="00C87DD6">
              <w:rPr>
                <w:rFonts w:ascii="Times New Roman" w:hAnsi="Times New Roman" w:cs="Times New Roman"/>
                <w:sz w:val="24"/>
                <w:szCs w:val="24"/>
              </w:rPr>
              <w:t xml:space="preserve">u de tenter de les étouffer ; donnant ainsi au </w:t>
            </w:r>
            <w:r w:rsidR="00C07BA1">
              <w:rPr>
                <w:rFonts w:ascii="Times New Roman" w:hAnsi="Times New Roman" w:cs="Times New Roman"/>
                <w:sz w:val="24"/>
                <w:szCs w:val="24"/>
              </w:rPr>
              <w:t>PSEA</w:t>
            </w:r>
            <w:r w:rsidRPr="00C87DD6">
              <w:rPr>
                <w:rFonts w:ascii="Times New Roman" w:hAnsi="Times New Roman" w:cs="Times New Roman"/>
                <w:sz w:val="24"/>
                <w:szCs w:val="24"/>
              </w:rPr>
              <w:t xml:space="preserve"> une meilleure compréhension des problèmes et attentes des parties prenantes et augmentant de ce fait les possibilités d’accroître la valeur ajoutée du Projet aux parties prenantes locales.</w:t>
            </w:r>
          </w:p>
        </w:tc>
      </w:tr>
      <w:tr w:rsidR="00C87DD6" w:rsidRPr="00C87DD6" w14:paraId="010AAFCA" w14:textId="77777777" w:rsidTr="00C07BA1">
        <w:tc>
          <w:tcPr>
            <w:tcW w:w="2977" w:type="dxa"/>
            <w:shd w:val="clear" w:color="auto" w:fill="FFFFFF" w:themeFill="background1"/>
          </w:tcPr>
          <w:p w14:paraId="43E08D6A" w14:textId="77777777" w:rsidR="00C87DD6" w:rsidRPr="00C87DD6" w:rsidRDefault="00C87DD6" w:rsidP="00C07BA1">
            <w:pPr>
              <w:ind w:left="130" w:right="127"/>
              <w:rPr>
                <w:rFonts w:ascii="Times New Roman" w:hAnsi="Times New Roman" w:cs="Times New Roman"/>
                <w:b/>
                <w:bCs/>
                <w:sz w:val="24"/>
                <w:szCs w:val="24"/>
              </w:rPr>
            </w:pPr>
            <w:r w:rsidRPr="00C87DD6">
              <w:rPr>
                <w:rFonts w:ascii="Times New Roman" w:hAnsi="Times New Roman" w:cs="Times New Roman"/>
                <w:b/>
                <w:bCs/>
                <w:sz w:val="24"/>
                <w:szCs w:val="24"/>
              </w:rPr>
              <w:t>Enregistrer et adresser les griefs, préoccupations, questions et suggestions du public</w:t>
            </w:r>
          </w:p>
        </w:tc>
        <w:tc>
          <w:tcPr>
            <w:tcW w:w="6803" w:type="dxa"/>
            <w:shd w:val="clear" w:color="auto" w:fill="FFFFFF" w:themeFill="background1"/>
          </w:tcPr>
          <w:p w14:paraId="189E03F6" w14:textId="38A8C007"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 xml:space="preserve">Documenter les griefs et préoccupations des parties prenantes aide à retracer et à motiver la prise de décisions. Ceci permet d’intégrer les parties prenantes la planification du </w:t>
            </w:r>
            <w:r w:rsidR="00C07BA1">
              <w:rPr>
                <w:rFonts w:ascii="Times New Roman" w:hAnsi="Times New Roman" w:cs="Times New Roman"/>
                <w:sz w:val="24"/>
                <w:szCs w:val="24"/>
              </w:rPr>
              <w:t>PSEA</w:t>
            </w:r>
            <w:r w:rsidRPr="00C87DD6">
              <w:rPr>
                <w:rFonts w:ascii="Times New Roman" w:hAnsi="Times New Roman" w:cs="Times New Roman"/>
                <w:sz w:val="24"/>
                <w:szCs w:val="24"/>
              </w:rPr>
              <w:t>.</w:t>
            </w:r>
          </w:p>
        </w:tc>
      </w:tr>
      <w:tr w:rsidR="00C87DD6" w:rsidRPr="00C87DD6" w14:paraId="032483D1" w14:textId="77777777" w:rsidTr="00C07BA1">
        <w:tc>
          <w:tcPr>
            <w:tcW w:w="2977" w:type="dxa"/>
            <w:shd w:val="clear" w:color="auto" w:fill="FFFFFF" w:themeFill="background1"/>
          </w:tcPr>
          <w:p w14:paraId="12068D6F" w14:textId="77777777" w:rsidR="00C87DD6" w:rsidRPr="00C87DD6" w:rsidRDefault="00C87DD6" w:rsidP="00C07BA1">
            <w:pPr>
              <w:ind w:left="130" w:right="127"/>
              <w:rPr>
                <w:rFonts w:ascii="Times New Roman" w:hAnsi="Times New Roman" w:cs="Times New Roman"/>
                <w:b/>
                <w:bCs/>
                <w:sz w:val="24"/>
                <w:szCs w:val="24"/>
              </w:rPr>
            </w:pPr>
            <w:r w:rsidRPr="00C87DD6">
              <w:rPr>
                <w:rFonts w:ascii="Times New Roman" w:hAnsi="Times New Roman" w:cs="Times New Roman"/>
                <w:b/>
                <w:bCs/>
                <w:sz w:val="24"/>
                <w:szCs w:val="24"/>
              </w:rPr>
              <w:t>Gérer les attentes des parties prenantes</w:t>
            </w:r>
          </w:p>
        </w:tc>
        <w:tc>
          <w:tcPr>
            <w:tcW w:w="6803" w:type="dxa"/>
            <w:shd w:val="clear" w:color="auto" w:fill="FFFFFF" w:themeFill="background1"/>
          </w:tcPr>
          <w:p w14:paraId="206CA5E2" w14:textId="2E7CC5BE"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 xml:space="preserve">Attentes, positives et négatives, sont souvent disproportionnées par rapport aux réalités d'un projet. Cela est particulièrement vrai dans les zones d'extrême pauvreté avec un développement limité et des infrastructures et prestations de service faibles. Veiller à ce que les attentes soient maintenues à des niveaux réalistes (par exemple possibilités d'emplois, fourniture d'infrastructures locales, développement social et réinstallation) limiter les attentes et frustrations des parties directement concernées aux stades de mise en œuvre du </w:t>
            </w:r>
            <w:r w:rsidR="00C07BA1">
              <w:rPr>
                <w:rFonts w:ascii="Times New Roman" w:hAnsi="Times New Roman" w:cs="Times New Roman"/>
                <w:sz w:val="24"/>
                <w:szCs w:val="24"/>
              </w:rPr>
              <w:t>PSEA</w:t>
            </w:r>
            <w:r w:rsidRPr="00C87DD6">
              <w:rPr>
                <w:rFonts w:ascii="Times New Roman" w:hAnsi="Times New Roman" w:cs="Times New Roman"/>
                <w:sz w:val="24"/>
                <w:szCs w:val="24"/>
              </w:rPr>
              <w:t>. Frustrations et attentes non satisfaites sont des déclencheurs clés de conflits et nécessitent une atténuation et une gestion.</w:t>
            </w:r>
          </w:p>
        </w:tc>
      </w:tr>
      <w:tr w:rsidR="00C87DD6" w:rsidRPr="00C87DD6" w14:paraId="724EAAD6" w14:textId="77777777" w:rsidTr="00C07BA1">
        <w:tc>
          <w:tcPr>
            <w:tcW w:w="2977" w:type="dxa"/>
            <w:shd w:val="clear" w:color="auto" w:fill="FFFFFF" w:themeFill="background1"/>
          </w:tcPr>
          <w:p w14:paraId="2AE1A74E" w14:textId="0B59AE31" w:rsidR="00C87DD6" w:rsidRPr="00C87DD6" w:rsidRDefault="00C87DD6" w:rsidP="00C07BA1">
            <w:pPr>
              <w:ind w:left="130" w:right="127"/>
              <w:rPr>
                <w:rFonts w:ascii="Times New Roman" w:hAnsi="Times New Roman" w:cs="Times New Roman"/>
                <w:b/>
                <w:bCs/>
                <w:sz w:val="24"/>
                <w:szCs w:val="24"/>
              </w:rPr>
            </w:pPr>
            <w:r w:rsidRPr="00C87DD6">
              <w:rPr>
                <w:rFonts w:ascii="Times New Roman" w:hAnsi="Times New Roman" w:cs="Times New Roman"/>
                <w:b/>
                <w:bCs/>
                <w:sz w:val="24"/>
                <w:szCs w:val="24"/>
              </w:rPr>
              <w:t xml:space="preserve">Satisfaire aux exigences nationales et </w:t>
            </w:r>
            <w:r w:rsidR="00C07BA1">
              <w:rPr>
                <w:rFonts w:ascii="Times New Roman" w:hAnsi="Times New Roman" w:cs="Times New Roman"/>
                <w:b/>
                <w:bCs/>
                <w:sz w:val="24"/>
                <w:szCs w:val="24"/>
              </w:rPr>
              <w:t>celles de la BM</w:t>
            </w:r>
            <w:r w:rsidRPr="00C87DD6">
              <w:rPr>
                <w:rFonts w:ascii="Times New Roman" w:hAnsi="Times New Roman" w:cs="Times New Roman"/>
                <w:b/>
                <w:bCs/>
                <w:sz w:val="24"/>
                <w:szCs w:val="24"/>
              </w:rPr>
              <w:t xml:space="preserve"> </w:t>
            </w:r>
          </w:p>
        </w:tc>
        <w:tc>
          <w:tcPr>
            <w:tcW w:w="6803" w:type="dxa"/>
            <w:shd w:val="clear" w:color="auto" w:fill="FFFFFF" w:themeFill="background1"/>
          </w:tcPr>
          <w:p w14:paraId="2DDC2A47" w14:textId="54F72E9E" w:rsidR="00C87DD6" w:rsidRPr="00C87DD6" w:rsidRDefault="00C87DD6" w:rsidP="00C07BA1">
            <w:pPr>
              <w:ind w:left="132" w:right="275"/>
              <w:rPr>
                <w:rFonts w:ascii="Times New Roman" w:hAnsi="Times New Roman" w:cs="Times New Roman"/>
                <w:sz w:val="24"/>
                <w:szCs w:val="24"/>
              </w:rPr>
            </w:pPr>
            <w:r w:rsidRPr="00C87DD6">
              <w:rPr>
                <w:rFonts w:ascii="Times New Roman" w:hAnsi="Times New Roman" w:cs="Times New Roman"/>
                <w:sz w:val="24"/>
                <w:szCs w:val="24"/>
              </w:rPr>
              <w:t xml:space="preserve">Assurer la conformité à la réglementation permet d’éviter les potentiels retards du </w:t>
            </w:r>
            <w:r w:rsidR="00C07BA1">
              <w:rPr>
                <w:rFonts w:ascii="Times New Roman" w:hAnsi="Times New Roman" w:cs="Times New Roman"/>
                <w:sz w:val="24"/>
                <w:szCs w:val="24"/>
              </w:rPr>
              <w:t>PSEA</w:t>
            </w:r>
            <w:r w:rsidRPr="00C87DD6">
              <w:rPr>
                <w:rFonts w:ascii="Times New Roman" w:hAnsi="Times New Roman" w:cs="Times New Roman"/>
                <w:sz w:val="24"/>
                <w:szCs w:val="24"/>
              </w:rPr>
              <w:t xml:space="preserve"> sur la base de questions de procédure plutôt que celles de fond.</w:t>
            </w:r>
          </w:p>
        </w:tc>
      </w:tr>
    </w:tbl>
    <w:p w14:paraId="38F0F24D" w14:textId="3519A59E" w:rsidR="00C87DD6" w:rsidRDefault="00C87DD6" w:rsidP="00B946DA"/>
    <w:p w14:paraId="76570034" w14:textId="1E0193E0" w:rsidR="00E02CD6" w:rsidRPr="00E02CD6" w:rsidRDefault="00E02CD6" w:rsidP="009E537A">
      <w:pPr>
        <w:pStyle w:val="ListParagraph"/>
        <w:numPr>
          <w:ilvl w:val="2"/>
          <w:numId w:val="21"/>
        </w:numPr>
        <w:rPr>
          <w:rFonts w:asciiTheme="majorBidi" w:hAnsiTheme="majorBidi" w:cstheme="majorBidi"/>
          <w:b/>
          <w:sz w:val="24"/>
        </w:rPr>
      </w:pPr>
      <w:r w:rsidRPr="00E02CD6">
        <w:rPr>
          <w:rFonts w:asciiTheme="majorBidi" w:hAnsiTheme="majorBidi" w:cstheme="majorBidi"/>
          <w:b/>
          <w:sz w:val="24"/>
        </w:rPr>
        <w:t>Stratégie de diffusion de l’information</w:t>
      </w:r>
    </w:p>
    <w:p w14:paraId="2527FFB3" w14:textId="77777777" w:rsidR="00E02CD6" w:rsidRPr="00B946DA" w:rsidRDefault="00E02CD6" w:rsidP="00B946DA"/>
    <w:p w14:paraId="4C88A405" w14:textId="77777777" w:rsidR="00C07BA1" w:rsidRPr="00D36685" w:rsidRDefault="00C07BA1" w:rsidP="004902A2">
      <w:pPr>
        <w:spacing w:before="7" w:after="0" w:line="150" w:lineRule="exact"/>
        <w:ind w:left="426"/>
        <w:rPr>
          <w:sz w:val="16"/>
          <w:szCs w:val="16"/>
        </w:rPr>
      </w:pPr>
    </w:p>
    <w:p w14:paraId="653A2321" w14:textId="7A4AE5F9" w:rsidR="00257EF5" w:rsidRDefault="00257EF5" w:rsidP="005D691A">
      <w:pPr>
        <w:spacing w:after="0" w:line="240" w:lineRule="exact"/>
        <w:ind w:right="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tableau </w:t>
      </w:r>
      <w:r w:rsidR="005D691A">
        <w:rPr>
          <w:rFonts w:ascii="Times New Roman" w:eastAsia="Times New Roman" w:hAnsi="Times New Roman" w:cs="Times New Roman"/>
          <w:sz w:val="24"/>
          <w:szCs w:val="24"/>
        </w:rPr>
        <w:t>10</w:t>
      </w:r>
      <w:r w:rsidR="008D00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suivant résume la stratégie de diffusion de l'information, tandis les sections suivantes la détaille.</w:t>
      </w:r>
    </w:p>
    <w:p w14:paraId="7CEAD8C5" w14:textId="31785300" w:rsidR="00FD64F1" w:rsidRDefault="00FD64F1" w:rsidP="00FD64F1">
      <w:pPr>
        <w:spacing w:after="0" w:line="240" w:lineRule="exact"/>
        <w:ind w:right="487"/>
        <w:rPr>
          <w:rFonts w:ascii="Times New Roman" w:eastAsia="Times New Roman" w:hAnsi="Times New Roman" w:cs="Times New Roman"/>
          <w:sz w:val="24"/>
          <w:szCs w:val="24"/>
        </w:rPr>
      </w:pPr>
    </w:p>
    <w:p w14:paraId="49FE42A7" w14:textId="77777777" w:rsidR="00FD64F1" w:rsidRDefault="00FD64F1" w:rsidP="00FD64F1">
      <w:pPr>
        <w:spacing w:after="0" w:line="240" w:lineRule="exact"/>
        <w:ind w:right="487"/>
        <w:rPr>
          <w:rFonts w:ascii="Times New Roman" w:eastAsia="Times New Roman" w:hAnsi="Times New Roman" w:cs="Times New Roman"/>
          <w:sz w:val="24"/>
          <w:szCs w:val="24"/>
        </w:rPr>
      </w:pPr>
    </w:p>
    <w:p w14:paraId="674AEECB" w14:textId="090DA76D" w:rsidR="00257EF5" w:rsidRDefault="00FD64F1" w:rsidP="005D691A">
      <w:pPr>
        <w:spacing w:after="0" w:line="240" w:lineRule="exact"/>
        <w:ind w:left="164" w:right="487"/>
        <w:rPr>
          <w:rFonts w:ascii="Times New Roman" w:eastAsia="Times New Roman" w:hAnsi="Times New Roman" w:cs="Times New Roman"/>
          <w:sz w:val="24"/>
          <w:szCs w:val="24"/>
        </w:rPr>
      </w:pPr>
      <w:r w:rsidRPr="00FD64F1">
        <w:rPr>
          <w:rFonts w:ascii="Times New Roman" w:eastAsia="Times New Roman" w:hAnsi="Times New Roman" w:cs="Times New Roman"/>
          <w:b/>
          <w:bCs/>
          <w:sz w:val="24"/>
          <w:szCs w:val="24"/>
          <w:u w:val="single"/>
        </w:rPr>
        <w:t xml:space="preserve">Tableau </w:t>
      </w:r>
      <w:r w:rsidR="005D691A">
        <w:rPr>
          <w:rFonts w:ascii="Times New Roman" w:eastAsia="Times New Roman" w:hAnsi="Times New Roman" w:cs="Times New Roman"/>
          <w:b/>
          <w:bCs/>
          <w:sz w:val="24"/>
          <w:szCs w:val="24"/>
          <w:u w:val="single"/>
        </w:rPr>
        <w:t>10</w:t>
      </w:r>
      <w:r w:rsidR="008D0030">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sz w:val="24"/>
          <w:szCs w:val="24"/>
        </w:rPr>
        <w:t>: stratégie d’information</w:t>
      </w: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ayout w:type="fixed"/>
        <w:tblLook w:val="04A0" w:firstRow="1" w:lastRow="0" w:firstColumn="1" w:lastColumn="0" w:noHBand="0" w:noVBand="1"/>
      </w:tblPr>
      <w:tblGrid>
        <w:gridCol w:w="1278"/>
        <w:gridCol w:w="1694"/>
        <w:gridCol w:w="1529"/>
        <w:gridCol w:w="1529"/>
        <w:gridCol w:w="1478"/>
        <w:gridCol w:w="1495"/>
        <w:gridCol w:w="1529"/>
      </w:tblGrid>
      <w:tr w:rsidR="00257EF5" w14:paraId="7A57FB9E" w14:textId="77777777" w:rsidTr="0062078E">
        <w:trPr>
          <w:trHeight w:val="210"/>
          <w:jc w:val="center"/>
        </w:trPr>
        <w:tc>
          <w:tcPr>
            <w:tcW w:w="127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589C73" w14:textId="77777777" w:rsidR="00257EF5" w:rsidRDefault="00257EF5">
            <w:pPr>
              <w:widowControl w:val="0"/>
              <w:autoSpaceDE w:val="0"/>
              <w:autoSpaceDN w:val="0"/>
              <w:adjustRightInd w:val="0"/>
              <w:spacing w:after="120" w:line="240" w:lineRule="auto"/>
              <w:jc w:val="center"/>
              <w:rPr>
                <w:rFonts w:cstheme="minorHAnsi"/>
                <w:b/>
                <w:color w:val="000000"/>
                <w:sz w:val="20"/>
                <w:szCs w:val="20"/>
              </w:rPr>
            </w:pPr>
            <w:r>
              <w:rPr>
                <w:rFonts w:cstheme="minorHAnsi"/>
                <w:b/>
                <w:bCs/>
                <w:color w:val="000000"/>
                <w:sz w:val="20"/>
                <w:szCs w:val="20"/>
              </w:rPr>
              <w:t>Stade du projet</w:t>
            </w: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76987B" w14:textId="77777777" w:rsidR="00257EF5" w:rsidRDefault="00257EF5">
            <w:pPr>
              <w:widowControl w:val="0"/>
              <w:autoSpaceDE w:val="0"/>
              <w:autoSpaceDN w:val="0"/>
              <w:adjustRightInd w:val="0"/>
              <w:spacing w:after="120" w:line="240" w:lineRule="auto"/>
              <w:jc w:val="center"/>
              <w:rPr>
                <w:rFonts w:cstheme="minorHAnsi"/>
                <w:b/>
                <w:bCs/>
                <w:color w:val="000000"/>
                <w:sz w:val="20"/>
                <w:szCs w:val="20"/>
              </w:rPr>
            </w:pPr>
            <w:r>
              <w:rPr>
                <w:rFonts w:cstheme="minorHAnsi"/>
                <w:b/>
                <w:bCs/>
                <w:color w:val="000000"/>
                <w:sz w:val="20"/>
                <w:szCs w:val="20"/>
              </w:rPr>
              <w:t>Liste des informations à communiquer</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C48312" w14:textId="77777777" w:rsidR="00257EF5" w:rsidRDefault="00257EF5">
            <w:pPr>
              <w:widowControl w:val="0"/>
              <w:autoSpaceDE w:val="0"/>
              <w:autoSpaceDN w:val="0"/>
              <w:adjustRightInd w:val="0"/>
              <w:spacing w:after="120" w:line="240" w:lineRule="auto"/>
              <w:jc w:val="center"/>
              <w:rPr>
                <w:rFonts w:cstheme="minorHAnsi"/>
                <w:b/>
                <w:color w:val="000000"/>
                <w:sz w:val="20"/>
                <w:szCs w:val="20"/>
              </w:rPr>
            </w:pPr>
            <w:r>
              <w:rPr>
                <w:rFonts w:cstheme="minorHAnsi"/>
                <w:b/>
                <w:bCs/>
                <w:color w:val="000000"/>
                <w:sz w:val="20"/>
                <w:szCs w:val="20"/>
              </w:rPr>
              <w:t>Méthodes proposées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7E521F5" w14:textId="77777777" w:rsidR="00257EF5" w:rsidRDefault="00257EF5">
            <w:pPr>
              <w:widowControl w:val="0"/>
              <w:autoSpaceDE w:val="0"/>
              <w:autoSpaceDN w:val="0"/>
              <w:adjustRightInd w:val="0"/>
              <w:spacing w:after="120" w:line="240" w:lineRule="auto"/>
              <w:jc w:val="center"/>
              <w:rPr>
                <w:rFonts w:cstheme="minorHAnsi"/>
                <w:b/>
                <w:color w:val="000000"/>
                <w:sz w:val="20"/>
                <w:szCs w:val="20"/>
              </w:rPr>
            </w:pPr>
            <w:r>
              <w:rPr>
                <w:rFonts w:cstheme="minorHAnsi"/>
                <w:b/>
                <w:bCs/>
                <w:color w:val="000000"/>
                <w:sz w:val="20"/>
                <w:szCs w:val="20"/>
              </w:rPr>
              <w:t>Calendrier : lieux/dates</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54745D" w14:textId="77777777" w:rsidR="00257EF5" w:rsidRDefault="00257EF5">
            <w:pPr>
              <w:widowControl w:val="0"/>
              <w:autoSpaceDE w:val="0"/>
              <w:autoSpaceDN w:val="0"/>
              <w:adjustRightInd w:val="0"/>
              <w:spacing w:after="120" w:line="240" w:lineRule="auto"/>
              <w:jc w:val="center"/>
              <w:rPr>
                <w:rFonts w:cstheme="minorHAnsi"/>
                <w:b/>
                <w:color w:val="000000"/>
                <w:sz w:val="20"/>
                <w:szCs w:val="20"/>
              </w:rPr>
            </w:pPr>
            <w:r>
              <w:rPr>
                <w:rFonts w:cstheme="minorHAnsi"/>
                <w:b/>
                <w:color w:val="000000"/>
                <w:sz w:val="20"/>
                <w:szCs w:val="20"/>
              </w:rPr>
              <w:t>Parties prenantes ciblées</w:t>
            </w: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01151C" w14:textId="2C254FB9" w:rsidR="00257EF5" w:rsidRDefault="00257EF5">
            <w:pPr>
              <w:widowControl w:val="0"/>
              <w:autoSpaceDE w:val="0"/>
              <w:autoSpaceDN w:val="0"/>
              <w:adjustRightInd w:val="0"/>
              <w:spacing w:after="120" w:line="240" w:lineRule="auto"/>
              <w:jc w:val="center"/>
              <w:rPr>
                <w:rFonts w:cstheme="minorHAnsi"/>
                <w:b/>
                <w:bCs/>
                <w:color w:val="000000"/>
                <w:sz w:val="20"/>
                <w:szCs w:val="20"/>
              </w:rPr>
            </w:pPr>
            <w:r>
              <w:rPr>
                <w:rFonts w:cstheme="minorHAnsi"/>
                <w:b/>
                <w:bCs/>
                <w:color w:val="000000"/>
                <w:sz w:val="20"/>
                <w:szCs w:val="20"/>
              </w:rPr>
              <w:t>Pourcentage ciblé et/ atteint</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93C0CA" w14:textId="77777777" w:rsidR="00257EF5" w:rsidRDefault="00257EF5">
            <w:pPr>
              <w:widowControl w:val="0"/>
              <w:autoSpaceDE w:val="0"/>
              <w:autoSpaceDN w:val="0"/>
              <w:adjustRightInd w:val="0"/>
              <w:spacing w:after="120" w:line="240" w:lineRule="auto"/>
              <w:jc w:val="center"/>
              <w:rPr>
                <w:rFonts w:cstheme="minorHAnsi"/>
                <w:b/>
                <w:color w:val="000000"/>
                <w:sz w:val="20"/>
                <w:szCs w:val="20"/>
              </w:rPr>
            </w:pPr>
            <w:r>
              <w:rPr>
                <w:rFonts w:cstheme="minorHAnsi"/>
                <w:b/>
                <w:bCs/>
                <w:color w:val="000000"/>
                <w:sz w:val="20"/>
                <w:szCs w:val="20"/>
              </w:rPr>
              <w:t>Responsabilités</w:t>
            </w:r>
          </w:p>
        </w:tc>
      </w:tr>
      <w:tr w:rsidR="00257EF5" w14:paraId="0FB66353" w14:textId="77777777" w:rsidTr="0062078E">
        <w:trPr>
          <w:trHeight w:val="210"/>
          <w:jc w:val="center"/>
        </w:trPr>
        <w:tc>
          <w:tcPr>
            <w:tcW w:w="12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CCE84" w14:textId="7299DEFA" w:rsidR="00257EF5" w:rsidRDefault="00257EF5">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 xml:space="preserve">Préparation </w:t>
            </w: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6B6A02" w14:textId="29846F38" w:rsidR="00257EF5" w:rsidRDefault="00382E90" w:rsidP="00382E90">
            <w:pPr>
              <w:widowControl w:val="0"/>
              <w:autoSpaceDE w:val="0"/>
              <w:autoSpaceDN w:val="0"/>
              <w:adjustRightInd w:val="0"/>
              <w:spacing w:after="120" w:line="240" w:lineRule="auto"/>
              <w:rPr>
                <w:rFonts w:cstheme="minorHAnsi"/>
                <w:bCs/>
                <w:color w:val="000000"/>
                <w:sz w:val="20"/>
                <w:szCs w:val="20"/>
              </w:rPr>
            </w:pPr>
            <w:r w:rsidRPr="00CB7B6C">
              <w:rPr>
                <w:rFonts w:asciiTheme="majorBidi" w:hAnsiTheme="majorBidi" w:cstheme="majorBidi"/>
                <w:color w:val="000000" w:themeColor="text1"/>
                <w:sz w:val="20"/>
                <w:szCs w:val="20"/>
              </w:rPr>
              <w:t>documents Environnementaux et sociaux</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F5E60" w14:textId="70C8ED13" w:rsidR="00257EF5" w:rsidRPr="0062078E" w:rsidRDefault="00382E90" w:rsidP="00382E90">
            <w:pPr>
              <w:widowControl w:val="0"/>
              <w:autoSpaceDE w:val="0"/>
              <w:autoSpaceDN w:val="0"/>
              <w:adjustRightInd w:val="0"/>
              <w:spacing w:after="120" w:line="240" w:lineRule="auto"/>
              <w:rPr>
                <w:rFonts w:asciiTheme="majorBidi" w:hAnsiTheme="majorBidi" w:cstheme="majorBidi"/>
                <w:bCs/>
                <w:color w:val="000000"/>
                <w:sz w:val="20"/>
                <w:szCs w:val="20"/>
              </w:rPr>
            </w:pPr>
            <w:r w:rsidRPr="0062078E">
              <w:rPr>
                <w:rFonts w:asciiTheme="majorBidi" w:hAnsiTheme="majorBidi" w:cstheme="majorBidi"/>
                <w:bCs/>
                <w:color w:val="000000"/>
                <w:sz w:val="20"/>
                <w:szCs w:val="20"/>
              </w:rPr>
              <w:t>Ateliers  d’information et de validation</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88FC89" w14:textId="6A38790E" w:rsidR="00257EF5" w:rsidRPr="0062078E" w:rsidRDefault="00382E90" w:rsidP="00382E90">
            <w:pPr>
              <w:widowControl w:val="0"/>
              <w:autoSpaceDE w:val="0"/>
              <w:autoSpaceDN w:val="0"/>
              <w:adjustRightInd w:val="0"/>
              <w:spacing w:after="120" w:line="240" w:lineRule="auto"/>
              <w:rPr>
                <w:rFonts w:asciiTheme="majorBidi" w:hAnsiTheme="majorBidi" w:cstheme="majorBidi"/>
                <w:bCs/>
                <w:color w:val="000000"/>
                <w:sz w:val="20"/>
                <w:szCs w:val="20"/>
              </w:rPr>
            </w:pPr>
            <w:r w:rsidRPr="0062078E">
              <w:rPr>
                <w:rFonts w:asciiTheme="majorBidi" w:hAnsiTheme="majorBidi" w:cstheme="majorBidi"/>
                <w:bCs/>
                <w:color w:val="000000"/>
                <w:sz w:val="20"/>
                <w:szCs w:val="20"/>
              </w:rPr>
              <w:t>Avant le démarrage du projet. Au niveau des chefs-lieux des Wilayas cibles</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FC30B6" w14:textId="7BF62D1D" w:rsidR="00257EF5" w:rsidRPr="0062078E" w:rsidRDefault="00CB7B6C" w:rsidP="0026695B">
            <w:pPr>
              <w:widowControl w:val="0"/>
              <w:autoSpaceDE w:val="0"/>
              <w:autoSpaceDN w:val="0"/>
              <w:adjustRightInd w:val="0"/>
              <w:spacing w:after="120" w:line="240" w:lineRule="auto"/>
              <w:rPr>
                <w:rFonts w:asciiTheme="majorBidi" w:hAnsiTheme="majorBidi" w:cstheme="majorBidi"/>
                <w:bCs/>
                <w:color w:val="000000"/>
                <w:sz w:val="20"/>
                <w:szCs w:val="20"/>
              </w:rPr>
            </w:pPr>
            <w:r w:rsidRPr="0062078E">
              <w:rPr>
                <w:rFonts w:asciiTheme="majorBidi" w:hAnsiTheme="majorBidi" w:cstheme="majorBidi"/>
                <w:bCs/>
                <w:color w:val="000000"/>
                <w:sz w:val="20"/>
                <w:szCs w:val="20"/>
              </w:rPr>
              <w:t xml:space="preserve">Walis, </w:t>
            </w:r>
            <w:proofErr w:type="spellStart"/>
            <w:r w:rsidRPr="0062078E">
              <w:rPr>
                <w:rFonts w:asciiTheme="majorBidi" w:hAnsiTheme="majorBidi" w:cstheme="majorBidi"/>
                <w:bCs/>
                <w:color w:val="000000"/>
                <w:sz w:val="20"/>
                <w:szCs w:val="20"/>
              </w:rPr>
              <w:t>Hakems</w:t>
            </w:r>
            <w:proofErr w:type="spellEnd"/>
          </w:p>
          <w:p w14:paraId="2DF81FF0" w14:textId="77777777" w:rsidR="00CB7B6C" w:rsidRPr="0062078E" w:rsidRDefault="00CB7B6C">
            <w:pPr>
              <w:widowControl w:val="0"/>
              <w:autoSpaceDE w:val="0"/>
              <w:autoSpaceDN w:val="0"/>
              <w:adjustRightInd w:val="0"/>
              <w:spacing w:after="120" w:line="240" w:lineRule="auto"/>
              <w:rPr>
                <w:rFonts w:asciiTheme="majorBidi" w:hAnsiTheme="majorBidi" w:cstheme="majorBidi"/>
                <w:bCs/>
                <w:color w:val="000000"/>
                <w:sz w:val="20"/>
                <w:szCs w:val="20"/>
              </w:rPr>
            </w:pPr>
            <w:r w:rsidRPr="0062078E">
              <w:rPr>
                <w:rFonts w:asciiTheme="majorBidi" w:hAnsiTheme="majorBidi" w:cstheme="majorBidi"/>
                <w:bCs/>
                <w:color w:val="000000"/>
                <w:sz w:val="20"/>
                <w:szCs w:val="20"/>
              </w:rPr>
              <w:t>Communes</w:t>
            </w:r>
          </w:p>
          <w:p w14:paraId="6DC1E721" w14:textId="77777777" w:rsidR="00CB7B6C" w:rsidRPr="0062078E" w:rsidRDefault="00CB7B6C">
            <w:pPr>
              <w:widowControl w:val="0"/>
              <w:autoSpaceDE w:val="0"/>
              <w:autoSpaceDN w:val="0"/>
              <w:adjustRightInd w:val="0"/>
              <w:spacing w:after="120" w:line="240" w:lineRule="auto"/>
              <w:rPr>
                <w:rFonts w:asciiTheme="majorBidi" w:hAnsiTheme="majorBidi" w:cstheme="majorBidi"/>
                <w:bCs/>
                <w:color w:val="000000"/>
                <w:sz w:val="20"/>
                <w:szCs w:val="20"/>
              </w:rPr>
            </w:pPr>
            <w:r w:rsidRPr="0062078E">
              <w:rPr>
                <w:rFonts w:asciiTheme="majorBidi" w:hAnsiTheme="majorBidi" w:cstheme="majorBidi"/>
                <w:bCs/>
                <w:color w:val="000000"/>
                <w:sz w:val="20"/>
                <w:szCs w:val="20"/>
              </w:rPr>
              <w:t>Conseils régionaux</w:t>
            </w:r>
          </w:p>
          <w:p w14:paraId="07D444CC" w14:textId="7F078605" w:rsidR="00CB7B6C" w:rsidRPr="0062078E" w:rsidRDefault="00CB7B6C">
            <w:pPr>
              <w:widowControl w:val="0"/>
              <w:autoSpaceDE w:val="0"/>
              <w:autoSpaceDN w:val="0"/>
              <w:adjustRightInd w:val="0"/>
              <w:spacing w:after="120" w:line="240" w:lineRule="auto"/>
              <w:rPr>
                <w:rFonts w:asciiTheme="majorBidi" w:hAnsiTheme="majorBidi" w:cstheme="majorBidi"/>
                <w:bCs/>
                <w:color w:val="000000"/>
                <w:sz w:val="20"/>
                <w:szCs w:val="20"/>
              </w:rPr>
            </w:pPr>
            <w:r w:rsidRPr="0062078E">
              <w:rPr>
                <w:rFonts w:asciiTheme="majorBidi" w:hAnsiTheme="majorBidi" w:cstheme="majorBidi"/>
                <w:bCs/>
                <w:color w:val="000000"/>
                <w:sz w:val="20"/>
                <w:szCs w:val="20"/>
              </w:rPr>
              <w:t xml:space="preserve">Services </w:t>
            </w:r>
            <w:r w:rsidR="0026695B" w:rsidRPr="0062078E">
              <w:rPr>
                <w:rFonts w:asciiTheme="majorBidi" w:hAnsiTheme="majorBidi" w:cstheme="majorBidi"/>
                <w:bCs/>
                <w:color w:val="000000"/>
                <w:sz w:val="20"/>
                <w:szCs w:val="20"/>
              </w:rPr>
              <w:t xml:space="preserve">techniques </w:t>
            </w:r>
            <w:r w:rsidRPr="0062078E">
              <w:rPr>
                <w:rFonts w:asciiTheme="majorBidi" w:hAnsiTheme="majorBidi" w:cstheme="majorBidi"/>
                <w:bCs/>
                <w:color w:val="000000"/>
                <w:sz w:val="20"/>
                <w:szCs w:val="20"/>
              </w:rPr>
              <w:t>de l’Etat impliqués</w:t>
            </w:r>
          </w:p>
          <w:p w14:paraId="1D4CD928" w14:textId="64BF6877" w:rsidR="00CB7B6C" w:rsidRDefault="00CB7B6C">
            <w:pPr>
              <w:widowControl w:val="0"/>
              <w:autoSpaceDE w:val="0"/>
              <w:autoSpaceDN w:val="0"/>
              <w:adjustRightInd w:val="0"/>
              <w:spacing w:after="120" w:line="240" w:lineRule="auto"/>
              <w:rPr>
                <w:rFonts w:cstheme="minorHAnsi"/>
                <w:bCs/>
                <w:color w:val="000000"/>
                <w:sz w:val="20"/>
                <w:szCs w:val="20"/>
              </w:rPr>
            </w:pPr>
            <w:r w:rsidRPr="0062078E">
              <w:rPr>
                <w:rFonts w:asciiTheme="majorBidi" w:hAnsiTheme="majorBidi" w:cstheme="majorBidi"/>
                <w:bCs/>
                <w:color w:val="000000"/>
                <w:sz w:val="20"/>
                <w:szCs w:val="20"/>
              </w:rPr>
              <w:t>Représentants des populations</w:t>
            </w: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F45C35" w14:textId="3F75D6C1" w:rsidR="00257EF5" w:rsidRDefault="00CB7B6C">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50%</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B7A37F" w14:textId="77777777" w:rsidR="00257EF5" w:rsidRDefault="00CB7B6C">
            <w:pPr>
              <w:widowControl w:val="0"/>
              <w:autoSpaceDE w:val="0"/>
              <w:autoSpaceDN w:val="0"/>
              <w:adjustRightInd w:val="0"/>
              <w:spacing w:after="120" w:line="240" w:lineRule="auto"/>
              <w:rPr>
                <w:rFonts w:cstheme="minorHAnsi"/>
                <w:bCs/>
                <w:color w:val="000000"/>
                <w:sz w:val="20"/>
                <w:szCs w:val="20"/>
              </w:rPr>
            </w:pPr>
            <w:r w:rsidRPr="0062078E">
              <w:rPr>
                <w:rFonts w:cstheme="minorHAnsi"/>
                <w:bCs/>
                <w:color w:val="000000"/>
                <w:sz w:val="20"/>
                <w:szCs w:val="20"/>
              </w:rPr>
              <w:t>MHA/PSEA</w:t>
            </w:r>
          </w:p>
          <w:p w14:paraId="2582384B" w14:textId="3491B1FB" w:rsidR="0062078E" w:rsidRPr="0062078E" w:rsidRDefault="0062078E">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Consultant</w:t>
            </w:r>
          </w:p>
        </w:tc>
      </w:tr>
      <w:tr w:rsidR="0062078E" w14:paraId="412B3F1A" w14:textId="77777777" w:rsidTr="0062078E">
        <w:trPr>
          <w:trHeight w:val="210"/>
          <w:jc w:val="center"/>
        </w:trPr>
        <w:tc>
          <w:tcPr>
            <w:tcW w:w="1278"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0CE1C99A" w14:textId="7C13BAFF" w:rsidR="0062078E" w:rsidRDefault="0062078E">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 xml:space="preserve">Construction </w:t>
            </w: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FFCC92" w14:textId="5B6C2769" w:rsidR="0062078E" w:rsidRPr="00CB7B6C" w:rsidRDefault="0062078E" w:rsidP="0010513C">
            <w:pPr>
              <w:pStyle w:val="NormalWeb"/>
              <w:spacing w:before="0" w:beforeAutospacing="0" w:after="0" w:afterAutospacing="0"/>
            </w:pPr>
            <w:r w:rsidRPr="00CB7B6C">
              <w:rPr>
                <w:rFonts w:asciiTheme="majorBidi" w:hAnsiTheme="majorBidi" w:cstheme="majorBidi"/>
                <w:color w:val="000000" w:themeColor="text1"/>
                <w:sz w:val="20"/>
                <w:szCs w:val="20"/>
              </w:rPr>
              <w:t>Diffusion des informations sur le projet et documents de MSES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7E230D" w14:textId="77777777" w:rsidR="0062078E" w:rsidRPr="00CB7B6C" w:rsidRDefault="0062078E" w:rsidP="00CB7B6C">
            <w:pPr>
              <w:pStyle w:val="NormalWeb"/>
              <w:spacing w:before="0" w:beforeAutospacing="0" w:after="0" w:afterAutospacing="0"/>
              <w:rPr>
                <w:rFonts w:asciiTheme="majorBidi" w:hAnsiTheme="majorBidi" w:cstheme="majorBidi"/>
                <w:color w:val="000000" w:themeColor="text1"/>
                <w:sz w:val="20"/>
                <w:szCs w:val="20"/>
              </w:rPr>
            </w:pPr>
            <w:r w:rsidRPr="00CB7B6C">
              <w:rPr>
                <w:rFonts w:asciiTheme="majorBidi" w:hAnsiTheme="majorBidi" w:cstheme="majorBidi"/>
                <w:color w:val="000000" w:themeColor="text1"/>
                <w:sz w:val="20"/>
                <w:szCs w:val="20"/>
              </w:rPr>
              <w:t>Ateliers/site Web de la Banque</w:t>
            </w:r>
          </w:p>
          <w:p w14:paraId="0C57DCA7" w14:textId="77777777" w:rsidR="0062078E" w:rsidRDefault="0062078E">
            <w:pPr>
              <w:widowControl w:val="0"/>
              <w:autoSpaceDE w:val="0"/>
              <w:autoSpaceDN w:val="0"/>
              <w:adjustRightInd w:val="0"/>
              <w:spacing w:after="120" w:line="240" w:lineRule="auto"/>
              <w:rPr>
                <w:rFonts w:cstheme="minorHAnsi"/>
                <w:bCs/>
                <w:color w:val="000000"/>
                <w:sz w:val="20"/>
                <w:szCs w:val="20"/>
              </w:rPr>
            </w:pP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B89D74" w14:textId="15A6E72B" w:rsidR="0062078E" w:rsidRDefault="0062078E">
            <w:pPr>
              <w:widowControl w:val="0"/>
              <w:autoSpaceDE w:val="0"/>
              <w:autoSpaceDN w:val="0"/>
              <w:adjustRightInd w:val="0"/>
              <w:spacing w:after="120" w:line="240" w:lineRule="auto"/>
              <w:rPr>
                <w:rFonts w:cstheme="minorHAnsi"/>
                <w:bCs/>
                <w:color w:val="000000"/>
                <w:sz w:val="20"/>
                <w:szCs w:val="20"/>
              </w:rPr>
            </w:pPr>
            <w:r w:rsidRPr="00CB7B6C">
              <w:rPr>
                <w:rFonts w:asciiTheme="majorBidi" w:hAnsiTheme="majorBidi" w:cstheme="majorBidi"/>
                <w:color w:val="000000" w:themeColor="text1"/>
                <w:sz w:val="20"/>
                <w:szCs w:val="20"/>
              </w:rPr>
              <w:t>Dès la validation et au démarrage du PSEA</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7C4E69" w14:textId="77777777" w:rsidR="0062078E" w:rsidRPr="0010513C" w:rsidRDefault="0062078E" w:rsidP="00CB7B6C">
            <w:pPr>
              <w:pStyle w:val="NormalWeb"/>
              <w:spacing w:before="0" w:beforeAutospacing="0" w:after="0" w:afterAutospacing="0"/>
              <w:rPr>
                <w:rFonts w:asciiTheme="majorBidi" w:hAnsiTheme="majorBidi" w:cstheme="majorBidi"/>
                <w:color w:val="000000" w:themeColor="text1"/>
                <w:sz w:val="20"/>
                <w:szCs w:val="20"/>
              </w:rPr>
            </w:pPr>
            <w:r w:rsidRPr="0010513C">
              <w:rPr>
                <w:rFonts w:asciiTheme="majorBidi" w:hAnsiTheme="majorBidi" w:cstheme="majorBidi"/>
                <w:color w:val="000000" w:themeColor="text1"/>
                <w:sz w:val="20"/>
                <w:szCs w:val="20"/>
              </w:rPr>
              <w:t>Toutes les parties prenantes</w:t>
            </w:r>
          </w:p>
          <w:p w14:paraId="427D3A1D" w14:textId="77777777" w:rsidR="0062078E" w:rsidRDefault="0062078E">
            <w:pPr>
              <w:widowControl w:val="0"/>
              <w:autoSpaceDE w:val="0"/>
              <w:autoSpaceDN w:val="0"/>
              <w:adjustRightInd w:val="0"/>
              <w:spacing w:after="120" w:line="240" w:lineRule="auto"/>
              <w:rPr>
                <w:rFonts w:cstheme="minorHAnsi"/>
                <w:bCs/>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B559B" w14:textId="2CD08634" w:rsidR="0062078E" w:rsidRDefault="0062078E">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100%</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D3F9FF" w14:textId="77777777" w:rsidR="0062078E" w:rsidRPr="0062078E" w:rsidRDefault="0062078E" w:rsidP="0062078E">
            <w:pPr>
              <w:widowControl w:val="0"/>
              <w:autoSpaceDE w:val="0"/>
              <w:autoSpaceDN w:val="0"/>
              <w:adjustRightInd w:val="0"/>
              <w:spacing w:after="0" w:line="240" w:lineRule="auto"/>
              <w:rPr>
                <w:rFonts w:cstheme="minorHAnsi"/>
                <w:bCs/>
                <w:color w:val="000000"/>
                <w:sz w:val="20"/>
                <w:szCs w:val="20"/>
              </w:rPr>
            </w:pPr>
            <w:r w:rsidRPr="0062078E">
              <w:rPr>
                <w:rFonts w:cstheme="minorHAnsi"/>
                <w:bCs/>
                <w:color w:val="000000"/>
                <w:sz w:val="20"/>
                <w:szCs w:val="20"/>
              </w:rPr>
              <w:t>BM</w:t>
            </w:r>
          </w:p>
          <w:p w14:paraId="602AA3D2" w14:textId="77777777" w:rsidR="0062078E" w:rsidRPr="0062078E" w:rsidRDefault="0062078E" w:rsidP="0062078E">
            <w:pPr>
              <w:widowControl w:val="0"/>
              <w:autoSpaceDE w:val="0"/>
              <w:autoSpaceDN w:val="0"/>
              <w:adjustRightInd w:val="0"/>
              <w:spacing w:after="0" w:line="240" w:lineRule="auto"/>
              <w:rPr>
                <w:rFonts w:cstheme="minorHAnsi"/>
                <w:bCs/>
                <w:color w:val="000000"/>
                <w:sz w:val="20"/>
                <w:szCs w:val="20"/>
              </w:rPr>
            </w:pPr>
            <w:r w:rsidRPr="0062078E">
              <w:rPr>
                <w:rFonts w:cstheme="minorHAnsi"/>
                <w:bCs/>
                <w:color w:val="000000"/>
                <w:sz w:val="20"/>
                <w:szCs w:val="20"/>
              </w:rPr>
              <w:t>MHA</w:t>
            </w:r>
          </w:p>
          <w:p w14:paraId="5EDB969D" w14:textId="77777777" w:rsidR="0062078E" w:rsidRPr="0062078E" w:rsidRDefault="0062078E" w:rsidP="0062078E">
            <w:pPr>
              <w:widowControl w:val="0"/>
              <w:autoSpaceDE w:val="0"/>
              <w:autoSpaceDN w:val="0"/>
              <w:adjustRightInd w:val="0"/>
              <w:spacing w:after="0" w:line="240" w:lineRule="auto"/>
              <w:rPr>
                <w:rFonts w:cstheme="minorHAnsi"/>
                <w:bCs/>
                <w:color w:val="000000"/>
                <w:sz w:val="20"/>
                <w:szCs w:val="20"/>
              </w:rPr>
            </w:pPr>
            <w:r w:rsidRPr="0062078E">
              <w:rPr>
                <w:rFonts w:cstheme="minorHAnsi"/>
                <w:bCs/>
                <w:color w:val="000000"/>
                <w:sz w:val="20"/>
                <w:szCs w:val="20"/>
              </w:rPr>
              <w:t>UGP-PSEA</w:t>
            </w:r>
          </w:p>
          <w:p w14:paraId="6E800ACD" w14:textId="77777777" w:rsidR="0062078E" w:rsidRDefault="0062078E">
            <w:pPr>
              <w:widowControl w:val="0"/>
              <w:autoSpaceDE w:val="0"/>
              <w:autoSpaceDN w:val="0"/>
              <w:adjustRightInd w:val="0"/>
              <w:spacing w:after="120" w:line="240" w:lineRule="auto"/>
              <w:rPr>
                <w:rFonts w:cstheme="minorHAnsi"/>
                <w:bCs/>
                <w:color w:val="000000"/>
                <w:sz w:val="20"/>
                <w:szCs w:val="20"/>
              </w:rPr>
            </w:pPr>
          </w:p>
        </w:tc>
      </w:tr>
      <w:tr w:rsidR="0062078E" w14:paraId="7A14BF28" w14:textId="77777777" w:rsidTr="0062078E">
        <w:trPr>
          <w:trHeight w:val="210"/>
          <w:jc w:val="center"/>
        </w:trPr>
        <w:tc>
          <w:tcPr>
            <w:tcW w:w="1278" w:type="dxa"/>
            <w:vMerge/>
            <w:tcBorders>
              <w:left w:val="single" w:sz="4" w:space="0" w:color="auto"/>
              <w:right w:val="single" w:sz="4" w:space="0" w:color="auto"/>
            </w:tcBorders>
            <w:shd w:val="clear" w:color="auto" w:fill="E2EFD9" w:themeFill="accent6" w:themeFillTint="33"/>
          </w:tcPr>
          <w:p w14:paraId="179C33E5" w14:textId="77777777" w:rsidR="0062078E" w:rsidRDefault="0062078E">
            <w:pPr>
              <w:widowControl w:val="0"/>
              <w:autoSpaceDE w:val="0"/>
              <w:autoSpaceDN w:val="0"/>
              <w:adjustRightInd w:val="0"/>
              <w:spacing w:after="120" w:line="240" w:lineRule="auto"/>
              <w:rPr>
                <w:rFonts w:cstheme="minorHAnsi"/>
                <w:bCs/>
                <w:color w:val="000000"/>
                <w:sz w:val="20"/>
                <w:szCs w:val="20"/>
              </w:rPr>
            </w:pP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7F9CC0" w14:textId="3298A3AD" w:rsidR="0062078E" w:rsidRPr="0010513C" w:rsidRDefault="0062078E" w:rsidP="0026695B">
            <w:pPr>
              <w:widowControl w:val="0"/>
              <w:autoSpaceDE w:val="0"/>
              <w:autoSpaceDN w:val="0"/>
              <w:adjustRightInd w:val="0"/>
              <w:spacing w:after="120" w:line="240" w:lineRule="auto"/>
              <w:rPr>
                <w:rFonts w:asciiTheme="majorBidi" w:hAnsiTheme="majorBidi" w:cstheme="majorBidi"/>
                <w:color w:val="000000" w:themeColor="text1"/>
                <w:sz w:val="20"/>
                <w:szCs w:val="20"/>
              </w:rPr>
            </w:pPr>
            <w:r w:rsidRPr="0010513C">
              <w:rPr>
                <w:rFonts w:asciiTheme="majorBidi" w:hAnsiTheme="majorBidi" w:cstheme="majorBidi"/>
                <w:color w:val="000000" w:themeColor="text1"/>
                <w:sz w:val="20"/>
                <w:szCs w:val="20"/>
              </w:rPr>
              <w:t>Démarrage du PSEA</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2CB12" w14:textId="77777777" w:rsidR="0062078E" w:rsidRPr="009C04B2" w:rsidRDefault="0062078E" w:rsidP="009C04B2">
            <w:pPr>
              <w:pStyle w:val="NormalWeb"/>
              <w:spacing w:before="0" w:beforeAutospacing="0" w:after="0" w:afterAutospacing="0"/>
              <w:rPr>
                <w:rFonts w:asciiTheme="majorBidi" w:hAnsiTheme="majorBidi" w:cstheme="majorBidi"/>
                <w:color w:val="000000" w:themeColor="text1"/>
                <w:sz w:val="20"/>
                <w:szCs w:val="20"/>
              </w:rPr>
            </w:pPr>
            <w:r w:rsidRPr="009C04B2">
              <w:rPr>
                <w:rFonts w:asciiTheme="majorBidi" w:hAnsiTheme="majorBidi" w:cstheme="majorBidi"/>
                <w:color w:val="000000" w:themeColor="text1"/>
                <w:sz w:val="20"/>
                <w:szCs w:val="20"/>
              </w:rPr>
              <w:t>Atelier de démarrage</w:t>
            </w:r>
          </w:p>
          <w:p w14:paraId="2AC23373" w14:textId="77777777" w:rsidR="0062078E" w:rsidRPr="009C04B2" w:rsidRDefault="0062078E" w:rsidP="009C04B2">
            <w:pPr>
              <w:pStyle w:val="NormalWeb"/>
              <w:spacing w:before="0" w:beforeAutospacing="0" w:after="0" w:afterAutospacing="0"/>
              <w:rPr>
                <w:rFonts w:asciiTheme="majorBidi" w:hAnsiTheme="majorBidi" w:cstheme="majorBidi"/>
                <w:color w:val="000000" w:themeColor="text1"/>
                <w:sz w:val="20"/>
                <w:szCs w:val="20"/>
              </w:rPr>
            </w:pPr>
            <w:r w:rsidRPr="009C04B2">
              <w:rPr>
                <w:rFonts w:asciiTheme="majorBidi" w:hAnsiTheme="majorBidi" w:cstheme="majorBidi"/>
                <w:color w:val="000000" w:themeColor="text1"/>
                <w:sz w:val="20"/>
                <w:szCs w:val="20"/>
              </w:rPr>
              <w:t>Radios</w:t>
            </w:r>
          </w:p>
          <w:p w14:paraId="667A42CF" w14:textId="77777777" w:rsidR="0062078E" w:rsidRPr="009C04B2" w:rsidRDefault="0062078E" w:rsidP="009C04B2">
            <w:pPr>
              <w:pStyle w:val="NormalWeb"/>
              <w:spacing w:before="0" w:beforeAutospacing="0" w:after="0" w:afterAutospacing="0"/>
              <w:rPr>
                <w:rFonts w:asciiTheme="majorBidi" w:hAnsiTheme="majorBidi" w:cstheme="majorBidi"/>
                <w:color w:val="000000" w:themeColor="text1"/>
                <w:sz w:val="20"/>
                <w:szCs w:val="20"/>
              </w:rPr>
            </w:pPr>
            <w:r w:rsidRPr="009C04B2">
              <w:rPr>
                <w:rFonts w:asciiTheme="majorBidi" w:hAnsiTheme="majorBidi" w:cstheme="majorBidi"/>
                <w:color w:val="000000" w:themeColor="text1"/>
                <w:sz w:val="20"/>
                <w:szCs w:val="20"/>
              </w:rPr>
              <w:t>Journaux</w:t>
            </w:r>
          </w:p>
          <w:p w14:paraId="60AD534E" w14:textId="75799329" w:rsidR="0062078E"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Messages écrits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61C434" w14:textId="306794CC" w:rsidR="0062078E" w:rsidRDefault="0062078E">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Au démarrage du projet</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78B575" w14:textId="77777777" w:rsidR="0062078E" w:rsidRPr="0010513C" w:rsidRDefault="0062078E" w:rsidP="009C04B2">
            <w:pPr>
              <w:pStyle w:val="NormalWeb"/>
              <w:spacing w:before="0" w:beforeAutospacing="0" w:after="0" w:afterAutospacing="0"/>
              <w:rPr>
                <w:rFonts w:asciiTheme="majorBidi" w:hAnsiTheme="majorBidi" w:cstheme="majorBidi"/>
                <w:color w:val="000000" w:themeColor="text1"/>
                <w:sz w:val="20"/>
                <w:szCs w:val="20"/>
              </w:rPr>
            </w:pPr>
            <w:r w:rsidRPr="0010513C">
              <w:rPr>
                <w:rFonts w:asciiTheme="majorBidi" w:hAnsiTheme="majorBidi" w:cstheme="majorBidi"/>
                <w:color w:val="000000" w:themeColor="text1"/>
                <w:sz w:val="20"/>
                <w:szCs w:val="20"/>
              </w:rPr>
              <w:t>Toutes les parties prenantes</w:t>
            </w:r>
          </w:p>
          <w:p w14:paraId="65B0FC2B" w14:textId="77777777" w:rsidR="0062078E" w:rsidRDefault="0062078E">
            <w:pPr>
              <w:widowControl w:val="0"/>
              <w:autoSpaceDE w:val="0"/>
              <w:autoSpaceDN w:val="0"/>
              <w:adjustRightInd w:val="0"/>
              <w:spacing w:after="120" w:line="240" w:lineRule="auto"/>
              <w:rPr>
                <w:rFonts w:cstheme="minorHAnsi"/>
                <w:bCs/>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C6F26F" w14:textId="4A2D75E6" w:rsidR="0062078E" w:rsidRDefault="00EF4EA1">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100%</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4F6CFB" w14:textId="0C82E21A" w:rsidR="0062078E" w:rsidRPr="0062078E" w:rsidRDefault="0062078E">
            <w:pPr>
              <w:widowControl w:val="0"/>
              <w:autoSpaceDE w:val="0"/>
              <w:autoSpaceDN w:val="0"/>
              <w:adjustRightInd w:val="0"/>
              <w:spacing w:after="120" w:line="240" w:lineRule="auto"/>
              <w:rPr>
                <w:rFonts w:cstheme="minorHAnsi"/>
                <w:bCs/>
                <w:color w:val="000000"/>
                <w:sz w:val="20"/>
                <w:szCs w:val="20"/>
              </w:rPr>
            </w:pPr>
            <w:r w:rsidRPr="0062078E">
              <w:rPr>
                <w:rFonts w:cstheme="minorHAnsi"/>
                <w:color w:val="000000" w:themeColor="text1"/>
                <w:sz w:val="20"/>
                <w:szCs w:val="20"/>
              </w:rPr>
              <w:t>UGP-PSEA</w:t>
            </w:r>
          </w:p>
        </w:tc>
      </w:tr>
      <w:tr w:rsidR="0062078E" w14:paraId="38780A37" w14:textId="77777777" w:rsidTr="0062078E">
        <w:trPr>
          <w:trHeight w:val="210"/>
          <w:jc w:val="center"/>
        </w:trPr>
        <w:tc>
          <w:tcPr>
            <w:tcW w:w="1278" w:type="dxa"/>
            <w:vMerge/>
            <w:tcBorders>
              <w:left w:val="single" w:sz="4" w:space="0" w:color="auto"/>
              <w:right w:val="single" w:sz="4" w:space="0" w:color="auto"/>
            </w:tcBorders>
            <w:shd w:val="clear" w:color="auto" w:fill="E2EFD9" w:themeFill="accent6" w:themeFillTint="33"/>
          </w:tcPr>
          <w:p w14:paraId="3475251D" w14:textId="77777777" w:rsidR="0062078E" w:rsidRDefault="0062078E" w:rsidP="009C04B2">
            <w:pPr>
              <w:widowControl w:val="0"/>
              <w:autoSpaceDE w:val="0"/>
              <w:autoSpaceDN w:val="0"/>
              <w:adjustRightInd w:val="0"/>
              <w:spacing w:after="120" w:line="240" w:lineRule="auto"/>
              <w:rPr>
                <w:rFonts w:cstheme="minorHAnsi"/>
                <w:bCs/>
                <w:color w:val="000000"/>
                <w:sz w:val="20"/>
                <w:szCs w:val="20"/>
              </w:rPr>
            </w:pP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1DA9F9" w14:textId="15C9E7F8" w:rsidR="0062078E" w:rsidRPr="0010513C" w:rsidRDefault="0062078E" w:rsidP="009C04B2">
            <w:pPr>
              <w:widowControl w:val="0"/>
              <w:autoSpaceDE w:val="0"/>
              <w:autoSpaceDN w:val="0"/>
              <w:adjustRightInd w:val="0"/>
              <w:spacing w:after="120" w:line="240" w:lineRule="auto"/>
              <w:rPr>
                <w:rFonts w:asciiTheme="majorBidi" w:hAnsiTheme="majorBidi" w:cstheme="majorBidi"/>
                <w:color w:val="000000" w:themeColor="text1"/>
                <w:sz w:val="20"/>
                <w:szCs w:val="20"/>
              </w:rPr>
            </w:pPr>
            <w:r w:rsidRPr="0010513C">
              <w:rPr>
                <w:rFonts w:asciiTheme="majorBidi" w:hAnsiTheme="majorBidi" w:cstheme="majorBidi"/>
                <w:color w:val="000000" w:themeColor="text1"/>
                <w:sz w:val="20"/>
                <w:szCs w:val="20"/>
              </w:rPr>
              <w:t>Validation de l’EIES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0E602B" w14:textId="080BC140" w:rsidR="0062078E"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Consultation publique</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8C19A1" w14:textId="24FAEDA6" w:rsidR="0062078E" w:rsidRPr="009C04B2"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A la réalisation du rapport provisoire</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BFFE52" w14:textId="69486346" w:rsidR="0062078E"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noProof/>
                <w:color w:val="000000" w:themeColor="text1"/>
                <w:sz w:val="20"/>
                <w:szCs w:val="20"/>
              </w:rPr>
              <w:t>Représentants de toutes les parties prenantes</w:t>
            </w: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8C588C" w14:textId="52CFAAFB" w:rsidR="0062078E" w:rsidRDefault="00EF4EA1" w:rsidP="009C04B2">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20%</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36FB1E"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UGP-PSEA</w:t>
            </w:r>
          </w:p>
          <w:p w14:paraId="394C947A"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DCE</w:t>
            </w:r>
          </w:p>
          <w:p w14:paraId="49E8D959"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Consultant</w:t>
            </w:r>
          </w:p>
          <w:p w14:paraId="142DB4A6" w14:textId="77777777" w:rsidR="0062078E" w:rsidRDefault="0062078E" w:rsidP="009C04B2">
            <w:pPr>
              <w:widowControl w:val="0"/>
              <w:autoSpaceDE w:val="0"/>
              <w:autoSpaceDN w:val="0"/>
              <w:adjustRightInd w:val="0"/>
              <w:spacing w:after="120" w:line="240" w:lineRule="auto"/>
              <w:rPr>
                <w:rFonts w:cstheme="minorHAnsi"/>
                <w:bCs/>
                <w:color w:val="000000"/>
                <w:sz w:val="20"/>
                <w:szCs w:val="20"/>
              </w:rPr>
            </w:pPr>
          </w:p>
        </w:tc>
      </w:tr>
      <w:tr w:rsidR="0062078E" w14:paraId="3B849409" w14:textId="77777777" w:rsidTr="0062078E">
        <w:trPr>
          <w:trHeight w:val="210"/>
          <w:jc w:val="center"/>
        </w:trPr>
        <w:tc>
          <w:tcPr>
            <w:tcW w:w="1278" w:type="dxa"/>
            <w:vMerge/>
            <w:tcBorders>
              <w:left w:val="single" w:sz="4" w:space="0" w:color="auto"/>
              <w:bottom w:val="single" w:sz="4" w:space="0" w:color="auto"/>
              <w:right w:val="single" w:sz="4" w:space="0" w:color="auto"/>
            </w:tcBorders>
            <w:shd w:val="clear" w:color="auto" w:fill="E2EFD9" w:themeFill="accent6" w:themeFillTint="33"/>
          </w:tcPr>
          <w:p w14:paraId="53CD2C5C" w14:textId="77777777" w:rsidR="0062078E" w:rsidRDefault="0062078E" w:rsidP="009C04B2">
            <w:pPr>
              <w:widowControl w:val="0"/>
              <w:autoSpaceDE w:val="0"/>
              <w:autoSpaceDN w:val="0"/>
              <w:adjustRightInd w:val="0"/>
              <w:spacing w:after="120" w:line="240" w:lineRule="auto"/>
              <w:rPr>
                <w:rFonts w:cstheme="minorHAnsi"/>
                <w:bCs/>
                <w:color w:val="000000"/>
                <w:sz w:val="20"/>
                <w:szCs w:val="20"/>
              </w:rPr>
            </w:pP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B9E97" w14:textId="61CEE732" w:rsidR="0062078E" w:rsidRPr="0026695B" w:rsidRDefault="0062078E" w:rsidP="009C04B2">
            <w:pPr>
              <w:widowControl w:val="0"/>
              <w:autoSpaceDE w:val="0"/>
              <w:autoSpaceDN w:val="0"/>
              <w:adjustRightInd w:val="0"/>
              <w:spacing w:after="120" w:line="240" w:lineRule="auto"/>
              <w:rPr>
                <w:rFonts w:asciiTheme="majorBidi" w:hAnsiTheme="majorBidi" w:cstheme="majorBidi"/>
                <w:color w:val="000000" w:themeColor="text1"/>
                <w:sz w:val="20"/>
                <w:szCs w:val="20"/>
              </w:rPr>
            </w:pPr>
            <w:r w:rsidRPr="0026695B">
              <w:rPr>
                <w:rFonts w:asciiTheme="majorBidi" w:hAnsiTheme="majorBidi" w:cstheme="majorBidi"/>
                <w:color w:val="000000" w:themeColor="text1"/>
                <w:sz w:val="20"/>
                <w:szCs w:val="20"/>
              </w:rPr>
              <w:t>Constitution des Comités de gestion des plaintes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6FC02E" w14:textId="7354D627" w:rsidR="0062078E"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Réunions communautaires et réunions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2C5677" w14:textId="497BC50F" w:rsidR="0062078E" w:rsidRPr="009C04B2"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Après validation du PGP</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86B892" w14:textId="568C4897" w:rsidR="0062078E" w:rsidRPr="009C04B2" w:rsidRDefault="0062078E" w:rsidP="009C04B2">
            <w:pPr>
              <w:pStyle w:val="NormalWeb"/>
              <w:spacing w:before="0" w:beforeAutospacing="0" w:after="0" w:afterAutospacing="0"/>
              <w:rPr>
                <w:rFonts w:asciiTheme="majorBidi" w:hAnsiTheme="majorBidi" w:cstheme="majorBidi"/>
                <w:noProof/>
                <w:color w:val="000000" w:themeColor="text1"/>
                <w:sz w:val="20"/>
                <w:szCs w:val="20"/>
              </w:rPr>
            </w:pPr>
            <w:r w:rsidRPr="009C04B2">
              <w:rPr>
                <w:rFonts w:asciiTheme="majorBidi" w:hAnsiTheme="majorBidi" w:cstheme="majorBidi"/>
                <w:noProof/>
                <w:color w:val="000000" w:themeColor="text1"/>
                <w:sz w:val="20"/>
                <w:szCs w:val="20"/>
              </w:rPr>
              <w:t>Djemââ,</w:t>
            </w:r>
          </w:p>
          <w:p w14:paraId="3AFDE995" w14:textId="654DF17F" w:rsidR="0062078E" w:rsidRDefault="0062078E"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noProof/>
                <w:color w:val="000000" w:themeColor="text1"/>
                <w:sz w:val="20"/>
                <w:szCs w:val="20"/>
              </w:rPr>
              <w:t>Comités de gestion de l’eau, APE,</w:t>
            </w:r>
            <w:r>
              <w:rPr>
                <w:rFonts w:asciiTheme="majorBidi" w:hAnsiTheme="majorBidi" w:cstheme="majorBidi"/>
                <w:noProof/>
                <w:color w:val="000000" w:themeColor="text1"/>
                <w:sz w:val="20"/>
                <w:szCs w:val="20"/>
              </w:rPr>
              <w:t xml:space="preserve"> </w:t>
            </w:r>
            <w:r w:rsidRPr="009C04B2">
              <w:rPr>
                <w:rFonts w:asciiTheme="majorBidi" w:hAnsiTheme="majorBidi" w:cstheme="majorBidi"/>
                <w:noProof/>
                <w:color w:val="000000" w:themeColor="text1"/>
                <w:sz w:val="20"/>
                <w:szCs w:val="20"/>
              </w:rPr>
              <w:t>administrationsservices techniques fortement impliqués</w:t>
            </w: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F6DC42" w14:textId="745FC4BF" w:rsidR="0062078E" w:rsidRDefault="00EF4EA1" w:rsidP="00EF4EA1">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 xml:space="preserve">100% </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237CBA"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UGP-PSEA</w:t>
            </w:r>
          </w:p>
          <w:p w14:paraId="4E6CB5BB" w14:textId="2C994FE8" w:rsidR="0062078E" w:rsidRDefault="0062078E" w:rsidP="009C04B2">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Administration</w:t>
            </w:r>
          </w:p>
        </w:tc>
      </w:tr>
      <w:tr w:rsidR="00257EF5" w14:paraId="5A4164CC" w14:textId="77777777" w:rsidTr="0062078E">
        <w:trPr>
          <w:trHeight w:val="210"/>
          <w:jc w:val="center"/>
        </w:trPr>
        <w:tc>
          <w:tcPr>
            <w:tcW w:w="12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43D1D" w14:textId="324569C0" w:rsidR="00257EF5" w:rsidRDefault="00257EF5">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 xml:space="preserve">Exploitation </w:t>
            </w: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B96796" w14:textId="36ECCE84" w:rsidR="00257EF5" w:rsidRPr="0026695B" w:rsidRDefault="0026695B" w:rsidP="0026695B">
            <w:pPr>
              <w:widowControl w:val="0"/>
              <w:autoSpaceDE w:val="0"/>
              <w:autoSpaceDN w:val="0"/>
              <w:adjustRightInd w:val="0"/>
              <w:spacing w:after="120" w:line="240" w:lineRule="auto"/>
              <w:rPr>
                <w:rFonts w:cstheme="minorHAnsi"/>
                <w:bCs/>
                <w:color w:val="000000"/>
                <w:sz w:val="20"/>
                <w:szCs w:val="20"/>
              </w:rPr>
            </w:pPr>
            <w:r w:rsidRPr="0026695B">
              <w:rPr>
                <w:rFonts w:asciiTheme="majorBidi" w:hAnsiTheme="majorBidi" w:cstheme="majorBidi"/>
                <w:color w:val="000000" w:themeColor="text1"/>
                <w:sz w:val="20"/>
                <w:szCs w:val="20"/>
              </w:rPr>
              <w:t>Sensibilisation,</w:t>
            </w:r>
            <w:r w:rsidR="0010513C" w:rsidRPr="0026695B">
              <w:rPr>
                <w:rFonts w:asciiTheme="majorBidi" w:hAnsiTheme="majorBidi" w:cstheme="majorBidi"/>
                <w:color w:val="000000" w:themeColor="text1"/>
                <w:sz w:val="20"/>
                <w:szCs w:val="20"/>
              </w:rPr>
              <w:t xml:space="preserve"> information, consultations lors de la mise en œuvre</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F43BDA" w14:textId="77777777" w:rsidR="009C04B2" w:rsidRPr="009C04B2" w:rsidRDefault="009C04B2" w:rsidP="009C04B2">
            <w:pPr>
              <w:pStyle w:val="NormalWeb"/>
              <w:spacing w:before="0" w:beforeAutospacing="0" w:after="0" w:afterAutospacing="0"/>
              <w:rPr>
                <w:rFonts w:asciiTheme="majorBidi" w:hAnsiTheme="majorBidi" w:cstheme="majorBidi"/>
                <w:color w:val="000000" w:themeColor="text1"/>
                <w:sz w:val="20"/>
                <w:szCs w:val="20"/>
              </w:rPr>
            </w:pPr>
            <w:r w:rsidRPr="009C04B2">
              <w:rPr>
                <w:rFonts w:asciiTheme="majorBidi" w:hAnsiTheme="majorBidi" w:cstheme="majorBidi"/>
                <w:color w:val="000000" w:themeColor="text1"/>
                <w:sz w:val="20"/>
                <w:szCs w:val="20"/>
              </w:rPr>
              <w:t>Entretiens en focus groupe, Réunions, ateliers, messages et entretiens radiodiffusés,</w:t>
            </w:r>
          </w:p>
          <w:p w14:paraId="5AC7CE77" w14:textId="7FA90411" w:rsidR="00257EF5" w:rsidRDefault="009C04B2" w:rsidP="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Brochures, affichettes</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48976D" w14:textId="5A44A7CA" w:rsidR="00257EF5" w:rsidRDefault="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color w:val="000000" w:themeColor="text1"/>
                <w:sz w:val="20"/>
                <w:szCs w:val="20"/>
              </w:rPr>
              <w:t>Pendant toute la durée du projet</w:t>
            </w: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E61588" w14:textId="741BB655" w:rsidR="00257EF5" w:rsidRDefault="009C04B2">
            <w:pPr>
              <w:widowControl w:val="0"/>
              <w:autoSpaceDE w:val="0"/>
              <w:autoSpaceDN w:val="0"/>
              <w:adjustRightInd w:val="0"/>
              <w:spacing w:after="120" w:line="240" w:lineRule="auto"/>
              <w:rPr>
                <w:rFonts w:cstheme="minorHAnsi"/>
                <w:bCs/>
                <w:color w:val="000000"/>
                <w:sz w:val="20"/>
                <w:szCs w:val="20"/>
              </w:rPr>
            </w:pPr>
            <w:r w:rsidRPr="009C04B2">
              <w:rPr>
                <w:rFonts w:asciiTheme="majorBidi" w:hAnsiTheme="majorBidi" w:cstheme="majorBidi"/>
                <w:noProof/>
                <w:color w:val="000000" w:themeColor="text1"/>
                <w:sz w:val="20"/>
                <w:szCs w:val="20"/>
              </w:rPr>
              <w:t>Toutes les parties prenantes</w:t>
            </w:r>
          </w:p>
        </w:tc>
        <w:tc>
          <w:tcPr>
            <w:tcW w:w="1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D4A937" w14:textId="6B957C3F" w:rsidR="00257EF5" w:rsidRDefault="00EF4EA1">
            <w:pPr>
              <w:widowControl w:val="0"/>
              <w:autoSpaceDE w:val="0"/>
              <w:autoSpaceDN w:val="0"/>
              <w:adjustRightInd w:val="0"/>
              <w:spacing w:after="120" w:line="240" w:lineRule="auto"/>
              <w:rPr>
                <w:rFonts w:cstheme="minorHAnsi"/>
                <w:bCs/>
                <w:color w:val="000000"/>
                <w:sz w:val="20"/>
                <w:szCs w:val="20"/>
              </w:rPr>
            </w:pPr>
            <w:r>
              <w:rPr>
                <w:rFonts w:cstheme="minorHAnsi"/>
                <w:bCs/>
                <w:color w:val="000000"/>
                <w:sz w:val="20"/>
                <w:szCs w:val="20"/>
              </w:rPr>
              <w:t>100%</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0AD9F3"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MHA</w:t>
            </w:r>
          </w:p>
          <w:p w14:paraId="2E5803FD"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UGP-PSEA</w:t>
            </w:r>
          </w:p>
          <w:p w14:paraId="019DCA0B"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DRHA</w:t>
            </w:r>
          </w:p>
          <w:p w14:paraId="1D5CC644" w14:textId="5F75E78F"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Administrations</w:t>
            </w:r>
          </w:p>
          <w:p w14:paraId="0B2ED003" w14:textId="77777777" w:rsidR="0062078E" w:rsidRPr="0062078E" w:rsidRDefault="0062078E" w:rsidP="0062078E">
            <w:pPr>
              <w:pStyle w:val="NormalWeb"/>
              <w:spacing w:before="0" w:beforeAutospacing="0" w:after="0" w:afterAutospacing="0"/>
              <w:rPr>
                <w:rFonts w:asciiTheme="minorHAnsi" w:hAnsiTheme="minorHAnsi" w:cstheme="minorHAnsi"/>
                <w:color w:val="000000" w:themeColor="text1"/>
                <w:sz w:val="20"/>
                <w:szCs w:val="20"/>
              </w:rPr>
            </w:pPr>
            <w:r w:rsidRPr="0062078E">
              <w:rPr>
                <w:rFonts w:asciiTheme="minorHAnsi" w:hAnsiTheme="minorHAnsi" w:cstheme="minorHAnsi"/>
                <w:color w:val="000000" w:themeColor="text1"/>
                <w:sz w:val="20"/>
                <w:szCs w:val="20"/>
              </w:rPr>
              <w:t>Communes</w:t>
            </w:r>
          </w:p>
          <w:p w14:paraId="636CA6A1" w14:textId="77777777" w:rsidR="00257EF5" w:rsidRDefault="00257EF5">
            <w:pPr>
              <w:widowControl w:val="0"/>
              <w:autoSpaceDE w:val="0"/>
              <w:autoSpaceDN w:val="0"/>
              <w:adjustRightInd w:val="0"/>
              <w:spacing w:after="120" w:line="240" w:lineRule="auto"/>
              <w:rPr>
                <w:rFonts w:cstheme="minorHAnsi"/>
                <w:bCs/>
                <w:color w:val="000000"/>
                <w:sz w:val="20"/>
                <w:szCs w:val="20"/>
              </w:rPr>
            </w:pPr>
          </w:p>
        </w:tc>
      </w:tr>
    </w:tbl>
    <w:p w14:paraId="01D062A8" w14:textId="2BA584B3" w:rsidR="00257EF5" w:rsidRDefault="00257EF5" w:rsidP="00FE34B7">
      <w:pPr>
        <w:spacing w:after="0" w:line="240" w:lineRule="exact"/>
        <w:ind w:left="164" w:right="487"/>
        <w:rPr>
          <w:rFonts w:ascii="Times New Roman" w:eastAsia="Times New Roman" w:hAnsi="Times New Roman" w:cs="Times New Roman"/>
          <w:sz w:val="24"/>
          <w:szCs w:val="24"/>
        </w:rPr>
      </w:pPr>
    </w:p>
    <w:p w14:paraId="07E087D8" w14:textId="2E3C3063" w:rsidR="00257EF5" w:rsidRDefault="00257EF5" w:rsidP="00FE34B7">
      <w:pPr>
        <w:spacing w:after="0" w:line="240" w:lineRule="exact"/>
        <w:ind w:left="164" w:right="487"/>
        <w:rPr>
          <w:rFonts w:ascii="Times New Roman" w:eastAsia="Times New Roman" w:hAnsi="Times New Roman" w:cs="Times New Roman"/>
          <w:sz w:val="24"/>
          <w:szCs w:val="24"/>
        </w:rPr>
      </w:pPr>
    </w:p>
    <w:p w14:paraId="56190102" w14:textId="77777777" w:rsidR="006F6656" w:rsidRDefault="006F6656" w:rsidP="00FE34B7">
      <w:pPr>
        <w:spacing w:after="0" w:line="240" w:lineRule="exact"/>
        <w:ind w:left="164" w:right="487"/>
        <w:rPr>
          <w:rFonts w:ascii="Times New Roman" w:eastAsia="Times New Roman" w:hAnsi="Times New Roman" w:cs="Times New Roman"/>
          <w:sz w:val="24"/>
          <w:szCs w:val="24"/>
        </w:rPr>
      </w:pPr>
    </w:p>
    <w:p w14:paraId="79C8F204" w14:textId="27026E85" w:rsidR="00FE34B7" w:rsidRPr="00257EF5" w:rsidRDefault="00C07BA1" w:rsidP="00257EF5">
      <w:pPr>
        <w:pStyle w:val="Heading3"/>
        <w:tabs>
          <w:tab w:val="left" w:pos="1071"/>
        </w:tabs>
        <w:spacing w:before="120" w:line="240" w:lineRule="auto"/>
        <w:jc w:val="left"/>
        <w:rPr>
          <w:rFonts w:ascii="Times New Roman" w:hAnsi="Times New Roman" w:cs="Times New Roman"/>
          <w:b/>
          <w:bCs/>
          <w:i/>
          <w:color w:val="auto"/>
          <w:sz w:val="22"/>
          <w:szCs w:val="22"/>
        </w:rPr>
      </w:pPr>
      <w:r>
        <w:rPr>
          <w:rFonts w:ascii="Times New Roman" w:hAnsi="Times New Roman" w:cs="Times New Roman"/>
          <w:b/>
          <w:bCs/>
          <w:i/>
          <w:color w:val="auto"/>
          <w:sz w:val="22"/>
          <w:szCs w:val="22"/>
        </w:rPr>
        <w:t xml:space="preserve"> </w:t>
      </w:r>
      <w:bookmarkStart w:id="72" w:name="_Toc25016145"/>
      <w:r w:rsidR="00FE34B7" w:rsidRPr="00257EF5">
        <w:rPr>
          <w:rFonts w:ascii="Times New Roman" w:hAnsi="Times New Roman" w:cs="Times New Roman"/>
          <w:b/>
          <w:bCs/>
          <w:i/>
          <w:color w:val="auto"/>
          <w:sz w:val="22"/>
          <w:szCs w:val="22"/>
        </w:rPr>
        <w:t>Assemblée générale communautaire</w:t>
      </w:r>
      <w:bookmarkEnd w:id="72"/>
    </w:p>
    <w:p w14:paraId="2CF97CB0" w14:textId="77777777" w:rsidR="00FE34B7" w:rsidRPr="00FE34B7" w:rsidRDefault="00FE34B7" w:rsidP="00FE34B7">
      <w:pPr>
        <w:pStyle w:val="ListParagraph"/>
        <w:ind w:left="1080" w:right="5618"/>
        <w:rPr>
          <w:rFonts w:ascii="Cambria" w:eastAsia="Cambria" w:hAnsi="Cambria" w:cs="Cambria"/>
        </w:rPr>
      </w:pPr>
    </w:p>
    <w:p w14:paraId="7A3141E1" w14:textId="77777777" w:rsidR="00FE34B7" w:rsidRDefault="00FE34B7" w:rsidP="004902A2">
      <w:pPr>
        <w:spacing w:before="2" w:after="0" w:line="120" w:lineRule="exact"/>
        <w:ind w:left="426"/>
        <w:rPr>
          <w:sz w:val="12"/>
          <w:szCs w:val="12"/>
        </w:rPr>
      </w:pPr>
    </w:p>
    <w:p w14:paraId="4EB93BB0" w14:textId="77777777" w:rsidR="00D312CF" w:rsidRDefault="00FE34B7" w:rsidP="004902A2">
      <w:pPr>
        <w:spacing w:after="0" w:line="240" w:lineRule="exact"/>
        <w:ind w:left="426" w:right="487"/>
        <w:rPr>
          <w:rFonts w:ascii="Times New Roman" w:hAnsi="Times New Roman" w:cs="Times New Roman"/>
          <w:sz w:val="24"/>
          <w:szCs w:val="24"/>
        </w:rPr>
      </w:pPr>
      <w:r w:rsidRPr="00FE34B7">
        <w:rPr>
          <w:rFonts w:ascii="Times New Roman" w:hAnsi="Times New Roman" w:cs="Times New Roman"/>
          <w:sz w:val="24"/>
          <w:szCs w:val="24"/>
        </w:rPr>
        <w:t>Les assemblées communautaire</w:t>
      </w:r>
      <w:r w:rsidR="00D312CF">
        <w:rPr>
          <w:rFonts w:ascii="Times New Roman" w:hAnsi="Times New Roman" w:cs="Times New Roman"/>
          <w:sz w:val="24"/>
          <w:szCs w:val="24"/>
        </w:rPr>
        <w:t xml:space="preserve">s seront utilisées pour permettre une large diffusion de l’information auprès d’un large public. Cette méthode est privilégiée pour les informations touchant un large spectre d’individus. Dans certains cas, elle est utilisée pour prévenir les sensibilités vis-à-vis de certaines personnes </w:t>
      </w:r>
      <w:r w:rsidR="00D312CF" w:rsidRPr="00FE34B7">
        <w:rPr>
          <w:rFonts w:ascii="Times New Roman" w:hAnsi="Times New Roman" w:cs="Times New Roman"/>
          <w:sz w:val="24"/>
          <w:szCs w:val="24"/>
        </w:rPr>
        <w:t>du</w:t>
      </w:r>
      <w:r w:rsidR="00D312CF">
        <w:rPr>
          <w:rFonts w:ascii="Times New Roman" w:hAnsi="Times New Roman" w:cs="Times New Roman"/>
          <w:sz w:val="24"/>
          <w:szCs w:val="24"/>
        </w:rPr>
        <w:t xml:space="preserve"> groupe. Ce type de diffusion des informations est employé dans la sensibilisation du public et pour permettre un engagement populaire tacite vis-à-vis de certains aspects du projet (respect des normes, paiement de redevances, etc.) ou pour des informations génériques sur le projet, ses procédures de mise en œuvre, les modalités de suivi-évaluation ainsi que la </w:t>
      </w:r>
      <w:r w:rsidR="002D1D59">
        <w:rPr>
          <w:rFonts w:ascii="Times New Roman" w:hAnsi="Times New Roman" w:cs="Times New Roman"/>
          <w:sz w:val="24"/>
          <w:szCs w:val="24"/>
        </w:rPr>
        <w:t xml:space="preserve">présentation et </w:t>
      </w:r>
      <w:r w:rsidR="00D312CF">
        <w:rPr>
          <w:rFonts w:ascii="Times New Roman" w:hAnsi="Times New Roman" w:cs="Times New Roman"/>
          <w:sz w:val="24"/>
          <w:szCs w:val="24"/>
        </w:rPr>
        <w:t xml:space="preserve">diffusion de documents spécifiques (PGES, PGMO, </w:t>
      </w:r>
      <w:r w:rsidR="002D1D59">
        <w:rPr>
          <w:rFonts w:ascii="Times New Roman" w:hAnsi="Times New Roman" w:cs="Times New Roman"/>
          <w:sz w:val="24"/>
          <w:szCs w:val="24"/>
        </w:rPr>
        <w:t>PMPP, PRP, PGP, etc.).</w:t>
      </w:r>
      <w:r w:rsidR="008E1D5A">
        <w:rPr>
          <w:rFonts w:ascii="Times New Roman" w:hAnsi="Times New Roman" w:cs="Times New Roman"/>
          <w:sz w:val="24"/>
          <w:szCs w:val="24"/>
        </w:rPr>
        <w:t xml:space="preserve"> </w:t>
      </w:r>
    </w:p>
    <w:p w14:paraId="3333BEF5" w14:textId="77777777" w:rsidR="008E1D5A" w:rsidRDefault="008E1D5A" w:rsidP="004902A2">
      <w:pPr>
        <w:spacing w:after="0" w:line="240" w:lineRule="exact"/>
        <w:ind w:left="426" w:right="487"/>
        <w:rPr>
          <w:rFonts w:ascii="Times New Roman" w:hAnsi="Times New Roman" w:cs="Times New Roman"/>
          <w:sz w:val="24"/>
          <w:szCs w:val="24"/>
        </w:rPr>
      </w:pPr>
      <w:r>
        <w:rPr>
          <w:rFonts w:ascii="Times New Roman" w:hAnsi="Times New Roman" w:cs="Times New Roman"/>
          <w:sz w:val="24"/>
          <w:szCs w:val="24"/>
        </w:rPr>
        <w:t xml:space="preserve">Cette modalité </w:t>
      </w:r>
      <w:r w:rsidR="00A76371">
        <w:rPr>
          <w:rFonts w:ascii="Times New Roman" w:hAnsi="Times New Roman" w:cs="Times New Roman"/>
          <w:sz w:val="24"/>
          <w:szCs w:val="24"/>
        </w:rPr>
        <w:t>nourrit la confiance envers le projet et appui l’effort de transparence communautaire vis-à-vis des activités et processus en cours.</w:t>
      </w:r>
    </w:p>
    <w:p w14:paraId="633185AF" w14:textId="77777777" w:rsidR="00D312CF" w:rsidRDefault="00D312CF" w:rsidP="004902A2">
      <w:pPr>
        <w:spacing w:after="0" w:line="240" w:lineRule="exact"/>
        <w:ind w:left="426" w:right="487"/>
        <w:rPr>
          <w:rFonts w:ascii="Times New Roman" w:hAnsi="Times New Roman" w:cs="Times New Roman"/>
          <w:sz w:val="24"/>
          <w:szCs w:val="24"/>
        </w:rPr>
      </w:pPr>
    </w:p>
    <w:p w14:paraId="7DE26BC1" w14:textId="77777777" w:rsidR="00D312CF" w:rsidRDefault="00D312CF" w:rsidP="004902A2">
      <w:pPr>
        <w:spacing w:after="0" w:line="240" w:lineRule="exact"/>
        <w:ind w:left="426" w:right="487"/>
        <w:rPr>
          <w:rFonts w:ascii="Times New Roman" w:hAnsi="Times New Roman" w:cs="Times New Roman"/>
          <w:sz w:val="24"/>
          <w:szCs w:val="24"/>
        </w:rPr>
      </w:pPr>
      <w:r>
        <w:rPr>
          <w:rFonts w:ascii="Times New Roman" w:hAnsi="Times New Roman" w:cs="Times New Roman"/>
          <w:sz w:val="24"/>
          <w:szCs w:val="24"/>
        </w:rPr>
        <w:t>A cette occasion, on doit veiller à ce que les groupes vulnérables de la communauté puissent s’exprimer</w:t>
      </w:r>
      <w:r w:rsidR="002D1D59">
        <w:rPr>
          <w:rFonts w:ascii="Times New Roman" w:hAnsi="Times New Roman" w:cs="Times New Roman"/>
          <w:sz w:val="24"/>
          <w:szCs w:val="24"/>
        </w:rPr>
        <w:t xml:space="preserve"> librement. A</w:t>
      </w:r>
      <w:r>
        <w:rPr>
          <w:rFonts w:ascii="Times New Roman" w:hAnsi="Times New Roman" w:cs="Times New Roman"/>
          <w:sz w:val="24"/>
          <w:szCs w:val="24"/>
        </w:rPr>
        <w:t xml:space="preserve"> défaut, les contacter </w:t>
      </w:r>
      <w:r w:rsidR="002D1D59">
        <w:rPr>
          <w:rFonts w:ascii="Times New Roman" w:hAnsi="Times New Roman" w:cs="Times New Roman"/>
          <w:sz w:val="24"/>
          <w:szCs w:val="24"/>
        </w:rPr>
        <w:t>à l’écart pour tenir compte de leurs préoccupations</w:t>
      </w:r>
      <w:r>
        <w:rPr>
          <w:rFonts w:ascii="Times New Roman" w:hAnsi="Times New Roman" w:cs="Times New Roman"/>
          <w:sz w:val="24"/>
          <w:szCs w:val="24"/>
        </w:rPr>
        <w:t>.</w:t>
      </w:r>
    </w:p>
    <w:p w14:paraId="724CBB81" w14:textId="77777777" w:rsidR="00D312CF" w:rsidRDefault="00D312CF" w:rsidP="00D312CF">
      <w:pPr>
        <w:spacing w:after="0" w:line="240" w:lineRule="exact"/>
        <w:ind w:left="164" w:right="487"/>
        <w:rPr>
          <w:rFonts w:ascii="Times New Roman" w:hAnsi="Times New Roman" w:cs="Times New Roman"/>
          <w:sz w:val="24"/>
          <w:szCs w:val="24"/>
        </w:rPr>
      </w:pPr>
    </w:p>
    <w:p w14:paraId="7928C9DB" w14:textId="77777777" w:rsidR="00577A3F" w:rsidRDefault="00577A3F" w:rsidP="00FE34B7">
      <w:pPr>
        <w:spacing w:after="0"/>
      </w:pPr>
    </w:p>
    <w:p w14:paraId="2CD4D5F0" w14:textId="031E3010" w:rsidR="00FE34B7" w:rsidRPr="00B946DA" w:rsidRDefault="00FE34B7" w:rsidP="00B946DA">
      <w:pPr>
        <w:pStyle w:val="Heading3"/>
        <w:tabs>
          <w:tab w:val="left" w:pos="1071"/>
        </w:tabs>
        <w:spacing w:before="120" w:line="240" w:lineRule="auto"/>
        <w:jc w:val="left"/>
        <w:rPr>
          <w:rFonts w:ascii="Times New Roman" w:hAnsi="Times New Roman" w:cs="Times New Roman"/>
          <w:b/>
          <w:bCs/>
          <w:i/>
          <w:sz w:val="22"/>
          <w:szCs w:val="22"/>
        </w:rPr>
      </w:pPr>
      <w:bookmarkStart w:id="73" w:name="_Toc25016146"/>
      <w:r w:rsidRPr="00B946DA">
        <w:rPr>
          <w:rFonts w:ascii="Times New Roman" w:hAnsi="Times New Roman" w:cs="Times New Roman"/>
          <w:b/>
          <w:bCs/>
          <w:i/>
          <w:color w:val="auto"/>
          <w:sz w:val="22"/>
          <w:szCs w:val="22"/>
        </w:rPr>
        <w:t xml:space="preserve">Focus </w:t>
      </w:r>
      <w:r w:rsidR="002F2536" w:rsidRPr="00B946DA">
        <w:rPr>
          <w:rFonts w:ascii="Times New Roman" w:hAnsi="Times New Roman" w:cs="Times New Roman"/>
          <w:b/>
          <w:bCs/>
          <w:i/>
          <w:color w:val="auto"/>
          <w:sz w:val="22"/>
          <w:szCs w:val="22"/>
        </w:rPr>
        <w:t>groupe</w:t>
      </w:r>
      <w:bookmarkEnd w:id="73"/>
    </w:p>
    <w:p w14:paraId="7C2029EE" w14:textId="77777777" w:rsidR="00FE34B7" w:rsidRDefault="00FE34B7" w:rsidP="00FE34B7">
      <w:pPr>
        <w:spacing w:before="10" w:after="0" w:line="110" w:lineRule="exact"/>
        <w:rPr>
          <w:sz w:val="11"/>
          <w:szCs w:val="11"/>
        </w:rPr>
      </w:pPr>
    </w:p>
    <w:p w14:paraId="78F5962E" w14:textId="77777777" w:rsidR="00FE34B7" w:rsidRDefault="00FE34B7" w:rsidP="00FE34B7">
      <w:pPr>
        <w:spacing w:after="0" w:line="120" w:lineRule="exact"/>
        <w:rPr>
          <w:sz w:val="12"/>
          <w:szCs w:val="12"/>
        </w:rPr>
      </w:pPr>
    </w:p>
    <w:p w14:paraId="008F5355" w14:textId="77777777" w:rsidR="00766B35" w:rsidRDefault="00FE34B7" w:rsidP="004902A2">
      <w:pPr>
        <w:spacing w:after="0" w:line="240" w:lineRule="exact"/>
        <w:ind w:left="426" w:right="63"/>
        <w:rPr>
          <w:rFonts w:ascii="Times New Roman" w:eastAsia="Times New Roman" w:hAnsi="Times New Roman" w:cs="Times New Roman"/>
          <w:spacing w:val="2"/>
          <w:sz w:val="24"/>
          <w:szCs w:val="24"/>
        </w:rPr>
      </w:pPr>
      <w:r w:rsidRPr="00766B35">
        <w:rPr>
          <w:rFonts w:ascii="Times New Roman" w:eastAsia="Times New Roman" w:hAnsi="Times New Roman" w:cs="Times New Roman"/>
          <w:spacing w:val="-4"/>
          <w:sz w:val="24"/>
          <w:szCs w:val="24"/>
        </w:rPr>
        <w:t>I</w:t>
      </w:r>
      <w:r w:rsidRPr="00766B35">
        <w:rPr>
          <w:rFonts w:ascii="Times New Roman" w:eastAsia="Times New Roman" w:hAnsi="Times New Roman" w:cs="Times New Roman"/>
          <w:sz w:val="24"/>
          <w:szCs w:val="24"/>
        </w:rPr>
        <w:t>l</w:t>
      </w:r>
      <w:r w:rsidRPr="00766B35">
        <w:rPr>
          <w:rFonts w:ascii="Times New Roman" w:eastAsia="Times New Roman" w:hAnsi="Times New Roman" w:cs="Times New Roman"/>
          <w:spacing w:val="5"/>
          <w:sz w:val="24"/>
          <w:szCs w:val="24"/>
        </w:rPr>
        <w:t xml:space="preserve"> </w:t>
      </w:r>
      <w:r w:rsidRPr="00766B35">
        <w:rPr>
          <w:rFonts w:ascii="Times New Roman" w:eastAsia="Times New Roman" w:hAnsi="Times New Roman" w:cs="Times New Roman"/>
          <w:sz w:val="24"/>
          <w:szCs w:val="24"/>
        </w:rPr>
        <w:t>s</w:t>
      </w:r>
      <w:r w:rsidRPr="00766B35">
        <w:rPr>
          <w:rFonts w:ascii="Times New Roman" w:eastAsia="Times New Roman" w:hAnsi="Times New Roman" w:cs="Times New Roman"/>
          <w:spacing w:val="1"/>
          <w:sz w:val="24"/>
          <w:szCs w:val="24"/>
        </w:rPr>
        <w:t>’</w:t>
      </w:r>
      <w:r w:rsidRPr="00766B35">
        <w:rPr>
          <w:rFonts w:ascii="Times New Roman" w:eastAsia="Times New Roman" w:hAnsi="Times New Roman" w:cs="Times New Roman"/>
          <w:sz w:val="24"/>
          <w:szCs w:val="24"/>
        </w:rPr>
        <w:t>a</w:t>
      </w:r>
      <w:r w:rsidRPr="00766B35">
        <w:rPr>
          <w:rFonts w:ascii="Times New Roman" w:eastAsia="Times New Roman" w:hAnsi="Times New Roman" w:cs="Times New Roman"/>
          <w:spacing w:val="-2"/>
          <w:sz w:val="24"/>
          <w:szCs w:val="24"/>
        </w:rPr>
        <w:t>g</w:t>
      </w:r>
      <w:r w:rsidRPr="00766B35">
        <w:rPr>
          <w:rFonts w:ascii="Times New Roman" w:eastAsia="Times New Roman" w:hAnsi="Times New Roman" w:cs="Times New Roman"/>
          <w:spacing w:val="1"/>
          <w:sz w:val="24"/>
          <w:szCs w:val="24"/>
        </w:rPr>
        <w:t>i</w:t>
      </w:r>
      <w:r w:rsidRPr="00766B35">
        <w:rPr>
          <w:rFonts w:ascii="Times New Roman" w:eastAsia="Times New Roman" w:hAnsi="Times New Roman" w:cs="Times New Roman"/>
          <w:sz w:val="24"/>
          <w:szCs w:val="24"/>
        </w:rPr>
        <w:t>t</w:t>
      </w:r>
      <w:r w:rsidRPr="00766B35">
        <w:rPr>
          <w:rFonts w:ascii="Times New Roman" w:eastAsia="Times New Roman" w:hAnsi="Times New Roman" w:cs="Times New Roman"/>
          <w:spacing w:val="5"/>
          <w:sz w:val="24"/>
          <w:szCs w:val="24"/>
        </w:rPr>
        <w:t xml:space="preserve"> </w:t>
      </w:r>
      <w:r w:rsidRPr="00766B35">
        <w:rPr>
          <w:rFonts w:ascii="Times New Roman" w:eastAsia="Times New Roman" w:hAnsi="Times New Roman" w:cs="Times New Roman"/>
          <w:sz w:val="24"/>
          <w:szCs w:val="24"/>
        </w:rPr>
        <w:t>d</w:t>
      </w:r>
      <w:r w:rsidRPr="00766B35">
        <w:rPr>
          <w:rFonts w:ascii="Times New Roman" w:eastAsia="Times New Roman" w:hAnsi="Times New Roman" w:cs="Times New Roman"/>
          <w:spacing w:val="1"/>
          <w:sz w:val="24"/>
          <w:szCs w:val="24"/>
        </w:rPr>
        <w:t>’</w:t>
      </w:r>
      <w:r w:rsidRPr="00766B35">
        <w:rPr>
          <w:rFonts w:ascii="Times New Roman" w:eastAsia="Times New Roman" w:hAnsi="Times New Roman" w:cs="Times New Roman"/>
          <w:spacing w:val="-2"/>
          <w:sz w:val="24"/>
          <w:szCs w:val="24"/>
        </w:rPr>
        <w:t>u</w:t>
      </w:r>
      <w:r w:rsidRPr="00766B35">
        <w:rPr>
          <w:rFonts w:ascii="Times New Roman" w:eastAsia="Times New Roman" w:hAnsi="Times New Roman" w:cs="Times New Roman"/>
          <w:sz w:val="24"/>
          <w:szCs w:val="24"/>
        </w:rPr>
        <w:t>ne</w:t>
      </w:r>
      <w:r w:rsidRPr="00766B35">
        <w:rPr>
          <w:rFonts w:ascii="Times New Roman" w:eastAsia="Times New Roman" w:hAnsi="Times New Roman" w:cs="Times New Roman"/>
          <w:spacing w:val="5"/>
          <w:sz w:val="24"/>
          <w:szCs w:val="24"/>
        </w:rPr>
        <w:t xml:space="preserve"> </w:t>
      </w:r>
      <w:r w:rsidRPr="00766B35">
        <w:rPr>
          <w:rFonts w:ascii="Times New Roman" w:eastAsia="Times New Roman" w:hAnsi="Times New Roman" w:cs="Times New Roman"/>
          <w:spacing w:val="-4"/>
          <w:sz w:val="24"/>
          <w:szCs w:val="24"/>
        </w:rPr>
        <w:t>m</w:t>
      </w:r>
      <w:r w:rsidRPr="00766B35">
        <w:rPr>
          <w:rFonts w:ascii="Times New Roman" w:eastAsia="Times New Roman" w:hAnsi="Times New Roman" w:cs="Times New Roman"/>
          <w:sz w:val="24"/>
          <w:szCs w:val="24"/>
        </w:rPr>
        <w:t>é</w:t>
      </w:r>
      <w:r w:rsidRPr="00766B35">
        <w:rPr>
          <w:rFonts w:ascii="Times New Roman" w:eastAsia="Times New Roman" w:hAnsi="Times New Roman" w:cs="Times New Roman"/>
          <w:spacing w:val="1"/>
          <w:sz w:val="24"/>
          <w:szCs w:val="24"/>
        </w:rPr>
        <w:t>t</w:t>
      </w:r>
      <w:r w:rsidRPr="00766B35">
        <w:rPr>
          <w:rFonts w:ascii="Times New Roman" w:eastAsia="Times New Roman" w:hAnsi="Times New Roman" w:cs="Times New Roman"/>
          <w:sz w:val="24"/>
          <w:szCs w:val="24"/>
        </w:rPr>
        <w:t>hode</w:t>
      </w:r>
      <w:r w:rsidRPr="00766B35">
        <w:rPr>
          <w:rFonts w:ascii="Times New Roman" w:eastAsia="Times New Roman" w:hAnsi="Times New Roman" w:cs="Times New Roman"/>
          <w:spacing w:val="2"/>
          <w:sz w:val="24"/>
          <w:szCs w:val="24"/>
        </w:rPr>
        <w:t xml:space="preserve"> </w:t>
      </w:r>
      <w:r w:rsidR="002F2536" w:rsidRPr="00766B35">
        <w:rPr>
          <w:rFonts w:ascii="Times New Roman" w:eastAsia="Times New Roman" w:hAnsi="Times New Roman" w:cs="Times New Roman"/>
          <w:spacing w:val="2"/>
          <w:sz w:val="24"/>
          <w:szCs w:val="24"/>
        </w:rPr>
        <w:t>réductrice du nombre de participants mais</w:t>
      </w:r>
      <w:r w:rsidR="00766B35" w:rsidRPr="00766B35">
        <w:rPr>
          <w:rFonts w:ascii="Times New Roman" w:eastAsia="Times New Roman" w:hAnsi="Times New Roman" w:cs="Times New Roman"/>
          <w:spacing w:val="2"/>
          <w:sz w:val="24"/>
          <w:szCs w:val="24"/>
        </w:rPr>
        <w:t>,</w:t>
      </w:r>
      <w:r w:rsidR="002F2536" w:rsidRPr="00766B35">
        <w:rPr>
          <w:rFonts w:ascii="Times New Roman" w:eastAsia="Times New Roman" w:hAnsi="Times New Roman" w:cs="Times New Roman"/>
          <w:spacing w:val="2"/>
          <w:sz w:val="24"/>
          <w:szCs w:val="24"/>
        </w:rPr>
        <w:t xml:space="preserve"> qui a l’avantage de mieux </w:t>
      </w:r>
      <w:r w:rsidR="00766B35" w:rsidRPr="00766B35">
        <w:rPr>
          <w:rFonts w:ascii="Times New Roman" w:eastAsia="Times New Roman" w:hAnsi="Times New Roman" w:cs="Times New Roman"/>
          <w:spacing w:val="2"/>
          <w:sz w:val="24"/>
          <w:szCs w:val="24"/>
        </w:rPr>
        <w:t>cibler un public</w:t>
      </w:r>
      <w:r w:rsidR="00766B35">
        <w:rPr>
          <w:rFonts w:ascii="Times New Roman" w:eastAsia="Times New Roman" w:hAnsi="Times New Roman" w:cs="Times New Roman"/>
          <w:spacing w:val="2"/>
          <w:sz w:val="24"/>
          <w:szCs w:val="24"/>
        </w:rPr>
        <w:t>,</w:t>
      </w:r>
      <w:r w:rsidR="00766B35" w:rsidRPr="00766B35">
        <w:rPr>
          <w:rFonts w:ascii="Times New Roman" w:eastAsia="Times New Roman" w:hAnsi="Times New Roman" w:cs="Times New Roman"/>
          <w:spacing w:val="2"/>
          <w:sz w:val="24"/>
          <w:szCs w:val="24"/>
        </w:rPr>
        <w:t xml:space="preserve"> </w:t>
      </w:r>
      <w:r w:rsidR="00766B35">
        <w:rPr>
          <w:rFonts w:ascii="Times New Roman" w:eastAsia="Times New Roman" w:hAnsi="Times New Roman" w:cs="Times New Roman"/>
          <w:spacing w:val="2"/>
          <w:sz w:val="24"/>
          <w:szCs w:val="24"/>
        </w:rPr>
        <w:t xml:space="preserve">en </w:t>
      </w:r>
      <w:r w:rsidR="00766B35" w:rsidRPr="00766B35">
        <w:rPr>
          <w:rFonts w:ascii="Times New Roman" w:eastAsia="Times New Roman" w:hAnsi="Times New Roman" w:cs="Times New Roman"/>
          <w:spacing w:val="2"/>
          <w:sz w:val="24"/>
          <w:szCs w:val="24"/>
        </w:rPr>
        <w:t>particulier</w:t>
      </w:r>
      <w:r w:rsidR="00766B35">
        <w:rPr>
          <w:rFonts w:ascii="Times New Roman" w:eastAsia="Times New Roman" w:hAnsi="Times New Roman" w:cs="Times New Roman"/>
          <w:spacing w:val="2"/>
          <w:sz w:val="24"/>
          <w:szCs w:val="24"/>
        </w:rPr>
        <w:t>,</w:t>
      </w:r>
      <w:r w:rsidR="00766B35" w:rsidRPr="00766B35">
        <w:rPr>
          <w:rFonts w:ascii="Times New Roman" w:eastAsia="Times New Roman" w:hAnsi="Times New Roman" w:cs="Times New Roman"/>
          <w:spacing w:val="2"/>
          <w:sz w:val="24"/>
          <w:szCs w:val="24"/>
        </w:rPr>
        <w:t xml:space="preserve"> mieux </w:t>
      </w:r>
      <w:r w:rsidR="002F2536" w:rsidRPr="00766B35">
        <w:rPr>
          <w:rFonts w:ascii="Times New Roman" w:eastAsia="Times New Roman" w:hAnsi="Times New Roman" w:cs="Times New Roman"/>
          <w:spacing w:val="2"/>
          <w:sz w:val="24"/>
          <w:szCs w:val="24"/>
        </w:rPr>
        <w:t>cerner le sujet (souvent spécifique)</w:t>
      </w:r>
      <w:r w:rsidR="00766B35">
        <w:rPr>
          <w:rFonts w:ascii="Times New Roman" w:eastAsia="Times New Roman" w:hAnsi="Times New Roman" w:cs="Times New Roman"/>
          <w:spacing w:val="2"/>
          <w:sz w:val="24"/>
          <w:szCs w:val="24"/>
        </w:rPr>
        <w:t xml:space="preserve"> et ainsi évite d’aller dans les subsidiarités de discussions à bâton rompu</w:t>
      </w:r>
      <w:r w:rsidR="00766B35" w:rsidRPr="00766B35">
        <w:rPr>
          <w:rFonts w:ascii="Times New Roman" w:eastAsia="Times New Roman" w:hAnsi="Times New Roman" w:cs="Times New Roman"/>
          <w:spacing w:val="2"/>
          <w:sz w:val="24"/>
          <w:szCs w:val="24"/>
        </w:rPr>
        <w:t xml:space="preserve">. </w:t>
      </w:r>
      <w:r w:rsidR="002F2536" w:rsidRPr="00766B35">
        <w:rPr>
          <w:rFonts w:ascii="Times New Roman" w:eastAsia="Times New Roman" w:hAnsi="Times New Roman" w:cs="Times New Roman"/>
          <w:spacing w:val="2"/>
          <w:sz w:val="24"/>
          <w:szCs w:val="24"/>
        </w:rPr>
        <w:t xml:space="preserve"> </w:t>
      </w:r>
    </w:p>
    <w:p w14:paraId="157C97A8" w14:textId="77777777" w:rsidR="00766B35" w:rsidRDefault="00766B35" w:rsidP="004902A2">
      <w:pPr>
        <w:spacing w:after="0" w:line="240" w:lineRule="exact"/>
        <w:ind w:left="426" w:right="63"/>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Elle sera déployée pour mobiliser les APE, les comités de gestion de l’eau, Djemââ de mosquée ou personnel en charge de l’assainissement au niveau des postes de santé.</w:t>
      </w:r>
    </w:p>
    <w:p w14:paraId="67D2CF36" w14:textId="77777777" w:rsidR="00766B35" w:rsidRDefault="00766B35" w:rsidP="00766B35">
      <w:pPr>
        <w:spacing w:after="0" w:line="240" w:lineRule="exact"/>
        <w:ind w:left="144" w:right="63"/>
        <w:rPr>
          <w:rFonts w:ascii="Times New Roman" w:eastAsia="Times New Roman" w:hAnsi="Times New Roman" w:cs="Times New Roman"/>
          <w:spacing w:val="2"/>
          <w:sz w:val="24"/>
          <w:szCs w:val="24"/>
        </w:rPr>
      </w:pPr>
    </w:p>
    <w:p w14:paraId="1D644564" w14:textId="77777777" w:rsidR="00FE34B7" w:rsidRDefault="00FE34B7" w:rsidP="00FE34B7">
      <w:pPr>
        <w:spacing w:before="20" w:after="0" w:line="220" w:lineRule="exact"/>
      </w:pPr>
    </w:p>
    <w:p w14:paraId="2AC6C560" w14:textId="0C6CA982" w:rsidR="00FE34B7" w:rsidRPr="00B946DA" w:rsidRDefault="00FE34B7" w:rsidP="00B946DA">
      <w:pPr>
        <w:pStyle w:val="Heading3"/>
        <w:tabs>
          <w:tab w:val="left" w:pos="1071"/>
        </w:tabs>
        <w:spacing w:before="120" w:line="240" w:lineRule="auto"/>
        <w:jc w:val="left"/>
        <w:rPr>
          <w:rFonts w:ascii="Times New Roman" w:hAnsi="Times New Roman" w:cs="Times New Roman"/>
          <w:b/>
          <w:bCs/>
          <w:i/>
          <w:sz w:val="22"/>
          <w:szCs w:val="22"/>
        </w:rPr>
      </w:pPr>
      <w:bookmarkStart w:id="74" w:name="_Toc25016147"/>
      <w:r w:rsidRPr="00B946DA">
        <w:rPr>
          <w:rFonts w:ascii="Times New Roman" w:hAnsi="Times New Roman" w:cs="Times New Roman"/>
          <w:b/>
          <w:bCs/>
          <w:i/>
          <w:color w:val="auto"/>
          <w:sz w:val="22"/>
          <w:szCs w:val="22"/>
        </w:rPr>
        <w:t>Entretiens individuels</w:t>
      </w:r>
      <w:bookmarkEnd w:id="74"/>
    </w:p>
    <w:p w14:paraId="268EC89F" w14:textId="77777777" w:rsidR="00FE34B7" w:rsidRDefault="00FE34B7" w:rsidP="00FE34B7">
      <w:pPr>
        <w:spacing w:before="9" w:after="0" w:line="110" w:lineRule="exact"/>
        <w:rPr>
          <w:sz w:val="11"/>
          <w:szCs w:val="11"/>
        </w:rPr>
      </w:pPr>
    </w:p>
    <w:p w14:paraId="4EB33FF2" w14:textId="77777777" w:rsidR="00FE34B7" w:rsidRDefault="00FE34B7" w:rsidP="00FE34B7">
      <w:pPr>
        <w:spacing w:before="9" w:after="0" w:line="100" w:lineRule="exact"/>
        <w:rPr>
          <w:sz w:val="10"/>
          <w:szCs w:val="10"/>
        </w:rPr>
      </w:pPr>
    </w:p>
    <w:p w14:paraId="4DA90BFE" w14:textId="77777777" w:rsidR="005D05B5" w:rsidRPr="005D05B5" w:rsidRDefault="00FE34B7" w:rsidP="004902A2">
      <w:pPr>
        <w:spacing w:after="0" w:line="240" w:lineRule="auto"/>
        <w:ind w:left="426" w:right="67"/>
        <w:rPr>
          <w:rFonts w:ascii="Times New Roman" w:eastAsia="Times New Roman" w:hAnsi="Times New Roman" w:cs="Times New Roman"/>
          <w:sz w:val="24"/>
          <w:szCs w:val="24"/>
        </w:rPr>
      </w:pPr>
      <w:r w:rsidRPr="005D05B5">
        <w:rPr>
          <w:rFonts w:ascii="Times New Roman" w:eastAsia="Times New Roman" w:hAnsi="Times New Roman" w:cs="Times New Roman"/>
          <w:spacing w:val="-4"/>
          <w:sz w:val="24"/>
          <w:szCs w:val="24"/>
        </w:rPr>
        <w:t>I</w:t>
      </w:r>
      <w:r w:rsidRPr="005D05B5">
        <w:rPr>
          <w:rFonts w:ascii="Times New Roman" w:eastAsia="Times New Roman" w:hAnsi="Times New Roman" w:cs="Times New Roman"/>
          <w:sz w:val="24"/>
          <w:szCs w:val="24"/>
        </w:rPr>
        <w:t>l</w:t>
      </w:r>
      <w:r w:rsidRPr="005D05B5">
        <w:rPr>
          <w:rFonts w:ascii="Times New Roman" w:eastAsia="Times New Roman" w:hAnsi="Times New Roman" w:cs="Times New Roman"/>
          <w:spacing w:val="44"/>
          <w:sz w:val="24"/>
          <w:szCs w:val="24"/>
        </w:rPr>
        <w:t xml:space="preserve"> </w:t>
      </w:r>
      <w:r w:rsidRPr="005D05B5">
        <w:rPr>
          <w:rFonts w:ascii="Times New Roman" w:eastAsia="Times New Roman" w:hAnsi="Times New Roman" w:cs="Times New Roman"/>
          <w:sz w:val="24"/>
          <w:szCs w:val="24"/>
        </w:rPr>
        <w:t>s</w:t>
      </w:r>
      <w:r w:rsidRPr="005D05B5">
        <w:rPr>
          <w:rFonts w:ascii="Times New Roman" w:eastAsia="Times New Roman" w:hAnsi="Times New Roman" w:cs="Times New Roman"/>
          <w:spacing w:val="1"/>
          <w:sz w:val="24"/>
          <w:szCs w:val="24"/>
        </w:rPr>
        <w:t>’</w:t>
      </w:r>
      <w:r w:rsidRPr="005D05B5">
        <w:rPr>
          <w:rFonts w:ascii="Times New Roman" w:eastAsia="Times New Roman" w:hAnsi="Times New Roman" w:cs="Times New Roman"/>
          <w:sz w:val="24"/>
          <w:szCs w:val="24"/>
        </w:rPr>
        <w:t>a</w:t>
      </w:r>
      <w:r w:rsidRPr="005D05B5">
        <w:rPr>
          <w:rFonts w:ascii="Times New Roman" w:eastAsia="Times New Roman" w:hAnsi="Times New Roman" w:cs="Times New Roman"/>
          <w:spacing w:val="-2"/>
          <w:sz w:val="24"/>
          <w:szCs w:val="24"/>
        </w:rPr>
        <w:t>g</w:t>
      </w:r>
      <w:r w:rsidRPr="005D05B5">
        <w:rPr>
          <w:rFonts w:ascii="Times New Roman" w:eastAsia="Times New Roman" w:hAnsi="Times New Roman" w:cs="Times New Roman"/>
          <w:spacing w:val="1"/>
          <w:sz w:val="24"/>
          <w:szCs w:val="24"/>
        </w:rPr>
        <w:t>i</w:t>
      </w:r>
      <w:r w:rsidRPr="005D05B5">
        <w:rPr>
          <w:rFonts w:ascii="Times New Roman" w:eastAsia="Times New Roman" w:hAnsi="Times New Roman" w:cs="Times New Roman"/>
          <w:sz w:val="24"/>
          <w:szCs w:val="24"/>
        </w:rPr>
        <w:t>t</w:t>
      </w:r>
      <w:r w:rsidRPr="005D05B5">
        <w:rPr>
          <w:rFonts w:ascii="Times New Roman" w:eastAsia="Times New Roman" w:hAnsi="Times New Roman" w:cs="Times New Roman"/>
          <w:spacing w:val="44"/>
          <w:sz w:val="24"/>
          <w:szCs w:val="24"/>
        </w:rPr>
        <w:t xml:space="preserve"> </w:t>
      </w:r>
      <w:r w:rsidRPr="005D05B5">
        <w:rPr>
          <w:rFonts w:ascii="Times New Roman" w:eastAsia="Times New Roman" w:hAnsi="Times New Roman" w:cs="Times New Roman"/>
          <w:sz w:val="24"/>
          <w:szCs w:val="24"/>
        </w:rPr>
        <w:t>d</w:t>
      </w:r>
      <w:r w:rsidRPr="005D05B5">
        <w:rPr>
          <w:rFonts w:ascii="Times New Roman" w:eastAsia="Times New Roman" w:hAnsi="Times New Roman" w:cs="Times New Roman"/>
          <w:spacing w:val="1"/>
          <w:sz w:val="24"/>
          <w:szCs w:val="24"/>
        </w:rPr>
        <w:t>’</w:t>
      </w:r>
      <w:r w:rsidRPr="005D05B5">
        <w:rPr>
          <w:rFonts w:ascii="Times New Roman" w:eastAsia="Times New Roman" w:hAnsi="Times New Roman" w:cs="Times New Roman"/>
          <w:spacing w:val="-2"/>
          <w:sz w:val="24"/>
          <w:szCs w:val="24"/>
        </w:rPr>
        <w:t>u</w:t>
      </w:r>
      <w:r w:rsidRPr="005D05B5">
        <w:rPr>
          <w:rFonts w:ascii="Times New Roman" w:eastAsia="Times New Roman" w:hAnsi="Times New Roman" w:cs="Times New Roman"/>
          <w:sz w:val="24"/>
          <w:szCs w:val="24"/>
        </w:rPr>
        <w:t>n</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pacing w:val="-4"/>
          <w:sz w:val="24"/>
          <w:szCs w:val="24"/>
        </w:rPr>
        <w:t>m</w:t>
      </w:r>
      <w:r w:rsidRPr="005D05B5">
        <w:rPr>
          <w:rFonts w:ascii="Times New Roman" w:eastAsia="Times New Roman" w:hAnsi="Times New Roman" w:cs="Times New Roman"/>
          <w:sz w:val="24"/>
          <w:szCs w:val="24"/>
        </w:rPr>
        <w:t>o</w:t>
      </w:r>
      <w:r w:rsidRPr="005D05B5">
        <w:rPr>
          <w:rFonts w:ascii="Times New Roman" w:eastAsia="Times New Roman" w:hAnsi="Times New Roman" w:cs="Times New Roman"/>
          <w:spacing w:val="-2"/>
          <w:sz w:val="24"/>
          <w:szCs w:val="24"/>
        </w:rPr>
        <w:t>y</w:t>
      </w:r>
      <w:r w:rsidRPr="005D05B5">
        <w:rPr>
          <w:rFonts w:ascii="Times New Roman" w:eastAsia="Times New Roman" w:hAnsi="Times New Roman" w:cs="Times New Roman"/>
          <w:sz w:val="24"/>
          <w:szCs w:val="24"/>
        </w:rPr>
        <w:t>en</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z w:val="24"/>
          <w:szCs w:val="24"/>
        </w:rPr>
        <w:t>e</w:t>
      </w:r>
      <w:r w:rsidRPr="005D05B5">
        <w:rPr>
          <w:rFonts w:ascii="Times New Roman" w:eastAsia="Times New Roman" w:hAnsi="Times New Roman" w:cs="Times New Roman"/>
          <w:spacing w:val="1"/>
          <w:sz w:val="24"/>
          <w:szCs w:val="24"/>
        </w:rPr>
        <w:t>ffi</w:t>
      </w:r>
      <w:r w:rsidRPr="005D05B5">
        <w:rPr>
          <w:rFonts w:ascii="Times New Roman" w:eastAsia="Times New Roman" w:hAnsi="Times New Roman" w:cs="Times New Roman"/>
          <w:spacing w:val="-2"/>
          <w:sz w:val="24"/>
          <w:szCs w:val="24"/>
        </w:rPr>
        <w:t>c</w:t>
      </w:r>
      <w:r w:rsidRPr="005D05B5">
        <w:rPr>
          <w:rFonts w:ascii="Times New Roman" w:eastAsia="Times New Roman" w:hAnsi="Times New Roman" w:cs="Times New Roman"/>
          <w:sz w:val="24"/>
          <w:szCs w:val="24"/>
        </w:rPr>
        <w:t>ace</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pacing w:val="-2"/>
          <w:sz w:val="24"/>
          <w:szCs w:val="24"/>
        </w:rPr>
        <w:t>d</w:t>
      </w:r>
      <w:r w:rsidRPr="005D05B5">
        <w:rPr>
          <w:rFonts w:ascii="Times New Roman" w:eastAsia="Times New Roman" w:hAnsi="Times New Roman" w:cs="Times New Roman"/>
          <w:sz w:val="24"/>
          <w:szCs w:val="24"/>
        </w:rPr>
        <w:t>e</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pacing w:val="1"/>
          <w:sz w:val="24"/>
          <w:szCs w:val="24"/>
        </w:rPr>
        <w:t>r</w:t>
      </w:r>
      <w:r w:rsidRPr="005D05B5">
        <w:rPr>
          <w:rFonts w:ascii="Times New Roman" w:eastAsia="Times New Roman" w:hAnsi="Times New Roman" w:cs="Times New Roman"/>
          <w:spacing w:val="-2"/>
          <w:sz w:val="24"/>
          <w:szCs w:val="24"/>
        </w:rPr>
        <w:t>e</w:t>
      </w:r>
      <w:r w:rsidRPr="005D05B5">
        <w:rPr>
          <w:rFonts w:ascii="Times New Roman" w:eastAsia="Times New Roman" w:hAnsi="Times New Roman" w:cs="Times New Roman"/>
          <w:sz w:val="24"/>
          <w:szCs w:val="24"/>
        </w:rPr>
        <w:t>cu</w:t>
      </w:r>
      <w:r w:rsidRPr="005D05B5">
        <w:rPr>
          <w:rFonts w:ascii="Times New Roman" w:eastAsia="Times New Roman" w:hAnsi="Times New Roman" w:cs="Times New Roman"/>
          <w:spacing w:val="-2"/>
          <w:sz w:val="24"/>
          <w:szCs w:val="24"/>
        </w:rPr>
        <w:t>e</w:t>
      </w:r>
      <w:r w:rsidRPr="005D05B5">
        <w:rPr>
          <w:rFonts w:ascii="Times New Roman" w:eastAsia="Times New Roman" w:hAnsi="Times New Roman" w:cs="Times New Roman"/>
          <w:spacing w:val="1"/>
          <w:sz w:val="24"/>
          <w:szCs w:val="24"/>
        </w:rPr>
        <w:t>i</w:t>
      </w:r>
      <w:r w:rsidRPr="005D05B5">
        <w:rPr>
          <w:rFonts w:ascii="Times New Roman" w:eastAsia="Times New Roman" w:hAnsi="Times New Roman" w:cs="Times New Roman"/>
          <w:spacing w:val="-1"/>
          <w:sz w:val="24"/>
          <w:szCs w:val="24"/>
        </w:rPr>
        <w:t>l</w:t>
      </w:r>
      <w:r w:rsidRPr="005D05B5">
        <w:rPr>
          <w:rFonts w:ascii="Times New Roman" w:eastAsia="Times New Roman" w:hAnsi="Times New Roman" w:cs="Times New Roman"/>
          <w:spacing w:val="1"/>
          <w:sz w:val="24"/>
          <w:szCs w:val="24"/>
        </w:rPr>
        <w:t>l</w:t>
      </w:r>
      <w:r w:rsidRPr="005D05B5">
        <w:rPr>
          <w:rFonts w:ascii="Times New Roman" w:eastAsia="Times New Roman" w:hAnsi="Times New Roman" w:cs="Times New Roman"/>
          <w:spacing w:val="-1"/>
          <w:sz w:val="24"/>
          <w:szCs w:val="24"/>
        </w:rPr>
        <w:t>i</w:t>
      </w:r>
      <w:r w:rsidRPr="005D05B5">
        <w:rPr>
          <w:rFonts w:ascii="Times New Roman" w:eastAsia="Times New Roman" w:hAnsi="Times New Roman" w:cs="Times New Roman"/>
          <w:sz w:val="24"/>
          <w:szCs w:val="24"/>
        </w:rPr>
        <w:t>r</w:t>
      </w:r>
      <w:r w:rsidRPr="005D05B5">
        <w:rPr>
          <w:rFonts w:ascii="Times New Roman" w:eastAsia="Times New Roman" w:hAnsi="Times New Roman" w:cs="Times New Roman"/>
          <w:spacing w:val="41"/>
          <w:sz w:val="24"/>
          <w:szCs w:val="24"/>
        </w:rPr>
        <w:t xml:space="preserve"> </w:t>
      </w:r>
      <w:r w:rsidRPr="005D05B5">
        <w:rPr>
          <w:rFonts w:ascii="Times New Roman" w:eastAsia="Times New Roman" w:hAnsi="Times New Roman" w:cs="Times New Roman"/>
          <w:spacing w:val="1"/>
          <w:sz w:val="24"/>
          <w:szCs w:val="24"/>
        </w:rPr>
        <w:t>l</w:t>
      </w:r>
      <w:r w:rsidRPr="005D05B5">
        <w:rPr>
          <w:rFonts w:ascii="Times New Roman" w:eastAsia="Times New Roman" w:hAnsi="Times New Roman" w:cs="Times New Roman"/>
          <w:sz w:val="24"/>
          <w:szCs w:val="24"/>
        </w:rPr>
        <w:t>es</w:t>
      </w:r>
      <w:r w:rsidRPr="005D05B5">
        <w:rPr>
          <w:rFonts w:ascii="Times New Roman" w:eastAsia="Times New Roman" w:hAnsi="Times New Roman" w:cs="Times New Roman"/>
          <w:spacing w:val="41"/>
          <w:sz w:val="24"/>
          <w:szCs w:val="24"/>
        </w:rPr>
        <w:t xml:space="preserve"> </w:t>
      </w:r>
      <w:r w:rsidRPr="005D05B5">
        <w:rPr>
          <w:rFonts w:ascii="Times New Roman" w:eastAsia="Times New Roman" w:hAnsi="Times New Roman" w:cs="Times New Roman"/>
          <w:sz w:val="24"/>
          <w:szCs w:val="24"/>
        </w:rPr>
        <w:t>co</w:t>
      </w:r>
      <w:r w:rsidRPr="005D05B5">
        <w:rPr>
          <w:rFonts w:ascii="Times New Roman" w:eastAsia="Times New Roman" w:hAnsi="Times New Roman" w:cs="Times New Roman"/>
          <w:spacing w:val="-1"/>
          <w:sz w:val="24"/>
          <w:szCs w:val="24"/>
        </w:rPr>
        <w:t>m</w:t>
      </w:r>
      <w:r w:rsidRPr="005D05B5">
        <w:rPr>
          <w:rFonts w:ascii="Times New Roman" w:eastAsia="Times New Roman" w:hAnsi="Times New Roman" w:cs="Times New Roman"/>
          <w:spacing w:val="-4"/>
          <w:sz w:val="24"/>
          <w:szCs w:val="24"/>
        </w:rPr>
        <w:t>m</w:t>
      </w:r>
      <w:r w:rsidRPr="005D05B5">
        <w:rPr>
          <w:rFonts w:ascii="Times New Roman" w:eastAsia="Times New Roman" w:hAnsi="Times New Roman" w:cs="Times New Roman"/>
          <w:sz w:val="24"/>
          <w:szCs w:val="24"/>
        </w:rPr>
        <w:t>en</w:t>
      </w:r>
      <w:r w:rsidRPr="005D05B5">
        <w:rPr>
          <w:rFonts w:ascii="Times New Roman" w:eastAsia="Times New Roman" w:hAnsi="Times New Roman" w:cs="Times New Roman"/>
          <w:spacing w:val="1"/>
          <w:sz w:val="24"/>
          <w:szCs w:val="24"/>
        </w:rPr>
        <w:t>t</w:t>
      </w:r>
      <w:r w:rsidRPr="005D05B5">
        <w:rPr>
          <w:rFonts w:ascii="Times New Roman" w:eastAsia="Times New Roman" w:hAnsi="Times New Roman" w:cs="Times New Roman"/>
          <w:sz w:val="24"/>
          <w:szCs w:val="24"/>
        </w:rPr>
        <w:t>a</w:t>
      </w:r>
      <w:r w:rsidRPr="005D05B5">
        <w:rPr>
          <w:rFonts w:ascii="Times New Roman" w:eastAsia="Times New Roman" w:hAnsi="Times New Roman" w:cs="Times New Roman"/>
          <w:spacing w:val="1"/>
          <w:sz w:val="24"/>
          <w:szCs w:val="24"/>
        </w:rPr>
        <w:t>ir</w:t>
      </w:r>
      <w:r w:rsidRPr="005D05B5">
        <w:rPr>
          <w:rFonts w:ascii="Times New Roman" w:eastAsia="Times New Roman" w:hAnsi="Times New Roman" w:cs="Times New Roman"/>
          <w:spacing w:val="-2"/>
          <w:sz w:val="24"/>
          <w:szCs w:val="24"/>
        </w:rPr>
        <w:t>e</w:t>
      </w:r>
      <w:r w:rsidRPr="005D05B5">
        <w:rPr>
          <w:rFonts w:ascii="Times New Roman" w:eastAsia="Times New Roman" w:hAnsi="Times New Roman" w:cs="Times New Roman"/>
          <w:sz w:val="24"/>
          <w:szCs w:val="24"/>
        </w:rPr>
        <w:t>s</w:t>
      </w:r>
      <w:r w:rsidRPr="005D05B5">
        <w:rPr>
          <w:rFonts w:ascii="Times New Roman" w:eastAsia="Times New Roman" w:hAnsi="Times New Roman" w:cs="Times New Roman"/>
          <w:spacing w:val="44"/>
          <w:sz w:val="24"/>
          <w:szCs w:val="24"/>
        </w:rPr>
        <w:t xml:space="preserve"> </w:t>
      </w:r>
      <w:r w:rsidRPr="005D05B5">
        <w:rPr>
          <w:rFonts w:ascii="Times New Roman" w:eastAsia="Times New Roman" w:hAnsi="Times New Roman" w:cs="Times New Roman"/>
          <w:sz w:val="24"/>
          <w:szCs w:val="24"/>
        </w:rPr>
        <w:t>d</w:t>
      </w:r>
      <w:r w:rsidRPr="005D05B5">
        <w:rPr>
          <w:rFonts w:ascii="Times New Roman" w:eastAsia="Times New Roman" w:hAnsi="Times New Roman" w:cs="Times New Roman"/>
          <w:spacing w:val="-4"/>
          <w:sz w:val="24"/>
          <w:szCs w:val="24"/>
        </w:rPr>
        <w:t>'</w:t>
      </w:r>
      <w:r w:rsidRPr="005D05B5">
        <w:rPr>
          <w:rFonts w:ascii="Times New Roman" w:eastAsia="Times New Roman" w:hAnsi="Times New Roman" w:cs="Times New Roman"/>
          <w:sz w:val="24"/>
          <w:szCs w:val="24"/>
        </w:rPr>
        <w:t>un</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pacing w:val="-2"/>
          <w:sz w:val="24"/>
          <w:szCs w:val="24"/>
        </w:rPr>
        <w:t>g</w:t>
      </w:r>
      <w:r w:rsidRPr="005D05B5">
        <w:rPr>
          <w:rFonts w:ascii="Times New Roman" w:eastAsia="Times New Roman" w:hAnsi="Times New Roman" w:cs="Times New Roman"/>
          <w:spacing w:val="1"/>
          <w:sz w:val="24"/>
          <w:szCs w:val="24"/>
        </w:rPr>
        <w:t>r</w:t>
      </w:r>
      <w:r w:rsidRPr="005D05B5">
        <w:rPr>
          <w:rFonts w:ascii="Times New Roman" w:eastAsia="Times New Roman" w:hAnsi="Times New Roman" w:cs="Times New Roman"/>
          <w:sz w:val="24"/>
          <w:szCs w:val="24"/>
        </w:rPr>
        <w:t>and</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z w:val="24"/>
          <w:szCs w:val="24"/>
        </w:rPr>
        <w:t>no</w:t>
      </w:r>
      <w:r w:rsidRPr="005D05B5">
        <w:rPr>
          <w:rFonts w:ascii="Times New Roman" w:eastAsia="Times New Roman" w:hAnsi="Times New Roman" w:cs="Times New Roman"/>
          <w:spacing w:val="-1"/>
          <w:sz w:val="24"/>
          <w:szCs w:val="24"/>
        </w:rPr>
        <w:t>m</w:t>
      </w:r>
      <w:r w:rsidRPr="005D05B5">
        <w:rPr>
          <w:rFonts w:ascii="Times New Roman" w:eastAsia="Times New Roman" w:hAnsi="Times New Roman" w:cs="Times New Roman"/>
          <w:sz w:val="24"/>
          <w:szCs w:val="24"/>
        </w:rPr>
        <w:t>b</w:t>
      </w:r>
      <w:r w:rsidRPr="005D05B5">
        <w:rPr>
          <w:rFonts w:ascii="Times New Roman" w:eastAsia="Times New Roman" w:hAnsi="Times New Roman" w:cs="Times New Roman"/>
          <w:spacing w:val="1"/>
          <w:sz w:val="24"/>
          <w:szCs w:val="24"/>
        </w:rPr>
        <w:t>r</w:t>
      </w:r>
      <w:r w:rsidRPr="005D05B5">
        <w:rPr>
          <w:rFonts w:ascii="Times New Roman" w:eastAsia="Times New Roman" w:hAnsi="Times New Roman" w:cs="Times New Roman"/>
          <w:sz w:val="24"/>
          <w:szCs w:val="24"/>
        </w:rPr>
        <w:t>e</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pacing w:val="-2"/>
          <w:sz w:val="24"/>
          <w:szCs w:val="24"/>
        </w:rPr>
        <w:t>d</w:t>
      </w:r>
      <w:r w:rsidRPr="005D05B5">
        <w:rPr>
          <w:rFonts w:ascii="Times New Roman" w:eastAsia="Times New Roman" w:hAnsi="Times New Roman" w:cs="Times New Roman"/>
          <w:sz w:val="24"/>
          <w:szCs w:val="24"/>
        </w:rPr>
        <w:t>e</w:t>
      </w:r>
      <w:r w:rsidRPr="005D05B5">
        <w:rPr>
          <w:rFonts w:ascii="Times New Roman" w:eastAsia="Times New Roman" w:hAnsi="Times New Roman" w:cs="Times New Roman"/>
          <w:spacing w:val="43"/>
          <w:sz w:val="24"/>
          <w:szCs w:val="24"/>
        </w:rPr>
        <w:t xml:space="preserve"> </w:t>
      </w:r>
      <w:r w:rsidRPr="005D05B5">
        <w:rPr>
          <w:rFonts w:ascii="Times New Roman" w:eastAsia="Times New Roman" w:hAnsi="Times New Roman" w:cs="Times New Roman"/>
          <w:sz w:val="24"/>
          <w:szCs w:val="24"/>
        </w:rPr>
        <w:t>p</w:t>
      </w:r>
      <w:r w:rsidRPr="005D05B5">
        <w:rPr>
          <w:rFonts w:ascii="Times New Roman" w:eastAsia="Times New Roman" w:hAnsi="Times New Roman" w:cs="Times New Roman"/>
          <w:spacing w:val="-2"/>
          <w:sz w:val="24"/>
          <w:szCs w:val="24"/>
        </w:rPr>
        <w:t>e</w:t>
      </w:r>
      <w:r w:rsidRPr="005D05B5">
        <w:rPr>
          <w:rFonts w:ascii="Times New Roman" w:eastAsia="Times New Roman" w:hAnsi="Times New Roman" w:cs="Times New Roman"/>
          <w:spacing w:val="1"/>
          <w:sz w:val="24"/>
          <w:szCs w:val="24"/>
        </w:rPr>
        <w:t>r</w:t>
      </w:r>
      <w:r w:rsidRPr="005D05B5">
        <w:rPr>
          <w:rFonts w:ascii="Times New Roman" w:eastAsia="Times New Roman" w:hAnsi="Times New Roman" w:cs="Times New Roman"/>
          <w:sz w:val="24"/>
          <w:szCs w:val="24"/>
        </w:rPr>
        <w:t>son</w:t>
      </w:r>
      <w:r w:rsidRPr="005D05B5">
        <w:rPr>
          <w:rFonts w:ascii="Times New Roman" w:eastAsia="Times New Roman" w:hAnsi="Times New Roman" w:cs="Times New Roman"/>
          <w:spacing w:val="-2"/>
          <w:sz w:val="24"/>
          <w:szCs w:val="24"/>
        </w:rPr>
        <w:t>n</w:t>
      </w:r>
      <w:r w:rsidRPr="005D05B5">
        <w:rPr>
          <w:rFonts w:ascii="Times New Roman" w:eastAsia="Times New Roman" w:hAnsi="Times New Roman" w:cs="Times New Roman"/>
          <w:sz w:val="24"/>
          <w:szCs w:val="24"/>
        </w:rPr>
        <w:t>es</w:t>
      </w:r>
      <w:r w:rsidRPr="005D05B5">
        <w:rPr>
          <w:rFonts w:ascii="Times New Roman" w:eastAsia="Times New Roman" w:hAnsi="Times New Roman" w:cs="Times New Roman"/>
          <w:spacing w:val="44"/>
          <w:sz w:val="24"/>
          <w:szCs w:val="24"/>
        </w:rPr>
        <w:t xml:space="preserve"> </w:t>
      </w:r>
      <w:r w:rsidRPr="005D05B5">
        <w:rPr>
          <w:rFonts w:ascii="Times New Roman" w:eastAsia="Times New Roman" w:hAnsi="Times New Roman" w:cs="Times New Roman"/>
          <w:spacing w:val="-2"/>
          <w:sz w:val="24"/>
          <w:szCs w:val="24"/>
        </w:rPr>
        <w:t>p</w:t>
      </w:r>
      <w:r w:rsidRPr="005D05B5">
        <w:rPr>
          <w:rFonts w:ascii="Times New Roman" w:eastAsia="Times New Roman" w:hAnsi="Times New Roman" w:cs="Times New Roman"/>
          <w:spacing w:val="1"/>
          <w:sz w:val="24"/>
          <w:szCs w:val="24"/>
        </w:rPr>
        <w:t>r</w:t>
      </w:r>
      <w:r w:rsidRPr="005D05B5">
        <w:rPr>
          <w:rFonts w:ascii="Times New Roman" w:eastAsia="Times New Roman" w:hAnsi="Times New Roman" w:cs="Times New Roman"/>
          <w:spacing w:val="-1"/>
          <w:sz w:val="24"/>
          <w:szCs w:val="24"/>
        </w:rPr>
        <w:t>i</w:t>
      </w:r>
      <w:r w:rsidRPr="005D05B5">
        <w:rPr>
          <w:rFonts w:ascii="Times New Roman" w:eastAsia="Times New Roman" w:hAnsi="Times New Roman" w:cs="Times New Roman"/>
          <w:spacing w:val="-2"/>
          <w:sz w:val="24"/>
          <w:szCs w:val="24"/>
        </w:rPr>
        <w:t>se</w:t>
      </w:r>
      <w:r w:rsidRPr="005D05B5">
        <w:rPr>
          <w:rFonts w:ascii="Times New Roman" w:eastAsia="Times New Roman" w:hAnsi="Times New Roman" w:cs="Times New Roman"/>
          <w:sz w:val="24"/>
          <w:szCs w:val="24"/>
        </w:rPr>
        <w:t>s</w:t>
      </w:r>
      <w:r w:rsidR="005D05B5" w:rsidRPr="005D05B5">
        <w:rPr>
          <w:rFonts w:ascii="Times New Roman" w:eastAsia="Times New Roman" w:hAnsi="Times New Roman" w:cs="Times New Roman"/>
          <w:sz w:val="24"/>
          <w:szCs w:val="24"/>
        </w:rPr>
        <w:t xml:space="preserve"> </w:t>
      </w:r>
      <w:r w:rsidR="005D05B5" w:rsidRPr="005D05B5">
        <w:rPr>
          <w:rFonts w:ascii="Times New Roman" w:eastAsia="Times New Roman" w:hAnsi="Times New Roman" w:cs="Times New Roman"/>
          <w:spacing w:val="1"/>
          <w:sz w:val="24"/>
          <w:szCs w:val="24"/>
        </w:rPr>
        <w:t>individuellement</w:t>
      </w:r>
      <w:r w:rsidRPr="005D05B5">
        <w:rPr>
          <w:rFonts w:ascii="Times New Roman" w:eastAsia="Times New Roman" w:hAnsi="Times New Roman" w:cs="Times New Roman"/>
          <w:sz w:val="24"/>
          <w:szCs w:val="24"/>
        </w:rPr>
        <w:t>.</w:t>
      </w:r>
      <w:r w:rsidR="005D05B5" w:rsidRPr="005D05B5">
        <w:rPr>
          <w:rFonts w:ascii="Times New Roman" w:eastAsia="Times New Roman" w:hAnsi="Times New Roman" w:cs="Times New Roman"/>
          <w:sz w:val="24"/>
          <w:szCs w:val="24"/>
        </w:rPr>
        <w:t xml:space="preserve"> </w:t>
      </w:r>
      <w:r w:rsidR="005D05B5" w:rsidRPr="005D05B5">
        <w:rPr>
          <w:rFonts w:ascii="Times New Roman" w:eastAsia="Times New Roman" w:hAnsi="Times New Roman" w:cs="Times New Roman"/>
          <w:spacing w:val="-1"/>
          <w:sz w:val="24"/>
          <w:szCs w:val="24"/>
        </w:rPr>
        <w:t>C</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pacing w:val="-4"/>
          <w:sz w:val="24"/>
          <w:szCs w:val="24"/>
        </w:rPr>
        <w:t>m</w:t>
      </w:r>
      <w:r w:rsidR="005D05B5" w:rsidRPr="005D05B5">
        <w:rPr>
          <w:rFonts w:ascii="Times New Roman" w:eastAsia="Times New Roman" w:hAnsi="Times New Roman" w:cs="Times New Roman"/>
          <w:sz w:val="24"/>
          <w:szCs w:val="24"/>
        </w:rPr>
        <w:t>é</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hode</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2"/>
          <w:sz w:val="24"/>
          <w:szCs w:val="24"/>
        </w:rPr>
        <w:t>s</w:t>
      </w:r>
      <w:r w:rsidR="005D05B5" w:rsidRPr="005D05B5">
        <w:rPr>
          <w:rFonts w:ascii="Times New Roman" w:eastAsia="Times New Roman" w:hAnsi="Times New Roman" w:cs="Times New Roman"/>
          <w:sz w:val="24"/>
          <w:szCs w:val="24"/>
        </w:rPr>
        <w:t>t</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un</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ex</w:t>
      </w:r>
      <w:r w:rsidR="005D05B5" w:rsidRPr="005D05B5">
        <w:rPr>
          <w:rFonts w:ascii="Times New Roman" w:eastAsia="Times New Roman" w:hAnsi="Times New Roman" w:cs="Times New Roman"/>
          <w:spacing w:val="-2"/>
          <w:sz w:val="24"/>
          <w:szCs w:val="24"/>
        </w:rPr>
        <w:t>ce</w:t>
      </w:r>
      <w:r w:rsidR="005D05B5" w:rsidRPr="005D05B5">
        <w:rPr>
          <w:rFonts w:ascii="Times New Roman" w:eastAsia="Times New Roman" w:hAnsi="Times New Roman" w:cs="Times New Roman"/>
          <w:spacing w:val="1"/>
          <w:sz w:val="24"/>
          <w:szCs w:val="24"/>
        </w:rPr>
        <w:t>ll</w:t>
      </w:r>
      <w:r w:rsidR="005D05B5" w:rsidRPr="005D05B5">
        <w:rPr>
          <w:rFonts w:ascii="Times New Roman" w:eastAsia="Times New Roman" w:hAnsi="Times New Roman" w:cs="Times New Roman"/>
          <w:spacing w:val="-2"/>
          <w:sz w:val="24"/>
          <w:szCs w:val="24"/>
        </w:rPr>
        <w:t>e</w:t>
      </w:r>
      <w:r w:rsidR="005D05B5" w:rsidRPr="005D05B5">
        <w:rPr>
          <w:rFonts w:ascii="Times New Roman" w:eastAsia="Times New Roman" w:hAnsi="Times New Roman" w:cs="Times New Roman"/>
          <w:sz w:val="24"/>
          <w:szCs w:val="24"/>
        </w:rPr>
        <w:t>nt</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pacing w:val="-4"/>
          <w:sz w:val="24"/>
          <w:szCs w:val="24"/>
        </w:rPr>
        <w:t>m</w:t>
      </w:r>
      <w:r w:rsidR="005D05B5" w:rsidRPr="005D05B5">
        <w:rPr>
          <w:rFonts w:ascii="Times New Roman" w:eastAsia="Times New Roman" w:hAnsi="Times New Roman" w:cs="Times New Roman"/>
          <w:sz w:val="24"/>
          <w:szCs w:val="24"/>
        </w:rPr>
        <w:t>o</w:t>
      </w:r>
      <w:r w:rsidR="005D05B5" w:rsidRPr="005D05B5">
        <w:rPr>
          <w:rFonts w:ascii="Times New Roman" w:eastAsia="Times New Roman" w:hAnsi="Times New Roman" w:cs="Times New Roman"/>
          <w:spacing w:val="-2"/>
          <w:sz w:val="24"/>
          <w:szCs w:val="24"/>
        </w:rPr>
        <w:t>y</w:t>
      </w:r>
      <w:r w:rsidR="005D05B5" w:rsidRPr="005D05B5">
        <w:rPr>
          <w:rFonts w:ascii="Times New Roman" w:eastAsia="Times New Roman" w:hAnsi="Times New Roman" w:cs="Times New Roman"/>
          <w:sz w:val="24"/>
          <w:szCs w:val="24"/>
        </w:rPr>
        <w:t>en</w:t>
      </w:r>
      <w:r w:rsidR="005D05B5" w:rsidRPr="005D05B5">
        <w:rPr>
          <w:rFonts w:ascii="Times New Roman" w:eastAsia="Times New Roman" w:hAnsi="Times New Roman" w:cs="Times New Roman"/>
          <w:spacing w:val="2"/>
          <w:sz w:val="24"/>
          <w:szCs w:val="24"/>
        </w:rPr>
        <w:t xml:space="preserve"> d</w:t>
      </w:r>
      <w:r w:rsidR="005D05B5" w:rsidRPr="005D05B5">
        <w:rPr>
          <w:rFonts w:ascii="Times New Roman" w:eastAsia="Times New Roman" w:hAnsi="Times New Roman" w:cs="Times New Roman"/>
          <w:spacing w:val="-4"/>
          <w:sz w:val="24"/>
          <w:szCs w:val="24"/>
        </w:rPr>
        <w:t>'</w:t>
      </w:r>
      <w:r w:rsidR="005D05B5" w:rsidRPr="005D05B5">
        <w:rPr>
          <w:rFonts w:ascii="Times New Roman" w:eastAsia="Times New Roman" w:hAnsi="Times New Roman" w:cs="Times New Roman"/>
          <w:sz w:val="24"/>
          <w:szCs w:val="24"/>
        </w:rPr>
        <w:t>é</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ab</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z w:val="24"/>
          <w:szCs w:val="24"/>
        </w:rPr>
        <w:t>r</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 xml:space="preserve">des </w:t>
      </w:r>
      <w:r w:rsidR="005D05B5" w:rsidRPr="005D05B5">
        <w:rPr>
          <w:rFonts w:ascii="Times New Roman" w:eastAsia="Times New Roman" w:hAnsi="Times New Roman" w:cs="Times New Roman"/>
          <w:spacing w:val="-2"/>
          <w:sz w:val="24"/>
          <w:szCs w:val="24"/>
        </w:rPr>
        <w:t>r</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2"/>
          <w:sz w:val="24"/>
          <w:szCs w:val="24"/>
        </w:rPr>
        <w:t>a</w:t>
      </w:r>
      <w:r w:rsidR="005D05B5" w:rsidRPr="005D05B5">
        <w:rPr>
          <w:rFonts w:ascii="Times New Roman" w:eastAsia="Times New Roman" w:hAnsi="Times New Roman" w:cs="Times New Roman"/>
          <w:spacing w:val="1"/>
          <w:sz w:val="24"/>
          <w:szCs w:val="24"/>
        </w:rPr>
        <w:t>ti</w:t>
      </w:r>
      <w:r w:rsidR="005D05B5" w:rsidRPr="005D05B5">
        <w:rPr>
          <w:rFonts w:ascii="Times New Roman" w:eastAsia="Times New Roman" w:hAnsi="Times New Roman" w:cs="Times New Roman"/>
          <w:spacing w:val="-2"/>
          <w:sz w:val="24"/>
          <w:szCs w:val="24"/>
        </w:rPr>
        <w:t>o</w:t>
      </w:r>
      <w:r w:rsidR="005D05B5" w:rsidRPr="005D05B5">
        <w:rPr>
          <w:rFonts w:ascii="Times New Roman" w:eastAsia="Times New Roman" w:hAnsi="Times New Roman" w:cs="Times New Roman"/>
          <w:sz w:val="24"/>
          <w:szCs w:val="24"/>
        </w:rPr>
        <w:t>ns</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p</w:t>
      </w:r>
      <w:r w:rsidR="005D05B5" w:rsidRPr="005D05B5">
        <w:rPr>
          <w:rFonts w:ascii="Times New Roman" w:eastAsia="Times New Roman" w:hAnsi="Times New Roman" w:cs="Times New Roman"/>
          <w:spacing w:val="-2"/>
          <w:sz w:val="24"/>
          <w:szCs w:val="24"/>
        </w:rPr>
        <w:t>e</w:t>
      </w:r>
      <w:r w:rsidR="005D05B5" w:rsidRPr="005D05B5">
        <w:rPr>
          <w:rFonts w:ascii="Times New Roman" w:eastAsia="Times New Roman" w:hAnsi="Times New Roman" w:cs="Times New Roman"/>
          <w:spacing w:val="1"/>
          <w:sz w:val="24"/>
          <w:szCs w:val="24"/>
        </w:rPr>
        <w:t>r</w:t>
      </w:r>
      <w:r w:rsidR="005D05B5" w:rsidRPr="005D05B5">
        <w:rPr>
          <w:rFonts w:ascii="Times New Roman" w:eastAsia="Times New Roman" w:hAnsi="Times New Roman" w:cs="Times New Roman"/>
          <w:sz w:val="24"/>
          <w:szCs w:val="24"/>
        </w:rPr>
        <w:t>son</w:t>
      </w:r>
      <w:r w:rsidR="005D05B5" w:rsidRPr="005D05B5">
        <w:rPr>
          <w:rFonts w:ascii="Times New Roman" w:eastAsia="Times New Roman" w:hAnsi="Times New Roman" w:cs="Times New Roman"/>
          <w:spacing w:val="-2"/>
          <w:sz w:val="24"/>
          <w:szCs w:val="24"/>
        </w:rPr>
        <w:t>n</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es et</w:t>
      </w:r>
      <w:r w:rsidR="005D05B5" w:rsidRPr="005D05B5">
        <w:rPr>
          <w:rFonts w:ascii="Times New Roman" w:eastAsia="Times New Roman" w:hAnsi="Times New Roman" w:cs="Times New Roman"/>
          <w:spacing w:val="3"/>
          <w:sz w:val="24"/>
          <w:szCs w:val="24"/>
        </w:rPr>
        <w:t xml:space="preserve"> </w:t>
      </w:r>
      <w:r w:rsidR="005D05B5" w:rsidRPr="005D05B5">
        <w:rPr>
          <w:rFonts w:ascii="Times New Roman" w:eastAsia="Times New Roman" w:hAnsi="Times New Roman" w:cs="Times New Roman"/>
          <w:spacing w:val="-2"/>
          <w:sz w:val="24"/>
          <w:szCs w:val="24"/>
        </w:rPr>
        <w:t>e</w:t>
      </w:r>
      <w:r w:rsidR="005D05B5" w:rsidRPr="005D05B5">
        <w:rPr>
          <w:rFonts w:ascii="Times New Roman" w:eastAsia="Times New Roman" w:hAnsi="Times New Roman" w:cs="Times New Roman"/>
          <w:sz w:val="24"/>
          <w:szCs w:val="24"/>
        </w:rPr>
        <w:t>st</w:t>
      </w:r>
      <w:r w:rsidR="005D05B5" w:rsidRPr="005D05B5">
        <w:rPr>
          <w:rFonts w:ascii="Times New Roman" w:eastAsia="Times New Roman" w:hAnsi="Times New Roman" w:cs="Times New Roman"/>
          <w:spacing w:val="1"/>
          <w:sz w:val="24"/>
          <w:szCs w:val="24"/>
        </w:rPr>
        <w:t xml:space="preserve"> </w:t>
      </w:r>
      <w:r w:rsidR="005D05B5" w:rsidRPr="005D05B5">
        <w:rPr>
          <w:rFonts w:ascii="Times New Roman" w:eastAsia="Times New Roman" w:hAnsi="Times New Roman" w:cs="Times New Roman"/>
          <w:sz w:val="24"/>
          <w:szCs w:val="24"/>
        </w:rPr>
        <w:t>sou</w:t>
      </w:r>
      <w:r w:rsidR="005D05B5" w:rsidRPr="005D05B5">
        <w:rPr>
          <w:rFonts w:ascii="Times New Roman" w:eastAsia="Times New Roman" w:hAnsi="Times New Roman" w:cs="Times New Roman"/>
          <w:spacing w:val="-2"/>
          <w:sz w:val="24"/>
          <w:szCs w:val="24"/>
        </w:rPr>
        <w:t>v</w:t>
      </w:r>
      <w:r w:rsidR="005D05B5" w:rsidRPr="005D05B5">
        <w:rPr>
          <w:rFonts w:ascii="Times New Roman" w:eastAsia="Times New Roman" w:hAnsi="Times New Roman" w:cs="Times New Roman"/>
          <w:sz w:val="24"/>
          <w:szCs w:val="24"/>
        </w:rPr>
        <w:t>ent</w:t>
      </w:r>
      <w:r w:rsidR="005D05B5" w:rsidRPr="005D05B5">
        <w:rPr>
          <w:rFonts w:ascii="Times New Roman" w:eastAsia="Times New Roman" w:hAnsi="Times New Roman" w:cs="Times New Roman"/>
          <w:spacing w:val="3"/>
          <w:sz w:val="24"/>
          <w:szCs w:val="24"/>
        </w:rPr>
        <w:t xml:space="preserve"> </w:t>
      </w:r>
      <w:r w:rsidR="005D05B5" w:rsidRPr="005D05B5">
        <w:rPr>
          <w:rFonts w:ascii="Times New Roman" w:eastAsia="Times New Roman" w:hAnsi="Times New Roman" w:cs="Times New Roman"/>
          <w:sz w:val="24"/>
          <w:szCs w:val="24"/>
        </w:rPr>
        <w:t>u</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z w:val="24"/>
          <w:szCs w:val="24"/>
        </w:rPr>
        <w:t>s</w:t>
      </w:r>
      <w:r w:rsidR="005D05B5" w:rsidRPr="005D05B5">
        <w:rPr>
          <w:rFonts w:ascii="Times New Roman" w:eastAsia="Times New Roman" w:hAnsi="Times New Roman" w:cs="Times New Roman"/>
          <w:spacing w:val="-2"/>
          <w:sz w:val="24"/>
          <w:szCs w:val="24"/>
        </w:rPr>
        <w:t>é</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 xml:space="preserve">pour </w:t>
      </w:r>
      <w:r w:rsidR="005D05B5" w:rsidRPr="005D05B5">
        <w:rPr>
          <w:rFonts w:ascii="Times New Roman" w:eastAsia="Times New Roman" w:hAnsi="Times New Roman" w:cs="Times New Roman"/>
          <w:spacing w:val="-4"/>
          <w:sz w:val="24"/>
          <w:szCs w:val="24"/>
        </w:rPr>
        <w:t>m</w:t>
      </w:r>
      <w:r w:rsidR="005D05B5" w:rsidRPr="005D05B5">
        <w:rPr>
          <w:rFonts w:ascii="Times New Roman" w:eastAsia="Times New Roman" w:hAnsi="Times New Roman" w:cs="Times New Roman"/>
          <w:sz w:val="24"/>
          <w:szCs w:val="24"/>
        </w:rPr>
        <w:t>ob</w:t>
      </w:r>
      <w:r w:rsidR="005D05B5" w:rsidRPr="005D05B5">
        <w:rPr>
          <w:rFonts w:ascii="Times New Roman" w:eastAsia="Times New Roman" w:hAnsi="Times New Roman" w:cs="Times New Roman"/>
          <w:spacing w:val="1"/>
          <w:sz w:val="24"/>
          <w:szCs w:val="24"/>
        </w:rPr>
        <w:t>ili</w:t>
      </w:r>
      <w:r w:rsidR="005D05B5" w:rsidRPr="005D05B5">
        <w:rPr>
          <w:rFonts w:ascii="Times New Roman" w:eastAsia="Times New Roman" w:hAnsi="Times New Roman" w:cs="Times New Roman"/>
          <w:sz w:val="24"/>
          <w:szCs w:val="24"/>
        </w:rPr>
        <w:t>s</w:t>
      </w:r>
      <w:r w:rsidR="005D05B5" w:rsidRPr="005D05B5">
        <w:rPr>
          <w:rFonts w:ascii="Times New Roman" w:eastAsia="Times New Roman" w:hAnsi="Times New Roman" w:cs="Times New Roman"/>
          <w:spacing w:val="-2"/>
          <w:sz w:val="24"/>
          <w:szCs w:val="24"/>
        </w:rPr>
        <w:t>e</w:t>
      </w:r>
      <w:r w:rsidR="005D05B5" w:rsidRPr="005D05B5">
        <w:rPr>
          <w:rFonts w:ascii="Times New Roman" w:eastAsia="Times New Roman" w:hAnsi="Times New Roman" w:cs="Times New Roman"/>
          <w:sz w:val="24"/>
          <w:szCs w:val="24"/>
        </w:rPr>
        <w:t>r</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es</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2"/>
          <w:sz w:val="24"/>
          <w:szCs w:val="24"/>
        </w:rPr>
        <w:t>u</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o</w:t>
      </w:r>
      <w:r w:rsidR="005D05B5" w:rsidRPr="005D05B5">
        <w:rPr>
          <w:rFonts w:ascii="Times New Roman" w:eastAsia="Times New Roman" w:hAnsi="Times New Roman" w:cs="Times New Roman"/>
          <w:spacing w:val="-2"/>
          <w:sz w:val="24"/>
          <w:szCs w:val="24"/>
        </w:rPr>
        <w:t>r</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 xml:space="preserve">és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o</w:t>
      </w:r>
      <w:r w:rsidR="005D05B5" w:rsidRPr="005D05B5">
        <w:rPr>
          <w:rFonts w:ascii="Times New Roman" w:eastAsia="Times New Roman" w:hAnsi="Times New Roman" w:cs="Times New Roman"/>
          <w:spacing w:val="-2"/>
          <w:sz w:val="24"/>
          <w:szCs w:val="24"/>
        </w:rPr>
        <w:t>c</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 xml:space="preserve">es et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es d</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pacing w:val="1"/>
          <w:sz w:val="24"/>
          <w:szCs w:val="24"/>
        </w:rPr>
        <w:t>ri</w:t>
      </w:r>
      <w:r w:rsidR="005D05B5" w:rsidRPr="005D05B5">
        <w:rPr>
          <w:rFonts w:ascii="Times New Roman" w:eastAsia="Times New Roman" w:hAnsi="Times New Roman" w:cs="Times New Roman"/>
          <w:spacing w:val="-2"/>
          <w:sz w:val="24"/>
          <w:szCs w:val="24"/>
        </w:rPr>
        <w:t>g</w:t>
      </w:r>
      <w:r w:rsidR="005D05B5" w:rsidRPr="005D05B5">
        <w:rPr>
          <w:rFonts w:ascii="Times New Roman" w:eastAsia="Times New Roman" w:hAnsi="Times New Roman" w:cs="Times New Roman"/>
          <w:sz w:val="24"/>
          <w:szCs w:val="24"/>
        </w:rPr>
        <w:t>ea</w:t>
      </w:r>
      <w:r w:rsidR="005D05B5" w:rsidRPr="005D05B5">
        <w:rPr>
          <w:rFonts w:ascii="Times New Roman" w:eastAsia="Times New Roman" w:hAnsi="Times New Roman" w:cs="Times New Roman"/>
          <w:spacing w:val="-2"/>
          <w:sz w:val="24"/>
          <w:szCs w:val="24"/>
        </w:rPr>
        <w:t>n</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s</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oc</w:t>
      </w:r>
      <w:r w:rsidR="005D05B5" w:rsidRPr="005D05B5">
        <w:rPr>
          <w:rFonts w:ascii="Times New Roman" w:eastAsia="Times New Roman" w:hAnsi="Times New Roman" w:cs="Times New Roman"/>
          <w:spacing w:val="-2"/>
          <w:sz w:val="24"/>
          <w:szCs w:val="24"/>
        </w:rPr>
        <w:t>a</w:t>
      </w:r>
      <w:r w:rsidR="005D05B5" w:rsidRPr="005D05B5">
        <w:rPr>
          <w:rFonts w:ascii="Times New Roman" w:eastAsia="Times New Roman" w:hAnsi="Times New Roman" w:cs="Times New Roman"/>
          <w:sz w:val="24"/>
          <w:szCs w:val="24"/>
        </w:rPr>
        <w:t>ux.</w:t>
      </w:r>
      <w:r w:rsidR="005D05B5" w:rsidRPr="005D05B5">
        <w:rPr>
          <w:rFonts w:ascii="Times New Roman" w:eastAsia="Times New Roman" w:hAnsi="Times New Roman" w:cs="Times New Roman"/>
          <w:spacing w:val="1"/>
          <w:sz w:val="24"/>
          <w:szCs w:val="24"/>
        </w:rPr>
        <w:t xml:space="preserve"> </w:t>
      </w:r>
      <w:r w:rsidR="005D05B5" w:rsidRPr="005D05B5">
        <w:rPr>
          <w:rFonts w:ascii="Times New Roman" w:eastAsia="Times New Roman" w:hAnsi="Times New Roman" w:cs="Times New Roman"/>
          <w:spacing w:val="-4"/>
          <w:sz w:val="24"/>
          <w:szCs w:val="24"/>
        </w:rPr>
        <w:t>I</w:t>
      </w:r>
      <w:r w:rsidR="005D05B5" w:rsidRPr="005D05B5">
        <w:rPr>
          <w:rFonts w:ascii="Times New Roman" w:eastAsia="Times New Roman" w:hAnsi="Times New Roman" w:cs="Times New Roman"/>
          <w:sz w:val="24"/>
          <w:szCs w:val="24"/>
        </w:rPr>
        <w:t>l</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1"/>
          <w:sz w:val="24"/>
          <w:szCs w:val="24"/>
        </w:rPr>
        <w:t>s</w:t>
      </w:r>
      <w:r w:rsidR="005D05B5" w:rsidRPr="005D05B5">
        <w:rPr>
          <w:rFonts w:ascii="Times New Roman" w:eastAsia="Times New Roman" w:hAnsi="Times New Roman" w:cs="Times New Roman"/>
          <w:sz w:val="24"/>
          <w:szCs w:val="24"/>
        </w:rPr>
        <w:t>t</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pacing w:val="-4"/>
          <w:sz w:val="24"/>
          <w:szCs w:val="24"/>
        </w:rPr>
        <w:t>m</w:t>
      </w:r>
      <w:r w:rsidR="005D05B5" w:rsidRPr="005D05B5">
        <w:rPr>
          <w:rFonts w:ascii="Times New Roman" w:eastAsia="Times New Roman" w:hAnsi="Times New Roman" w:cs="Times New Roman"/>
          <w:sz w:val="24"/>
          <w:szCs w:val="24"/>
        </w:rPr>
        <w:t>po</w:t>
      </w:r>
      <w:r w:rsidR="005D05B5" w:rsidRPr="005D05B5">
        <w:rPr>
          <w:rFonts w:ascii="Times New Roman" w:eastAsia="Times New Roman" w:hAnsi="Times New Roman" w:cs="Times New Roman"/>
          <w:spacing w:val="1"/>
          <w:sz w:val="24"/>
          <w:szCs w:val="24"/>
        </w:rPr>
        <w:t>rt</w:t>
      </w:r>
      <w:r w:rsidR="005D05B5" w:rsidRPr="005D05B5">
        <w:rPr>
          <w:rFonts w:ascii="Times New Roman" w:eastAsia="Times New Roman" w:hAnsi="Times New Roman" w:cs="Times New Roman"/>
          <w:spacing w:val="-2"/>
          <w:sz w:val="24"/>
          <w:szCs w:val="24"/>
        </w:rPr>
        <w:t>a</w:t>
      </w:r>
      <w:r w:rsidR="005D05B5" w:rsidRPr="005D05B5">
        <w:rPr>
          <w:rFonts w:ascii="Times New Roman" w:eastAsia="Times New Roman" w:hAnsi="Times New Roman" w:cs="Times New Roman"/>
          <w:sz w:val="24"/>
          <w:szCs w:val="24"/>
        </w:rPr>
        <w:t>nt</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d</w:t>
      </w:r>
      <w:r w:rsidR="005D05B5" w:rsidRPr="005D05B5">
        <w:rPr>
          <w:rFonts w:ascii="Times New Roman" w:eastAsia="Times New Roman" w:hAnsi="Times New Roman" w:cs="Times New Roman"/>
          <w:spacing w:val="-4"/>
          <w:sz w:val="24"/>
          <w:szCs w:val="24"/>
        </w:rPr>
        <w:t>'</w:t>
      </w:r>
      <w:r w:rsidR="005D05B5" w:rsidRPr="005D05B5">
        <w:rPr>
          <w:rFonts w:ascii="Times New Roman" w:eastAsia="Times New Roman" w:hAnsi="Times New Roman" w:cs="Times New Roman"/>
          <w:sz w:val="24"/>
          <w:szCs w:val="24"/>
        </w:rPr>
        <w:t>é</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pacing w:val="-2"/>
          <w:sz w:val="24"/>
          <w:szCs w:val="24"/>
        </w:rPr>
        <w:t>a</w:t>
      </w:r>
      <w:r w:rsidR="005D05B5" w:rsidRPr="005D05B5">
        <w:rPr>
          <w:rFonts w:ascii="Times New Roman" w:eastAsia="Times New Roman" w:hAnsi="Times New Roman" w:cs="Times New Roman"/>
          <w:sz w:val="24"/>
          <w:szCs w:val="24"/>
        </w:rPr>
        <w:t>b</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z w:val="24"/>
          <w:szCs w:val="24"/>
        </w:rPr>
        <w:t>r</w:t>
      </w:r>
      <w:r w:rsidR="005D05B5" w:rsidRPr="005D05B5">
        <w:rPr>
          <w:rFonts w:ascii="Times New Roman" w:eastAsia="Times New Roman" w:hAnsi="Times New Roman" w:cs="Times New Roman"/>
          <w:spacing w:val="2"/>
          <w:sz w:val="24"/>
          <w:szCs w:val="24"/>
        </w:rPr>
        <w:t xml:space="preserve"> </w:t>
      </w:r>
      <w:r w:rsidR="005D05B5" w:rsidRPr="005D05B5">
        <w:rPr>
          <w:rFonts w:ascii="Times New Roman" w:eastAsia="Times New Roman" w:hAnsi="Times New Roman" w:cs="Times New Roman"/>
          <w:sz w:val="24"/>
          <w:szCs w:val="24"/>
        </w:rPr>
        <w:t>des a</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2"/>
          <w:sz w:val="24"/>
          <w:szCs w:val="24"/>
        </w:rPr>
        <w:t>n</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es a</w:t>
      </w:r>
      <w:r w:rsidR="005D05B5" w:rsidRPr="005D05B5">
        <w:rPr>
          <w:rFonts w:ascii="Times New Roman" w:eastAsia="Times New Roman" w:hAnsi="Times New Roman" w:cs="Times New Roman"/>
          <w:spacing w:val="-2"/>
          <w:sz w:val="24"/>
          <w:szCs w:val="24"/>
        </w:rPr>
        <w:t>v</w:t>
      </w:r>
      <w:r w:rsidR="005D05B5" w:rsidRPr="005D05B5">
        <w:rPr>
          <w:rFonts w:ascii="Times New Roman" w:eastAsia="Times New Roman" w:hAnsi="Times New Roman" w:cs="Times New Roman"/>
          <w:sz w:val="24"/>
          <w:szCs w:val="24"/>
        </w:rPr>
        <w:t xml:space="preserve">ec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4"/>
          <w:sz w:val="24"/>
          <w:szCs w:val="24"/>
        </w:rPr>
        <w:t>'</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z w:val="24"/>
          <w:szCs w:val="24"/>
        </w:rPr>
        <w:t>n</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1"/>
          <w:sz w:val="24"/>
          <w:szCs w:val="24"/>
        </w:rPr>
        <w:t>r</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oc</w:t>
      </w:r>
      <w:r w:rsidR="005D05B5" w:rsidRPr="005D05B5">
        <w:rPr>
          <w:rFonts w:ascii="Times New Roman" w:eastAsia="Times New Roman" w:hAnsi="Times New Roman" w:cs="Times New Roman"/>
          <w:spacing w:val="-2"/>
          <w:sz w:val="24"/>
          <w:szCs w:val="24"/>
        </w:rPr>
        <w:t>u</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2"/>
          <w:sz w:val="24"/>
          <w:szCs w:val="24"/>
        </w:rPr>
        <w:t>u</w:t>
      </w:r>
      <w:r w:rsidR="005D05B5" w:rsidRPr="005D05B5">
        <w:rPr>
          <w:rFonts w:ascii="Times New Roman" w:eastAsia="Times New Roman" w:hAnsi="Times New Roman" w:cs="Times New Roman"/>
          <w:sz w:val="24"/>
          <w:szCs w:val="24"/>
        </w:rPr>
        <w:t>r</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z w:val="24"/>
          <w:szCs w:val="24"/>
        </w:rPr>
        <w:t>s</w:t>
      </w:r>
      <w:r w:rsidR="005D05B5" w:rsidRPr="005D05B5">
        <w:rPr>
          <w:rFonts w:ascii="Times New Roman" w:eastAsia="Times New Roman" w:hAnsi="Times New Roman" w:cs="Times New Roman"/>
          <w:spacing w:val="-2"/>
          <w:sz w:val="24"/>
          <w:szCs w:val="24"/>
        </w:rPr>
        <w:t>u</w:t>
      </w:r>
      <w:r w:rsidR="005D05B5" w:rsidRPr="005D05B5">
        <w:rPr>
          <w:rFonts w:ascii="Times New Roman" w:eastAsia="Times New Roman" w:hAnsi="Times New Roman" w:cs="Times New Roman"/>
          <w:sz w:val="24"/>
          <w:szCs w:val="24"/>
        </w:rPr>
        <w:t>r</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pacing w:val="3"/>
          <w:sz w:val="24"/>
          <w:szCs w:val="24"/>
        </w:rPr>
        <w:t>l</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27"/>
          <w:sz w:val="24"/>
          <w:szCs w:val="24"/>
        </w:rPr>
        <w:t xml:space="preserve"> </w:t>
      </w:r>
      <w:r w:rsidR="005D05B5" w:rsidRPr="005D05B5">
        <w:rPr>
          <w:rFonts w:ascii="Times New Roman" w:eastAsia="Times New Roman" w:hAnsi="Times New Roman" w:cs="Times New Roman"/>
          <w:spacing w:val="1"/>
          <w:sz w:val="24"/>
          <w:szCs w:val="24"/>
        </w:rPr>
        <w:t>f</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2"/>
          <w:sz w:val="24"/>
          <w:szCs w:val="24"/>
        </w:rPr>
        <w:t>ç</w:t>
      </w:r>
      <w:r w:rsidR="005D05B5" w:rsidRPr="005D05B5">
        <w:rPr>
          <w:rFonts w:ascii="Times New Roman" w:eastAsia="Times New Roman" w:hAnsi="Times New Roman" w:cs="Times New Roman"/>
          <w:sz w:val="24"/>
          <w:szCs w:val="24"/>
        </w:rPr>
        <w:t>on</w:t>
      </w:r>
      <w:r w:rsidR="005D05B5" w:rsidRPr="005D05B5">
        <w:rPr>
          <w:rFonts w:ascii="Times New Roman" w:eastAsia="Times New Roman" w:hAnsi="Times New Roman" w:cs="Times New Roman"/>
          <w:spacing w:val="26"/>
          <w:sz w:val="24"/>
          <w:szCs w:val="24"/>
        </w:rPr>
        <w:t xml:space="preserve"> </w:t>
      </w:r>
      <w:r w:rsidR="005D05B5" w:rsidRPr="005D05B5">
        <w:rPr>
          <w:rFonts w:ascii="Times New Roman" w:eastAsia="Times New Roman" w:hAnsi="Times New Roman" w:cs="Times New Roman"/>
          <w:sz w:val="24"/>
          <w:szCs w:val="24"/>
        </w:rPr>
        <w:t>dont</w:t>
      </w:r>
      <w:r w:rsidR="005D05B5" w:rsidRPr="005D05B5">
        <w:rPr>
          <w:rFonts w:ascii="Times New Roman" w:eastAsia="Times New Roman" w:hAnsi="Times New Roman" w:cs="Times New Roman"/>
          <w:spacing w:val="30"/>
          <w:sz w:val="24"/>
          <w:szCs w:val="24"/>
        </w:rPr>
        <w:t xml:space="preserve">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4"/>
          <w:sz w:val="24"/>
          <w:szCs w:val="24"/>
        </w:rPr>
        <w:t>'</w:t>
      </w:r>
      <w:r w:rsidR="005D05B5" w:rsidRPr="005D05B5">
        <w:rPr>
          <w:rFonts w:ascii="Times New Roman" w:eastAsia="Times New Roman" w:hAnsi="Times New Roman" w:cs="Times New Roman"/>
          <w:spacing w:val="1"/>
          <w:sz w:val="24"/>
          <w:szCs w:val="24"/>
        </w:rPr>
        <w:t>i</w:t>
      </w:r>
      <w:r w:rsidR="005D05B5" w:rsidRPr="005D05B5">
        <w:rPr>
          <w:rFonts w:ascii="Times New Roman" w:eastAsia="Times New Roman" w:hAnsi="Times New Roman" w:cs="Times New Roman"/>
          <w:sz w:val="24"/>
          <w:szCs w:val="24"/>
        </w:rPr>
        <w:t>n</w:t>
      </w:r>
      <w:r w:rsidR="005D05B5" w:rsidRPr="005D05B5">
        <w:rPr>
          <w:rFonts w:ascii="Times New Roman" w:eastAsia="Times New Roman" w:hAnsi="Times New Roman" w:cs="Times New Roman"/>
          <w:spacing w:val="1"/>
          <w:sz w:val="24"/>
          <w:szCs w:val="24"/>
        </w:rPr>
        <w:t>f</w:t>
      </w:r>
      <w:r w:rsidR="005D05B5" w:rsidRPr="005D05B5">
        <w:rPr>
          <w:rFonts w:ascii="Times New Roman" w:eastAsia="Times New Roman" w:hAnsi="Times New Roman" w:cs="Times New Roman"/>
          <w:spacing w:val="-2"/>
          <w:sz w:val="24"/>
          <w:szCs w:val="24"/>
        </w:rPr>
        <w:t>o</w:t>
      </w:r>
      <w:r w:rsidR="005D05B5" w:rsidRPr="005D05B5">
        <w:rPr>
          <w:rFonts w:ascii="Times New Roman" w:eastAsia="Times New Roman" w:hAnsi="Times New Roman" w:cs="Times New Roman"/>
          <w:spacing w:val="1"/>
          <w:sz w:val="24"/>
          <w:szCs w:val="24"/>
        </w:rPr>
        <w:t>r</w:t>
      </w:r>
      <w:r w:rsidR="005D05B5" w:rsidRPr="005D05B5">
        <w:rPr>
          <w:rFonts w:ascii="Times New Roman" w:eastAsia="Times New Roman" w:hAnsi="Times New Roman" w:cs="Times New Roman"/>
          <w:spacing w:val="-4"/>
          <w:sz w:val="24"/>
          <w:szCs w:val="24"/>
        </w:rPr>
        <w:t>m</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1"/>
          <w:sz w:val="24"/>
          <w:szCs w:val="24"/>
        </w:rPr>
        <w:t>ti</w:t>
      </w:r>
      <w:r w:rsidR="005D05B5" w:rsidRPr="005D05B5">
        <w:rPr>
          <w:rFonts w:ascii="Times New Roman" w:eastAsia="Times New Roman" w:hAnsi="Times New Roman" w:cs="Times New Roman"/>
          <w:sz w:val="24"/>
          <w:szCs w:val="24"/>
        </w:rPr>
        <w:t>on</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pacing w:val="-2"/>
          <w:sz w:val="24"/>
          <w:szCs w:val="24"/>
        </w:rPr>
        <w:t>s</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1"/>
          <w:sz w:val="24"/>
          <w:szCs w:val="24"/>
        </w:rPr>
        <w:t>r</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z w:val="24"/>
          <w:szCs w:val="24"/>
        </w:rPr>
        <w:t>u</w:t>
      </w:r>
      <w:r w:rsidR="005D05B5" w:rsidRPr="005D05B5">
        <w:rPr>
          <w:rFonts w:ascii="Times New Roman" w:eastAsia="Times New Roman" w:hAnsi="Times New Roman" w:cs="Times New Roman"/>
          <w:spacing w:val="-1"/>
          <w:sz w:val="24"/>
          <w:szCs w:val="24"/>
        </w:rPr>
        <w:t>ti</w:t>
      </w:r>
      <w:r w:rsidR="005D05B5" w:rsidRPr="005D05B5">
        <w:rPr>
          <w:rFonts w:ascii="Times New Roman" w:eastAsia="Times New Roman" w:hAnsi="Times New Roman" w:cs="Times New Roman"/>
          <w:spacing w:val="1"/>
          <w:sz w:val="24"/>
          <w:szCs w:val="24"/>
        </w:rPr>
        <w:t>li</w:t>
      </w:r>
      <w:r w:rsidR="005D05B5" w:rsidRPr="005D05B5">
        <w:rPr>
          <w:rFonts w:ascii="Times New Roman" w:eastAsia="Times New Roman" w:hAnsi="Times New Roman" w:cs="Times New Roman"/>
          <w:spacing w:val="-2"/>
          <w:sz w:val="24"/>
          <w:szCs w:val="24"/>
        </w:rPr>
        <w:t>s</w:t>
      </w:r>
      <w:r w:rsidR="005D05B5" w:rsidRPr="005D05B5">
        <w:rPr>
          <w:rFonts w:ascii="Times New Roman" w:eastAsia="Times New Roman" w:hAnsi="Times New Roman" w:cs="Times New Roman"/>
          <w:sz w:val="24"/>
          <w:szCs w:val="24"/>
        </w:rPr>
        <w:t>ée</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pacing w:val="-2"/>
          <w:sz w:val="24"/>
          <w:szCs w:val="24"/>
        </w:rPr>
        <w:t>e</w:t>
      </w:r>
      <w:r w:rsidR="005D05B5" w:rsidRPr="005D05B5">
        <w:rPr>
          <w:rFonts w:ascii="Times New Roman" w:eastAsia="Times New Roman" w:hAnsi="Times New Roman" w:cs="Times New Roman"/>
          <w:sz w:val="24"/>
          <w:szCs w:val="24"/>
        </w:rPr>
        <w:t>t</w:t>
      </w:r>
      <w:r w:rsidR="005D05B5" w:rsidRPr="005D05B5">
        <w:rPr>
          <w:rFonts w:ascii="Times New Roman" w:eastAsia="Times New Roman" w:hAnsi="Times New Roman" w:cs="Times New Roman"/>
          <w:spacing w:val="30"/>
          <w:sz w:val="24"/>
          <w:szCs w:val="24"/>
        </w:rPr>
        <w:t xml:space="preserve"> </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pacing w:val="-2"/>
          <w:sz w:val="24"/>
          <w:szCs w:val="24"/>
        </w:rPr>
        <w:t>g</w:t>
      </w:r>
      <w:r w:rsidR="005D05B5" w:rsidRPr="005D05B5">
        <w:rPr>
          <w:rFonts w:ascii="Times New Roman" w:eastAsia="Times New Roman" w:hAnsi="Times New Roman" w:cs="Times New Roman"/>
          <w:sz w:val="24"/>
          <w:szCs w:val="24"/>
        </w:rPr>
        <w:t>a</w:t>
      </w:r>
      <w:r w:rsidR="005D05B5" w:rsidRPr="005D05B5">
        <w:rPr>
          <w:rFonts w:ascii="Times New Roman" w:eastAsia="Times New Roman" w:hAnsi="Times New Roman" w:cs="Times New Roman"/>
          <w:spacing w:val="-1"/>
          <w:sz w:val="24"/>
          <w:szCs w:val="24"/>
        </w:rPr>
        <w:t>m</w:t>
      </w:r>
      <w:r w:rsidR="005D05B5" w:rsidRPr="005D05B5">
        <w:rPr>
          <w:rFonts w:ascii="Times New Roman" w:eastAsia="Times New Roman" w:hAnsi="Times New Roman" w:cs="Times New Roman"/>
          <w:spacing w:val="-4"/>
          <w:sz w:val="24"/>
          <w:szCs w:val="24"/>
        </w:rPr>
        <w:t>m</w:t>
      </w:r>
      <w:r w:rsidR="005D05B5" w:rsidRPr="005D05B5">
        <w:rPr>
          <w:rFonts w:ascii="Times New Roman" w:eastAsia="Times New Roman" w:hAnsi="Times New Roman" w:cs="Times New Roman"/>
          <w:sz w:val="24"/>
          <w:szCs w:val="24"/>
        </w:rPr>
        <w:t>e</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pacing w:val="2"/>
          <w:sz w:val="24"/>
          <w:szCs w:val="24"/>
        </w:rPr>
        <w:t>d</w:t>
      </w:r>
      <w:r w:rsidR="005D05B5" w:rsidRPr="005D05B5">
        <w:rPr>
          <w:rFonts w:ascii="Times New Roman" w:eastAsia="Times New Roman" w:hAnsi="Times New Roman" w:cs="Times New Roman"/>
          <w:spacing w:val="-4"/>
          <w:sz w:val="24"/>
          <w:szCs w:val="24"/>
        </w:rPr>
        <w:t>'</w:t>
      </w:r>
      <w:r w:rsidR="005D05B5" w:rsidRPr="005D05B5">
        <w:rPr>
          <w:rFonts w:ascii="Times New Roman" w:eastAsia="Times New Roman" w:hAnsi="Times New Roman" w:cs="Times New Roman"/>
          <w:sz w:val="24"/>
          <w:szCs w:val="24"/>
        </w:rPr>
        <w:t>au</w:t>
      </w:r>
      <w:r w:rsidR="005D05B5" w:rsidRPr="005D05B5">
        <w:rPr>
          <w:rFonts w:ascii="Times New Roman" w:eastAsia="Times New Roman" w:hAnsi="Times New Roman" w:cs="Times New Roman"/>
          <w:spacing w:val="1"/>
          <w:sz w:val="24"/>
          <w:szCs w:val="24"/>
        </w:rPr>
        <w:t>tr</w:t>
      </w:r>
      <w:r w:rsidR="005D05B5" w:rsidRPr="005D05B5">
        <w:rPr>
          <w:rFonts w:ascii="Times New Roman" w:eastAsia="Times New Roman" w:hAnsi="Times New Roman" w:cs="Times New Roman"/>
          <w:sz w:val="24"/>
          <w:szCs w:val="24"/>
        </w:rPr>
        <w:t>es</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z w:val="24"/>
          <w:szCs w:val="24"/>
        </w:rPr>
        <w:t>pe</w:t>
      </w:r>
      <w:r w:rsidR="005D05B5" w:rsidRPr="005D05B5">
        <w:rPr>
          <w:rFonts w:ascii="Times New Roman" w:eastAsia="Times New Roman" w:hAnsi="Times New Roman" w:cs="Times New Roman"/>
          <w:spacing w:val="1"/>
          <w:sz w:val="24"/>
          <w:szCs w:val="24"/>
        </w:rPr>
        <w:t>r</w:t>
      </w:r>
      <w:r w:rsidR="005D05B5" w:rsidRPr="005D05B5">
        <w:rPr>
          <w:rFonts w:ascii="Times New Roman" w:eastAsia="Times New Roman" w:hAnsi="Times New Roman" w:cs="Times New Roman"/>
          <w:sz w:val="24"/>
          <w:szCs w:val="24"/>
        </w:rPr>
        <w:t>s</w:t>
      </w:r>
      <w:r w:rsidR="005D05B5" w:rsidRPr="005D05B5">
        <w:rPr>
          <w:rFonts w:ascii="Times New Roman" w:eastAsia="Times New Roman" w:hAnsi="Times New Roman" w:cs="Times New Roman"/>
          <w:spacing w:val="-2"/>
          <w:sz w:val="24"/>
          <w:szCs w:val="24"/>
        </w:rPr>
        <w:t>o</w:t>
      </w:r>
      <w:r w:rsidR="005D05B5" w:rsidRPr="005D05B5">
        <w:rPr>
          <w:rFonts w:ascii="Times New Roman" w:eastAsia="Times New Roman" w:hAnsi="Times New Roman" w:cs="Times New Roman"/>
          <w:sz w:val="24"/>
          <w:szCs w:val="24"/>
        </w:rPr>
        <w:t>nnes</w:t>
      </w:r>
      <w:r w:rsidR="005D05B5" w:rsidRPr="005D05B5">
        <w:rPr>
          <w:rFonts w:ascii="Times New Roman" w:eastAsia="Times New Roman" w:hAnsi="Times New Roman" w:cs="Times New Roman"/>
          <w:spacing w:val="27"/>
          <w:sz w:val="24"/>
          <w:szCs w:val="24"/>
        </w:rPr>
        <w:t xml:space="preserve"> </w:t>
      </w:r>
      <w:r w:rsidR="005D05B5" w:rsidRPr="005D05B5">
        <w:rPr>
          <w:rFonts w:ascii="Times New Roman" w:eastAsia="Times New Roman" w:hAnsi="Times New Roman" w:cs="Times New Roman"/>
          <w:sz w:val="24"/>
          <w:szCs w:val="24"/>
        </w:rPr>
        <w:t>à</w:t>
      </w:r>
      <w:r w:rsidR="005D05B5" w:rsidRPr="005D05B5">
        <w:rPr>
          <w:rFonts w:ascii="Times New Roman" w:eastAsia="Times New Roman" w:hAnsi="Times New Roman" w:cs="Times New Roman"/>
          <w:spacing w:val="29"/>
          <w:sz w:val="24"/>
          <w:szCs w:val="24"/>
        </w:rPr>
        <w:t xml:space="preserve"> </w:t>
      </w:r>
      <w:r w:rsidR="005D05B5" w:rsidRPr="005D05B5">
        <w:rPr>
          <w:rFonts w:ascii="Times New Roman" w:eastAsia="Times New Roman" w:hAnsi="Times New Roman" w:cs="Times New Roman"/>
          <w:sz w:val="24"/>
          <w:szCs w:val="24"/>
        </w:rPr>
        <w:t>co</w:t>
      </w:r>
      <w:r w:rsidR="005D05B5" w:rsidRPr="005D05B5">
        <w:rPr>
          <w:rFonts w:ascii="Times New Roman" w:eastAsia="Times New Roman" w:hAnsi="Times New Roman" w:cs="Times New Roman"/>
          <w:spacing w:val="-2"/>
          <w:sz w:val="24"/>
          <w:szCs w:val="24"/>
        </w:rPr>
        <w:t>n</w:t>
      </w:r>
      <w:r w:rsidR="005D05B5" w:rsidRPr="005D05B5">
        <w:rPr>
          <w:rFonts w:ascii="Times New Roman" w:eastAsia="Times New Roman" w:hAnsi="Times New Roman" w:cs="Times New Roman"/>
          <w:sz w:val="24"/>
          <w:szCs w:val="24"/>
        </w:rPr>
        <w:t>su</w:t>
      </w:r>
      <w:r w:rsidR="005D05B5" w:rsidRPr="005D05B5">
        <w:rPr>
          <w:rFonts w:ascii="Times New Roman" w:eastAsia="Times New Roman" w:hAnsi="Times New Roman" w:cs="Times New Roman"/>
          <w:spacing w:val="-1"/>
          <w:sz w:val="24"/>
          <w:szCs w:val="24"/>
        </w:rPr>
        <w:t>l</w:t>
      </w:r>
      <w:r w:rsidR="005D05B5" w:rsidRPr="005D05B5">
        <w:rPr>
          <w:rFonts w:ascii="Times New Roman" w:eastAsia="Times New Roman" w:hAnsi="Times New Roman" w:cs="Times New Roman"/>
          <w:spacing w:val="1"/>
          <w:sz w:val="24"/>
          <w:szCs w:val="24"/>
        </w:rPr>
        <w:t>t</w:t>
      </w:r>
      <w:r w:rsidR="005D05B5" w:rsidRPr="005D05B5">
        <w:rPr>
          <w:rFonts w:ascii="Times New Roman" w:eastAsia="Times New Roman" w:hAnsi="Times New Roman" w:cs="Times New Roman"/>
          <w:spacing w:val="-2"/>
          <w:sz w:val="24"/>
          <w:szCs w:val="24"/>
        </w:rPr>
        <w:t>e</w:t>
      </w:r>
      <w:r w:rsidR="005D05B5" w:rsidRPr="005D05B5">
        <w:rPr>
          <w:rFonts w:ascii="Times New Roman" w:eastAsia="Times New Roman" w:hAnsi="Times New Roman" w:cs="Times New Roman"/>
          <w:spacing w:val="1"/>
          <w:sz w:val="24"/>
          <w:szCs w:val="24"/>
        </w:rPr>
        <w:t>r</w:t>
      </w:r>
      <w:r w:rsidR="005D05B5" w:rsidRPr="005D05B5">
        <w:rPr>
          <w:rFonts w:ascii="Times New Roman" w:eastAsia="Times New Roman" w:hAnsi="Times New Roman" w:cs="Times New Roman"/>
          <w:sz w:val="24"/>
          <w:szCs w:val="24"/>
        </w:rPr>
        <w:t>.</w:t>
      </w:r>
    </w:p>
    <w:p w14:paraId="693DEA62" w14:textId="77777777" w:rsidR="00FE34B7" w:rsidRDefault="00FE34B7" w:rsidP="00FE34B7">
      <w:pPr>
        <w:spacing w:after="0" w:line="240" w:lineRule="exact"/>
        <w:ind w:left="144" w:right="7836"/>
        <w:rPr>
          <w:rFonts w:ascii="Times New Roman" w:eastAsia="Times New Roman" w:hAnsi="Times New Roman" w:cs="Times New Roman"/>
        </w:rPr>
      </w:pPr>
    </w:p>
    <w:p w14:paraId="0755AD03" w14:textId="3A1D86AD" w:rsidR="00FE34B7" w:rsidRPr="00B946DA" w:rsidRDefault="00C07BA1" w:rsidP="00FD64F1">
      <w:pPr>
        <w:pStyle w:val="Heading3"/>
        <w:tabs>
          <w:tab w:val="left" w:pos="1071"/>
        </w:tabs>
        <w:spacing w:before="120" w:line="240" w:lineRule="auto"/>
        <w:jc w:val="left"/>
        <w:rPr>
          <w:rFonts w:ascii="Times New Roman" w:hAnsi="Times New Roman" w:cs="Times New Roman"/>
          <w:b/>
          <w:bCs/>
          <w:i/>
          <w:sz w:val="22"/>
          <w:szCs w:val="22"/>
        </w:rPr>
      </w:pPr>
      <w:r>
        <w:rPr>
          <w:rFonts w:ascii="Times New Roman" w:hAnsi="Times New Roman" w:cs="Times New Roman"/>
          <w:b/>
          <w:bCs/>
          <w:i/>
          <w:color w:val="auto"/>
          <w:sz w:val="22"/>
          <w:szCs w:val="22"/>
        </w:rPr>
        <w:t xml:space="preserve"> </w:t>
      </w:r>
      <w:bookmarkStart w:id="75" w:name="_Toc25016148"/>
      <w:r w:rsidR="00E17223" w:rsidRPr="00B946DA">
        <w:rPr>
          <w:rFonts w:ascii="Times New Roman" w:hAnsi="Times New Roman" w:cs="Times New Roman"/>
          <w:b/>
          <w:bCs/>
          <w:i/>
          <w:color w:val="auto"/>
          <w:sz w:val="22"/>
          <w:szCs w:val="22"/>
        </w:rPr>
        <w:t>A</w:t>
      </w:r>
      <w:r w:rsidR="00FE34B7" w:rsidRPr="00B946DA">
        <w:rPr>
          <w:rFonts w:ascii="Times New Roman" w:hAnsi="Times New Roman" w:cs="Times New Roman"/>
          <w:b/>
          <w:bCs/>
          <w:i/>
          <w:color w:val="auto"/>
          <w:sz w:val="22"/>
          <w:szCs w:val="22"/>
        </w:rPr>
        <w:t>teliers</w:t>
      </w:r>
      <w:bookmarkEnd w:id="75"/>
      <w:r w:rsidR="00FE34B7" w:rsidRPr="00B946DA">
        <w:rPr>
          <w:rFonts w:ascii="Times New Roman" w:hAnsi="Times New Roman" w:cs="Times New Roman"/>
          <w:b/>
          <w:bCs/>
          <w:i/>
          <w:color w:val="auto"/>
          <w:sz w:val="22"/>
          <w:szCs w:val="22"/>
        </w:rPr>
        <w:t xml:space="preserve"> </w:t>
      </w:r>
    </w:p>
    <w:p w14:paraId="7CDB05C8" w14:textId="77777777" w:rsidR="00FE34B7" w:rsidRDefault="00FE34B7" w:rsidP="00FE34B7">
      <w:pPr>
        <w:spacing w:before="10" w:after="0" w:line="110" w:lineRule="exact"/>
        <w:rPr>
          <w:sz w:val="11"/>
          <w:szCs w:val="11"/>
        </w:rPr>
      </w:pPr>
    </w:p>
    <w:p w14:paraId="7979C49C" w14:textId="77777777" w:rsidR="00FE34B7" w:rsidRDefault="00E17223" w:rsidP="004902A2">
      <w:pPr>
        <w:spacing w:after="0" w:line="240" w:lineRule="exact"/>
        <w:ind w:left="426" w:right="61"/>
        <w:rPr>
          <w:rFonts w:ascii="Times New Roman" w:eastAsia="Times New Roman" w:hAnsi="Times New Roman" w:cs="Times New Roman"/>
          <w:spacing w:val="2"/>
          <w:sz w:val="24"/>
          <w:szCs w:val="24"/>
        </w:rPr>
      </w:pPr>
      <w:r w:rsidRPr="00E17223">
        <w:rPr>
          <w:rFonts w:ascii="Times New Roman" w:eastAsia="Times New Roman" w:hAnsi="Times New Roman" w:cs="Times New Roman"/>
          <w:spacing w:val="-1"/>
          <w:sz w:val="24"/>
          <w:szCs w:val="24"/>
        </w:rPr>
        <w:t>D</w:t>
      </w:r>
      <w:r w:rsidRPr="00E17223">
        <w:rPr>
          <w:rFonts w:ascii="Times New Roman" w:eastAsia="Times New Roman" w:hAnsi="Times New Roman" w:cs="Times New Roman"/>
          <w:sz w:val="24"/>
          <w:szCs w:val="24"/>
        </w:rPr>
        <w:t xml:space="preserve">es </w:t>
      </w:r>
      <w:r w:rsidRPr="00E17223">
        <w:rPr>
          <w:rFonts w:ascii="Times New Roman" w:eastAsia="Times New Roman" w:hAnsi="Times New Roman" w:cs="Times New Roman"/>
          <w:spacing w:val="1"/>
          <w:sz w:val="24"/>
          <w:szCs w:val="24"/>
        </w:rPr>
        <w:t>ateliers</w:t>
      </w:r>
      <w:r w:rsidRPr="00E172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thématiques </w:t>
      </w:r>
      <w:r>
        <w:rPr>
          <w:rFonts w:ascii="Times New Roman" w:eastAsia="Times New Roman" w:hAnsi="Times New Roman" w:cs="Times New Roman"/>
          <w:spacing w:val="1"/>
          <w:sz w:val="24"/>
          <w:szCs w:val="24"/>
        </w:rPr>
        <w:t>impliquant</w:t>
      </w:r>
      <w:r w:rsidR="00FE34B7" w:rsidRPr="00E17223">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plusieur</w:t>
      </w:r>
      <w:r w:rsidRPr="00E17223">
        <w:rPr>
          <w:rFonts w:ascii="Times New Roman" w:eastAsia="Times New Roman" w:hAnsi="Times New Roman" w:cs="Times New Roman"/>
          <w:sz w:val="24"/>
          <w:szCs w:val="24"/>
        </w:rPr>
        <w:t xml:space="preserve">s </w:t>
      </w:r>
      <w:r w:rsidRPr="00E17223">
        <w:rPr>
          <w:rFonts w:ascii="Times New Roman" w:eastAsia="Times New Roman" w:hAnsi="Times New Roman" w:cs="Times New Roman"/>
          <w:spacing w:val="6"/>
          <w:sz w:val="24"/>
          <w:szCs w:val="24"/>
        </w:rPr>
        <w:t>parties</w:t>
      </w:r>
      <w:r w:rsidRPr="00E17223">
        <w:rPr>
          <w:rFonts w:ascii="Times New Roman" w:eastAsia="Times New Roman" w:hAnsi="Times New Roman" w:cs="Times New Roman"/>
          <w:sz w:val="24"/>
          <w:szCs w:val="24"/>
        </w:rPr>
        <w:t xml:space="preserve"> </w:t>
      </w:r>
      <w:r w:rsidRPr="00E17223">
        <w:rPr>
          <w:rFonts w:ascii="Times New Roman" w:eastAsia="Times New Roman" w:hAnsi="Times New Roman" w:cs="Times New Roman"/>
          <w:spacing w:val="1"/>
          <w:sz w:val="24"/>
          <w:szCs w:val="24"/>
        </w:rPr>
        <w:t>prenantes</w:t>
      </w:r>
      <w:r w:rsidRPr="00E172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(locales, régionales, nationales) </w:t>
      </w:r>
      <w:r w:rsidRPr="00E17223">
        <w:rPr>
          <w:rFonts w:ascii="Times New Roman" w:eastAsia="Times New Roman" w:hAnsi="Times New Roman" w:cs="Times New Roman"/>
          <w:spacing w:val="1"/>
          <w:sz w:val="24"/>
          <w:szCs w:val="24"/>
        </w:rPr>
        <w:t>pour</w:t>
      </w:r>
      <w:r w:rsidR="00FE34B7" w:rsidRPr="00E17223">
        <w:rPr>
          <w:rFonts w:ascii="Times New Roman" w:eastAsia="Times New Roman" w:hAnsi="Times New Roman" w:cs="Times New Roman"/>
          <w:sz w:val="24"/>
          <w:szCs w:val="24"/>
        </w:rPr>
        <w:t xml:space="preserve"> pa</w:t>
      </w:r>
      <w:r w:rsidR="00FE34B7" w:rsidRPr="00E17223">
        <w:rPr>
          <w:rFonts w:ascii="Times New Roman" w:eastAsia="Times New Roman" w:hAnsi="Times New Roman" w:cs="Times New Roman"/>
          <w:spacing w:val="1"/>
          <w:sz w:val="24"/>
          <w:szCs w:val="24"/>
        </w:rPr>
        <w:t>r</w:t>
      </w:r>
      <w:r w:rsidR="00FE34B7" w:rsidRPr="00E17223">
        <w:rPr>
          <w:rFonts w:ascii="Times New Roman" w:eastAsia="Times New Roman" w:hAnsi="Times New Roman" w:cs="Times New Roman"/>
          <w:spacing w:val="-1"/>
          <w:sz w:val="24"/>
          <w:szCs w:val="24"/>
        </w:rPr>
        <w:t>t</w:t>
      </w:r>
      <w:r w:rsidR="00FE34B7" w:rsidRPr="00E17223">
        <w:rPr>
          <w:rFonts w:ascii="Times New Roman" w:eastAsia="Times New Roman" w:hAnsi="Times New Roman" w:cs="Times New Roman"/>
          <w:sz w:val="24"/>
          <w:szCs w:val="24"/>
        </w:rPr>
        <w:t>a</w:t>
      </w:r>
      <w:r w:rsidR="00FE34B7" w:rsidRPr="00E17223">
        <w:rPr>
          <w:rFonts w:ascii="Times New Roman" w:eastAsia="Times New Roman" w:hAnsi="Times New Roman" w:cs="Times New Roman"/>
          <w:spacing w:val="-2"/>
          <w:sz w:val="24"/>
          <w:szCs w:val="24"/>
        </w:rPr>
        <w:t>g</w:t>
      </w:r>
      <w:r w:rsidR="00FE34B7" w:rsidRPr="00E17223">
        <w:rPr>
          <w:rFonts w:ascii="Times New Roman" w:eastAsia="Times New Roman" w:hAnsi="Times New Roman" w:cs="Times New Roman"/>
          <w:sz w:val="24"/>
          <w:szCs w:val="24"/>
        </w:rPr>
        <w:t>er</w:t>
      </w:r>
      <w:r w:rsidR="00FE34B7" w:rsidRPr="00E17223">
        <w:rPr>
          <w:rFonts w:ascii="Times New Roman" w:eastAsia="Times New Roman" w:hAnsi="Times New Roman" w:cs="Times New Roman"/>
          <w:spacing w:val="4"/>
          <w:sz w:val="24"/>
          <w:szCs w:val="24"/>
        </w:rPr>
        <w:t xml:space="preserve"> </w:t>
      </w:r>
      <w:r w:rsidR="00FE34B7" w:rsidRPr="00E17223">
        <w:rPr>
          <w:rFonts w:ascii="Times New Roman" w:eastAsia="Times New Roman" w:hAnsi="Times New Roman" w:cs="Times New Roman"/>
          <w:sz w:val="24"/>
          <w:szCs w:val="24"/>
        </w:rPr>
        <w:t>des</w:t>
      </w:r>
      <w:r w:rsidR="00FE34B7" w:rsidRPr="00E17223">
        <w:rPr>
          <w:rFonts w:ascii="Times New Roman" w:eastAsia="Times New Roman" w:hAnsi="Times New Roman" w:cs="Times New Roman"/>
          <w:spacing w:val="1"/>
          <w:sz w:val="24"/>
          <w:szCs w:val="24"/>
        </w:rPr>
        <w:t xml:space="preserve"> i</w:t>
      </w:r>
      <w:r w:rsidR="00FE34B7" w:rsidRPr="00E17223">
        <w:rPr>
          <w:rFonts w:ascii="Times New Roman" w:eastAsia="Times New Roman" w:hAnsi="Times New Roman" w:cs="Times New Roman"/>
          <w:sz w:val="24"/>
          <w:szCs w:val="24"/>
        </w:rPr>
        <w:t>dé</w:t>
      </w:r>
      <w:r w:rsidR="00FE34B7" w:rsidRPr="00E17223">
        <w:rPr>
          <w:rFonts w:ascii="Times New Roman" w:eastAsia="Times New Roman" w:hAnsi="Times New Roman" w:cs="Times New Roman"/>
          <w:spacing w:val="-2"/>
          <w:sz w:val="24"/>
          <w:szCs w:val="24"/>
        </w:rPr>
        <w:t>e</w:t>
      </w:r>
      <w:r w:rsidR="00FE34B7" w:rsidRPr="00E17223">
        <w:rPr>
          <w:rFonts w:ascii="Times New Roman" w:eastAsia="Times New Roman" w:hAnsi="Times New Roman" w:cs="Times New Roman"/>
          <w:sz w:val="24"/>
          <w:szCs w:val="24"/>
        </w:rPr>
        <w:t>s,</w:t>
      </w:r>
      <w:r w:rsidR="00FE34B7" w:rsidRPr="00E17223">
        <w:rPr>
          <w:rFonts w:ascii="Times New Roman" w:eastAsia="Times New Roman" w:hAnsi="Times New Roman" w:cs="Times New Roman"/>
          <w:spacing w:val="3"/>
          <w:sz w:val="24"/>
          <w:szCs w:val="24"/>
        </w:rPr>
        <w:t xml:space="preserve"> </w:t>
      </w:r>
      <w:r w:rsidR="00FE34B7" w:rsidRPr="00E17223">
        <w:rPr>
          <w:rFonts w:ascii="Times New Roman" w:eastAsia="Times New Roman" w:hAnsi="Times New Roman" w:cs="Times New Roman"/>
          <w:sz w:val="24"/>
          <w:szCs w:val="24"/>
        </w:rPr>
        <w:t>é</w:t>
      </w:r>
      <w:r w:rsidR="00FE34B7" w:rsidRPr="00E17223">
        <w:rPr>
          <w:rFonts w:ascii="Times New Roman" w:eastAsia="Times New Roman" w:hAnsi="Times New Roman" w:cs="Times New Roman"/>
          <w:spacing w:val="-1"/>
          <w:sz w:val="24"/>
          <w:szCs w:val="24"/>
        </w:rPr>
        <w:t>t</w:t>
      </w:r>
      <w:r w:rsidR="00FE34B7" w:rsidRPr="00E17223">
        <w:rPr>
          <w:rFonts w:ascii="Times New Roman" w:eastAsia="Times New Roman" w:hAnsi="Times New Roman" w:cs="Times New Roman"/>
          <w:sz w:val="24"/>
          <w:szCs w:val="24"/>
        </w:rPr>
        <w:t>ab</w:t>
      </w:r>
      <w:r w:rsidR="00FE34B7" w:rsidRPr="00E17223">
        <w:rPr>
          <w:rFonts w:ascii="Times New Roman" w:eastAsia="Times New Roman" w:hAnsi="Times New Roman" w:cs="Times New Roman"/>
          <w:spacing w:val="-1"/>
          <w:sz w:val="24"/>
          <w:szCs w:val="24"/>
        </w:rPr>
        <w:t>l</w:t>
      </w:r>
      <w:r w:rsidR="00FE34B7" w:rsidRPr="00E17223">
        <w:rPr>
          <w:rFonts w:ascii="Times New Roman" w:eastAsia="Times New Roman" w:hAnsi="Times New Roman" w:cs="Times New Roman"/>
          <w:spacing w:val="1"/>
          <w:sz w:val="24"/>
          <w:szCs w:val="24"/>
        </w:rPr>
        <w:t>i</w:t>
      </w:r>
      <w:r w:rsidR="00FE34B7" w:rsidRPr="00E17223">
        <w:rPr>
          <w:rFonts w:ascii="Times New Roman" w:eastAsia="Times New Roman" w:hAnsi="Times New Roman" w:cs="Times New Roman"/>
          <w:sz w:val="24"/>
          <w:szCs w:val="24"/>
        </w:rPr>
        <w:t>r</w:t>
      </w:r>
      <w:r w:rsidR="00FE34B7" w:rsidRPr="00E17223">
        <w:rPr>
          <w:rFonts w:ascii="Times New Roman" w:eastAsia="Times New Roman" w:hAnsi="Times New Roman" w:cs="Times New Roman"/>
          <w:spacing w:val="3"/>
          <w:sz w:val="24"/>
          <w:szCs w:val="24"/>
        </w:rPr>
        <w:t xml:space="preserve"> </w:t>
      </w:r>
      <w:r w:rsidR="00FE34B7" w:rsidRPr="00E17223">
        <w:rPr>
          <w:rFonts w:ascii="Times New Roman" w:eastAsia="Times New Roman" w:hAnsi="Times New Roman" w:cs="Times New Roman"/>
          <w:spacing w:val="-2"/>
          <w:sz w:val="24"/>
          <w:szCs w:val="24"/>
        </w:rPr>
        <w:t>u</w:t>
      </w:r>
      <w:r w:rsidR="00FE34B7" w:rsidRPr="00E17223">
        <w:rPr>
          <w:rFonts w:ascii="Times New Roman" w:eastAsia="Times New Roman" w:hAnsi="Times New Roman" w:cs="Times New Roman"/>
          <w:sz w:val="24"/>
          <w:szCs w:val="24"/>
        </w:rPr>
        <w:t>n</w:t>
      </w:r>
      <w:r w:rsidR="00FE34B7" w:rsidRPr="00E17223">
        <w:rPr>
          <w:rFonts w:ascii="Times New Roman" w:eastAsia="Times New Roman" w:hAnsi="Times New Roman" w:cs="Times New Roman"/>
          <w:spacing w:val="2"/>
          <w:sz w:val="24"/>
          <w:szCs w:val="24"/>
        </w:rPr>
        <w:t xml:space="preserve"> </w:t>
      </w:r>
      <w:r w:rsidR="00FE34B7" w:rsidRPr="00E17223">
        <w:rPr>
          <w:rFonts w:ascii="Times New Roman" w:eastAsia="Times New Roman" w:hAnsi="Times New Roman" w:cs="Times New Roman"/>
          <w:sz w:val="24"/>
          <w:szCs w:val="24"/>
        </w:rPr>
        <w:t>con</w:t>
      </w:r>
      <w:r w:rsidR="00FE34B7" w:rsidRPr="00E17223">
        <w:rPr>
          <w:rFonts w:ascii="Times New Roman" w:eastAsia="Times New Roman" w:hAnsi="Times New Roman" w:cs="Times New Roman"/>
          <w:spacing w:val="1"/>
          <w:sz w:val="24"/>
          <w:szCs w:val="24"/>
        </w:rPr>
        <w:t>s</w:t>
      </w:r>
      <w:r w:rsidR="00FE34B7" w:rsidRPr="00E17223">
        <w:rPr>
          <w:rFonts w:ascii="Times New Roman" w:eastAsia="Times New Roman" w:hAnsi="Times New Roman" w:cs="Times New Roman"/>
          <w:sz w:val="24"/>
          <w:szCs w:val="24"/>
        </w:rPr>
        <w:t>e</w:t>
      </w:r>
      <w:r w:rsidR="00FE34B7" w:rsidRPr="00E17223">
        <w:rPr>
          <w:rFonts w:ascii="Times New Roman" w:eastAsia="Times New Roman" w:hAnsi="Times New Roman" w:cs="Times New Roman"/>
          <w:spacing w:val="-2"/>
          <w:sz w:val="24"/>
          <w:szCs w:val="24"/>
        </w:rPr>
        <w:t>n</w:t>
      </w:r>
      <w:r w:rsidR="00FE34B7" w:rsidRPr="00E17223">
        <w:rPr>
          <w:rFonts w:ascii="Times New Roman" w:eastAsia="Times New Roman" w:hAnsi="Times New Roman" w:cs="Times New Roman"/>
          <w:sz w:val="24"/>
          <w:szCs w:val="24"/>
        </w:rPr>
        <w:t>sus</w:t>
      </w:r>
      <w:r w:rsidR="00FE34B7" w:rsidRPr="00E17223">
        <w:rPr>
          <w:rFonts w:ascii="Times New Roman" w:eastAsia="Times New Roman" w:hAnsi="Times New Roman" w:cs="Times New Roman"/>
          <w:spacing w:val="3"/>
          <w:sz w:val="24"/>
          <w:szCs w:val="24"/>
        </w:rPr>
        <w:t xml:space="preserve"> </w:t>
      </w:r>
      <w:r w:rsidR="00FE34B7" w:rsidRPr="00E17223">
        <w:rPr>
          <w:rFonts w:ascii="Times New Roman" w:eastAsia="Times New Roman" w:hAnsi="Times New Roman" w:cs="Times New Roman"/>
          <w:spacing w:val="-2"/>
          <w:sz w:val="24"/>
          <w:szCs w:val="24"/>
        </w:rPr>
        <w:t>e</w:t>
      </w:r>
      <w:r w:rsidR="00FE34B7" w:rsidRPr="00E17223">
        <w:rPr>
          <w:rFonts w:ascii="Times New Roman" w:eastAsia="Times New Roman" w:hAnsi="Times New Roman" w:cs="Times New Roman"/>
          <w:sz w:val="24"/>
          <w:szCs w:val="24"/>
        </w:rPr>
        <w:t>t</w:t>
      </w:r>
      <w:r w:rsidR="00FE34B7" w:rsidRPr="00E17223">
        <w:rPr>
          <w:rFonts w:ascii="Times New Roman" w:eastAsia="Times New Roman" w:hAnsi="Times New Roman" w:cs="Times New Roman"/>
          <w:spacing w:val="3"/>
          <w:sz w:val="24"/>
          <w:szCs w:val="24"/>
        </w:rPr>
        <w:t xml:space="preserve"> </w:t>
      </w:r>
      <w:r w:rsidR="00FE34B7" w:rsidRPr="00E17223">
        <w:rPr>
          <w:rFonts w:ascii="Times New Roman" w:eastAsia="Times New Roman" w:hAnsi="Times New Roman" w:cs="Times New Roman"/>
          <w:sz w:val="24"/>
          <w:szCs w:val="24"/>
        </w:rPr>
        <w:t>dé</w:t>
      </w:r>
      <w:r w:rsidR="00FE34B7" w:rsidRPr="00E17223">
        <w:rPr>
          <w:rFonts w:ascii="Times New Roman" w:eastAsia="Times New Roman" w:hAnsi="Times New Roman" w:cs="Times New Roman"/>
          <w:spacing w:val="-2"/>
          <w:sz w:val="24"/>
          <w:szCs w:val="24"/>
        </w:rPr>
        <w:t>v</w:t>
      </w:r>
      <w:r w:rsidR="00FE34B7" w:rsidRPr="00E17223">
        <w:rPr>
          <w:rFonts w:ascii="Times New Roman" w:eastAsia="Times New Roman" w:hAnsi="Times New Roman" w:cs="Times New Roman"/>
          <w:sz w:val="24"/>
          <w:szCs w:val="24"/>
        </w:rPr>
        <w:t>e</w:t>
      </w:r>
      <w:r w:rsidR="00FE34B7" w:rsidRPr="00E17223">
        <w:rPr>
          <w:rFonts w:ascii="Times New Roman" w:eastAsia="Times New Roman" w:hAnsi="Times New Roman" w:cs="Times New Roman"/>
          <w:spacing w:val="1"/>
          <w:sz w:val="24"/>
          <w:szCs w:val="24"/>
        </w:rPr>
        <w:t>l</w:t>
      </w:r>
      <w:r w:rsidR="00FE34B7" w:rsidRPr="00E17223">
        <w:rPr>
          <w:rFonts w:ascii="Times New Roman" w:eastAsia="Times New Roman" w:hAnsi="Times New Roman" w:cs="Times New Roman"/>
          <w:sz w:val="24"/>
          <w:szCs w:val="24"/>
        </w:rPr>
        <w:t>op</w:t>
      </w:r>
      <w:r w:rsidR="00FE34B7" w:rsidRPr="00E17223">
        <w:rPr>
          <w:rFonts w:ascii="Times New Roman" w:eastAsia="Times New Roman" w:hAnsi="Times New Roman" w:cs="Times New Roman"/>
          <w:spacing w:val="-2"/>
          <w:sz w:val="24"/>
          <w:szCs w:val="24"/>
        </w:rPr>
        <w:t>p</w:t>
      </w:r>
      <w:r w:rsidR="00FE34B7" w:rsidRPr="00E17223">
        <w:rPr>
          <w:rFonts w:ascii="Times New Roman" w:eastAsia="Times New Roman" w:hAnsi="Times New Roman" w:cs="Times New Roman"/>
          <w:sz w:val="24"/>
          <w:szCs w:val="24"/>
        </w:rPr>
        <w:t>er</w:t>
      </w:r>
      <w:r w:rsidR="00FE34B7" w:rsidRPr="00E17223">
        <w:rPr>
          <w:rFonts w:ascii="Times New Roman" w:eastAsia="Times New Roman" w:hAnsi="Times New Roman" w:cs="Times New Roman"/>
          <w:spacing w:val="1"/>
          <w:sz w:val="24"/>
          <w:szCs w:val="24"/>
        </w:rPr>
        <w:t xml:space="preserve"> l</w:t>
      </w:r>
      <w:r w:rsidR="00FE34B7" w:rsidRPr="00E17223">
        <w:rPr>
          <w:rFonts w:ascii="Times New Roman" w:eastAsia="Times New Roman" w:hAnsi="Times New Roman" w:cs="Times New Roman"/>
          <w:spacing w:val="-4"/>
          <w:sz w:val="24"/>
          <w:szCs w:val="24"/>
        </w:rPr>
        <w:t>'</w:t>
      </w:r>
      <w:r w:rsidR="00FE34B7" w:rsidRPr="00E17223">
        <w:rPr>
          <w:rFonts w:ascii="Times New Roman" w:eastAsia="Times New Roman" w:hAnsi="Times New Roman" w:cs="Times New Roman"/>
          <w:sz w:val="24"/>
          <w:szCs w:val="24"/>
        </w:rPr>
        <w:t>en</w:t>
      </w:r>
      <w:r w:rsidR="00FE34B7" w:rsidRPr="00E17223">
        <w:rPr>
          <w:rFonts w:ascii="Times New Roman" w:eastAsia="Times New Roman" w:hAnsi="Times New Roman" w:cs="Times New Roman"/>
          <w:spacing w:val="-2"/>
          <w:sz w:val="24"/>
          <w:szCs w:val="24"/>
        </w:rPr>
        <w:t>g</w:t>
      </w:r>
      <w:r w:rsidR="00FE34B7" w:rsidRPr="00E17223">
        <w:rPr>
          <w:rFonts w:ascii="Times New Roman" w:eastAsia="Times New Roman" w:hAnsi="Times New Roman" w:cs="Times New Roman"/>
          <w:spacing w:val="3"/>
          <w:sz w:val="24"/>
          <w:szCs w:val="24"/>
        </w:rPr>
        <w:t>a</w:t>
      </w:r>
      <w:r w:rsidR="00FE34B7" w:rsidRPr="00E17223">
        <w:rPr>
          <w:rFonts w:ascii="Times New Roman" w:eastAsia="Times New Roman" w:hAnsi="Times New Roman" w:cs="Times New Roman"/>
          <w:spacing w:val="-2"/>
          <w:sz w:val="24"/>
          <w:szCs w:val="24"/>
        </w:rPr>
        <w:t>g</w:t>
      </w:r>
      <w:r w:rsidR="00FE34B7" w:rsidRPr="00E17223">
        <w:rPr>
          <w:rFonts w:ascii="Times New Roman" w:eastAsia="Times New Roman" w:hAnsi="Times New Roman" w:cs="Times New Roman"/>
          <w:spacing w:val="3"/>
          <w:sz w:val="24"/>
          <w:szCs w:val="24"/>
        </w:rPr>
        <w:t>e</w:t>
      </w:r>
      <w:r w:rsidR="00FE34B7" w:rsidRPr="00E17223">
        <w:rPr>
          <w:rFonts w:ascii="Times New Roman" w:eastAsia="Times New Roman" w:hAnsi="Times New Roman" w:cs="Times New Roman"/>
          <w:spacing w:val="-4"/>
          <w:sz w:val="24"/>
          <w:szCs w:val="24"/>
        </w:rPr>
        <w:t>m</w:t>
      </w:r>
      <w:r w:rsidR="00FE34B7" w:rsidRPr="00E17223">
        <w:rPr>
          <w:rFonts w:ascii="Times New Roman" w:eastAsia="Times New Roman" w:hAnsi="Times New Roman" w:cs="Times New Roman"/>
          <w:sz w:val="24"/>
          <w:szCs w:val="24"/>
        </w:rPr>
        <w:t>en</w:t>
      </w:r>
      <w:r w:rsidR="00FE34B7" w:rsidRPr="00E17223">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 xml:space="preserve"> seront prévues tout le long du projet</w:t>
      </w:r>
      <w:r w:rsidR="00FE34B7" w:rsidRPr="00E17223">
        <w:rPr>
          <w:rFonts w:ascii="Times New Roman" w:eastAsia="Times New Roman" w:hAnsi="Times New Roman" w:cs="Times New Roman"/>
          <w:sz w:val="24"/>
          <w:szCs w:val="24"/>
        </w:rPr>
        <w:t>.</w:t>
      </w:r>
      <w:r w:rsidR="00FE34B7" w:rsidRPr="00E17223">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Cette méthode est particulièrement adaptée pour diffuser les outils de sauvegardes environnementale et sociale et des informations sur le projet.</w:t>
      </w:r>
    </w:p>
    <w:p w14:paraId="4F7897B9" w14:textId="77777777" w:rsidR="00E17223" w:rsidRDefault="00E17223" w:rsidP="00E17223">
      <w:pPr>
        <w:spacing w:after="0" w:line="240" w:lineRule="exact"/>
        <w:ind w:left="144" w:right="61"/>
        <w:rPr>
          <w:rFonts w:ascii="Times New Roman" w:eastAsia="Times New Roman" w:hAnsi="Times New Roman" w:cs="Times New Roman"/>
        </w:rPr>
      </w:pPr>
    </w:p>
    <w:p w14:paraId="13016878" w14:textId="174465F6" w:rsidR="00FE34B7" w:rsidRPr="00B946DA" w:rsidRDefault="004902A2" w:rsidP="00B946DA">
      <w:pPr>
        <w:pStyle w:val="Heading3"/>
        <w:tabs>
          <w:tab w:val="left" w:pos="1071"/>
        </w:tabs>
        <w:spacing w:before="120" w:line="240" w:lineRule="auto"/>
        <w:jc w:val="left"/>
        <w:rPr>
          <w:rFonts w:ascii="Times New Roman" w:hAnsi="Times New Roman" w:cs="Times New Roman"/>
          <w:b/>
          <w:bCs/>
          <w:i/>
          <w:sz w:val="22"/>
          <w:szCs w:val="22"/>
        </w:rPr>
      </w:pPr>
      <w:bookmarkStart w:id="76" w:name="_Toc25016149"/>
      <w:r w:rsidRPr="00B946DA">
        <w:rPr>
          <w:rFonts w:ascii="Times New Roman" w:hAnsi="Times New Roman" w:cs="Times New Roman"/>
          <w:b/>
          <w:bCs/>
          <w:i/>
          <w:color w:val="auto"/>
          <w:sz w:val="22"/>
          <w:szCs w:val="22"/>
        </w:rPr>
        <w:t>Dépliants/brochures</w:t>
      </w:r>
      <w:r w:rsidR="00FE34B7" w:rsidRPr="00B946DA">
        <w:rPr>
          <w:rFonts w:ascii="Times New Roman" w:hAnsi="Times New Roman" w:cs="Times New Roman"/>
          <w:b/>
          <w:bCs/>
          <w:i/>
          <w:color w:val="auto"/>
          <w:sz w:val="22"/>
          <w:szCs w:val="22"/>
        </w:rPr>
        <w:t xml:space="preserve"> sur le projet</w:t>
      </w:r>
      <w:bookmarkEnd w:id="76"/>
    </w:p>
    <w:p w14:paraId="38117592" w14:textId="77777777" w:rsidR="00FE34B7" w:rsidRPr="007B2C4D" w:rsidRDefault="00FE34B7" w:rsidP="00FE34B7">
      <w:pPr>
        <w:spacing w:before="2" w:after="0" w:line="120" w:lineRule="exact"/>
        <w:rPr>
          <w:rFonts w:asciiTheme="majorBidi" w:hAnsiTheme="majorBidi" w:cstheme="majorBidi"/>
          <w:sz w:val="14"/>
          <w:szCs w:val="14"/>
        </w:rPr>
      </w:pPr>
    </w:p>
    <w:p w14:paraId="10D841CD" w14:textId="77777777" w:rsidR="00FE34B7" w:rsidRPr="007B2C4D" w:rsidRDefault="00A24030" w:rsidP="00A24030">
      <w:pPr>
        <w:spacing w:after="0" w:line="240" w:lineRule="exact"/>
        <w:ind w:left="567" w:right="67" w:hanging="423"/>
        <w:rPr>
          <w:rFonts w:asciiTheme="majorBidi" w:eastAsia="Times New Roman" w:hAnsiTheme="majorBidi" w:cstheme="majorBidi"/>
          <w:sz w:val="24"/>
          <w:szCs w:val="24"/>
        </w:rPr>
      </w:pPr>
      <w:r w:rsidRPr="007B2C4D">
        <w:rPr>
          <w:rFonts w:asciiTheme="majorBidi" w:eastAsia="Times New Roman" w:hAnsiTheme="majorBidi" w:cstheme="majorBidi"/>
          <w:sz w:val="24"/>
          <w:szCs w:val="24"/>
        </w:rPr>
        <w:t xml:space="preserve">      </w:t>
      </w:r>
      <w:r w:rsidR="00FE34B7" w:rsidRPr="007B2C4D">
        <w:rPr>
          <w:rFonts w:asciiTheme="majorBidi" w:eastAsia="Times New Roman" w:hAnsiTheme="majorBidi" w:cstheme="majorBidi"/>
          <w:sz w:val="24"/>
          <w:szCs w:val="24"/>
        </w:rPr>
        <w:t>Le</w:t>
      </w:r>
      <w:r w:rsidR="00FE34B7" w:rsidRPr="007B2C4D">
        <w:rPr>
          <w:rFonts w:asciiTheme="majorBidi" w:eastAsia="Times New Roman" w:hAnsiTheme="majorBidi" w:cstheme="majorBidi"/>
          <w:spacing w:val="2"/>
          <w:sz w:val="24"/>
          <w:szCs w:val="24"/>
        </w:rPr>
        <w:t xml:space="preserve"> </w:t>
      </w:r>
      <w:r w:rsidR="00FE34B7" w:rsidRPr="007B2C4D">
        <w:rPr>
          <w:rFonts w:asciiTheme="majorBidi" w:eastAsia="Times New Roman" w:hAnsiTheme="majorBidi" w:cstheme="majorBidi"/>
          <w:sz w:val="24"/>
          <w:szCs w:val="24"/>
        </w:rPr>
        <w:t>P</w:t>
      </w:r>
      <w:r w:rsidR="004902A2" w:rsidRPr="007B2C4D">
        <w:rPr>
          <w:rFonts w:asciiTheme="majorBidi" w:eastAsia="Times New Roman" w:hAnsiTheme="majorBidi" w:cstheme="majorBidi"/>
          <w:sz w:val="24"/>
          <w:szCs w:val="24"/>
        </w:rPr>
        <w:t xml:space="preserve">SEA </w:t>
      </w:r>
      <w:r w:rsidR="00FE34B7" w:rsidRPr="007B2C4D">
        <w:rPr>
          <w:rFonts w:asciiTheme="majorBidi" w:eastAsia="Times New Roman" w:hAnsiTheme="majorBidi" w:cstheme="majorBidi"/>
          <w:spacing w:val="-2"/>
          <w:sz w:val="24"/>
          <w:szCs w:val="24"/>
        </w:rPr>
        <w:t>é</w:t>
      </w:r>
      <w:r w:rsidR="00FE34B7" w:rsidRPr="007B2C4D">
        <w:rPr>
          <w:rFonts w:asciiTheme="majorBidi" w:eastAsia="Times New Roman" w:hAnsiTheme="majorBidi" w:cstheme="majorBidi"/>
          <w:spacing w:val="1"/>
          <w:sz w:val="24"/>
          <w:szCs w:val="24"/>
        </w:rPr>
        <w:t>l</w:t>
      </w:r>
      <w:r w:rsidR="00FE34B7" w:rsidRPr="007B2C4D">
        <w:rPr>
          <w:rFonts w:asciiTheme="majorBidi" w:eastAsia="Times New Roman" w:hAnsiTheme="majorBidi" w:cstheme="majorBidi"/>
          <w:sz w:val="24"/>
          <w:szCs w:val="24"/>
        </w:rPr>
        <w:t>ab</w:t>
      </w:r>
      <w:r w:rsidR="00FE34B7" w:rsidRPr="007B2C4D">
        <w:rPr>
          <w:rFonts w:asciiTheme="majorBidi" w:eastAsia="Times New Roman" w:hAnsiTheme="majorBidi" w:cstheme="majorBidi"/>
          <w:spacing w:val="-2"/>
          <w:sz w:val="24"/>
          <w:szCs w:val="24"/>
        </w:rPr>
        <w:t>o</w:t>
      </w:r>
      <w:r w:rsidR="00FE34B7" w:rsidRPr="007B2C4D">
        <w:rPr>
          <w:rFonts w:asciiTheme="majorBidi" w:eastAsia="Times New Roman" w:hAnsiTheme="majorBidi" w:cstheme="majorBidi"/>
          <w:spacing w:val="1"/>
          <w:sz w:val="24"/>
          <w:szCs w:val="24"/>
        </w:rPr>
        <w:t>r</w:t>
      </w:r>
      <w:r w:rsidR="00FE34B7" w:rsidRPr="007B2C4D">
        <w:rPr>
          <w:rFonts w:asciiTheme="majorBidi" w:eastAsia="Times New Roman" w:hAnsiTheme="majorBidi" w:cstheme="majorBidi"/>
          <w:spacing w:val="-2"/>
          <w:sz w:val="24"/>
          <w:szCs w:val="24"/>
        </w:rPr>
        <w:t>e</w:t>
      </w:r>
      <w:r w:rsidR="00FE34B7" w:rsidRPr="007B2C4D">
        <w:rPr>
          <w:rFonts w:asciiTheme="majorBidi" w:eastAsia="Times New Roman" w:hAnsiTheme="majorBidi" w:cstheme="majorBidi"/>
          <w:spacing w:val="1"/>
          <w:sz w:val="24"/>
          <w:szCs w:val="24"/>
        </w:rPr>
        <w:t>r</w:t>
      </w:r>
      <w:r w:rsidR="00FE34B7" w:rsidRPr="007B2C4D">
        <w:rPr>
          <w:rFonts w:asciiTheme="majorBidi" w:eastAsia="Times New Roman" w:hAnsiTheme="majorBidi" w:cstheme="majorBidi"/>
          <w:sz w:val="24"/>
          <w:szCs w:val="24"/>
        </w:rPr>
        <w:t>a</w:t>
      </w:r>
      <w:r w:rsidR="00FE34B7" w:rsidRPr="007B2C4D">
        <w:rPr>
          <w:rFonts w:asciiTheme="majorBidi" w:eastAsia="Times New Roman" w:hAnsiTheme="majorBidi" w:cstheme="majorBidi"/>
          <w:spacing w:val="3"/>
          <w:sz w:val="24"/>
          <w:szCs w:val="24"/>
        </w:rPr>
        <w:t xml:space="preserve"> </w:t>
      </w:r>
      <w:r w:rsidR="00FE34B7" w:rsidRPr="007B2C4D">
        <w:rPr>
          <w:rFonts w:asciiTheme="majorBidi" w:eastAsia="Times New Roman" w:hAnsiTheme="majorBidi" w:cstheme="majorBidi"/>
          <w:spacing w:val="-2"/>
          <w:sz w:val="24"/>
          <w:szCs w:val="24"/>
        </w:rPr>
        <w:t>u</w:t>
      </w:r>
      <w:r w:rsidR="00FE34B7" w:rsidRPr="007B2C4D">
        <w:rPr>
          <w:rFonts w:asciiTheme="majorBidi" w:eastAsia="Times New Roman" w:hAnsiTheme="majorBidi" w:cstheme="majorBidi"/>
          <w:sz w:val="24"/>
          <w:szCs w:val="24"/>
        </w:rPr>
        <w:t>ne</w:t>
      </w:r>
      <w:r w:rsidR="00FE34B7" w:rsidRPr="007B2C4D">
        <w:rPr>
          <w:rFonts w:asciiTheme="majorBidi" w:eastAsia="Times New Roman" w:hAnsiTheme="majorBidi" w:cstheme="majorBidi"/>
          <w:spacing w:val="3"/>
          <w:sz w:val="24"/>
          <w:szCs w:val="24"/>
        </w:rPr>
        <w:t xml:space="preserve"> </w:t>
      </w:r>
      <w:r w:rsidR="00FE34B7" w:rsidRPr="007B2C4D">
        <w:rPr>
          <w:rFonts w:asciiTheme="majorBidi" w:eastAsia="Times New Roman" w:hAnsiTheme="majorBidi" w:cstheme="majorBidi"/>
          <w:sz w:val="24"/>
          <w:szCs w:val="24"/>
        </w:rPr>
        <w:t>b</w:t>
      </w:r>
      <w:r w:rsidR="00FE34B7" w:rsidRPr="007B2C4D">
        <w:rPr>
          <w:rFonts w:asciiTheme="majorBidi" w:eastAsia="Times New Roman" w:hAnsiTheme="majorBidi" w:cstheme="majorBidi"/>
          <w:spacing w:val="1"/>
          <w:sz w:val="24"/>
          <w:szCs w:val="24"/>
        </w:rPr>
        <w:t>r</w:t>
      </w:r>
      <w:r w:rsidR="00FE34B7" w:rsidRPr="007B2C4D">
        <w:rPr>
          <w:rFonts w:asciiTheme="majorBidi" w:eastAsia="Times New Roman" w:hAnsiTheme="majorBidi" w:cstheme="majorBidi"/>
          <w:sz w:val="24"/>
          <w:szCs w:val="24"/>
        </w:rPr>
        <w:t>och</w:t>
      </w:r>
      <w:r w:rsidR="00FE34B7" w:rsidRPr="007B2C4D">
        <w:rPr>
          <w:rFonts w:asciiTheme="majorBidi" w:eastAsia="Times New Roman" w:hAnsiTheme="majorBidi" w:cstheme="majorBidi"/>
          <w:spacing w:val="-2"/>
          <w:sz w:val="24"/>
          <w:szCs w:val="24"/>
        </w:rPr>
        <w:t>u</w:t>
      </w:r>
      <w:r w:rsidR="00FE34B7" w:rsidRPr="007B2C4D">
        <w:rPr>
          <w:rFonts w:asciiTheme="majorBidi" w:eastAsia="Times New Roman" w:hAnsiTheme="majorBidi" w:cstheme="majorBidi"/>
          <w:spacing w:val="1"/>
          <w:sz w:val="24"/>
          <w:szCs w:val="24"/>
        </w:rPr>
        <w:t>r</w:t>
      </w:r>
      <w:r w:rsidR="00FE34B7" w:rsidRPr="007B2C4D">
        <w:rPr>
          <w:rFonts w:asciiTheme="majorBidi" w:eastAsia="Times New Roman" w:hAnsiTheme="majorBidi" w:cstheme="majorBidi"/>
          <w:sz w:val="24"/>
          <w:szCs w:val="24"/>
        </w:rPr>
        <w:t>e</w:t>
      </w:r>
      <w:r w:rsidR="00FE34B7" w:rsidRPr="007B2C4D">
        <w:rPr>
          <w:rFonts w:asciiTheme="majorBidi" w:eastAsia="Times New Roman" w:hAnsiTheme="majorBidi" w:cstheme="majorBidi"/>
          <w:spacing w:val="3"/>
          <w:sz w:val="24"/>
          <w:szCs w:val="24"/>
        </w:rPr>
        <w:t xml:space="preserve"> </w:t>
      </w:r>
      <w:r w:rsidR="00FE34B7" w:rsidRPr="007B2C4D">
        <w:rPr>
          <w:rFonts w:asciiTheme="majorBidi" w:eastAsia="Times New Roman" w:hAnsiTheme="majorBidi" w:cstheme="majorBidi"/>
          <w:spacing w:val="-2"/>
          <w:sz w:val="24"/>
          <w:szCs w:val="24"/>
        </w:rPr>
        <w:t>s</w:t>
      </w:r>
      <w:r w:rsidR="00FE34B7" w:rsidRPr="007B2C4D">
        <w:rPr>
          <w:rFonts w:asciiTheme="majorBidi" w:eastAsia="Times New Roman" w:hAnsiTheme="majorBidi" w:cstheme="majorBidi"/>
          <w:spacing w:val="1"/>
          <w:sz w:val="24"/>
          <w:szCs w:val="24"/>
        </w:rPr>
        <w:t>i</w:t>
      </w:r>
      <w:r w:rsidR="00FE34B7" w:rsidRPr="007B2C4D">
        <w:rPr>
          <w:rFonts w:asciiTheme="majorBidi" w:eastAsia="Times New Roman" w:hAnsiTheme="majorBidi" w:cstheme="majorBidi"/>
          <w:spacing w:val="-4"/>
          <w:sz w:val="24"/>
          <w:szCs w:val="24"/>
        </w:rPr>
        <w:t>m</w:t>
      </w:r>
      <w:r w:rsidR="00FE34B7" w:rsidRPr="007B2C4D">
        <w:rPr>
          <w:rFonts w:asciiTheme="majorBidi" w:eastAsia="Times New Roman" w:hAnsiTheme="majorBidi" w:cstheme="majorBidi"/>
          <w:sz w:val="24"/>
          <w:szCs w:val="24"/>
        </w:rPr>
        <w:t>p</w:t>
      </w:r>
      <w:r w:rsidR="00FE34B7" w:rsidRPr="007B2C4D">
        <w:rPr>
          <w:rFonts w:asciiTheme="majorBidi" w:eastAsia="Times New Roman" w:hAnsiTheme="majorBidi" w:cstheme="majorBidi"/>
          <w:spacing w:val="1"/>
          <w:sz w:val="24"/>
          <w:szCs w:val="24"/>
        </w:rPr>
        <w:t>li</w:t>
      </w:r>
      <w:r w:rsidR="00FE34B7" w:rsidRPr="007B2C4D">
        <w:rPr>
          <w:rFonts w:asciiTheme="majorBidi" w:eastAsia="Times New Roman" w:hAnsiTheme="majorBidi" w:cstheme="majorBidi"/>
          <w:spacing w:val="-2"/>
          <w:sz w:val="24"/>
          <w:szCs w:val="24"/>
        </w:rPr>
        <w:t>f</w:t>
      </w:r>
      <w:r w:rsidR="00FE34B7" w:rsidRPr="007B2C4D">
        <w:rPr>
          <w:rFonts w:asciiTheme="majorBidi" w:eastAsia="Times New Roman" w:hAnsiTheme="majorBidi" w:cstheme="majorBidi"/>
          <w:spacing w:val="1"/>
          <w:sz w:val="24"/>
          <w:szCs w:val="24"/>
        </w:rPr>
        <w:t>i</w:t>
      </w:r>
      <w:r w:rsidR="00FE34B7" w:rsidRPr="007B2C4D">
        <w:rPr>
          <w:rFonts w:asciiTheme="majorBidi" w:eastAsia="Times New Roman" w:hAnsiTheme="majorBidi" w:cstheme="majorBidi"/>
          <w:sz w:val="24"/>
          <w:szCs w:val="24"/>
        </w:rPr>
        <w:t>ée</w:t>
      </w:r>
      <w:r w:rsidR="00FE34B7" w:rsidRPr="007B2C4D">
        <w:rPr>
          <w:rFonts w:asciiTheme="majorBidi" w:eastAsia="Times New Roman" w:hAnsiTheme="majorBidi" w:cstheme="majorBidi"/>
          <w:spacing w:val="3"/>
          <w:sz w:val="24"/>
          <w:szCs w:val="24"/>
        </w:rPr>
        <w:t xml:space="preserve"> </w:t>
      </w:r>
      <w:r w:rsidR="00FE34B7" w:rsidRPr="007B2C4D">
        <w:rPr>
          <w:rFonts w:asciiTheme="majorBidi" w:eastAsia="Times New Roman" w:hAnsiTheme="majorBidi" w:cstheme="majorBidi"/>
          <w:sz w:val="24"/>
          <w:szCs w:val="24"/>
        </w:rPr>
        <w:t>p</w:t>
      </w:r>
      <w:r w:rsidR="00FE34B7" w:rsidRPr="007B2C4D">
        <w:rPr>
          <w:rFonts w:asciiTheme="majorBidi" w:eastAsia="Times New Roman" w:hAnsiTheme="majorBidi" w:cstheme="majorBidi"/>
          <w:spacing w:val="1"/>
          <w:sz w:val="24"/>
          <w:szCs w:val="24"/>
        </w:rPr>
        <w:t>r</w:t>
      </w:r>
      <w:r w:rsidR="00FE34B7" w:rsidRPr="007B2C4D">
        <w:rPr>
          <w:rFonts w:asciiTheme="majorBidi" w:eastAsia="Times New Roman" w:hAnsiTheme="majorBidi" w:cstheme="majorBidi"/>
          <w:sz w:val="24"/>
          <w:szCs w:val="24"/>
        </w:rPr>
        <w:t>é</w:t>
      </w:r>
      <w:r w:rsidR="00FE34B7" w:rsidRPr="007B2C4D">
        <w:rPr>
          <w:rFonts w:asciiTheme="majorBidi" w:eastAsia="Times New Roman" w:hAnsiTheme="majorBidi" w:cstheme="majorBidi"/>
          <w:spacing w:val="1"/>
          <w:sz w:val="24"/>
          <w:szCs w:val="24"/>
        </w:rPr>
        <w:t>s</w:t>
      </w:r>
      <w:r w:rsidR="00FE34B7" w:rsidRPr="007B2C4D">
        <w:rPr>
          <w:rFonts w:asciiTheme="majorBidi" w:eastAsia="Times New Roman" w:hAnsiTheme="majorBidi" w:cstheme="majorBidi"/>
          <w:sz w:val="24"/>
          <w:szCs w:val="24"/>
        </w:rPr>
        <w:t>e</w:t>
      </w:r>
      <w:r w:rsidR="00FE34B7" w:rsidRPr="007B2C4D">
        <w:rPr>
          <w:rFonts w:asciiTheme="majorBidi" w:eastAsia="Times New Roman" w:hAnsiTheme="majorBidi" w:cstheme="majorBidi"/>
          <w:spacing w:val="-2"/>
          <w:sz w:val="24"/>
          <w:szCs w:val="24"/>
        </w:rPr>
        <w:t>n</w:t>
      </w:r>
      <w:r w:rsidR="00FE34B7" w:rsidRPr="007B2C4D">
        <w:rPr>
          <w:rFonts w:asciiTheme="majorBidi" w:eastAsia="Times New Roman" w:hAnsiTheme="majorBidi" w:cstheme="majorBidi"/>
          <w:spacing w:val="1"/>
          <w:sz w:val="24"/>
          <w:szCs w:val="24"/>
        </w:rPr>
        <w:t>t</w:t>
      </w:r>
      <w:r w:rsidR="00FE34B7" w:rsidRPr="007B2C4D">
        <w:rPr>
          <w:rFonts w:asciiTheme="majorBidi" w:eastAsia="Times New Roman" w:hAnsiTheme="majorBidi" w:cstheme="majorBidi"/>
          <w:sz w:val="24"/>
          <w:szCs w:val="24"/>
        </w:rPr>
        <w:t>a</w:t>
      </w:r>
      <w:r w:rsidR="00FE34B7" w:rsidRPr="007B2C4D">
        <w:rPr>
          <w:rFonts w:asciiTheme="majorBidi" w:eastAsia="Times New Roman" w:hAnsiTheme="majorBidi" w:cstheme="majorBidi"/>
          <w:spacing w:val="-2"/>
          <w:sz w:val="24"/>
          <w:szCs w:val="24"/>
        </w:rPr>
        <w:t>n</w:t>
      </w:r>
      <w:r w:rsidR="00FE34B7" w:rsidRPr="007B2C4D">
        <w:rPr>
          <w:rFonts w:asciiTheme="majorBidi" w:eastAsia="Times New Roman" w:hAnsiTheme="majorBidi" w:cstheme="majorBidi"/>
          <w:sz w:val="24"/>
          <w:szCs w:val="24"/>
        </w:rPr>
        <w:t>t</w:t>
      </w:r>
      <w:r w:rsidR="00FE34B7" w:rsidRPr="007B2C4D">
        <w:rPr>
          <w:rFonts w:asciiTheme="majorBidi" w:eastAsia="Times New Roman" w:hAnsiTheme="majorBidi" w:cstheme="majorBidi"/>
          <w:spacing w:val="3"/>
          <w:sz w:val="24"/>
          <w:szCs w:val="24"/>
        </w:rPr>
        <w:t xml:space="preserve"> </w:t>
      </w:r>
      <w:r w:rsidR="00FE34B7" w:rsidRPr="007B2C4D">
        <w:rPr>
          <w:rFonts w:asciiTheme="majorBidi" w:eastAsia="Times New Roman" w:hAnsiTheme="majorBidi" w:cstheme="majorBidi"/>
          <w:spacing w:val="1"/>
          <w:sz w:val="24"/>
          <w:szCs w:val="24"/>
        </w:rPr>
        <w:t>l</w:t>
      </w:r>
      <w:r w:rsidR="00FE34B7" w:rsidRPr="007B2C4D">
        <w:rPr>
          <w:rFonts w:asciiTheme="majorBidi" w:eastAsia="Times New Roman" w:hAnsiTheme="majorBidi" w:cstheme="majorBidi"/>
          <w:spacing w:val="-2"/>
          <w:sz w:val="24"/>
          <w:szCs w:val="24"/>
        </w:rPr>
        <w:t>e</w:t>
      </w:r>
      <w:r w:rsidR="00FE34B7" w:rsidRPr="007B2C4D">
        <w:rPr>
          <w:rFonts w:asciiTheme="majorBidi" w:eastAsia="Times New Roman" w:hAnsiTheme="majorBidi" w:cstheme="majorBidi"/>
          <w:sz w:val="24"/>
          <w:szCs w:val="24"/>
        </w:rPr>
        <w:t xml:space="preserve">s </w:t>
      </w:r>
      <w:r w:rsidR="00FE34B7" w:rsidRPr="007B2C4D">
        <w:rPr>
          <w:rFonts w:asciiTheme="majorBidi" w:eastAsia="Times New Roman" w:hAnsiTheme="majorBidi" w:cstheme="majorBidi"/>
          <w:spacing w:val="1"/>
          <w:sz w:val="24"/>
          <w:szCs w:val="24"/>
        </w:rPr>
        <w:t>i</w:t>
      </w:r>
      <w:r w:rsidR="00FE34B7" w:rsidRPr="007B2C4D">
        <w:rPr>
          <w:rFonts w:asciiTheme="majorBidi" w:eastAsia="Times New Roman" w:hAnsiTheme="majorBidi" w:cstheme="majorBidi"/>
          <w:sz w:val="24"/>
          <w:szCs w:val="24"/>
        </w:rPr>
        <w:t>n</w:t>
      </w:r>
      <w:r w:rsidR="00FE34B7" w:rsidRPr="007B2C4D">
        <w:rPr>
          <w:rFonts w:asciiTheme="majorBidi" w:eastAsia="Times New Roman" w:hAnsiTheme="majorBidi" w:cstheme="majorBidi"/>
          <w:spacing w:val="1"/>
          <w:sz w:val="24"/>
          <w:szCs w:val="24"/>
        </w:rPr>
        <w:t>f</w:t>
      </w:r>
      <w:r w:rsidR="00FE34B7" w:rsidRPr="007B2C4D">
        <w:rPr>
          <w:rFonts w:asciiTheme="majorBidi" w:eastAsia="Times New Roman" w:hAnsiTheme="majorBidi" w:cstheme="majorBidi"/>
          <w:spacing w:val="-2"/>
          <w:sz w:val="24"/>
          <w:szCs w:val="24"/>
        </w:rPr>
        <w:t>o</w:t>
      </w:r>
      <w:r w:rsidR="00FE34B7" w:rsidRPr="007B2C4D">
        <w:rPr>
          <w:rFonts w:asciiTheme="majorBidi" w:eastAsia="Times New Roman" w:hAnsiTheme="majorBidi" w:cstheme="majorBidi"/>
          <w:spacing w:val="1"/>
          <w:sz w:val="24"/>
          <w:szCs w:val="24"/>
        </w:rPr>
        <w:t>r</w:t>
      </w:r>
      <w:r w:rsidR="00FE34B7" w:rsidRPr="007B2C4D">
        <w:rPr>
          <w:rFonts w:asciiTheme="majorBidi" w:eastAsia="Times New Roman" w:hAnsiTheme="majorBidi" w:cstheme="majorBidi"/>
          <w:spacing w:val="-4"/>
          <w:sz w:val="24"/>
          <w:szCs w:val="24"/>
        </w:rPr>
        <w:t>m</w:t>
      </w:r>
      <w:r w:rsidR="00FE34B7" w:rsidRPr="007B2C4D">
        <w:rPr>
          <w:rFonts w:asciiTheme="majorBidi" w:eastAsia="Times New Roman" w:hAnsiTheme="majorBidi" w:cstheme="majorBidi"/>
          <w:sz w:val="24"/>
          <w:szCs w:val="24"/>
        </w:rPr>
        <w:t>a</w:t>
      </w:r>
      <w:r w:rsidR="00FE34B7" w:rsidRPr="007B2C4D">
        <w:rPr>
          <w:rFonts w:asciiTheme="majorBidi" w:eastAsia="Times New Roman" w:hAnsiTheme="majorBidi" w:cstheme="majorBidi"/>
          <w:spacing w:val="1"/>
          <w:sz w:val="24"/>
          <w:szCs w:val="24"/>
        </w:rPr>
        <w:t>ti</w:t>
      </w:r>
      <w:r w:rsidR="00FE34B7" w:rsidRPr="007B2C4D">
        <w:rPr>
          <w:rFonts w:asciiTheme="majorBidi" w:eastAsia="Times New Roman" w:hAnsiTheme="majorBidi" w:cstheme="majorBidi"/>
          <w:sz w:val="24"/>
          <w:szCs w:val="24"/>
        </w:rPr>
        <w:t>o</w:t>
      </w:r>
      <w:r w:rsidR="00FE34B7" w:rsidRPr="007B2C4D">
        <w:rPr>
          <w:rFonts w:asciiTheme="majorBidi" w:eastAsia="Times New Roman" w:hAnsiTheme="majorBidi" w:cstheme="majorBidi"/>
          <w:spacing w:val="-2"/>
          <w:sz w:val="24"/>
          <w:szCs w:val="24"/>
        </w:rPr>
        <w:t>n</w:t>
      </w:r>
      <w:r w:rsidR="00FE34B7" w:rsidRPr="007B2C4D">
        <w:rPr>
          <w:rFonts w:asciiTheme="majorBidi" w:eastAsia="Times New Roman" w:hAnsiTheme="majorBidi" w:cstheme="majorBidi"/>
          <w:sz w:val="24"/>
          <w:szCs w:val="24"/>
        </w:rPr>
        <w:t xml:space="preserve">s </w:t>
      </w:r>
      <w:r w:rsidR="004902A2" w:rsidRPr="007B2C4D">
        <w:rPr>
          <w:rFonts w:asciiTheme="majorBidi" w:eastAsia="Times New Roman" w:hAnsiTheme="majorBidi" w:cstheme="majorBidi"/>
          <w:sz w:val="24"/>
          <w:szCs w:val="24"/>
        </w:rPr>
        <w:t>utiles sur le projet</w:t>
      </w:r>
      <w:r w:rsidR="00FE34B7" w:rsidRPr="007B2C4D">
        <w:rPr>
          <w:rFonts w:asciiTheme="majorBidi" w:eastAsia="Times New Roman" w:hAnsiTheme="majorBidi" w:cstheme="majorBidi"/>
          <w:spacing w:val="-2"/>
          <w:sz w:val="24"/>
          <w:szCs w:val="24"/>
        </w:rPr>
        <w:t xml:space="preserve"> </w:t>
      </w:r>
      <w:r w:rsidR="00FE34B7" w:rsidRPr="007B2C4D">
        <w:rPr>
          <w:rFonts w:asciiTheme="majorBidi" w:eastAsia="Times New Roman" w:hAnsiTheme="majorBidi" w:cstheme="majorBidi"/>
          <w:sz w:val="24"/>
          <w:szCs w:val="24"/>
        </w:rPr>
        <w:t>:</w:t>
      </w:r>
    </w:p>
    <w:p w14:paraId="53610E31" w14:textId="77777777" w:rsidR="00FE34B7" w:rsidRPr="007B2C4D" w:rsidRDefault="00FE34B7" w:rsidP="00FE34B7">
      <w:pPr>
        <w:spacing w:before="4" w:after="0" w:line="110" w:lineRule="exact"/>
        <w:rPr>
          <w:rFonts w:asciiTheme="majorBidi" w:hAnsiTheme="majorBidi" w:cstheme="majorBidi"/>
          <w:sz w:val="13"/>
          <w:szCs w:val="13"/>
        </w:rPr>
      </w:pPr>
    </w:p>
    <w:p w14:paraId="4D6A5AE5" w14:textId="77777777" w:rsidR="00FE34B7" w:rsidRPr="007B2C4D" w:rsidRDefault="00FE34B7" w:rsidP="00FD64F1">
      <w:pPr>
        <w:pStyle w:val="ListParagraph"/>
        <w:numPr>
          <w:ilvl w:val="0"/>
          <w:numId w:val="11"/>
        </w:numPr>
        <w:tabs>
          <w:tab w:val="left" w:pos="820"/>
        </w:tabs>
        <w:spacing w:before="0" w:line="241" w:lineRule="auto"/>
        <w:ind w:right="61"/>
        <w:rPr>
          <w:spacing w:val="-1"/>
          <w:sz w:val="24"/>
          <w:lang w:eastAsia="en-US"/>
        </w:rPr>
      </w:pPr>
      <w:r w:rsidRPr="007B2C4D">
        <w:rPr>
          <w:spacing w:val="-1"/>
          <w:sz w:val="24"/>
          <w:lang w:eastAsia="en-US"/>
        </w:rPr>
        <w:t>Objectifs du projet</w:t>
      </w:r>
      <w:r w:rsidR="004902A2" w:rsidRPr="007B2C4D">
        <w:rPr>
          <w:spacing w:val="-1"/>
          <w:sz w:val="24"/>
          <w:lang w:eastAsia="en-US"/>
        </w:rPr>
        <w:t>, résultats attendus, zone d’intervention,</w:t>
      </w:r>
    </w:p>
    <w:p w14:paraId="042DEF04" w14:textId="77777777" w:rsidR="00FE34B7" w:rsidRPr="007B2C4D" w:rsidRDefault="00FE34B7" w:rsidP="00FD64F1">
      <w:pPr>
        <w:pStyle w:val="ListParagraph"/>
        <w:numPr>
          <w:ilvl w:val="0"/>
          <w:numId w:val="11"/>
        </w:numPr>
        <w:tabs>
          <w:tab w:val="left" w:pos="820"/>
        </w:tabs>
        <w:spacing w:before="0"/>
        <w:ind w:right="-20"/>
        <w:rPr>
          <w:spacing w:val="-1"/>
          <w:sz w:val="24"/>
          <w:lang w:eastAsia="en-US"/>
        </w:rPr>
      </w:pPr>
      <w:r w:rsidRPr="007B2C4D">
        <w:rPr>
          <w:spacing w:val="-1"/>
          <w:sz w:val="24"/>
          <w:lang w:eastAsia="en-US"/>
        </w:rPr>
        <w:t>Les principaux impacts environnementaux et sociaux du projet</w:t>
      </w:r>
      <w:r w:rsidR="004902A2" w:rsidRPr="007B2C4D">
        <w:rPr>
          <w:spacing w:val="-1"/>
          <w:sz w:val="24"/>
          <w:lang w:eastAsia="en-US"/>
        </w:rPr>
        <w:t>,</w:t>
      </w:r>
    </w:p>
    <w:p w14:paraId="71372E8A" w14:textId="77777777" w:rsidR="00FE34B7" w:rsidRPr="007B2C4D" w:rsidRDefault="007B2C4D" w:rsidP="00FD64F1">
      <w:pPr>
        <w:pStyle w:val="ListParagraph"/>
        <w:numPr>
          <w:ilvl w:val="0"/>
          <w:numId w:val="11"/>
        </w:numPr>
        <w:tabs>
          <w:tab w:val="left" w:pos="820"/>
        </w:tabs>
        <w:spacing w:before="0"/>
        <w:ind w:right="-20"/>
        <w:rPr>
          <w:spacing w:val="-1"/>
          <w:sz w:val="24"/>
          <w:lang w:eastAsia="en-US"/>
        </w:rPr>
      </w:pPr>
      <w:r w:rsidRPr="007B2C4D">
        <w:rPr>
          <w:spacing w:val="-1"/>
          <w:sz w:val="24"/>
          <w:lang w:eastAsia="en-US"/>
        </w:rPr>
        <w:t>Les</w:t>
      </w:r>
      <w:r w:rsidR="004902A2" w:rsidRPr="007B2C4D">
        <w:rPr>
          <w:spacing w:val="-1"/>
          <w:sz w:val="24"/>
          <w:lang w:eastAsia="en-US"/>
        </w:rPr>
        <w:t xml:space="preserve"> Parties Prenantes,</w:t>
      </w:r>
    </w:p>
    <w:p w14:paraId="6D0145E9" w14:textId="77777777" w:rsidR="00FE34B7" w:rsidRPr="007B2C4D" w:rsidRDefault="007B2C4D" w:rsidP="00FD64F1">
      <w:pPr>
        <w:pStyle w:val="ListParagraph"/>
        <w:numPr>
          <w:ilvl w:val="0"/>
          <w:numId w:val="11"/>
        </w:numPr>
        <w:tabs>
          <w:tab w:val="left" w:pos="820"/>
        </w:tabs>
        <w:spacing w:before="0"/>
        <w:ind w:right="-20"/>
        <w:rPr>
          <w:spacing w:val="-1"/>
          <w:sz w:val="24"/>
          <w:lang w:eastAsia="en-US"/>
        </w:rPr>
      </w:pPr>
      <w:r w:rsidRPr="007B2C4D">
        <w:rPr>
          <w:spacing w:val="-1"/>
          <w:sz w:val="24"/>
          <w:lang w:eastAsia="en-US"/>
        </w:rPr>
        <w:t>Mécanisme</w:t>
      </w:r>
      <w:r w:rsidR="00FE34B7" w:rsidRPr="007B2C4D">
        <w:rPr>
          <w:spacing w:val="-1"/>
          <w:sz w:val="24"/>
          <w:lang w:eastAsia="en-US"/>
        </w:rPr>
        <w:t xml:space="preserve"> de </w:t>
      </w:r>
      <w:r w:rsidR="004902A2" w:rsidRPr="007B2C4D">
        <w:rPr>
          <w:spacing w:val="-1"/>
          <w:sz w:val="24"/>
          <w:lang w:eastAsia="en-US"/>
        </w:rPr>
        <w:t>gestion des conflits,</w:t>
      </w:r>
    </w:p>
    <w:p w14:paraId="64E3FD7E" w14:textId="77777777" w:rsidR="00FE34B7" w:rsidRPr="007B2C4D" w:rsidRDefault="00FE34B7" w:rsidP="00FD64F1">
      <w:pPr>
        <w:pStyle w:val="ListParagraph"/>
        <w:numPr>
          <w:ilvl w:val="0"/>
          <w:numId w:val="11"/>
        </w:numPr>
        <w:tabs>
          <w:tab w:val="left" w:pos="820"/>
        </w:tabs>
        <w:spacing w:before="0"/>
        <w:ind w:right="-20"/>
        <w:rPr>
          <w:spacing w:val="-1"/>
          <w:sz w:val="24"/>
          <w:lang w:eastAsia="en-US"/>
        </w:rPr>
      </w:pPr>
      <w:r w:rsidRPr="007B2C4D">
        <w:rPr>
          <w:spacing w:val="-1"/>
          <w:sz w:val="24"/>
          <w:lang w:eastAsia="en-US"/>
        </w:rPr>
        <w:t>D</w:t>
      </w:r>
      <w:r w:rsidR="004902A2" w:rsidRPr="007B2C4D">
        <w:rPr>
          <w:spacing w:val="-1"/>
          <w:sz w:val="24"/>
          <w:lang w:eastAsia="en-US"/>
        </w:rPr>
        <w:t>ocuments d</w:t>
      </w:r>
      <w:r w:rsidRPr="007B2C4D">
        <w:rPr>
          <w:spacing w:val="-1"/>
          <w:sz w:val="24"/>
          <w:lang w:eastAsia="en-US"/>
        </w:rPr>
        <w:t>isponib</w:t>
      </w:r>
      <w:r w:rsidR="004902A2" w:rsidRPr="007B2C4D">
        <w:rPr>
          <w:spacing w:val="-1"/>
          <w:sz w:val="24"/>
          <w:lang w:eastAsia="en-US"/>
        </w:rPr>
        <w:t>les,</w:t>
      </w:r>
    </w:p>
    <w:p w14:paraId="1980C2BC" w14:textId="77777777" w:rsidR="00FE34B7" w:rsidRPr="007B2C4D" w:rsidRDefault="00FE34B7" w:rsidP="00FD64F1">
      <w:pPr>
        <w:pStyle w:val="ListParagraph"/>
        <w:numPr>
          <w:ilvl w:val="0"/>
          <w:numId w:val="11"/>
        </w:numPr>
        <w:tabs>
          <w:tab w:val="left" w:pos="820"/>
        </w:tabs>
        <w:spacing w:before="0"/>
        <w:ind w:right="-20"/>
        <w:rPr>
          <w:spacing w:val="-1"/>
          <w:sz w:val="24"/>
          <w:lang w:eastAsia="en-US"/>
        </w:rPr>
      </w:pPr>
      <w:r w:rsidRPr="007B2C4D">
        <w:rPr>
          <w:spacing w:val="-1"/>
          <w:sz w:val="24"/>
          <w:lang w:eastAsia="en-US"/>
        </w:rPr>
        <w:t>Informations de contact</w:t>
      </w:r>
      <w:r w:rsidR="004902A2" w:rsidRPr="007B2C4D">
        <w:rPr>
          <w:spacing w:val="-1"/>
          <w:sz w:val="24"/>
          <w:lang w:eastAsia="en-US"/>
        </w:rPr>
        <w:t xml:space="preserve"> (site web, téléphones)</w:t>
      </w:r>
      <w:r w:rsidRPr="007B2C4D">
        <w:rPr>
          <w:spacing w:val="-1"/>
          <w:sz w:val="24"/>
          <w:lang w:eastAsia="en-US"/>
        </w:rPr>
        <w:t>.</w:t>
      </w:r>
    </w:p>
    <w:p w14:paraId="7BBB78B7" w14:textId="77777777" w:rsidR="00FE34B7" w:rsidRPr="007B2C4D" w:rsidRDefault="00FE34B7" w:rsidP="00FE34B7">
      <w:pPr>
        <w:spacing w:before="8" w:after="0" w:line="120" w:lineRule="exact"/>
        <w:rPr>
          <w:rFonts w:ascii="Times New Roman" w:eastAsia="Times New Roman" w:hAnsi="Times New Roman" w:cs="Times New Roman"/>
          <w:spacing w:val="-1"/>
          <w:sz w:val="24"/>
          <w:szCs w:val="24"/>
        </w:rPr>
      </w:pPr>
    </w:p>
    <w:p w14:paraId="6212FD30" w14:textId="77777777" w:rsidR="004902A2" w:rsidRPr="007B2C4D" w:rsidRDefault="00FE34B7" w:rsidP="00A24030">
      <w:pPr>
        <w:spacing w:after="0" w:line="240" w:lineRule="exact"/>
        <w:ind w:left="567" w:right="66"/>
        <w:rPr>
          <w:rFonts w:ascii="Times New Roman" w:eastAsia="Times New Roman" w:hAnsi="Times New Roman" w:cs="Times New Roman"/>
          <w:spacing w:val="-1"/>
          <w:sz w:val="24"/>
          <w:szCs w:val="24"/>
        </w:rPr>
      </w:pPr>
      <w:r w:rsidRPr="007B2C4D">
        <w:rPr>
          <w:rFonts w:ascii="Times New Roman" w:eastAsia="Times New Roman" w:hAnsi="Times New Roman" w:cs="Times New Roman"/>
          <w:spacing w:val="-1"/>
          <w:sz w:val="24"/>
          <w:szCs w:val="24"/>
        </w:rPr>
        <w:t>Ce</w:t>
      </w:r>
      <w:r w:rsidR="004902A2" w:rsidRPr="007B2C4D">
        <w:rPr>
          <w:rFonts w:ascii="Times New Roman" w:eastAsia="Times New Roman" w:hAnsi="Times New Roman" w:cs="Times New Roman"/>
          <w:spacing w:val="-1"/>
          <w:sz w:val="24"/>
          <w:szCs w:val="24"/>
        </w:rPr>
        <w:t xml:space="preserve"> dépliant/</w:t>
      </w:r>
      <w:r w:rsidRPr="007B2C4D">
        <w:rPr>
          <w:rFonts w:ascii="Times New Roman" w:eastAsia="Times New Roman" w:hAnsi="Times New Roman" w:cs="Times New Roman"/>
          <w:spacing w:val="-1"/>
          <w:sz w:val="24"/>
          <w:szCs w:val="24"/>
        </w:rPr>
        <w:t xml:space="preserve">brochure sera </w:t>
      </w:r>
      <w:r w:rsidR="004902A2" w:rsidRPr="007B2C4D">
        <w:rPr>
          <w:rFonts w:ascii="Times New Roman" w:eastAsia="Times New Roman" w:hAnsi="Times New Roman" w:cs="Times New Roman"/>
          <w:spacing w:val="-1"/>
          <w:sz w:val="24"/>
          <w:szCs w:val="24"/>
        </w:rPr>
        <w:t>largement diffusé.</w:t>
      </w:r>
    </w:p>
    <w:p w14:paraId="0D880C42" w14:textId="77777777" w:rsidR="004902A2" w:rsidRDefault="004902A2" w:rsidP="004902A2">
      <w:pPr>
        <w:spacing w:after="0" w:line="240" w:lineRule="exact"/>
        <w:ind w:left="144" w:right="66"/>
        <w:rPr>
          <w:rFonts w:ascii="Times New Roman" w:eastAsia="Times New Roman" w:hAnsi="Times New Roman" w:cs="Times New Roman"/>
        </w:rPr>
      </w:pPr>
    </w:p>
    <w:p w14:paraId="374AF015" w14:textId="77777777" w:rsidR="00FE34B7" w:rsidRDefault="00FE34B7" w:rsidP="00FE34B7">
      <w:pPr>
        <w:spacing w:before="7" w:after="0" w:line="240" w:lineRule="exact"/>
        <w:rPr>
          <w:sz w:val="24"/>
          <w:szCs w:val="24"/>
        </w:rPr>
      </w:pPr>
    </w:p>
    <w:p w14:paraId="50E920A2" w14:textId="5C8A3B8F" w:rsidR="00FE34B7" w:rsidRPr="00B946DA" w:rsidRDefault="00FE34B7" w:rsidP="00B946DA">
      <w:pPr>
        <w:pStyle w:val="Heading3"/>
        <w:tabs>
          <w:tab w:val="left" w:pos="1071"/>
        </w:tabs>
        <w:spacing w:before="120" w:line="240" w:lineRule="auto"/>
        <w:jc w:val="left"/>
        <w:rPr>
          <w:rFonts w:ascii="Times New Roman" w:hAnsi="Times New Roman" w:cs="Times New Roman"/>
          <w:b/>
          <w:bCs/>
          <w:i/>
          <w:sz w:val="22"/>
          <w:szCs w:val="22"/>
        </w:rPr>
      </w:pPr>
      <w:bookmarkStart w:id="77" w:name="_Toc25016150"/>
      <w:r w:rsidRPr="00B946DA">
        <w:rPr>
          <w:rFonts w:ascii="Times New Roman" w:hAnsi="Times New Roman" w:cs="Times New Roman"/>
          <w:b/>
          <w:bCs/>
          <w:i/>
          <w:color w:val="auto"/>
          <w:sz w:val="22"/>
          <w:szCs w:val="22"/>
        </w:rPr>
        <w:t>Site web du projet</w:t>
      </w:r>
      <w:bookmarkEnd w:id="77"/>
    </w:p>
    <w:p w14:paraId="1A95B9E0" w14:textId="77777777" w:rsidR="00FE34B7" w:rsidRDefault="00FE34B7" w:rsidP="00FE34B7">
      <w:pPr>
        <w:spacing w:before="2" w:after="0" w:line="120" w:lineRule="exact"/>
        <w:rPr>
          <w:sz w:val="12"/>
          <w:szCs w:val="12"/>
        </w:rPr>
      </w:pPr>
    </w:p>
    <w:p w14:paraId="7D0883BD" w14:textId="77777777" w:rsidR="007B2C4D" w:rsidRPr="007B2C4D" w:rsidRDefault="00FE34B7" w:rsidP="007B2C4D">
      <w:pPr>
        <w:spacing w:after="0" w:line="240" w:lineRule="exact"/>
        <w:ind w:left="426" w:right="66"/>
        <w:rPr>
          <w:rFonts w:ascii="Times New Roman" w:eastAsia="Times New Roman" w:hAnsi="Times New Roman" w:cs="Times New Roman"/>
          <w:sz w:val="24"/>
          <w:szCs w:val="24"/>
        </w:rPr>
      </w:pPr>
      <w:r w:rsidRPr="007B2C4D">
        <w:rPr>
          <w:rFonts w:ascii="Times New Roman" w:eastAsia="Times New Roman" w:hAnsi="Times New Roman" w:cs="Times New Roman"/>
          <w:sz w:val="24"/>
          <w:szCs w:val="24"/>
        </w:rPr>
        <w:t>Le</w:t>
      </w:r>
      <w:r w:rsidRPr="007B2C4D">
        <w:rPr>
          <w:rFonts w:ascii="Times New Roman" w:eastAsia="Times New Roman" w:hAnsi="Times New Roman" w:cs="Times New Roman"/>
          <w:spacing w:val="2"/>
          <w:sz w:val="24"/>
          <w:szCs w:val="24"/>
        </w:rPr>
        <w:t xml:space="preserve"> </w:t>
      </w:r>
      <w:r w:rsidR="007B2C4D" w:rsidRPr="007B2C4D">
        <w:rPr>
          <w:rFonts w:ascii="Times New Roman" w:eastAsia="Times New Roman" w:hAnsi="Times New Roman" w:cs="Times New Roman"/>
          <w:sz w:val="24"/>
          <w:szCs w:val="24"/>
        </w:rPr>
        <w:t xml:space="preserve">PSEA mettra online </w:t>
      </w:r>
      <w:r w:rsidRPr="007B2C4D">
        <w:rPr>
          <w:rFonts w:ascii="Times New Roman" w:eastAsia="Times New Roman" w:hAnsi="Times New Roman" w:cs="Times New Roman"/>
          <w:sz w:val="24"/>
          <w:szCs w:val="24"/>
        </w:rPr>
        <w:t xml:space="preserve">un </w:t>
      </w:r>
      <w:r w:rsidRPr="007B2C4D">
        <w:rPr>
          <w:rFonts w:ascii="Times New Roman" w:eastAsia="Times New Roman" w:hAnsi="Times New Roman" w:cs="Times New Roman"/>
          <w:spacing w:val="-2"/>
          <w:sz w:val="24"/>
          <w:szCs w:val="24"/>
        </w:rPr>
        <w:t>s</w:t>
      </w:r>
      <w:r w:rsidRPr="007B2C4D">
        <w:rPr>
          <w:rFonts w:ascii="Times New Roman" w:eastAsia="Times New Roman" w:hAnsi="Times New Roman" w:cs="Times New Roman"/>
          <w:spacing w:val="1"/>
          <w:sz w:val="24"/>
          <w:szCs w:val="24"/>
        </w:rPr>
        <w:t>it</w:t>
      </w:r>
      <w:r w:rsidRPr="007B2C4D">
        <w:rPr>
          <w:rFonts w:ascii="Times New Roman" w:eastAsia="Times New Roman" w:hAnsi="Times New Roman" w:cs="Times New Roman"/>
          <w:sz w:val="24"/>
          <w:szCs w:val="24"/>
        </w:rPr>
        <w:t>e W</w:t>
      </w:r>
      <w:r w:rsidRPr="007B2C4D">
        <w:rPr>
          <w:rFonts w:ascii="Times New Roman" w:eastAsia="Times New Roman" w:hAnsi="Times New Roman" w:cs="Times New Roman"/>
          <w:spacing w:val="-2"/>
          <w:sz w:val="24"/>
          <w:szCs w:val="24"/>
        </w:rPr>
        <w:t>e</w:t>
      </w:r>
      <w:r w:rsidRPr="007B2C4D">
        <w:rPr>
          <w:rFonts w:ascii="Times New Roman" w:eastAsia="Times New Roman" w:hAnsi="Times New Roman" w:cs="Times New Roman"/>
          <w:sz w:val="24"/>
          <w:szCs w:val="24"/>
        </w:rPr>
        <w:t>b</w:t>
      </w:r>
      <w:r w:rsidRPr="007B2C4D">
        <w:rPr>
          <w:rFonts w:ascii="Times New Roman" w:eastAsia="Times New Roman" w:hAnsi="Times New Roman" w:cs="Times New Roman"/>
          <w:spacing w:val="2"/>
          <w:sz w:val="24"/>
          <w:szCs w:val="24"/>
        </w:rPr>
        <w:t xml:space="preserve"> </w:t>
      </w:r>
      <w:r w:rsidRPr="007B2C4D">
        <w:rPr>
          <w:rFonts w:ascii="Times New Roman" w:eastAsia="Times New Roman" w:hAnsi="Times New Roman" w:cs="Times New Roman"/>
          <w:sz w:val="24"/>
          <w:szCs w:val="24"/>
        </w:rPr>
        <w:t>d</w:t>
      </w:r>
      <w:r w:rsidRPr="007B2C4D">
        <w:rPr>
          <w:rFonts w:ascii="Times New Roman" w:eastAsia="Times New Roman" w:hAnsi="Times New Roman" w:cs="Times New Roman"/>
          <w:spacing w:val="-2"/>
          <w:sz w:val="24"/>
          <w:szCs w:val="24"/>
        </w:rPr>
        <w:t>é</w:t>
      </w:r>
      <w:r w:rsidRPr="007B2C4D">
        <w:rPr>
          <w:rFonts w:ascii="Times New Roman" w:eastAsia="Times New Roman" w:hAnsi="Times New Roman" w:cs="Times New Roman"/>
          <w:sz w:val="24"/>
          <w:szCs w:val="24"/>
        </w:rPr>
        <w:t>d</w:t>
      </w:r>
      <w:r w:rsidRPr="007B2C4D">
        <w:rPr>
          <w:rFonts w:ascii="Times New Roman" w:eastAsia="Times New Roman" w:hAnsi="Times New Roman" w:cs="Times New Roman"/>
          <w:spacing w:val="1"/>
          <w:sz w:val="24"/>
          <w:szCs w:val="24"/>
        </w:rPr>
        <w:t>i</w:t>
      </w:r>
      <w:r w:rsidRPr="007B2C4D">
        <w:rPr>
          <w:rFonts w:ascii="Times New Roman" w:eastAsia="Times New Roman" w:hAnsi="Times New Roman" w:cs="Times New Roman"/>
          <w:sz w:val="24"/>
          <w:szCs w:val="24"/>
        </w:rPr>
        <w:t xml:space="preserve">é </w:t>
      </w:r>
      <w:r w:rsidR="007B2C4D" w:rsidRPr="007B2C4D">
        <w:rPr>
          <w:rFonts w:ascii="Times New Roman" w:eastAsia="Times New Roman" w:hAnsi="Times New Roman" w:cs="Times New Roman"/>
          <w:sz w:val="24"/>
          <w:szCs w:val="24"/>
        </w:rPr>
        <w:t xml:space="preserve">aux </w:t>
      </w:r>
      <w:r w:rsidRPr="007B2C4D">
        <w:rPr>
          <w:rFonts w:ascii="Times New Roman" w:eastAsia="Times New Roman" w:hAnsi="Times New Roman" w:cs="Times New Roman"/>
          <w:spacing w:val="1"/>
          <w:sz w:val="24"/>
          <w:szCs w:val="24"/>
        </w:rPr>
        <w:t>i</w:t>
      </w:r>
      <w:r w:rsidRPr="007B2C4D">
        <w:rPr>
          <w:rFonts w:ascii="Times New Roman" w:eastAsia="Times New Roman" w:hAnsi="Times New Roman" w:cs="Times New Roman"/>
          <w:spacing w:val="-2"/>
          <w:sz w:val="24"/>
          <w:szCs w:val="24"/>
        </w:rPr>
        <w:t>n</w:t>
      </w:r>
      <w:r w:rsidRPr="007B2C4D">
        <w:rPr>
          <w:rFonts w:ascii="Times New Roman" w:eastAsia="Times New Roman" w:hAnsi="Times New Roman" w:cs="Times New Roman"/>
          <w:spacing w:val="1"/>
          <w:sz w:val="24"/>
          <w:szCs w:val="24"/>
        </w:rPr>
        <w:t>f</w:t>
      </w:r>
      <w:r w:rsidRPr="007B2C4D">
        <w:rPr>
          <w:rFonts w:ascii="Times New Roman" w:eastAsia="Times New Roman" w:hAnsi="Times New Roman" w:cs="Times New Roman"/>
          <w:spacing w:val="-2"/>
          <w:sz w:val="24"/>
          <w:szCs w:val="24"/>
        </w:rPr>
        <w:t>or</w:t>
      </w:r>
      <w:r w:rsidRPr="007B2C4D">
        <w:rPr>
          <w:rFonts w:ascii="Times New Roman" w:eastAsia="Times New Roman" w:hAnsi="Times New Roman" w:cs="Times New Roman"/>
          <w:spacing w:val="-4"/>
          <w:sz w:val="24"/>
          <w:szCs w:val="24"/>
        </w:rPr>
        <w:t>m</w:t>
      </w:r>
      <w:r w:rsidRPr="007B2C4D">
        <w:rPr>
          <w:rFonts w:ascii="Times New Roman" w:eastAsia="Times New Roman" w:hAnsi="Times New Roman" w:cs="Times New Roman"/>
          <w:sz w:val="24"/>
          <w:szCs w:val="24"/>
        </w:rPr>
        <w:t>a</w:t>
      </w:r>
      <w:r w:rsidRPr="007B2C4D">
        <w:rPr>
          <w:rFonts w:ascii="Times New Roman" w:eastAsia="Times New Roman" w:hAnsi="Times New Roman" w:cs="Times New Roman"/>
          <w:spacing w:val="1"/>
          <w:sz w:val="24"/>
          <w:szCs w:val="24"/>
        </w:rPr>
        <w:t>ti</w:t>
      </w:r>
      <w:r w:rsidRPr="007B2C4D">
        <w:rPr>
          <w:rFonts w:ascii="Times New Roman" w:eastAsia="Times New Roman" w:hAnsi="Times New Roman" w:cs="Times New Roman"/>
          <w:sz w:val="24"/>
          <w:szCs w:val="24"/>
        </w:rPr>
        <w:t>ons</w:t>
      </w:r>
      <w:r w:rsidRPr="007B2C4D">
        <w:rPr>
          <w:rFonts w:ascii="Times New Roman" w:eastAsia="Times New Roman" w:hAnsi="Times New Roman" w:cs="Times New Roman"/>
          <w:spacing w:val="3"/>
          <w:sz w:val="24"/>
          <w:szCs w:val="24"/>
        </w:rPr>
        <w:t xml:space="preserve"> </w:t>
      </w:r>
      <w:r w:rsidRPr="007B2C4D">
        <w:rPr>
          <w:rFonts w:ascii="Times New Roman" w:eastAsia="Times New Roman" w:hAnsi="Times New Roman" w:cs="Times New Roman"/>
          <w:sz w:val="24"/>
          <w:szCs w:val="24"/>
        </w:rPr>
        <w:t>s</w:t>
      </w:r>
      <w:r w:rsidRPr="007B2C4D">
        <w:rPr>
          <w:rFonts w:ascii="Times New Roman" w:eastAsia="Times New Roman" w:hAnsi="Times New Roman" w:cs="Times New Roman"/>
          <w:spacing w:val="-2"/>
          <w:sz w:val="24"/>
          <w:szCs w:val="24"/>
        </w:rPr>
        <w:t>u</w:t>
      </w:r>
      <w:r w:rsidRPr="007B2C4D">
        <w:rPr>
          <w:rFonts w:ascii="Times New Roman" w:eastAsia="Times New Roman" w:hAnsi="Times New Roman" w:cs="Times New Roman"/>
          <w:sz w:val="24"/>
          <w:szCs w:val="24"/>
        </w:rPr>
        <w:t>r</w:t>
      </w:r>
      <w:r w:rsidRPr="007B2C4D">
        <w:rPr>
          <w:rFonts w:ascii="Times New Roman" w:eastAsia="Times New Roman" w:hAnsi="Times New Roman" w:cs="Times New Roman"/>
          <w:spacing w:val="1"/>
          <w:sz w:val="24"/>
          <w:szCs w:val="24"/>
        </w:rPr>
        <w:t xml:space="preserve"> l</w:t>
      </w:r>
      <w:r w:rsidRPr="007B2C4D">
        <w:rPr>
          <w:rFonts w:ascii="Times New Roman" w:eastAsia="Times New Roman" w:hAnsi="Times New Roman" w:cs="Times New Roman"/>
          <w:sz w:val="24"/>
          <w:szCs w:val="24"/>
        </w:rPr>
        <w:t>e p</w:t>
      </w:r>
      <w:r w:rsidRPr="007B2C4D">
        <w:rPr>
          <w:rFonts w:ascii="Times New Roman" w:eastAsia="Times New Roman" w:hAnsi="Times New Roman" w:cs="Times New Roman"/>
          <w:spacing w:val="1"/>
          <w:sz w:val="24"/>
          <w:szCs w:val="24"/>
        </w:rPr>
        <w:t>r</w:t>
      </w:r>
      <w:r w:rsidRPr="007B2C4D">
        <w:rPr>
          <w:rFonts w:ascii="Times New Roman" w:eastAsia="Times New Roman" w:hAnsi="Times New Roman" w:cs="Times New Roman"/>
          <w:spacing w:val="-2"/>
          <w:sz w:val="24"/>
          <w:szCs w:val="24"/>
        </w:rPr>
        <w:t>o</w:t>
      </w:r>
      <w:r w:rsidRPr="007B2C4D">
        <w:rPr>
          <w:rFonts w:ascii="Times New Roman" w:eastAsia="Times New Roman" w:hAnsi="Times New Roman" w:cs="Times New Roman"/>
          <w:spacing w:val="1"/>
          <w:sz w:val="24"/>
          <w:szCs w:val="24"/>
        </w:rPr>
        <w:t>j</w:t>
      </w:r>
      <w:r w:rsidRPr="007B2C4D">
        <w:rPr>
          <w:rFonts w:ascii="Times New Roman" w:eastAsia="Times New Roman" w:hAnsi="Times New Roman" w:cs="Times New Roman"/>
          <w:spacing w:val="-2"/>
          <w:sz w:val="24"/>
          <w:szCs w:val="24"/>
        </w:rPr>
        <w:t>e</w:t>
      </w:r>
      <w:r w:rsidRPr="007B2C4D">
        <w:rPr>
          <w:rFonts w:ascii="Times New Roman" w:eastAsia="Times New Roman" w:hAnsi="Times New Roman" w:cs="Times New Roman"/>
          <w:sz w:val="24"/>
          <w:szCs w:val="24"/>
        </w:rPr>
        <w:t>t</w:t>
      </w:r>
      <w:r w:rsidR="007B2C4D" w:rsidRPr="007B2C4D">
        <w:rPr>
          <w:rFonts w:ascii="Times New Roman" w:eastAsia="Times New Roman" w:hAnsi="Times New Roman" w:cs="Times New Roman"/>
          <w:sz w:val="24"/>
          <w:szCs w:val="24"/>
        </w:rPr>
        <w:t xml:space="preserve">. Ces informations </w:t>
      </w:r>
      <w:r w:rsidRPr="007B2C4D">
        <w:rPr>
          <w:rFonts w:ascii="Times New Roman" w:eastAsia="Times New Roman" w:hAnsi="Times New Roman" w:cs="Times New Roman"/>
          <w:sz w:val="24"/>
          <w:szCs w:val="24"/>
        </w:rPr>
        <w:t>s</w:t>
      </w:r>
      <w:r w:rsidRPr="007B2C4D">
        <w:rPr>
          <w:rFonts w:ascii="Times New Roman" w:eastAsia="Times New Roman" w:hAnsi="Times New Roman" w:cs="Times New Roman"/>
          <w:spacing w:val="-2"/>
          <w:sz w:val="24"/>
          <w:szCs w:val="24"/>
        </w:rPr>
        <w:t>e</w:t>
      </w:r>
      <w:r w:rsidRPr="007B2C4D">
        <w:rPr>
          <w:rFonts w:ascii="Times New Roman" w:eastAsia="Times New Roman" w:hAnsi="Times New Roman" w:cs="Times New Roman"/>
          <w:spacing w:val="1"/>
          <w:sz w:val="24"/>
          <w:szCs w:val="24"/>
        </w:rPr>
        <w:t>r</w:t>
      </w:r>
      <w:r w:rsidRPr="007B2C4D">
        <w:rPr>
          <w:rFonts w:ascii="Times New Roman" w:eastAsia="Times New Roman" w:hAnsi="Times New Roman" w:cs="Times New Roman"/>
          <w:sz w:val="24"/>
          <w:szCs w:val="24"/>
        </w:rPr>
        <w:t>o</w:t>
      </w:r>
      <w:r w:rsidRPr="007B2C4D">
        <w:rPr>
          <w:rFonts w:ascii="Times New Roman" w:eastAsia="Times New Roman" w:hAnsi="Times New Roman" w:cs="Times New Roman"/>
          <w:spacing w:val="-2"/>
          <w:sz w:val="24"/>
          <w:szCs w:val="24"/>
        </w:rPr>
        <w:t>n</w:t>
      </w:r>
      <w:r w:rsidRPr="007B2C4D">
        <w:rPr>
          <w:rFonts w:ascii="Times New Roman" w:eastAsia="Times New Roman" w:hAnsi="Times New Roman" w:cs="Times New Roman"/>
          <w:sz w:val="24"/>
          <w:szCs w:val="24"/>
        </w:rPr>
        <w:t>t</w:t>
      </w:r>
      <w:r w:rsidR="007B2C4D" w:rsidRPr="007B2C4D">
        <w:rPr>
          <w:rFonts w:ascii="Times New Roman" w:eastAsia="Times New Roman" w:hAnsi="Times New Roman" w:cs="Times New Roman"/>
          <w:sz w:val="24"/>
          <w:szCs w:val="24"/>
        </w:rPr>
        <w:t xml:space="preserve"> régulièrement </w:t>
      </w:r>
      <w:r w:rsidRPr="007B2C4D">
        <w:rPr>
          <w:rFonts w:ascii="Times New Roman" w:eastAsia="Times New Roman" w:hAnsi="Times New Roman" w:cs="Times New Roman"/>
          <w:spacing w:val="-4"/>
          <w:sz w:val="24"/>
          <w:szCs w:val="24"/>
        </w:rPr>
        <w:t>m</w:t>
      </w:r>
      <w:r w:rsidRPr="007B2C4D">
        <w:rPr>
          <w:rFonts w:ascii="Times New Roman" w:eastAsia="Times New Roman" w:hAnsi="Times New Roman" w:cs="Times New Roman"/>
          <w:spacing w:val="1"/>
          <w:sz w:val="24"/>
          <w:szCs w:val="24"/>
        </w:rPr>
        <w:t>i</w:t>
      </w:r>
      <w:r w:rsidRPr="007B2C4D">
        <w:rPr>
          <w:rFonts w:ascii="Times New Roman" w:eastAsia="Times New Roman" w:hAnsi="Times New Roman" w:cs="Times New Roman"/>
          <w:sz w:val="24"/>
          <w:szCs w:val="24"/>
        </w:rPr>
        <w:t>s</w:t>
      </w:r>
      <w:r w:rsidRPr="007B2C4D">
        <w:rPr>
          <w:rFonts w:ascii="Times New Roman" w:eastAsia="Times New Roman" w:hAnsi="Times New Roman" w:cs="Times New Roman"/>
          <w:spacing w:val="1"/>
          <w:sz w:val="24"/>
          <w:szCs w:val="24"/>
        </w:rPr>
        <w:t>e</w:t>
      </w:r>
      <w:r w:rsidRPr="007B2C4D">
        <w:rPr>
          <w:rFonts w:ascii="Times New Roman" w:eastAsia="Times New Roman" w:hAnsi="Times New Roman" w:cs="Times New Roman"/>
          <w:sz w:val="24"/>
          <w:szCs w:val="24"/>
        </w:rPr>
        <w:t>s</w:t>
      </w:r>
      <w:r w:rsidRPr="007B2C4D">
        <w:rPr>
          <w:rFonts w:ascii="Times New Roman" w:eastAsia="Times New Roman" w:hAnsi="Times New Roman" w:cs="Times New Roman"/>
          <w:spacing w:val="3"/>
          <w:sz w:val="24"/>
          <w:szCs w:val="24"/>
        </w:rPr>
        <w:t xml:space="preserve"> </w:t>
      </w:r>
      <w:r w:rsidRPr="007B2C4D">
        <w:rPr>
          <w:rFonts w:ascii="Times New Roman" w:eastAsia="Times New Roman" w:hAnsi="Times New Roman" w:cs="Times New Roman"/>
          <w:sz w:val="24"/>
          <w:szCs w:val="24"/>
        </w:rPr>
        <w:t xml:space="preserve">à </w:t>
      </w:r>
      <w:r w:rsidRPr="007B2C4D">
        <w:rPr>
          <w:rFonts w:ascii="Times New Roman" w:eastAsia="Times New Roman" w:hAnsi="Times New Roman" w:cs="Times New Roman"/>
          <w:spacing w:val="1"/>
          <w:sz w:val="24"/>
          <w:szCs w:val="24"/>
        </w:rPr>
        <w:t>j</w:t>
      </w:r>
      <w:r w:rsidRPr="007B2C4D">
        <w:rPr>
          <w:rFonts w:ascii="Times New Roman" w:eastAsia="Times New Roman" w:hAnsi="Times New Roman" w:cs="Times New Roman"/>
          <w:sz w:val="24"/>
          <w:szCs w:val="24"/>
        </w:rPr>
        <w:t>our</w:t>
      </w:r>
      <w:r w:rsidR="007B2C4D" w:rsidRPr="007B2C4D">
        <w:rPr>
          <w:rFonts w:ascii="Times New Roman" w:eastAsia="Times New Roman" w:hAnsi="Times New Roman" w:cs="Times New Roman"/>
          <w:sz w:val="24"/>
          <w:szCs w:val="24"/>
        </w:rPr>
        <w:t>. Ce site contiendra un formulaire dédié aux plaintes des parties prenantes.</w:t>
      </w:r>
    </w:p>
    <w:p w14:paraId="4AB2E0CC" w14:textId="77777777" w:rsidR="00FE34B7" w:rsidRPr="007B2C4D" w:rsidRDefault="00FE34B7" w:rsidP="00A24030">
      <w:pPr>
        <w:spacing w:after="0" w:line="120" w:lineRule="exact"/>
        <w:ind w:left="426"/>
        <w:rPr>
          <w:sz w:val="14"/>
          <w:szCs w:val="14"/>
        </w:rPr>
      </w:pPr>
    </w:p>
    <w:p w14:paraId="4B66C4C1" w14:textId="77777777" w:rsidR="00FE34B7" w:rsidRDefault="00FE34B7" w:rsidP="00FE34B7">
      <w:pPr>
        <w:spacing w:after="0"/>
      </w:pPr>
    </w:p>
    <w:p w14:paraId="4097075D" w14:textId="2E3D157B" w:rsidR="00E527A0" w:rsidRPr="00B946DA" w:rsidRDefault="00E527A0" w:rsidP="00FD64F1">
      <w:pPr>
        <w:pStyle w:val="Heading3"/>
        <w:tabs>
          <w:tab w:val="left" w:pos="1071"/>
        </w:tabs>
        <w:spacing w:before="120" w:line="240" w:lineRule="auto"/>
        <w:jc w:val="left"/>
        <w:rPr>
          <w:rFonts w:ascii="Times New Roman" w:hAnsi="Times New Roman" w:cs="Times New Roman"/>
          <w:b/>
          <w:bCs/>
          <w:i/>
          <w:sz w:val="22"/>
          <w:szCs w:val="22"/>
        </w:rPr>
      </w:pPr>
      <w:bookmarkStart w:id="78" w:name="_Toc25016151"/>
      <w:r w:rsidRPr="00B946DA">
        <w:rPr>
          <w:rFonts w:ascii="Times New Roman" w:hAnsi="Times New Roman" w:cs="Times New Roman"/>
          <w:b/>
          <w:bCs/>
          <w:i/>
          <w:color w:val="auto"/>
          <w:sz w:val="22"/>
          <w:szCs w:val="22"/>
        </w:rPr>
        <w:t>Lettres adressées aux intéressés</w:t>
      </w:r>
      <w:bookmarkEnd w:id="78"/>
    </w:p>
    <w:p w14:paraId="7D026029" w14:textId="77777777" w:rsidR="00E527A0" w:rsidRPr="00E527A0" w:rsidRDefault="00E527A0" w:rsidP="00E527A0">
      <w:pPr>
        <w:pStyle w:val="ListParagraph"/>
        <w:ind w:left="1080" w:right="97"/>
        <w:rPr>
          <w:rFonts w:ascii="Cambria" w:eastAsia="Cambria" w:hAnsi="Cambria" w:cs="Cambria"/>
        </w:rPr>
      </w:pPr>
    </w:p>
    <w:p w14:paraId="5F2FFBE1" w14:textId="77777777" w:rsidR="00120AEA" w:rsidRPr="00120AEA" w:rsidRDefault="00120AEA" w:rsidP="00120AEA">
      <w:pPr>
        <w:pStyle w:val="NormalWeb"/>
        <w:spacing w:before="0" w:beforeAutospacing="0" w:after="0" w:afterAutospacing="0"/>
        <w:ind w:left="426"/>
        <w:jc w:val="both"/>
        <w:rPr>
          <w:rFonts w:asciiTheme="majorBidi" w:hAnsiTheme="majorBidi" w:cstheme="majorBidi"/>
          <w:color w:val="000000" w:themeColor="text1"/>
          <w:lang w:eastAsia="pt-PT"/>
        </w:rPr>
      </w:pPr>
      <w:r>
        <w:rPr>
          <w:rFonts w:asciiTheme="majorBidi" w:hAnsiTheme="majorBidi" w:cstheme="majorBidi"/>
          <w:bCs/>
          <w:color w:val="000000" w:themeColor="text1"/>
          <w:lang w:eastAsia="pt-PT"/>
        </w:rPr>
        <w:t xml:space="preserve">Cette méthode </w:t>
      </w:r>
      <w:r w:rsidRPr="00120AEA">
        <w:rPr>
          <w:rFonts w:asciiTheme="majorBidi" w:hAnsiTheme="majorBidi" w:cstheme="majorBidi"/>
          <w:color w:val="000000" w:themeColor="text1"/>
          <w:lang w:eastAsia="pt-PT"/>
        </w:rPr>
        <w:t>peut être utilisé pour transmettr</w:t>
      </w:r>
      <w:r>
        <w:rPr>
          <w:rFonts w:asciiTheme="majorBidi" w:hAnsiTheme="majorBidi" w:cstheme="majorBidi"/>
          <w:color w:val="000000" w:themeColor="text1"/>
          <w:lang w:eastAsia="pt-PT"/>
        </w:rPr>
        <w:t xml:space="preserve">e des messages très spécifiques ; souvent utilisée pour </w:t>
      </w:r>
      <w:r w:rsidRPr="00120AEA">
        <w:rPr>
          <w:rFonts w:asciiTheme="majorBidi" w:hAnsiTheme="majorBidi" w:cstheme="majorBidi"/>
          <w:color w:val="000000" w:themeColor="text1"/>
          <w:lang w:eastAsia="pt-PT"/>
        </w:rPr>
        <w:t>inviter les parties prenantes à participer à des événements de consultation.</w:t>
      </w:r>
    </w:p>
    <w:p w14:paraId="4EDED1A9" w14:textId="77777777" w:rsidR="00D17095" w:rsidRPr="00291C64" w:rsidRDefault="00D17095" w:rsidP="00D17095">
      <w:pPr>
        <w:spacing w:after="0" w:line="240" w:lineRule="auto"/>
        <w:ind w:left="426" w:right="63"/>
        <w:rPr>
          <w:rFonts w:ascii="Times New Roman" w:eastAsia="Times New Roman" w:hAnsi="Times New Roman" w:cs="Times New Roman"/>
          <w:sz w:val="24"/>
          <w:szCs w:val="24"/>
        </w:rPr>
      </w:pPr>
    </w:p>
    <w:p w14:paraId="551E21F3" w14:textId="75A1C011" w:rsidR="00FE34B7" w:rsidRDefault="00FE34B7" w:rsidP="00FE34B7">
      <w:pPr>
        <w:spacing w:before="7" w:after="0" w:line="100" w:lineRule="exact"/>
        <w:rPr>
          <w:rFonts w:ascii="Times New Roman" w:eastAsia="Times New Roman" w:hAnsi="Times New Roman" w:cs="Times New Roman"/>
          <w:sz w:val="24"/>
          <w:szCs w:val="24"/>
        </w:rPr>
      </w:pPr>
    </w:p>
    <w:p w14:paraId="00095427" w14:textId="33FB3FDF" w:rsidR="000D6E00" w:rsidRPr="00B946DA" w:rsidRDefault="000D6E00" w:rsidP="00B946DA">
      <w:pPr>
        <w:pStyle w:val="Heading3"/>
        <w:tabs>
          <w:tab w:val="left" w:pos="1071"/>
        </w:tabs>
        <w:spacing w:before="120" w:line="240" w:lineRule="auto"/>
        <w:jc w:val="left"/>
        <w:rPr>
          <w:rFonts w:ascii="Times New Roman" w:hAnsi="Times New Roman" w:cs="Times New Roman"/>
          <w:b/>
          <w:bCs/>
          <w:i/>
          <w:sz w:val="22"/>
          <w:szCs w:val="22"/>
        </w:rPr>
      </w:pPr>
      <w:bookmarkStart w:id="79" w:name="_Toc25016152"/>
      <w:r w:rsidRPr="00B946DA">
        <w:rPr>
          <w:rFonts w:ascii="Times New Roman" w:hAnsi="Times New Roman" w:cs="Times New Roman"/>
          <w:b/>
          <w:bCs/>
          <w:i/>
          <w:color w:val="auto"/>
          <w:sz w:val="22"/>
          <w:szCs w:val="22"/>
        </w:rPr>
        <w:t>M</w:t>
      </w:r>
      <w:r w:rsidR="00D17095" w:rsidRPr="00B946DA">
        <w:rPr>
          <w:rFonts w:ascii="Times New Roman" w:hAnsi="Times New Roman" w:cs="Times New Roman"/>
          <w:b/>
          <w:bCs/>
          <w:i/>
          <w:color w:val="auto"/>
          <w:sz w:val="22"/>
          <w:szCs w:val="22"/>
        </w:rPr>
        <w:t>ass m</w:t>
      </w:r>
      <w:r w:rsidRPr="00B946DA">
        <w:rPr>
          <w:rFonts w:ascii="Times New Roman" w:hAnsi="Times New Roman" w:cs="Times New Roman"/>
          <w:b/>
          <w:bCs/>
          <w:i/>
          <w:color w:val="auto"/>
          <w:sz w:val="22"/>
          <w:szCs w:val="22"/>
        </w:rPr>
        <w:t>édias</w:t>
      </w:r>
      <w:bookmarkEnd w:id="79"/>
      <w:r w:rsidRPr="00B946DA">
        <w:rPr>
          <w:rFonts w:ascii="Times New Roman" w:hAnsi="Times New Roman" w:cs="Times New Roman"/>
          <w:b/>
          <w:bCs/>
          <w:i/>
          <w:color w:val="auto"/>
          <w:sz w:val="22"/>
          <w:szCs w:val="22"/>
        </w:rPr>
        <w:t xml:space="preserve"> </w:t>
      </w:r>
    </w:p>
    <w:p w14:paraId="00EE0CBA" w14:textId="77777777" w:rsidR="000D6E00" w:rsidRDefault="000D6E00" w:rsidP="000D6E00">
      <w:pPr>
        <w:spacing w:before="9" w:after="0" w:line="110" w:lineRule="exact"/>
        <w:rPr>
          <w:sz w:val="11"/>
          <w:szCs w:val="11"/>
        </w:rPr>
      </w:pPr>
    </w:p>
    <w:p w14:paraId="476AE3A9" w14:textId="77777777" w:rsidR="00D17095" w:rsidRDefault="000D6E00" w:rsidP="00D17095">
      <w:pPr>
        <w:spacing w:after="0" w:line="240" w:lineRule="exact"/>
        <w:ind w:left="426" w:right="66"/>
        <w:rPr>
          <w:rFonts w:asciiTheme="majorBidi" w:eastAsia="Times New Roman" w:hAnsiTheme="majorBidi" w:cstheme="majorBidi"/>
          <w:sz w:val="24"/>
          <w:szCs w:val="24"/>
        </w:rPr>
      </w:pPr>
      <w:r w:rsidRPr="00D17095">
        <w:rPr>
          <w:rFonts w:asciiTheme="majorBidi" w:eastAsia="Times New Roman" w:hAnsiTheme="majorBidi" w:cstheme="majorBidi"/>
          <w:sz w:val="24"/>
          <w:szCs w:val="24"/>
        </w:rPr>
        <w:t>Les</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pacing w:val="-4"/>
          <w:sz w:val="24"/>
          <w:szCs w:val="24"/>
        </w:rPr>
        <w:t>m</w:t>
      </w:r>
      <w:r w:rsidRPr="00D17095">
        <w:rPr>
          <w:rFonts w:asciiTheme="majorBidi" w:eastAsia="Times New Roman" w:hAnsiTheme="majorBidi" w:cstheme="majorBidi"/>
          <w:sz w:val="24"/>
          <w:szCs w:val="24"/>
        </w:rPr>
        <w:t>éd</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z w:val="24"/>
          <w:szCs w:val="24"/>
        </w:rPr>
        <w:t>as</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z w:val="24"/>
          <w:szCs w:val="24"/>
        </w:rPr>
        <w:t>de</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pacing w:val="-4"/>
          <w:sz w:val="24"/>
          <w:szCs w:val="24"/>
        </w:rPr>
        <w:t>m</w:t>
      </w:r>
      <w:r w:rsidRPr="00D17095">
        <w:rPr>
          <w:rFonts w:asciiTheme="majorBidi" w:eastAsia="Times New Roman" w:hAnsiTheme="majorBidi" w:cstheme="majorBidi"/>
          <w:sz w:val="24"/>
          <w:szCs w:val="24"/>
        </w:rPr>
        <w:t>a</w:t>
      </w:r>
      <w:r w:rsidRPr="00D17095">
        <w:rPr>
          <w:rFonts w:asciiTheme="majorBidi" w:eastAsia="Times New Roman" w:hAnsiTheme="majorBidi" w:cstheme="majorBidi"/>
          <w:spacing w:val="1"/>
          <w:sz w:val="24"/>
          <w:szCs w:val="24"/>
        </w:rPr>
        <w:t>s</w:t>
      </w:r>
      <w:r w:rsidRPr="00D17095">
        <w:rPr>
          <w:rFonts w:asciiTheme="majorBidi" w:eastAsia="Times New Roman" w:hAnsiTheme="majorBidi" w:cstheme="majorBidi"/>
          <w:sz w:val="24"/>
          <w:szCs w:val="24"/>
        </w:rPr>
        <w:t>se (</w:t>
      </w:r>
      <w:r w:rsidRPr="00D17095">
        <w:rPr>
          <w:rFonts w:asciiTheme="majorBidi" w:eastAsia="Times New Roman" w:hAnsiTheme="majorBidi" w:cstheme="majorBidi"/>
          <w:spacing w:val="1"/>
          <w:sz w:val="24"/>
          <w:szCs w:val="24"/>
        </w:rPr>
        <w:t>j</w:t>
      </w:r>
      <w:r w:rsidRPr="00D17095">
        <w:rPr>
          <w:rFonts w:asciiTheme="majorBidi" w:eastAsia="Times New Roman" w:hAnsiTheme="majorBidi" w:cstheme="majorBidi"/>
          <w:sz w:val="24"/>
          <w:szCs w:val="24"/>
        </w:rPr>
        <w:t>o</w:t>
      </w:r>
      <w:r w:rsidRPr="00D17095">
        <w:rPr>
          <w:rFonts w:asciiTheme="majorBidi" w:eastAsia="Times New Roman" w:hAnsiTheme="majorBidi" w:cstheme="majorBidi"/>
          <w:spacing w:val="-2"/>
          <w:sz w:val="24"/>
          <w:szCs w:val="24"/>
        </w:rPr>
        <w:t>u</w:t>
      </w:r>
      <w:r w:rsidRPr="00D17095">
        <w:rPr>
          <w:rFonts w:asciiTheme="majorBidi" w:eastAsia="Times New Roman" w:hAnsiTheme="majorBidi" w:cstheme="majorBidi"/>
          <w:spacing w:val="1"/>
          <w:sz w:val="24"/>
          <w:szCs w:val="24"/>
        </w:rPr>
        <w:t>r</w:t>
      </w:r>
      <w:r w:rsidRPr="00D17095">
        <w:rPr>
          <w:rFonts w:asciiTheme="majorBidi" w:eastAsia="Times New Roman" w:hAnsiTheme="majorBidi" w:cstheme="majorBidi"/>
          <w:sz w:val="24"/>
          <w:szCs w:val="24"/>
        </w:rPr>
        <w:t xml:space="preserve">naux, </w:t>
      </w:r>
      <w:r w:rsidRPr="00D17095">
        <w:rPr>
          <w:rFonts w:asciiTheme="majorBidi" w:eastAsia="Times New Roman" w:hAnsiTheme="majorBidi" w:cstheme="majorBidi"/>
          <w:spacing w:val="1"/>
          <w:sz w:val="24"/>
          <w:szCs w:val="24"/>
        </w:rPr>
        <w:t>r</w:t>
      </w:r>
      <w:r w:rsidRPr="00D17095">
        <w:rPr>
          <w:rFonts w:asciiTheme="majorBidi" w:eastAsia="Times New Roman" w:hAnsiTheme="majorBidi" w:cstheme="majorBidi"/>
          <w:sz w:val="24"/>
          <w:szCs w:val="24"/>
        </w:rPr>
        <w:t>a</w:t>
      </w:r>
      <w:r w:rsidRPr="00D17095">
        <w:rPr>
          <w:rFonts w:asciiTheme="majorBidi" w:eastAsia="Times New Roman" w:hAnsiTheme="majorBidi" w:cstheme="majorBidi"/>
          <w:spacing w:val="-2"/>
          <w:sz w:val="24"/>
          <w:szCs w:val="24"/>
        </w:rPr>
        <w:t>d</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z w:val="24"/>
          <w:szCs w:val="24"/>
        </w:rPr>
        <w:t xml:space="preserve">os, </w:t>
      </w:r>
      <w:r w:rsidRPr="00D17095">
        <w:rPr>
          <w:rFonts w:asciiTheme="majorBidi" w:eastAsia="Times New Roman" w:hAnsiTheme="majorBidi" w:cstheme="majorBidi"/>
          <w:spacing w:val="1"/>
          <w:sz w:val="24"/>
          <w:szCs w:val="24"/>
        </w:rPr>
        <w:t>t</w:t>
      </w:r>
      <w:r w:rsidRPr="00D17095">
        <w:rPr>
          <w:rFonts w:asciiTheme="majorBidi" w:eastAsia="Times New Roman" w:hAnsiTheme="majorBidi" w:cstheme="majorBidi"/>
          <w:spacing w:val="-2"/>
          <w:sz w:val="24"/>
          <w:szCs w:val="24"/>
        </w:rPr>
        <w:t>é</w:t>
      </w:r>
      <w:r w:rsidRPr="00D17095">
        <w:rPr>
          <w:rFonts w:asciiTheme="majorBidi" w:eastAsia="Times New Roman" w:hAnsiTheme="majorBidi" w:cstheme="majorBidi"/>
          <w:spacing w:val="1"/>
          <w:sz w:val="24"/>
          <w:szCs w:val="24"/>
        </w:rPr>
        <w:t>l</w:t>
      </w:r>
      <w:r w:rsidRPr="00D17095">
        <w:rPr>
          <w:rFonts w:asciiTheme="majorBidi" w:eastAsia="Times New Roman" w:hAnsiTheme="majorBidi" w:cstheme="majorBidi"/>
          <w:sz w:val="24"/>
          <w:szCs w:val="24"/>
        </w:rPr>
        <w:t>é</w:t>
      </w:r>
      <w:r w:rsidRPr="00D17095">
        <w:rPr>
          <w:rFonts w:asciiTheme="majorBidi" w:eastAsia="Times New Roman" w:hAnsiTheme="majorBidi" w:cstheme="majorBidi"/>
          <w:spacing w:val="-2"/>
          <w:sz w:val="24"/>
          <w:szCs w:val="24"/>
        </w:rPr>
        <w:t>v</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pacing w:val="-2"/>
          <w:sz w:val="24"/>
          <w:szCs w:val="24"/>
        </w:rPr>
        <w:t>s</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z w:val="24"/>
          <w:szCs w:val="24"/>
        </w:rPr>
        <w:t>ons, s</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pacing w:val="-1"/>
          <w:sz w:val="24"/>
          <w:szCs w:val="24"/>
        </w:rPr>
        <w:t>t</w:t>
      </w:r>
      <w:r w:rsidRPr="00D17095">
        <w:rPr>
          <w:rFonts w:asciiTheme="majorBidi" w:eastAsia="Times New Roman" w:hAnsiTheme="majorBidi" w:cstheme="majorBidi"/>
          <w:sz w:val="24"/>
          <w:szCs w:val="24"/>
        </w:rPr>
        <w:t>es</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pacing w:val="-1"/>
          <w:sz w:val="24"/>
          <w:szCs w:val="24"/>
        </w:rPr>
        <w:t>w</w:t>
      </w:r>
      <w:r w:rsidRPr="00D17095">
        <w:rPr>
          <w:rFonts w:asciiTheme="majorBidi" w:eastAsia="Times New Roman" w:hAnsiTheme="majorBidi" w:cstheme="majorBidi"/>
          <w:sz w:val="24"/>
          <w:szCs w:val="24"/>
        </w:rPr>
        <w:t>e</w:t>
      </w:r>
      <w:r w:rsidRPr="00D17095">
        <w:rPr>
          <w:rFonts w:asciiTheme="majorBidi" w:eastAsia="Times New Roman" w:hAnsiTheme="majorBidi" w:cstheme="majorBidi"/>
          <w:spacing w:val="-2"/>
          <w:sz w:val="24"/>
          <w:szCs w:val="24"/>
        </w:rPr>
        <w:t>b</w:t>
      </w:r>
      <w:r w:rsidRPr="00D17095">
        <w:rPr>
          <w:rFonts w:asciiTheme="majorBidi" w:eastAsia="Times New Roman" w:hAnsiTheme="majorBidi" w:cstheme="majorBidi"/>
          <w:sz w:val="24"/>
          <w:szCs w:val="24"/>
        </w:rPr>
        <w:t>)</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z w:val="24"/>
          <w:szCs w:val="24"/>
        </w:rPr>
        <w:t>o</w:t>
      </w:r>
      <w:r w:rsidRPr="00D17095">
        <w:rPr>
          <w:rFonts w:asciiTheme="majorBidi" w:eastAsia="Times New Roman" w:hAnsiTheme="majorBidi" w:cstheme="majorBidi"/>
          <w:spacing w:val="-2"/>
          <w:sz w:val="24"/>
          <w:szCs w:val="24"/>
        </w:rPr>
        <w:t>f</w:t>
      </w:r>
      <w:r w:rsidRPr="00D17095">
        <w:rPr>
          <w:rFonts w:asciiTheme="majorBidi" w:eastAsia="Times New Roman" w:hAnsiTheme="majorBidi" w:cstheme="majorBidi"/>
          <w:spacing w:val="1"/>
          <w:sz w:val="24"/>
          <w:szCs w:val="24"/>
        </w:rPr>
        <w:t>f</w:t>
      </w:r>
      <w:r w:rsidRPr="00D17095">
        <w:rPr>
          <w:rFonts w:asciiTheme="majorBidi" w:eastAsia="Times New Roman" w:hAnsiTheme="majorBidi" w:cstheme="majorBidi"/>
          <w:spacing w:val="-2"/>
          <w:sz w:val="24"/>
          <w:szCs w:val="24"/>
        </w:rPr>
        <w:t>r</w:t>
      </w:r>
      <w:r w:rsidRPr="00D17095">
        <w:rPr>
          <w:rFonts w:asciiTheme="majorBidi" w:eastAsia="Times New Roman" w:hAnsiTheme="majorBidi" w:cstheme="majorBidi"/>
          <w:sz w:val="24"/>
          <w:szCs w:val="24"/>
        </w:rPr>
        <w:t>ent</w:t>
      </w:r>
      <w:r w:rsidRPr="00D17095">
        <w:rPr>
          <w:rFonts w:asciiTheme="majorBidi" w:eastAsia="Times New Roman" w:hAnsiTheme="majorBidi" w:cstheme="majorBidi"/>
          <w:spacing w:val="1"/>
          <w:sz w:val="24"/>
          <w:szCs w:val="24"/>
        </w:rPr>
        <w:t xml:space="preserve"> </w:t>
      </w:r>
      <w:r w:rsidRPr="00D17095">
        <w:rPr>
          <w:rFonts w:asciiTheme="majorBidi" w:eastAsia="Times New Roman" w:hAnsiTheme="majorBidi" w:cstheme="majorBidi"/>
          <w:sz w:val="24"/>
          <w:szCs w:val="24"/>
        </w:rPr>
        <w:t>des</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z w:val="24"/>
          <w:szCs w:val="24"/>
        </w:rPr>
        <w:t>p</w:t>
      </w:r>
      <w:r w:rsidRPr="00D17095">
        <w:rPr>
          <w:rFonts w:asciiTheme="majorBidi" w:eastAsia="Times New Roman" w:hAnsiTheme="majorBidi" w:cstheme="majorBidi"/>
          <w:spacing w:val="-2"/>
          <w:sz w:val="24"/>
          <w:szCs w:val="24"/>
        </w:rPr>
        <w:t>os</w:t>
      </w:r>
      <w:r w:rsidRPr="00D17095">
        <w:rPr>
          <w:rFonts w:asciiTheme="majorBidi" w:eastAsia="Times New Roman" w:hAnsiTheme="majorBidi" w:cstheme="majorBidi"/>
          <w:sz w:val="24"/>
          <w:szCs w:val="24"/>
        </w:rPr>
        <w:t>s</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pacing w:val="-2"/>
          <w:sz w:val="24"/>
          <w:szCs w:val="24"/>
        </w:rPr>
        <w:t>b</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pacing w:val="-1"/>
          <w:sz w:val="24"/>
          <w:szCs w:val="24"/>
        </w:rPr>
        <w:t>l</w:t>
      </w:r>
      <w:r w:rsidRPr="00D17095">
        <w:rPr>
          <w:rFonts w:asciiTheme="majorBidi" w:eastAsia="Times New Roman" w:hAnsiTheme="majorBidi" w:cstheme="majorBidi"/>
          <w:spacing w:val="1"/>
          <w:sz w:val="24"/>
          <w:szCs w:val="24"/>
        </w:rPr>
        <w:t>it</w:t>
      </w:r>
      <w:r w:rsidRPr="00D17095">
        <w:rPr>
          <w:rFonts w:asciiTheme="majorBidi" w:eastAsia="Times New Roman" w:hAnsiTheme="majorBidi" w:cstheme="majorBidi"/>
          <w:spacing w:val="-2"/>
          <w:sz w:val="24"/>
          <w:szCs w:val="24"/>
        </w:rPr>
        <w:t>é</w:t>
      </w:r>
      <w:r w:rsidRPr="00D17095">
        <w:rPr>
          <w:rFonts w:asciiTheme="majorBidi" w:eastAsia="Times New Roman" w:hAnsiTheme="majorBidi" w:cstheme="majorBidi"/>
          <w:sz w:val="24"/>
          <w:szCs w:val="24"/>
        </w:rPr>
        <w:t>s</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z w:val="24"/>
          <w:szCs w:val="24"/>
        </w:rPr>
        <w:t>de</w:t>
      </w:r>
      <w:r w:rsidRPr="00D17095">
        <w:rPr>
          <w:rFonts w:asciiTheme="majorBidi" w:eastAsia="Times New Roman" w:hAnsiTheme="majorBidi" w:cstheme="majorBidi"/>
          <w:spacing w:val="3"/>
          <w:sz w:val="24"/>
          <w:szCs w:val="24"/>
        </w:rPr>
        <w:t xml:space="preserve"> </w:t>
      </w:r>
      <w:r w:rsidRPr="00D17095">
        <w:rPr>
          <w:rFonts w:asciiTheme="majorBidi" w:eastAsia="Times New Roman" w:hAnsiTheme="majorBidi" w:cstheme="majorBidi"/>
          <w:spacing w:val="-2"/>
          <w:sz w:val="24"/>
          <w:szCs w:val="24"/>
        </w:rPr>
        <w:t>d</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pacing w:val="-2"/>
          <w:sz w:val="24"/>
          <w:szCs w:val="24"/>
        </w:rPr>
        <w:t>f</w:t>
      </w:r>
      <w:r w:rsidRPr="00D17095">
        <w:rPr>
          <w:rFonts w:asciiTheme="majorBidi" w:eastAsia="Times New Roman" w:hAnsiTheme="majorBidi" w:cstheme="majorBidi"/>
          <w:spacing w:val="1"/>
          <w:sz w:val="24"/>
          <w:szCs w:val="24"/>
        </w:rPr>
        <w:t>f</w:t>
      </w:r>
      <w:r w:rsidRPr="00D17095">
        <w:rPr>
          <w:rFonts w:asciiTheme="majorBidi" w:eastAsia="Times New Roman" w:hAnsiTheme="majorBidi" w:cstheme="majorBidi"/>
          <w:sz w:val="24"/>
          <w:szCs w:val="24"/>
        </w:rPr>
        <w:t>u</w:t>
      </w:r>
      <w:r w:rsidRPr="00D17095">
        <w:rPr>
          <w:rFonts w:asciiTheme="majorBidi" w:eastAsia="Times New Roman" w:hAnsiTheme="majorBidi" w:cstheme="majorBidi"/>
          <w:spacing w:val="-2"/>
          <w:sz w:val="24"/>
          <w:szCs w:val="24"/>
        </w:rPr>
        <w:t>s</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z w:val="24"/>
          <w:szCs w:val="24"/>
        </w:rPr>
        <w:t>on</w:t>
      </w:r>
      <w:r w:rsidRPr="00D17095">
        <w:rPr>
          <w:rFonts w:asciiTheme="majorBidi" w:eastAsia="Times New Roman" w:hAnsiTheme="majorBidi" w:cstheme="majorBidi"/>
          <w:spacing w:val="2"/>
          <w:sz w:val="24"/>
          <w:szCs w:val="24"/>
        </w:rPr>
        <w:t xml:space="preserve"> </w:t>
      </w:r>
      <w:r w:rsidRPr="00D17095">
        <w:rPr>
          <w:rFonts w:asciiTheme="majorBidi" w:eastAsia="Times New Roman" w:hAnsiTheme="majorBidi" w:cstheme="majorBidi"/>
          <w:spacing w:val="-2"/>
          <w:sz w:val="24"/>
          <w:szCs w:val="24"/>
        </w:rPr>
        <w:t>d</w:t>
      </w:r>
      <w:r w:rsidRPr="00D17095">
        <w:rPr>
          <w:rFonts w:asciiTheme="majorBidi" w:eastAsia="Times New Roman" w:hAnsiTheme="majorBidi" w:cstheme="majorBidi"/>
          <w:sz w:val="24"/>
          <w:szCs w:val="24"/>
        </w:rPr>
        <w:t xml:space="preserve">e </w:t>
      </w:r>
      <w:r w:rsidRPr="00D17095">
        <w:rPr>
          <w:rFonts w:asciiTheme="majorBidi" w:eastAsia="Times New Roman" w:hAnsiTheme="majorBidi" w:cstheme="majorBidi"/>
          <w:spacing w:val="1"/>
          <w:sz w:val="24"/>
          <w:szCs w:val="24"/>
        </w:rPr>
        <w:t>l</w:t>
      </w:r>
      <w:r w:rsidRPr="00D17095">
        <w:rPr>
          <w:rFonts w:asciiTheme="majorBidi" w:eastAsia="Times New Roman" w:hAnsiTheme="majorBidi" w:cstheme="majorBidi"/>
          <w:spacing w:val="-4"/>
          <w:sz w:val="24"/>
          <w:szCs w:val="24"/>
        </w:rPr>
        <w:t>'</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z w:val="24"/>
          <w:szCs w:val="24"/>
        </w:rPr>
        <w:t>n</w:t>
      </w:r>
      <w:r w:rsidRPr="00D17095">
        <w:rPr>
          <w:rFonts w:asciiTheme="majorBidi" w:eastAsia="Times New Roman" w:hAnsiTheme="majorBidi" w:cstheme="majorBidi"/>
          <w:spacing w:val="1"/>
          <w:sz w:val="24"/>
          <w:szCs w:val="24"/>
        </w:rPr>
        <w:t>f</w:t>
      </w:r>
      <w:r w:rsidRPr="00D17095">
        <w:rPr>
          <w:rFonts w:asciiTheme="majorBidi" w:eastAsia="Times New Roman" w:hAnsiTheme="majorBidi" w:cstheme="majorBidi"/>
          <w:sz w:val="24"/>
          <w:szCs w:val="24"/>
        </w:rPr>
        <w:t>o</w:t>
      </w:r>
      <w:r w:rsidRPr="00D17095">
        <w:rPr>
          <w:rFonts w:asciiTheme="majorBidi" w:eastAsia="Times New Roman" w:hAnsiTheme="majorBidi" w:cstheme="majorBidi"/>
          <w:spacing w:val="1"/>
          <w:sz w:val="24"/>
          <w:szCs w:val="24"/>
        </w:rPr>
        <w:t>r</w:t>
      </w:r>
      <w:r w:rsidRPr="00D17095">
        <w:rPr>
          <w:rFonts w:asciiTheme="majorBidi" w:eastAsia="Times New Roman" w:hAnsiTheme="majorBidi" w:cstheme="majorBidi"/>
          <w:spacing w:val="-4"/>
          <w:sz w:val="24"/>
          <w:szCs w:val="24"/>
        </w:rPr>
        <w:t>m</w:t>
      </w:r>
      <w:r w:rsidRPr="00D17095">
        <w:rPr>
          <w:rFonts w:asciiTheme="majorBidi" w:eastAsia="Times New Roman" w:hAnsiTheme="majorBidi" w:cstheme="majorBidi"/>
          <w:sz w:val="24"/>
          <w:szCs w:val="24"/>
        </w:rPr>
        <w:t>a</w:t>
      </w:r>
      <w:r w:rsidRPr="00D17095">
        <w:rPr>
          <w:rFonts w:asciiTheme="majorBidi" w:eastAsia="Times New Roman" w:hAnsiTheme="majorBidi" w:cstheme="majorBidi"/>
          <w:spacing w:val="1"/>
          <w:sz w:val="24"/>
          <w:szCs w:val="24"/>
        </w:rPr>
        <w:t>ti</w:t>
      </w:r>
      <w:r w:rsidRPr="00D17095">
        <w:rPr>
          <w:rFonts w:asciiTheme="majorBidi" w:eastAsia="Times New Roman" w:hAnsiTheme="majorBidi" w:cstheme="majorBidi"/>
          <w:sz w:val="24"/>
          <w:szCs w:val="24"/>
        </w:rPr>
        <w:t xml:space="preserve">on </w:t>
      </w:r>
      <w:r w:rsidRPr="00D17095">
        <w:rPr>
          <w:rFonts w:asciiTheme="majorBidi" w:eastAsia="Times New Roman" w:hAnsiTheme="majorBidi" w:cstheme="majorBidi"/>
          <w:spacing w:val="-2"/>
          <w:sz w:val="24"/>
          <w:szCs w:val="24"/>
        </w:rPr>
        <w:t>p</w:t>
      </w:r>
      <w:r w:rsidRPr="00D17095">
        <w:rPr>
          <w:rFonts w:asciiTheme="majorBidi" w:eastAsia="Times New Roman" w:hAnsiTheme="majorBidi" w:cstheme="majorBidi"/>
          <w:sz w:val="24"/>
          <w:szCs w:val="24"/>
        </w:rPr>
        <w:t>ar</w:t>
      </w:r>
      <w:r w:rsidRPr="00D17095">
        <w:rPr>
          <w:rFonts w:asciiTheme="majorBidi" w:eastAsia="Times New Roman" w:hAnsiTheme="majorBidi" w:cstheme="majorBidi"/>
          <w:spacing w:val="-1"/>
          <w:sz w:val="24"/>
          <w:szCs w:val="24"/>
        </w:rPr>
        <w:t xml:space="preserve"> </w:t>
      </w:r>
      <w:r w:rsidRPr="00D17095">
        <w:rPr>
          <w:rFonts w:asciiTheme="majorBidi" w:eastAsia="Times New Roman" w:hAnsiTheme="majorBidi" w:cstheme="majorBidi"/>
          <w:spacing w:val="1"/>
          <w:sz w:val="24"/>
          <w:szCs w:val="24"/>
        </w:rPr>
        <w:t>l</w:t>
      </w:r>
      <w:r w:rsidRPr="00D17095">
        <w:rPr>
          <w:rFonts w:asciiTheme="majorBidi" w:eastAsia="Times New Roman" w:hAnsiTheme="majorBidi" w:cstheme="majorBidi"/>
          <w:sz w:val="24"/>
          <w:szCs w:val="24"/>
        </w:rPr>
        <w:t>e</w:t>
      </w:r>
      <w:r w:rsidRPr="00D17095">
        <w:rPr>
          <w:rFonts w:asciiTheme="majorBidi" w:eastAsia="Times New Roman" w:hAnsiTheme="majorBidi" w:cstheme="majorBidi"/>
          <w:spacing w:val="-1"/>
          <w:sz w:val="24"/>
          <w:szCs w:val="24"/>
        </w:rPr>
        <w:t xml:space="preserve"> </w:t>
      </w:r>
      <w:r w:rsidRPr="00D17095">
        <w:rPr>
          <w:rFonts w:asciiTheme="majorBidi" w:eastAsia="Times New Roman" w:hAnsiTheme="majorBidi" w:cstheme="majorBidi"/>
          <w:spacing w:val="-4"/>
          <w:sz w:val="24"/>
          <w:szCs w:val="24"/>
        </w:rPr>
        <w:t>m</w:t>
      </w:r>
      <w:r w:rsidRPr="00D17095">
        <w:rPr>
          <w:rFonts w:asciiTheme="majorBidi" w:eastAsia="Times New Roman" w:hAnsiTheme="majorBidi" w:cstheme="majorBidi"/>
          <w:sz w:val="24"/>
          <w:szCs w:val="24"/>
        </w:rPr>
        <w:t>o</w:t>
      </w:r>
      <w:r w:rsidRPr="00D17095">
        <w:rPr>
          <w:rFonts w:asciiTheme="majorBidi" w:eastAsia="Times New Roman" w:hAnsiTheme="majorBidi" w:cstheme="majorBidi"/>
          <w:spacing w:val="-2"/>
          <w:sz w:val="24"/>
          <w:szCs w:val="24"/>
        </w:rPr>
        <w:t>y</w:t>
      </w:r>
      <w:r w:rsidRPr="00D17095">
        <w:rPr>
          <w:rFonts w:asciiTheme="majorBidi" w:eastAsia="Times New Roman" w:hAnsiTheme="majorBidi" w:cstheme="majorBidi"/>
          <w:sz w:val="24"/>
          <w:szCs w:val="24"/>
        </w:rPr>
        <w:t>e</w:t>
      </w:r>
      <w:r w:rsidRPr="00D17095">
        <w:rPr>
          <w:rFonts w:asciiTheme="majorBidi" w:eastAsia="Times New Roman" w:hAnsiTheme="majorBidi" w:cstheme="majorBidi"/>
          <w:spacing w:val="3"/>
          <w:sz w:val="24"/>
          <w:szCs w:val="24"/>
        </w:rPr>
        <w:t>n</w:t>
      </w:r>
      <w:r w:rsidR="00D17095">
        <w:rPr>
          <w:rFonts w:asciiTheme="majorBidi" w:eastAsia="Times New Roman" w:hAnsiTheme="majorBidi" w:cstheme="majorBidi"/>
          <w:spacing w:val="3"/>
          <w:sz w:val="24"/>
          <w:szCs w:val="24"/>
        </w:rPr>
        <w:t xml:space="preserve"> de </w:t>
      </w:r>
      <w:r w:rsidRPr="00D17095">
        <w:rPr>
          <w:rFonts w:asciiTheme="majorBidi" w:eastAsia="Times New Roman" w:hAnsiTheme="majorBidi" w:cstheme="majorBidi"/>
          <w:sz w:val="24"/>
          <w:szCs w:val="24"/>
        </w:rPr>
        <w:t>co</w:t>
      </w:r>
      <w:r w:rsidRPr="00D17095">
        <w:rPr>
          <w:rFonts w:asciiTheme="majorBidi" w:eastAsia="Times New Roman" w:hAnsiTheme="majorBidi" w:cstheme="majorBidi"/>
          <w:spacing w:val="-3"/>
          <w:sz w:val="24"/>
          <w:szCs w:val="24"/>
        </w:rPr>
        <w:t>m</w:t>
      </w:r>
      <w:r w:rsidRPr="00D17095">
        <w:rPr>
          <w:rFonts w:asciiTheme="majorBidi" w:eastAsia="Times New Roman" w:hAnsiTheme="majorBidi" w:cstheme="majorBidi"/>
          <w:spacing w:val="-4"/>
          <w:sz w:val="24"/>
          <w:szCs w:val="24"/>
        </w:rPr>
        <w:t>m</w:t>
      </w:r>
      <w:r w:rsidRPr="00D17095">
        <w:rPr>
          <w:rFonts w:asciiTheme="majorBidi" w:eastAsia="Times New Roman" w:hAnsiTheme="majorBidi" w:cstheme="majorBidi"/>
          <w:sz w:val="24"/>
          <w:szCs w:val="24"/>
        </w:rPr>
        <w:t>un</w:t>
      </w:r>
      <w:r w:rsidRPr="00D17095">
        <w:rPr>
          <w:rFonts w:asciiTheme="majorBidi" w:eastAsia="Times New Roman" w:hAnsiTheme="majorBidi" w:cstheme="majorBidi"/>
          <w:spacing w:val="1"/>
          <w:sz w:val="24"/>
          <w:szCs w:val="24"/>
        </w:rPr>
        <w:t>i</w:t>
      </w:r>
      <w:r w:rsidRPr="00D17095">
        <w:rPr>
          <w:rFonts w:asciiTheme="majorBidi" w:eastAsia="Times New Roman" w:hAnsiTheme="majorBidi" w:cstheme="majorBidi"/>
          <w:sz w:val="24"/>
          <w:szCs w:val="24"/>
        </w:rPr>
        <w:t>qués</w:t>
      </w:r>
      <w:r w:rsidR="00D17095">
        <w:rPr>
          <w:rFonts w:asciiTheme="majorBidi" w:eastAsia="Times New Roman" w:hAnsiTheme="majorBidi" w:cstheme="majorBidi"/>
          <w:sz w:val="24"/>
          <w:szCs w:val="24"/>
        </w:rPr>
        <w:t>, d’entrevues ou de programmes de sensibilisation. Au moins, une communication radio devra être programmée annuellement.</w:t>
      </w:r>
    </w:p>
    <w:p w14:paraId="6AAC9257" w14:textId="77777777" w:rsidR="00D17095" w:rsidRDefault="00D17095" w:rsidP="00D17095">
      <w:pPr>
        <w:spacing w:after="0" w:line="240" w:lineRule="exact"/>
        <w:ind w:left="426" w:right="66"/>
        <w:rPr>
          <w:rFonts w:asciiTheme="majorBidi" w:eastAsia="Times New Roman" w:hAnsiTheme="majorBidi" w:cstheme="majorBidi"/>
          <w:sz w:val="24"/>
          <w:szCs w:val="24"/>
        </w:rPr>
      </w:pPr>
    </w:p>
    <w:p w14:paraId="79770EDC" w14:textId="77777777" w:rsidR="000D6E00" w:rsidRPr="00D17095" w:rsidRDefault="000D6E00" w:rsidP="00FE34B7">
      <w:pPr>
        <w:spacing w:after="0" w:line="240" w:lineRule="auto"/>
        <w:ind w:left="144" w:right="4512"/>
        <w:rPr>
          <w:rFonts w:asciiTheme="majorBidi" w:eastAsia="Times New Roman" w:hAnsiTheme="majorBidi" w:cstheme="majorBidi"/>
          <w:sz w:val="24"/>
          <w:szCs w:val="24"/>
        </w:rPr>
      </w:pPr>
    </w:p>
    <w:p w14:paraId="67820668" w14:textId="31B6BAF6" w:rsidR="00120AEA" w:rsidRPr="00622D91" w:rsidRDefault="00120AEA" w:rsidP="009E537A">
      <w:pPr>
        <w:pStyle w:val="ListParagraph"/>
        <w:numPr>
          <w:ilvl w:val="2"/>
          <w:numId w:val="21"/>
        </w:numPr>
        <w:rPr>
          <w:rFonts w:asciiTheme="majorBidi" w:hAnsiTheme="majorBidi" w:cstheme="majorBidi"/>
          <w:b/>
          <w:sz w:val="24"/>
        </w:rPr>
      </w:pPr>
      <w:r w:rsidRPr="00622D91">
        <w:rPr>
          <w:rFonts w:asciiTheme="majorBidi" w:hAnsiTheme="majorBidi" w:cstheme="majorBidi"/>
          <w:b/>
          <w:sz w:val="24"/>
        </w:rPr>
        <w:t>Gestion des feedbacks et partage d’information avec les parties prenantes</w:t>
      </w:r>
    </w:p>
    <w:p w14:paraId="023CA09F" w14:textId="77777777" w:rsidR="00120AEA" w:rsidRDefault="00120AEA" w:rsidP="00120AEA">
      <w:pPr>
        <w:spacing w:before="2" w:after="0" w:line="120" w:lineRule="exact"/>
        <w:rPr>
          <w:sz w:val="12"/>
          <w:szCs w:val="12"/>
        </w:rPr>
      </w:pPr>
    </w:p>
    <w:p w14:paraId="6AEAA942" w14:textId="77777777" w:rsidR="00120AEA" w:rsidRPr="00291C64" w:rsidRDefault="00120AEA" w:rsidP="00120AEA">
      <w:pPr>
        <w:spacing w:after="0" w:line="240" w:lineRule="exact"/>
        <w:ind w:left="426" w:right="61"/>
        <w:rPr>
          <w:rFonts w:ascii="Times New Roman" w:eastAsia="Times New Roman" w:hAnsi="Times New Roman" w:cs="Times New Roman"/>
          <w:sz w:val="24"/>
          <w:szCs w:val="24"/>
        </w:rPr>
      </w:pPr>
      <w:r w:rsidRPr="00291C64">
        <w:rPr>
          <w:rFonts w:ascii="Times New Roman" w:eastAsia="Times New Roman" w:hAnsi="Times New Roman" w:cs="Times New Roman"/>
          <w:sz w:val="24"/>
          <w:szCs w:val="24"/>
        </w:rPr>
        <w:t>Les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su</w:t>
      </w:r>
      <w:r w:rsidRPr="00D17095">
        <w:rPr>
          <w:rFonts w:ascii="Times New Roman" w:eastAsia="Times New Roman" w:hAnsi="Times New Roman" w:cs="Times New Roman"/>
          <w:sz w:val="24"/>
          <w:szCs w:val="24"/>
        </w:rPr>
        <w:t>gg</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sti</w:t>
      </w:r>
      <w:r w:rsidRPr="00291C64">
        <w:rPr>
          <w:rFonts w:ascii="Times New Roman" w:eastAsia="Times New Roman" w:hAnsi="Times New Roman" w:cs="Times New Roman"/>
          <w:sz w:val="24"/>
          <w:szCs w:val="24"/>
        </w:rPr>
        <w:t>ons,</w:t>
      </w:r>
      <w:r w:rsidRPr="00D17095">
        <w:rPr>
          <w:rFonts w:ascii="Times New Roman" w:eastAsia="Times New Roman" w:hAnsi="Times New Roman" w:cs="Times New Roman"/>
          <w:sz w:val="24"/>
          <w:szCs w:val="24"/>
        </w:rPr>
        <w:t xml:space="preserve"> ré</w:t>
      </w:r>
      <w:r w:rsidRPr="00291C64">
        <w:rPr>
          <w:rFonts w:ascii="Times New Roman" w:eastAsia="Times New Roman" w:hAnsi="Times New Roman" w:cs="Times New Roman"/>
          <w:sz w:val="24"/>
          <w:szCs w:val="24"/>
        </w:rPr>
        <w:t>c</w:t>
      </w:r>
      <w:r w:rsidRPr="00D17095">
        <w:rPr>
          <w:rFonts w:ascii="Times New Roman" w:eastAsia="Times New Roman" w:hAnsi="Times New Roman" w:cs="Times New Roman"/>
          <w:sz w:val="24"/>
          <w:szCs w:val="24"/>
        </w:rPr>
        <w:t>l</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m</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ti</w:t>
      </w:r>
      <w:r w:rsidRPr="00291C64">
        <w:rPr>
          <w:rFonts w:ascii="Times New Roman" w:eastAsia="Times New Roman" w:hAnsi="Times New Roman" w:cs="Times New Roman"/>
          <w:sz w:val="24"/>
          <w:szCs w:val="24"/>
        </w:rPr>
        <w:t>ons</w:t>
      </w:r>
      <w:r w:rsidRPr="00D17095">
        <w:rPr>
          <w:rFonts w:ascii="Times New Roman" w:eastAsia="Times New Roman" w:hAnsi="Times New Roman" w:cs="Times New Roman"/>
          <w:sz w:val="24"/>
          <w:szCs w:val="24"/>
        </w:rPr>
        <w:t xml:space="preserve"> e</w:t>
      </w:r>
      <w:r w:rsidRPr="00291C64">
        <w:rPr>
          <w:rFonts w:ascii="Times New Roman" w:eastAsia="Times New Roman" w:hAnsi="Times New Roman" w:cs="Times New Roman"/>
          <w:sz w:val="24"/>
          <w:szCs w:val="24"/>
        </w:rPr>
        <w:t>t</w:t>
      </w:r>
      <w:r w:rsidRPr="00D17095">
        <w:rPr>
          <w:rFonts w:ascii="Times New Roman" w:eastAsia="Times New Roman" w:hAnsi="Times New Roman" w:cs="Times New Roman"/>
          <w:sz w:val="24"/>
          <w:szCs w:val="24"/>
        </w:rPr>
        <w:t xml:space="preserve"> a</w:t>
      </w:r>
      <w:r w:rsidRPr="00291C64">
        <w:rPr>
          <w:rFonts w:ascii="Times New Roman" w:eastAsia="Times New Roman" w:hAnsi="Times New Roman" w:cs="Times New Roman"/>
          <w:sz w:val="24"/>
          <w:szCs w:val="24"/>
        </w:rPr>
        <w:t>u</w:t>
      </w:r>
      <w:r w:rsidRPr="00D17095">
        <w:rPr>
          <w:rFonts w:ascii="Times New Roman" w:eastAsia="Times New Roman" w:hAnsi="Times New Roman" w:cs="Times New Roman"/>
          <w:sz w:val="24"/>
          <w:szCs w:val="24"/>
        </w:rPr>
        <w:t>tr</w:t>
      </w:r>
      <w:r w:rsidRPr="00291C64">
        <w:rPr>
          <w:rFonts w:ascii="Times New Roman" w:eastAsia="Times New Roman" w:hAnsi="Times New Roman" w:cs="Times New Roman"/>
          <w:sz w:val="24"/>
          <w:szCs w:val="24"/>
        </w:rPr>
        <w:t>es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co</w:t>
      </w:r>
      <w:r w:rsidRPr="00D17095">
        <w:rPr>
          <w:rFonts w:ascii="Times New Roman" w:eastAsia="Times New Roman" w:hAnsi="Times New Roman" w:cs="Times New Roman"/>
          <w:sz w:val="24"/>
          <w:szCs w:val="24"/>
        </w:rPr>
        <w:t>ntri</w:t>
      </w:r>
      <w:r w:rsidRPr="00291C64">
        <w:rPr>
          <w:rFonts w:ascii="Times New Roman" w:eastAsia="Times New Roman" w:hAnsi="Times New Roman" w:cs="Times New Roman"/>
          <w:sz w:val="24"/>
          <w:szCs w:val="24"/>
        </w:rPr>
        <w:t>b</w:t>
      </w:r>
      <w:r w:rsidRPr="00D17095">
        <w:rPr>
          <w:rFonts w:ascii="Times New Roman" w:eastAsia="Times New Roman" w:hAnsi="Times New Roman" w:cs="Times New Roman"/>
          <w:sz w:val="24"/>
          <w:szCs w:val="24"/>
        </w:rPr>
        <w:t>uti</w:t>
      </w:r>
      <w:r w:rsidRPr="00291C64">
        <w:rPr>
          <w:rFonts w:ascii="Times New Roman" w:eastAsia="Times New Roman" w:hAnsi="Times New Roman" w:cs="Times New Roman"/>
          <w:sz w:val="24"/>
          <w:szCs w:val="24"/>
        </w:rPr>
        <w:t>o</w:t>
      </w:r>
      <w:r w:rsidRPr="00D17095">
        <w:rPr>
          <w:rFonts w:ascii="Times New Roman" w:eastAsia="Times New Roman" w:hAnsi="Times New Roman" w:cs="Times New Roman"/>
          <w:sz w:val="24"/>
          <w:szCs w:val="24"/>
        </w:rPr>
        <w:t>n</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des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pa</w:t>
      </w:r>
      <w:r w:rsidRPr="00D17095">
        <w:rPr>
          <w:rFonts w:ascii="Times New Roman" w:eastAsia="Times New Roman" w:hAnsi="Times New Roman" w:cs="Times New Roman"/>
          <w:sz w:val="24"/>
          <w:szCs w:val="24"/>
        </w:rPr>
        <w:t>rti</w:t>
      </w:r>
      <w:r w:rsidRPr="00291C64">
        <w:rPr>
          <w:rFonts w:ascii="Times New Roman" w:eastAsia="Times New Roman" w:hAnsi="Times New Roman" w:cs="Times New Roman"/>
          <w:sz w:val="24"/>
          <w:szCs w:val="24"/>
        </w:rPr>
        <w:t>es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s</w:t>
      </w:r>
      <w:r>
        <w:rPr>
          <w:rFonts w:ascii="Times New Roman" w:eastAsia="Times New Roman" w:hAnsi="Times New Roman" w:cs="Times New Roman"/>
          <w:sz w:val="24"/>
          <w:szCs w:val="24"/>
        </w:rPr>
        <w:t>er</w:t>
      </w:r>
      <w:r w:rsidRPr="00291C64">
        <w:rPr>
          <w:rFonts w:ascii="Times New Roman" w:eastAsia="Times New Roman" w:hAnsi="Times New Roman" w:cs="Times New Roman"/>
          <w:sz w:val="24"/>
          <w:szCs w:val="24"/>
        </w:rPr>
        <w:t>o</w:t>
      </w:r>
      <w:r w:rsidRPr="00D17095">
        <w:rPr>
          <w:rFonts w:ascii="Times New Roman" w:eastAsia="Times New Roman" w:hAnsi="Times New Roman" w:cs="Times New Roman"/>
          <w:sz w:val="24"/>
          <w:szCs w:val="24"/>
        </w:rPr>
        <w:t>n</w:t>
      </w:r>
      <w:r w:rsidRPr="00291C64">
        <w:rPr>
          <w:rFonts w:ascii="Times New Roman" w:eastAsia="Times New Roman" w:hAnsi="Times New Roman" w:cs="Times New Roman"/>
          <w:sz w:val="24"/>
          <w:szCs w:val="24"/>
        </w:rPr>
        <w:t>t</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co</w:t>
      </w:r>
      <w:r w:rsidRPr="00D17095">
        <w:rPr>
          <w:rFonts w:ascii="Times New Roman" w:eastAsia="Times New Roman" w:hAnsi="Times New Roman" w:cs="Times New Roman"/>
          <w:sz w:val="24"/>
          <w:szCs w:val="24"/>
        </w:rPr>
        <w:t>m</w:t>
      </w:r>
      <w:r w:rsidRPr="00291C64">
        <w:rPr>
          <w:rFonts w:ascii="Times New Roman" w:eastAsia="Times New Roman" w:hAnsi="Times New Roman" w:cs="Times New Roman"/>
          <w:sz w:val="24"/>
          <w:szCs w:val="24"/>
        </w:rPr>
        <w:t>p</w:t>
      </w:r>
      <w:r w:rsidRPr="00D17095">
        <w:rPr>
          <w:rFonts w:ascii="Times New Roman" w:eastAsia="Times New Roman" w:hAnsi="Times New Roman" w:cs="Times New Roman"/>
          <w:sz w:val="24"/>
          <w:szCs w:val="24"/>
        </w:rPr>
        <w:t>il</w:t>
      </w:r>
      <w:r w:rsidRPr="00291C64">
        <w:rPr>
          <w:rFonts w:ascii="Times New Roman" w:eastAsia="Times New Roman" w:hAnsi="Times New Roman" w:cs="Times New Roman"/>
          <w:sz w:val="24"/>
          <w:szCs w:val="24"/>
        </w:rPr>
        <w:t>é</w:t>
      </w:r>
      <w:r w:rsidRPr="00D17095">
        <w:rPr>
          <w:rFonts w:ascii="Times New Roman" w:eastAsia="Times New Roman" w:hAnsi="Times New Roman" w:cs="Times New Roman"/>
          <w:sz w:val="24"/>
          <w:szCs w:val="24"/>
        </w:rPr>
        <w:t>e</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da</w:t>
      </w:r>
      <w:r w:rsidRPr="00D17095">
        <w:rPr>
          <w:rFonts w:ascii="Times New Roman" w:eastAsia="Times New Roman" w:hAnsi="Times New Roman" w:cs="Times New Roman"/>
          <w:sz w:val="24"/>
          <w:szCs w:val="24"/>
        </w:rPr>
        <w:t>n</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un</w:t>
      </w:r>
      <w:r w:rsidRPr="00D17095">
        <w:rPr>
          <w:rFonts w:ascii="Times New Roman" w:eastAsia="Times New Roman" w:hAnsi="Times New Roman" w:cs="Times New Roman"/>
          <w:sz w:val="24"/>
          <w:szCs w:val="24"/>
        </w:rPr>
        <w:t xml:space="preserve"> form</w:t>
      </w:r>
      <w:r w:rsidRPr="00291C64">
        <w:rPr>
          <w:rFonts w:ascii="Times New Roman" w:eastAsia="Times New Roman" w:hAnsi="Times New Roman" w:cs="Times New Roman"/>
          <w:sz w:val="24"/>
          <w:szCs w:val="24"/>
        </w:rPr>
        <w:t>u</w:t>
      </w:r>
      <w:r w:rsidRPr="00D17095">
        <w:rPr>
          <w:rFonts w:ascii="Times New Roman" w:eastAsia="Times New Roman" w:hAnsi="Times New Roman" w:cs="Times New Roman"/>
          <w:sz w:val="24"/>
          <w:szCs w:val="24"/>
        </w:rPr>
        <w:t>l</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ir</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 xml:space="preserve">de </w:t>
      </w:r>
      <w:r w:rsidRPr="00D17095">
        <w:rPr>
          <w:rFonts w:ascii="Times New Roman" w:eastAsia="Times New Roman" w:hAnsi="Times New Roman" w:cs="Times New Roman"/>
          <w:sz w:val="24"/>
          <w:szCs w:val="24"/>
        </w:rPr>
        <w:t>f</w:t>
      </w:r>
      <w:r w:rsidRPr="00291C64">
        <w:rPr>
          <w:rFonts w:ascii="Times New Roman" w:eastAsia="Times New Roman" w:hAnsi="Times New Roman" w:cs="Times New Roman"/>
          <w:sz w:val="24"/>
          <w:szCs w:val="24"/>
        </w:rPr>
        <w:t>eed</w:t>
      </w:r>
      <w:r w:rsidRPr="00D17095">
        <w:rPr>
          <w:rFonts w:ascii="Times New Roman" w:eastAsia="Times New Roman" w:hAnsi="Times New Roman" w:cs="Times New Roman"/>
          <w:sz w:val="24"/>
          <w:szCs w:val="24"/>
        </w:rPr>
        <w:t>b</w:t>
      </w:r>
      <w:r w:rsidRPr="00291C64">
        <w:rPr>
          <w:rFonts w:ascii="Times New Roman" w:eastAsia="Times New Roman" w:hAnsi="Times New Roman" w:cs="Times New Roman"/>
          <w:sz w:val="24"/>
          <w:szCs w:val="24"/>
        </w:rPr>
        <w:t>ack</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qui</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er</w:t>
      </w:r>
      <w:r w:rsidRPr="00291C64">
        <w:rPr>
          <w:rFonts w:ascii="Times New Roman" w:eastAsia="Times New Roman" w:hAnsi="Times New Roman" w:cs="Times New Roman"/>
          <w:sz w:val="24"/>
          <w:szCs w:val="24"/>
        </w:rPr>
        <w:t xml:space="preserve">a </w:t>
      </w:r>
      <w:r w:rsidRPr="00D17095">
        <w:rPr>
          <w:rFonts w:ascii="Times New Roman" w:eastAsia="Times New Roman" w:hAnsi="Times New Roman" w:cs="Times New Roman"/>
          <w:sz w:val="24"/>
          <w:szCs w:val="24"/>
        </w:rPr>
        <w:t>r</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m</w:t>
      </w:r>
      <w:r w:rsidRPr="00291C64">
        <w:rPr>
          <w:rFonts w:ascii="Times New Roman" w:eastAsia="Times New Roman" w:hAnsi="Times New Roman" w:cs="Times New Roman"/>
          <w:sz w:val="24"/>
          <w:szCs w:val="24"/>
        </w:rPr>
        <w:t>p</w:t>
      </w:r>
      <w:r w:rsidRPr="00D17095">
        <w:rPr>
          <w:rFonts w:ascii="Times New Roman" w:eastAsia="Times New Roman" w:hAnsi="Times New Roman" w:cs="Times New Roman"/>
          <w:sz w:val="24"/>
          <w:szCs w:val="24"/>
        </w:rPr>
        <w:t>l</w:t>
      </w:r>
      <w:r w:rsidRPr="00291C64">
        <w:rPr>
          <w:rFonts w:ascii="Times New Roman" w:eastAsia="Times New Roman" w:hAnsi="Times New Roman" w:cs="Times New Roman"/>
          <w:sz w:val="24"/>
          <w:szCs w:val="24"/>
        </w:rPr>
        <w:t>i</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d</w:t>
      </w:r>
      <w:r w:rsidRPr="00D17095">
        <w:rPr>
          <w:rFonts w:ascii="Times New Roman" w:eastAsia="Times New Roman" w:hAnsi="Times New Roman" w:cs="Times New Roman"/>
          <w:sz w:val="24"/>
          <w:szCs w:val="24"/>
        </w:rPr>
        <w:t>ur</w:t>
      </w:r>
      <w:r w:rsidRPr="00291C64">
        <w:rPr>
          <w:rFonts w:ascii="Times New Roman" w:eastAsia="Times New Roman" w:hAnsi="Times New Roman" w:cs="Times New Roman"/>
          <w:sz w:val="24"/>
          <w:szCs w:val="24"/>
        </w:rPr>
        <w:t>ant</w:t>
      </w:r>
      <w:r w:rsidRPr="00D17095">
        <w:rPr>
          <w:rFonts w:ascii="Times New Roman" w:eastAsia="Times New Roman" w:hAnsi="Times New Roman" w:cs="Times New Roman"/>
          <w:sz w:val="24"/>
          <w:szCs w:val="24"/>
        </w:rPr>
        <w:t xml:space="preserve"> le</w:t>
      </w:r>
      <w:r w:rsidRPr="00291C64">
        <w:rPr>
          <w:rFonts w:ascii="Times New Roman" w:eastAsia="Times New Roman" w:hAnsi="Times New Roman" w:cs="Times New Roman"/>
          <w:sz w:val="24"/>
          <w:szCs w:val="24"/>
        </w:rPr>
        <w:t xml:space="preserve">s </w:t>
      </w:r>
      <w:r w:rsidRPr="00D17095">
        <w:rPr>
          <w:rFonts w:ascii="Times New Roman" w:eastAsia="Times New Roman" w:hAnsi="Times New Roman" w:cs="Times New Roman"/>
          <w:sz w:val="24"/>
          <w:szCs w:val="24"/>
        </w:rPr>
        <w:t>r</w:t>
      </w:r>
      <w:r w:rsidRPr="00291C64">
        <w:rPr>
          <w:rFonts w:ascii="Times New Roman" w:eastAsia="Times New Roman" w:hAnsi="Times New Roman" w:cs="Times New Roman"/>
          <w:sz w:val="24"/>
          <w:szCs w:val="24"/>
        </w:rPr>
        <w:t>enco</w:t>
      </w:r>
      <w:r w:rsidRPr="00D17095">
        <w:rPr>
          <w:rFonts w:ascii="Times New Roman" w:eastAsia="Times New Roman" w:hAnsi="Times New Roman" w:cs="Times New Roman"/>
          <w:sz w:val="24"/>
          <w:szCs w:val="24"/>
        </w:rPr>
        <w:t>ntr</w:t>
      </w:r>
      <w:r w:rsidRPr="00291C64">
        <w:rPr>
          <w:rFonts w:ascii="Times New Roman" w:eastAsia="Times New Roman" w:hAnsi="Times New Roman" w:cs="Times New Roman"/>
          <w:sz w:val="24"/>
          <w:szCs w:val="24"/>
        </w:rPr>
        <w:t>es</w:t>
      </w:r>
      <w:r w:rsidRPr="00D17095">
        <w:rPr>
          <w:rFonts w:ascii="Times New Roman" w:eastAsia="Times New Roman" w:hAnsi="Times New Roman" w:cs="Times New Roman"/>
          <w:sz w:val="24"/>
          <w:szCs w:val="24"/>
        </w:rPr>
        <w:t xml:space="preserve"> d</w:t>
      </w:r>
      <w:r w:rsidRPr="00291C64">
        <w:rPr>
          <w:rFonts w:ascii="Times New Roman" w:eastAsia="Times New Roman" w:hAnsi="Times New Roman" w:cs="Times New Roman"/>
          <w:sz w:val="24"/>
          <w:szCs w:val="24"/>
        </w:rPr>
        <w:t>e co</w:t>
      </w:r>
      <w:r w:rsidRPr="00D17095">
        <w:rPr>
          <w:rFonts w:ascii="Times New Roman" w:eastAsia="Times New Roman" w:hAnsi="Times New Roman" w:cs="Times New Roman"/>
          <w:sz w:val="24"/>
          <w:szCs w:val="24"/>
        </w:rPr>
        <w:t>n</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ultati</w:t>
      </w:r>
      <w:r w:rsidRPr="00291C64">
        <w:rPr>
          <w:rFonts w:ascii="Times New Roman" w:eastAsia="Times New Roman" w:hAnsi="Times New Roman" w:cs="Times New Roman"/>
          <w:sz w:val="24"/>
          <w:szCs w:val="24"/>
        </w:rPr>
        <w:t>on.</w:t>
      </w:r>
    </w:p>
    <w:p w14:paraId="476C3D58" w14:textId="77777777" w:rsidR="00120AEA" w:rsidRPr="00D17095" w:rsidRDefault="00120AEA" w:rsidP="00120AEA">
      <w:pPr>
        <w:spacing w:before="7" w:after="0" w:line="100" w:lineRule="exact"/>
        <w:ind w:left="426"/>
        <w:rPr>
          <w:rFonts w:ascii="Times New Roman" w:eastAsia="Times New Roman" w:hAnsi="Times New Roman" w:cs="Times New Roman"/>
          <w:sz w:val="24"/>
          <w:szCs w:val="24"/>
        </w:rPr>
      </w:pPr>
    </w:p>
    <w:p w14:paraId="1E7A26D2" w14:textId="77777777" w:rsidR="00120AEA" w:rsidRDefault="00120AEA" w:rsidP="00120AEA">
      <w:pPr>
        <w:spacing w:after="0" w:line="240" w:lineRule="auto"/>
        <w:ind w:left="426" w:right="63"/>
        <w:rPr>
          <w:rFonts w:ascii="Times New Roman" w:eastAsia="Times New Roman" w:hAnsi="Times New Roman" w:cs="Times New Roman"/>
          <w:sz w:val="24"/>
          <w:szCs w:val="24"/>
        </w:rPr>
      </w:pPr>
      <w:r w:rsidRPr="00291C64">
        <w:rPr>
          <w:rFonts w:ascii="Times New Roman" w:eastAsia="Times New Roman" w:hAnsi="Times New Roman" w:cs="Times New Roman"/>
          <w:sz w:val="24"/>
          <w:szCs w:val="24"/>
        </w:rPr>
        <w:t>En ou</w:t>
      </w:r>
      <w:r w:rsidRPr="00D17095">
        <w:rPr>
          <w:rFonts w:ascii="Times New Roman" w:eastAsia="Times New Roman" w:hAnsi="Times New Roman" w:cs="Times New Roman"/>
          <w:sz w:val="24"/>
          <w:szCs w:val="24"/>
        </w:rPr>
        <w:t>tr</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 xml:space="preserve"> l</w:t>
      </w:r>
      <w:r w:rsidRPr="00291C64">
        <w:rPr>
          <w:rFonts w:ascii="Times New Roman" w:eastAsia="Times New Roman" w:hAnsi="Times New Roman" w:cs="Times New Roman"/>
          <w:sz w:val="24"/>
          <w:szCs w:val="24"/>
        </w:rPr>
        <w:t>es</w:t>
      </w:r>
      <w:r w:rsidRPr="00D17095">
        <w:rPr>
          <w:rFonts w:ascii="Times New Roman" w:eastAsia="Times New Roman" w:hAnsi="Times New Roman" w:cs="Times New Roman"/>
          <w:sz w:val="24"/>
          <w:szCs w:val="24"/>
        </w:rPr>
        <w:t xml:space="preserve"> p</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rti</w:t>
      </w:r>
      <w:r w:rsidRPr="00291C64">
        <w:rPr>
          <w:rFonts w:ascii="Times New Roman" w:eastAsia="Times New Roman" w:hAnsi="Times New Roman" w:cs="Times New Roman"/>
          <w:sz w:val="24"/>
          <w:szCs w:val="24"/>
        </w:rPr>
        <w:t>es</w:t>
      </w:r>
      <w:r w:rsidRPr="00D17095">
        <w:rPr>
          <w:rFonts w:ascii="Times New Roman" w:eastAsia="Times New Roman" w:hAnsi="Times New Roman" w:cs="Times New Roman"/>
          <w:sz w:val="24"/>
          <w:szCs w:val="24"/>
        </w:rPr>
        <w:t xml:space="preserve"> pr</w:t>
      </w:r>
      <w:r w:rsidRPr="00291C64">
        <w:rPr>
          <w:rFonts w:ascii="Times New Roman" w:eastAsia="Times New Roman" w:hAnsi="Times New Roman" w:cs="Times New Roman"/>
          <w:sz w:val="24"/>
          <w:szCs w:val="24"/>
        </w:rPr>
        <w:t>en</w:t>
      </w:r>
      <w:r w:rsidRPr="00D17095">
        <w:rPr>
          <w:rFonts w:ascii="Times New Roman" w:eastAsia="Times New Roman" w:hAnsi="Times New Roman" w:cs="Times New Roman"/>
          <w:sz w:val="24"/>
          <w:szCs w:val="24"/>
        </w:rPr>
        <w:t>ant</w:t>
      </w:r>
      <w:r w:rsidRPr="00291C64">
        <w:rPr>
          <w:rFonts w:ascii="Times New Roman" w:eastAsia="Times New Roman" w:hAnsi="Times New Roman" w:cs="Times New Roman"/>
          <w:sz w:val="24"/>
          <w:szCs w:val="24"/>
        </w:rPr>
        <w:t>es</w:t>
      </w:r>
      <w:r w:rsidRPr="00D17095">
        <w:rPr>
          <w:rFonts w:ascii="Times New Roman" w:eastAsia="Times New Roman" w:hAnsi="Times New Roman" w:cs="Times New Roman"/>
          <w:sz w:val="24"/>
          <w:szCs w:val="24"/>
        </w:rPr>
        <w:t xml:space="preserve"> o</w:t>
      </w:r>
      <w:r w:rsidRPr="00291C64">
        <w:rPr>
          <w:rFonts w:ascii="Times New Roman" w:eastAsia="Times New Roman" w:hAnsi="Times New Roman" w:cs="Times New Roman"/>
          <w:sz w:val="24"/>
          <w:szCs w:val="24"/>
        </w:rPr>
        <w:t>nt</w:t>
      </w:r>
      <w:r w:rsidRPr="00D17095">
        <w:rPr>
          <w:rFonts w:ascii="Times New Roman" w:eastAsia="Times New Roman" w:hAnsi="Times New Roman" w:cs="Times New Roman"/>
          <w:sz w:val="24"/>
          <w:szCs w:val="24"/>
        </w:rPr>
        <w:t xml:space="preserve"> l</w:t>
      </w:r>
      <w:r w:rsidRPr="00291C64">
        <w:rPr>
          <w:rFonts w:ascii="Times New Roman" w:eastAsia="Times New Roman" w:hAnsi="Times New Roman" w:cs="Times New Roman"/>
          <w:sz w:val="24"/>
          <w:szCs w:val="24"/>
        </w:rPr>
        <w:t>a p</w:t>
      </w:r>
      <w:r w:rsidRPr="00D17095">
        <w:rPr>
          <w:rFonts w:ascii="Times New Roman" w:eastAsia="Times New Roman" w:hAnsi="Times New Roman" w:cs="Times New Roman"/>
          <w:sz w:val="24"/>
          <w:szCs w:val="24"/>
        </w:rPr>
        <w:t>o</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si</w:t>
      </w:r>
      <w:r w:rsidRPr="00291C64">
        <w:rPr>
          <w:rFonts w:ascii="Times New Roman" w:eastAsia="Times New Roman" w:hAnsi="Times New Roman" w:cs="Times New Roman"/>
          <w:sz w:val="24"/>
          <w:szCs w:val="24"/>
        </w:rPr>
        <w:t>b</w:t>
      </w:r>
      <w:r w:rsidRPr="00D17095">
        <w:rPr>
          <w:rFonts w:ascii="Times New Roman" w:eastAsia="Times New Roman" w:hAnsi="Times New Roman" w:cs="Times New Roman"/>
          <w:sz w:val="24"/>
          <w:szCs w:val="24"/>
        </w:rPr>
        <w:t>ilit</w:t>
      </w:r>
      <w:r w:rsidRPr="00291C64">
        <w:rPr>
          <w:rFonts w:ascii="Times New Roman" w:eastAsia="Times New Roman" w:hAnsi="Times New Roman" w:cs="Times New Roman"/>
          <w:sz w:val="24"/>
          <w:szCs w:val="24"/>
        </w:rPr>
        <w:t xml:space="preserve">é </w:t>
      </w:r>
      <w:r w:rsidRPr="00D17095">
        <w:rPr>
          <w:rFonts w:ascii="Times New Roman" w:eastAsia="Times New Roman" w:hAnsi="Times New Roman" w:cs="Times New Roman"/>
          <w:sz w:val="24"/>
          <w:szCs w:val="24"/>
        </w:rPr>
        <w:t>d’</w:t>
      </w:r>
      <w:r w:rsidRPr="00291C64">
        <w:rPr>
          <w:rFonts w:ascii="Times New Roman" w:eastAsia="Times New Roman" w:hAnsi="Times New Roman" w:cs="Times New Roman"/>
          <w:sz w:val="24"/>
          <w:szCs w:val="24"/>
        </w:rPr>
        <w:t>en</w:t>
      </w:r>
      <w:r w:rsidRPr="00D17095">
        <w:rPr>
          <w:rFonts w:ascii="Times New Roman" w:eastAsia="Times New Roman" w:hAnsi="Times New Roman" w:cs="Times New Roman"/>
          <w:sz w:val="24"/>
          <w:szCs w:val="24"/>
        </w:rPr>
        <w:t>voy</w:t>
      </w:r>
      <w:r w:rsidRPr="00291C64">
        <w:rPr>
          <w:rFonts w:ascii="Times New Roman" w:eastAsia="Times New Roman" w:hAnsi="Times New Roman" w:cs="Times New Roman"/>
          <w:sz w:val="24"/>
          <w:szCs w:val="24"/>
        </w:rPr>
        <w:t>er</w:t>
      </w:r>
      <w:r w:rsidRPr="00D17095">
        <w:rPr>
          <w:rFonts w:ascii="Times New Roman" w:eastAsia="Times New Roman" w:hAnsi="Times New Roman" w:cs="Times New Roman"/>
          <w:sz w:val="24"/>
          <w:szCs w:val="24"/>
        </w:rPr>
        <w:t xml:space="preserve"> l</w:t>
      </w:r>
      <w:r w:rsidRPr="00291C64">
        <w:rPr>
          <w:rFonts w:ascii="Times New Roman" w:eastAsia="Times New Roman" w:hAnsi="Times New Roman" w:cs="Times New Roman"/>
          <w:sz w:val="24"/>
          <w:szCs w:val="24"/>
        </w:rPr>
        <w:t>eur</w:t>
      </w:r>
      <w:r w:rsidRPr="00D17095">
        <w:rPr>
          <w:rFonts w:ascii="Times New Roman" w:eastAsia="Times New Roman" w:hAnsi="Times New Roman" w:cs="Times New Roman"/>
          <w:sz w:val="24"/>
          <w:szCs w:val="24"/>
        </w:rPr>
        <w:t xml:space="preserve"> fe</w:t>
      </w:r>
      <w:r w:rsidRPr="00291C64">
        <w:rPr>
          <w:rFonts w:ascii="Times New Roman" w:eastAsia="Times New Roman" w:hAnsi="Times New Roman" w:cs="Times New Roman"/>
          <w:sz w:val="24"/>
          <w:szCs w:val="24"/>
        </w:rPr>
        <w:t>edb</w:t>
      </w:r>
      <w:r w:rsidRPr="00D17095">
        <w:rPr>
          <w:rFonts w:ascii="Times New Roman" w:eastAsia="Times New Roman" w:hAnsi="Times New Roman" w:cs="Times New Roman"/>
          <w:sz w:val="24"/>
          <w:szCs w:val="24"/>
        </w:rPr>
        <w:t>a</w:t>
      </w:r>
      <w:r w:rsidRPr="00291C64">
        <w:rPr>
          <w:rFonts w:ascii="Times New Roman" w:eastAsia="Times New Roman" w:hAnsi="Times New Roman" w:cs="Times New Roman"/>
          <w:sz w:val="24"/>
          <w:szCs w:val="24"/>
        </w:rPr>
        <w:t>ck</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par</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m</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i</w:t>
      </w:r>
      <w:r w:rsidRPr="00291C64">
        <w:rPr>
          <w:rFonts w:ascii="Times New Roman" w:eastAsia="Times New Roman" w:hAnsi="Times New Roman" w:cs="Times New Roman"/>
          <w:sz w:val="24"/>
          <w:szCs w:val="24"/>
        </w:rPr>
        <w:t>l</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et</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c</w:t>
      </w:r>
      <w:r w:rsidRPr="00D17095">
        <w:rPr>
          <w:rFonts w:ascii="Times New Roman" w:eastAsia="Times New Roman" w:hAnsi="Times New Roman" w:cs="Times New Roman"/>
          <w:sz w:val="24"/>
          <w:szCs w:val="24"/>
        </w:rPr>
        <w:t>o</w:t>
      </w:r>
      <w:r w:rsidRPr="00291C64">
        <w:rPr>
          <w:rFonts w:ascii="Times New Roman" w:eastAsia="Times New Roman" w:hAnsi="Times New Roman" w:cs="Times New Roman"/>
          <w:sz w:val="24"/>
          <w:szCs w:val="24"/>
        </w:rPr>
        <w:t>u</w:t>
      </w:r>
      <w:r w:rsidRPr="00D17095">
        <w:rPr>
          <w:rFonts w:ascii="Times New Roman" w:eastAsia="Times New Roman" w:hAnsi="Times New Roman" w:cs="Times New Roman"/>
          <w:sz w:val="24"/>
          <w:szCs w:val="24"/>
        </w:rPr>
        <w:t>rrie</w:t>
      </w:r>
      <w:r w:rsidRPr="00291C64">
        <w:rPr>
          <w:rFonts w:ascii="Times New Roman" w:eastAsia="Times New Roman" w:hAnsi="Times New Roman" w:cs="Times New Roman"/>
          <w:sz w:val="24"/>
          <w:szCs w:val="24"/>
        </w:rPr>
        <w:t>r</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ph</w:t>
      </w:r>
      <w:r w:rsidRPr="00D17095">
        <w:rPr>
          <w:rFonts w:ascii="Times New Roman" w:eastAsia="Times New Roman" w:hAnsi="Times New Roman" w:cs="Times New Roman"/>
          <w:sz w:val="24"/>
          <w:szCs w:val="24"/>
        </w:rPr>
        <w:t>y</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iq</w:t>
      </w:r>
      <w:r w:rsidRPr="00291C64">
        <w:rPr>
          <w:rFonts w:ascii="Times New Roman" w:eastAsia="Times New Roman" w:hAnsi="Times New Roman" w:cs="Times New Roman"/>
          <w:sz w:val="24"/>
          <w:szCs w:val="24"/>
        </w:rPr>
        <w:t>ue ou</w:t>
      </w:r>
      <w:r>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 xml:space="preserve">de </w:t>
      </w:r>
      <w:r w:rsidRPr="00D17095">
        <w:rPr>
          <w:rFonts w:ascii="Times New Roman" w:eastAsia="Times New Roman" w:hAnsi="Times New Roman" w:cs="Times New Roman"/>
          <w:sz w:val="24"/>
          <w:szCs w:val="24"/>
        </w:rPr>
        <w:t>m</w:t>
      </w:r>
      <w:r w:rsidRPr="00291C64">
        <w:rPr>
          <w:rFonts w:ascii="Times New Roman" w:eastAsia="Times New Roman" w:hAnsi="Times New Roman" w:cs="Times New Roman"/>
          <w:sz w:val="24"/>
          <w:szCs w:val="24"/>
        </w:rPr>
        <w:t>an</w:t>
      </w:r>
      <w:r w:rsidRPr="00D17095">
        <w:rPr>
          <w:rFonts w:ascii="Times New Roman" w:eastAsia="Times New Roman" w:hAnsi="Times New Roman" w:cs="Times New Roman"/>
          <w:sz w:val="24"/>
          <w:szCs w:val="24"/>
        </w:rPr>
        <w:t>i</w:t>
      </w:r>
      <w:r w:rsidRPr="00291C64">
        <w:rPr>
          <w:rFonts w:ascii="Times New Roman" w:eastAsia="Times New Roman" w:hAnsi="Times New Roman" w:cs="Times New Roman"/>
          <w:sz w:val="24"/>
          <w:szCs w:val="24"/>
        </w:rPr>
        <w:t>è</w:t>
      </w:r>
      <w:r w:rsidRPr="00D17095">
        <w:rPr>
          <w:rFonts w:ascii="Times New Roman" w:eastAsia="Times New Roman" w:hAnsi="Times New Roman" w:cs="Times New Roman"/>
          <w:sz w:val="24"/>
          <w:szCs w:val="24"/>
        </w:rPr>
        <w:t>r</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 xml:space="preserve"> int</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r</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ctiv</w:t>
      </w:r>
      <w:r w:rsidRPr="00291C64">
        <w:rPr>
          <w:rFonts w:ascii="Times New Roman" w:eastAsia="Times New Roman" w:hAnsi="Times New Roman" w:cs="Times New Roman"/>
          <w:sz w:val="24"/>
          <w:szCs w:val="24"/>
        </w:rPr>
        <w:t>e p</w:t>
      </w:r>
      <w:r w:rsidRPr="00D17095">
        <w:rPr>
          <w:rFonts w:ascii="Times New Roman" w:eastAsia="Times New Roman" w:hAnsi="Times New Roman" w:cs="Times New Roman"/>
          <w:sz w:val="24"/>
          <w:szCs w:val="24"/>
        </w:rPr>
        <w:t>a</w:t>
      </w:r>
      <w:r w:rsidRPr="00291C64">
        <w:rPr>
          <w:rFonts w:ascii="Times New Roman" w:eastAsia="Times New Roman" w:hAnsi="Times New Roman" w:cs="Times New Roman"/>
          <w:sz w:val="24"/>
          <w:szCs w:val="24"/>
        </w:rPr>
        <w:t>r</w:t>
      </w:r>
      <w:r w:rsidRPr="00D17095">
        <w:rPr>
          <w:rFonts w:ascii="Times New Roman" w:eastAsia="Times New Roman" w:hAnsi="Times New Roman" w:cs="Times New Roman"/>
          <w:sz w:val="24"/>
          <w:szCs w:val="24"/>
        </w:rPr>
        <w:t xml:space="preserve"> t</w:t>
      </w:r>
      <w:r w:rsidRPr="00291C64">
        <w:rPr>
          <w:rFonts w:ascii="Times New Roman" w:eastAsia="Times New Roman" w:hAnsi="Times New Roman" w:cs="Times New Roman"/>
          <w:sz w:val="24"/>
          <w:szCs w:val="24"/>
        </w:rPr>
        <w:t>é</w:t>
      </w:r>
      <w:r w:rsidRPr="00D17095">
        <w:rPr>
          <w:rFonts w:ascii="Times New Roman" w:eastAsia="Times New Roman" w:hAnsi="Times New Roman" w:cs="Times New Roman"/>
          <w:sz w:val="24"/>
          <w:szCs w:val="24"/>
        </w:rPr>
        <w:t>l</w:t>
      </w:r>
      <w:r w:rsidRPr="00291C64">
        <w:rPr>
          <w:rFonts w:ascii="Times New Roman" w:eastAsia="Times New Roman" w:hAnsi="Times New Roman" w:cs="Times New Roman"/>
          <w:sz w:val="24"/>
          <w:szCs w:val="24"/>
        </w:rPr>
        <w:t>ép</w:t>
      </w:r>
      <w:r w:rsidRPr="00D17095">
        <w:rPr>
          <w:rFonts w:ascii="Times New Roman" w:eastAsia="Times New Roman" w:hAnsi="Times New Roman" w:cs="Times New Roman"/>
          <w:sz w:val="24"/>
          <w:szCs w:val="24"/>
        </w:rPr>
        <w:t>h</w:t>
      </w:r>
      <w:r w:rsidRPr="00291C64">
        <w:rPr>
          <w:rFonts w:ascii="Times New Roman" w:eastAsia="Times New Roman" w:hAnsi="Times New Roman" w:cs="Times New Roman"/>
          <w:sz w:val="24"/>
          <w:szCs w:val="24"/>
        </w:rPr>
        <w:t xml:space="preserve">one, </w:t>
      </w:r>
      <w:r w:rsidRPr="00D17095">
        <w:rPr>
          <w:rFonts w:ascii="Times New Roman" w:eastAsia="Times New Roman" w:hAnsi="Times New Roman" w:cs="Times New Roman"/>
          <w:sz w:val="24"/>
          <w:szCs w:val="24"/>
        </w:rPr>
        <w:t>vi</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 xml:space="preserve"> le</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 xml:space="preserve"> ré</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ea</w:t>
      </w:r>
      <w:r w:rsidRPr="00291C64">
        <w:rPr>
          <w:rFonts w:ascii="Times New Roman" w:eastAsia="Times New Roman" w:hAnsi="Times New Roman" w:cs="Times New Roman"/>
          <w:sz w:val="24"/>
          <w:szCs w:val="24"/>
        </w:rPr>
        <w:t>ux s</w:t>
      </w:r>
      <w:r w:rsidRPr="00D17095">
        <w:rPr>
          <w:rFonts w:ascii="Times New Roman" w:eastAsia="Times New Roman" w:hAnsi="Times New Roman" w:cs="Times New Roman"/>
          <w:sz w:val="24"/>
          <w:szCs w:val="24"/>
        </w:rPr>
        <w:t>o</w:t>
      </w:r>
      <w:r w:rsidRPr="00291C64">
        <w:rPr>
          <w:rFonts w:ascii="Times New Roman" w:eastAsia="Times New Roman" w:hAnsi="Times New Roman" w:cs="Times New Roman"/>
          <w:sz w:val="24"/>
          <w:szCs w:val="24"/>
        </w:rPr>
        <w:t>c</w:t>
      </w:r>
      <w:r w:rsidRPr="00D17095">
        <w:rPr>
          <w:rFonts w:ascii="Times New Roman" w:eastAsia="Times New Roman" w:hAnsi="Times New Roman" w:cs="Times New Roman"/>
          <w:sz w:val="24"/>
          <w:szCs w:val="24"/>
        </w:rPr>
        <w:t>i</w:t>
      </w:r>
      <w:r w:rsidRPr="00291C64">
        <w:rPr>
          <w:rFonts w:ascii="Times New Roman" w:eastAsia="Times New Roman" w:hAnsi="Times New Roman" w:cs="Times New Roman"/>
          <w:sz w:val="24"/>
          <w:szCs w:val="24"/>
        </w:rPr>
        <w:t>aux</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 xml:space="preserve">ou </w:t>
      </w:r>
      <w:r w:rsidRPr="00D17095">
        <w:rPr>
          <w:rFonts w:ascii="Times New Roman" w:eastAsia="Times New Roman" w:hAnsi="Times New Roman" w:cs="Times New Roman"/>
          <w:sz w:val="24"/>
          <w:szCs w:val="24"/>
        </w:rPr>
        <w:t>l</w:t>
      </w:r>
      <w:r w:rsidRPr="00291C64">
        <w:rPr>
          <w:rFonts w:ascii="Times New Roman" w:eastAsia="Times New Roman" w:hAnsi="Times New Roman" w:cs="Times New Roman"/>
          <w:sz w:val="24"/>
          <w:szCs w:val="24"/>
        </w:rPr>
        <w:t xml:space="preserve">e </w:t>
      </w:r>
      <w:r w:rsidRPr="00D17095">
        <w:rPr>
          <w:rFonts w:ascii="Times New Roman" w:eastAsia="Times New Roman" w:hAnsi="Times New Roman" w:cs="Times New Roman"/>
          <w:sz w:val="24"/>
          <w:szCs w:val="24"/>
        </w:rPr>
        <w:t>sit</w:t>
      </w:r>
      <w:r>
        <w:rPr>
          <w:rFonts w:ascii="Times New Roman" w:eastAsia="Times New Roman" w:hAnsi="Times New Roman" w:cs="Times New Roman"/>
          <w:sz w:val="24"/>
          <w:szCs w:val="24"/>
        </w:rPr>
        <w:t>e web du projet</w:t>
      </w:r>
      <w:r w:rsidRPr="00291C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Ces </w:t>
      </w:r>
      <w:r w:rsidRPr="00D17095">
        <w:rPr>
          <w:rFonts w:ascii="Times New Roman" w:eastAsia="Times New Roman" w:hAnsi="Times New Roman" w:cs="Times New Roman"/>
          <w:sz w:val="24"/>
          <w:szCs w:val="24"/>
        </w:rPr>
        <w:t>fe</w:t>
      </w:r>
      <w:r w:rsidRPr="00291C64">
        <w:rPr>
          <w:rFonts w:ascii="Times New Roman" w:eastAsia="Times New Roman" w:hAnsi="Times New Roman" w:cs="Times New Roman"/>
          <w:sz w:val="24"/>
          <w:szCs w:val="24"/>
        </w:rPr>
        <w:t>edb</w:t>
      </w:r>
      <w:r w:rsidRPr="00D17095">
        <w:rPr>
          <w:rFonts w:ascii="Times New Roman" w:eastAsia="Times New Roman" w:hAnsi="Times New Roman" w:cs="Times New Roman"/>
          <w:sz w:val="24"/>
          <w:szCs w:val="24"/>
        </w:rPr>
        <w:t>a</w:t>
      </w:r>
      <w:r w:rsidRPr="00291C64">
        <w:rPr>
          <w:rFonts w:ascii="Times New Roman" w:eastAsia="Times New Roman" w:hAnsi="Times New Roman" w:cs="Times New Roman"/>
          <w:sz w:val="24"/>
          <w:szCs w:val="24"/>
        </w:rPr>
        <w:t>c</w:t>
      </w:r>
      <w:r w:rsidRPr="00D17095">
        <w:rPr>
          <w:rFonts w:ascii="Times New Roman" w:eastAsia="Times New Roman" w:hAnsi="Times New Roman" w:cs="Times New Roman"/>
          <w:sz w:val="24"/>
          <w:szCs w:val="24"/>
        </w:rPr>
        <w:t>k</w:t>
      </w:r>
      <w:r w:rsidRPr="00291C64">
        <w:rPr>
          <w:rFonts w:ascii="Times New Roman" w:eastAsia="Times New Roman" w:hAnsi="Times New Roman" w:cs="Times New Roman"/>
          <w:sz w:val="24"/>
          <w:szCs w:val="24"/>
        </w:rPr>
        <w:t>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co</w:t>
      </w:r>
      <w:r w:rsidRPr="00D17095">
        <w:rPr>
          <w:rFonts w:ascii="Times New Roman" w:eastAsia="Times New Roman" w:hAnsi="Times New Roman" w:cs="Times New Roman"/>
          <w:sz w:val="24"/>
          <w:szCs w:val="24"/>
        </w:rPr>
        <w:t>m</w:t>
      </w:r>
      <w:r w:rsidRPr="00291C64">
        <w:rPr>
          <w:rFonts w:ascii="Times New Roman" w:eastAsia="Times New Roman" w:hAnsi="Times New Roman" w:cs="Times New Roman"/>
          <w:sz w:val="24"/>
          <w:szCs w:val="24"/>
        </w:rPr>
        <w:t>p</w:t>
      </w:r>
      <w:r w:rsidRPr="00D17095">
        <w:rPr>
          <w:rFonts w:ascii="Times New Roman" w:eastAsia="Times New Roman" w:hAnsi="Times New Roman" w:cs="Times New Roman"/>
          <w:sz w:val="24"/>
          <w:szCs w:val="24"/>
        </w:rPr>
        <w:t>il</w:t>
      </w:r>
      <w:r w:rsidRPr="00291C64">
        <w:rPr>
          <w:rFonts w:ascii="Times New Roman" w:eastAsia="Times New Roman" w:hAnsi="Times New Roman" w:cs="Times New Roman"/>
          <w:sz w:val="24"/>
          <w:szCs w:val="24"/>
        </w:rPr>
        <w:t>és</w:t>
      </w:r>
      <w:r w:rsidRPr="00D17095">
        <w:rPr>
          <w:rFonts w:ascii="Times New Roman" w:eastAsia="Times New Roman" w:hAnsi="Times New Roman" w:cs="Times New Roman"/>
          <w:sz w:val="24"/>
          <w:szCs w:val="24"/>
        </w:rPr>
        <w:t xml:space="preserve"> p</w:t>
      </w:r>
      <w:r w:rsidRPr="00291C64">
        <w:rPr>
          <w:rFonts w:ascii="Times New Roman" w:eastAsia="Times New Roman" w:hAnsi="Times New Roman" w:cs="Times New Roman"/>
          <w:sz w:val="24"/>
          <w:szCs w:val="24"/>
        </w:rPr>
        <w:t>ar</w:t>
      </w:r>
      <w:r w:rsidRPr="00D17095">
        <w:rPr>
          <w:rFonts w:ascii="Times New Roman" w:eastAsia="Times New Roman" w:hAnsi="Times New Roman" w:cs="Times New Roman"/>
          <w:sz w:val="24"/>
          <w:szCs w:val="24"/>
        </w:rPr>
        <w:t xml:space="preserve"> l</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p</w:t>
      </w:r>
      <w:r w:rsidRPr="00D17095">
        <w:rPr>
          <w:rFonts w:ascii="Times New Roman" w:eastAsia="Times New Roman" w:hAnsi="Times New Roman" w:cs="Times New Roman"/>
          <w:sz w:val="24"/>
          <w:szCs w:val="24"/>
        </w:rPr>
        <w:t>er</w:t>
      </w:r>
      <w:r w:rsidRPr="00291C64">
        <w:rPr>
          <w:rFonts w:ascii="Times New Roman" w:eastAsia="Times New Roman" w:hAnsi="Times New Roman" w:cs="Times New Roman"/>
          <w:sz w:val="24"/>
          <w:szCs w:val="24"/>
        </w:rPr>
        <w:t>son</w:t>
      </w:r>
      <w:r w:rsidRPr="00D17095">
        <w:rPr>
          <w:rFonts w:ascii="Times New Roman" w:eastAsia="Times New Roman" w:hAnsi="Times New Roman" w:cs="Times New Roman"/>
          <w:sz w:val="24"/>
          <w:szCs w:val="24"/>
        </w:rPr>
        <w:t>n</w:t>
      </w:r>
      <w:r w:rsidRPr="00291C64">
        <w:rPr>
          <w:rFonts w:ascii="Times New Roman" w:eastAsia="Times New Roman" w:hAnsi="Times New Roman" w:cs="Times New Roman"/>
          <w:sz w:val="24"/>
          <w:szCs w:val="24"/>
        </w:rPr>
        <w:t>el</w:t>
      </w:r>
      <w:r w:rsidRPr="00D17095">
        <w:rPr>
          <w:rFonts w:ascii="Times New Roman" w:eastAsia="Times New Roman" w:hAnsi="Times New Roman" w:cs="Times New Roman"/>
          <w:sz w:val="24"/>
          <w:szCs w:val="24"/>
        </w:rPr>
        <w:t xml:space="preserve"> d</w:t>
      </w:r>
      <w:r w:rsidRPr="00291C64">
        <w:rPr>
          <w:rFonts w:ascii="Times New Roman" w:eastAsia="Times New Roman" w:hAnsi="Times New Roman" w:cs="Times New Roman"/>
          <w:sz w:val="24"/>
          <w:szCs w:val="24"/>
        </w:rPr>
        <w:t>éd</w:t>
      </w:r>
      <w:r w:rsidRPr="00D17095">
        <w:rPr>
          <w:rFonts w:ascii="Times New Roman" w:eastAsia="Times New Roman" w:hAnsi="Times New Roman" w:cs="Times New Roman"/>
          <w:sz w:val="24"/>
          <w:szCs w:val="24"/>
        </w:rPr>
        <w:t>i</w:t>
      </w:r>
      <w:r w:rsidRPr="00291C64">
        <w:rPr>
          <w:rFonts w:ascii="Times New Roman" w:eastAsia="Times New Roman" w:hAnsi="Times New Roman" w:cs="Times New Roman"/>
          <w:sz w:val="24"/>
          <w:szCs w:val="24"/>
        </w:rPr>
        <w:t>é</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de</w:t>
      </w:r>
      <w:r w:rsidRPr="00D17095">
        <w:rPr>
          <w:rFonts w:ascii="Times New Roman" w:eastAsia="Times New Roman" w:hAnsi="Times New Roman" w:cs="Times New Roman"/>
          <w:sz w:val="24"/>
          <w:szCs w:val="24"/>
        </w:rPr>
        <w:t xml:space="preserve"> l’UGP </w:t>
      </w:r>
      <w:r w:rsidRPr="00291C64">
        <w:rPr>
          <w:rFonts w:ascii="Times New Roman" w:eastAsia="Times New Roman" w:hAnsi="Times New Roman" w:cs="Times New Roman"/>
          <w:sz w:val="24"/>
          <w:szCs w:val="24"/>
        </w:rPr>
        <w:t>s</w:t>
      </w:r>
      <w:r>
        <w:rPr>
          <w:rFonts w:ascii="Times New Roman" w:eastAsia="Times New Roman" w:hAnsi="Times New Roman" w:cs="Times New Roman"/>
          <w:sz w:val="24"/>
          <w:szCs w:val="24"/>
        </w:rPr>
        <w:t>er</w:t>
      </w:r>
      <w:r w:rsidRPr="00291C64">
        <w:rPr>
          <w:rFonts w:ascii="Times New Roman" w:eastAsia="Times New Roman" w:hAnsi="Times New Roman" w:cs="Times New Roman"/>
          <w:sz w:val="24"/>
          <w:szCs w:val="24"/>
        </w:rPr>
        <w:t>ont</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pa</w:t>
      </w:r>
      <w:r w:rsidRPr="00D17095">
        <w:rPr>
          <w:rFonts w:ascii="Times New Roman" w:eastAsia="Times New Roman" w:hAnsi="Times New Roman" w:cs="Times New Roman"/>
          <w:sz w:val="24"/>
          <w:szCs w:val="24"/>
        </w:rPr>
        <w:t>rt</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g</w:t>
      </w:r>
      <w:r w:rsidRPr="00291C64">
        <w:rPr>
          <w:rFonts w:ascii="Times New Roman" w:eastAsia="Times New Roman" w:hAnsi="Times New Roman" w:cs="Times New Roman"/>
          <w:sz w:val="24"/>
          <w:szCs w:val="24"/>
        </w:rPr>
        <w:t>és</w:t>
      </w:r>
      <w:r w:rsidRPr="00D17095">
        <w:rPr>
          <w:rFonts w:ascii="Times New Roman" w:eastAsia="Times New Roman" w:hAnsi="Times New Roman" w:cs="Times New Roman"/>
          <w:sz w:val="24"/>
          <w:szCs w:val="24"/>
        </w:rPr>
        <w:t xml:space="preserve"> </w:t>
      </w:r>
      <w:r w:rsidRPr="00291C64">
        <w:rPr>
          <w:rFonts w:ascii="Times New Roman" w:eastAsia="Times New Roman" w:hAnsi="Times New Roman" w:cs="Times New Roman"/>
          <w:sz w:val="24"/>
          <w:szCs w:val="24"/>
        </w:rPr>
        <w:t>a</w:t>
      </w:r>
      <w:r w:rsidRPr="00D17095">
        <w:rPr>
          <w:rFonts w:ascii="Times New Roman" w:eastAsia="Times New Roman" w:hAnsi="Times New Roman" w:cs="Times New Roman"/>
          <w:sz w:val="24"/>
          <w:szCs w:val="24"/>
        </w:rPr>
        <w:t>v</w:t>
      </w:r>
      <w:r w:rsidRPr="00291C64">
        <w:rPr>
          <w:rFonts w:ascii="Times New Roman" w:eastAsia="Times New Roman" w:hAnsi="Times New Roman" w:cs="Times New Roman"/>
          <w:sz w:val="24"/>
          <w:szCs w:val="24"/>
        </w:rPr>
        <w:t>ec</w:t>
      </w:r>
      <w:r w:rsidRPr="00D17095">
        <w:rPr>
          <w:rFonts w:ascii="Times New Roman" w:eastAsia="Times New Roman" w:hAnsi="Times New Roman" w:cs="Times New Roman"/>
          <w:sz w:val="24"/>
          <w:szCs w:val="24"/>
        </w:rPr>
        <w:t xml:space="preserve"> l</w:t>
      </w:r>
      <w:r w:rsidRPr="00291C64">
        <w:rPr>
          <w:rFonts w:ascii="Times New Roman" w:eastAsia="Times New Roman" w:hAnsi="Times New Roman" w:cs="Times New Roman"/>
          <w:sz w:val="24"/>
          <w:szCs w:val="24"/>
        </w:rPr>
        <w:t>e</w:t>
      </w:r>
      <w:r w:rsidRPr="00D17095">
        <w:rPr>
          <w:rFonts w:ascii="Times New Roman" w:eastAsia="Times New Roman" w:hAnsi="Times New Roman" w:cs="Times New Roman"/>
          <w:sz w:val="24"/>
          <w:szCs w:val="24"/>
        </w:rPr>
        <w:t xml:space="preserve"> Coordinateur </w:t>
      </w:r>
      <w:r w:rsidRPr="00291C64">
        <w:rPr>
          <w:rFonts w:ascii="Times New Roman" w:eastAsia="Times New Roman" w:hAnsi="Times New Roman" w:cs="Times New Roman"/>
          <w:sz w:val="24"/>
          <w:szCs w:val="24"/>
        </w:rPr>
        <w:t>du p</w:t>
      </w:r>
      <w:r w:rsidRPr="00D17095">
        <w:rPr>
          <w:rFonts w:ascii="Times New Roman" w:eastAsia="Times New Roman" w:hAnsi="Times New Roman" w:cs="Times New Roman"/>
          <w:sz w:val="24"/>
          <w:szCs w:val="24"/>
        </w:rPr>
        <w:t>roj</w:t>
      </w:r>
      <w:r w:rsidRPr="00291C64">
        <w:rPr>
          <w:rFonts w:ascii="Times New Roman" w:eastAsia="Times New Roman" w:hAnsi="Times New Roman" w:cs="Times New Roman"/>
          <w:sz w:val="24"/>
          <w:szCs w:val="24"/>
        </w:rPr>
        <w:t>et</w:t>
      </w:r>
      <w:r w:rsidRPr="00D17095">
        <w:rPr>
          <w:rFonts w:ascii="Times New Roman" w:eastAsia="Times New Roman" w:hAnsi="Times New Roman" w:cs="Times New Roman"/>
          <w:sz w:val="24"/>
          <w:szCs w:val="24"/>
        </w:rPr>
        <w:t xml:space="preserve"> p</w:t>
      </w:r>
      <w:r w:rsidRPr="00291C64">
        <w:rPr>
          <w:rFonts w:ascii="Times New Roman" w:eastAsia="Times New Roman" w:hAnsi="Times New Roman" w:cs="Times New Roman"/>
          <w:sz w:val="24"/>
          <w:szCs w:val="24"/>
        </w:rPr>
        <w:t>our</w:t>
      </w:r>
      <w:r w:rsidRPr="00D17095">
        <w:rPr>
          <w:rFonts w:ascii="Times New Roman" w:eastAsia="Times New Roman" w:hAnsi="Times New Roman" w:cs="Times New Roman"/>
          <w:sz w:val="24"/>
          <w:szCs w:val="24"/>
        </w:rPr>
        <w:t xml:space="preserve"> u</w:t>
      </w:r>
      <w:r w:rsidRPr="00291C64">
        <w:rPr>
          <w:rFonts w:ascii="Times New Roman" w:eastAsia="Times New Roman" w:hAnsi="Times New Roman" w:cs="Times New Roman"/>
          <w:sz w:val="24"/>
          <w:szCs w:val="24"/>
        </w:rPr>
        <w:t xml:space="preserve">ne </w:t>
      </w:r>
      <w:r w:rsidRPr="00D17095">
        <w:rPr>
          <w:rFonts w:ascii="Times New Roman" w:eastAsia="Times New Roman" w:hAnsi="Times New Roman" w:cs="Times New Roman"/>
          <w:sz w:val="24"/>
          <w:szCs w:val="24"/>
        </w:rPr>
        <w:t>pri</w:t>
      </w:r>
      <w:r w:rsidRPr="00291C64">
        <w:rPr>
          <w:rFonts w:ascii="Times New Roman" w:eastAsia="Times New Roman" w:hAnsi="Times New Roman" w:cs="Times New Roman"/>
          <w:sz w:val="24"/>
          <w:szCs w:val="24"/>
        </w:rPr>
        <w:t>se</w:t>
      </w:r>
      <w:r w:rsidRPr="00D17095">
        <w:rPr>
          <w:rFonts w:ascii="Times New Roman" w:eastAsia="Times New Roman" w:hAnsi="Times New Roman" w:cs="Times New Roman"/>
          <w:sz w:val="24"/>
          <w:szCs w:val="24"/>
        </w:rPr>
        <w:t xml:space="preserve"> de décision</w:t>
      </w:r>
      <w:r w:rsidRPr="00291C64">
        <w:rPr>
          <w:rFonts w:ascii="Times New Roman" w:eastAsia="Times New Roman" w:hAnsi="Times New Roman" w:cs="Times New Roman"/>
          <w:sz w:val="24"/>
          <w:szCs w:val="24"/>
        </w:rPr>
        <w:t>.</w:t>
      </w:r>
    </w:p>
    <w:p w14:paraId="4F301590" w14:textId="77777777" w:rsidR="00D17095" w:rsidRDefault="00D17095" w:rsidP="00FE34B7">
      <w:pPr>
        <w:spacing w:after="0" w:line="240" w:lineRule="exact"/>
        <w:rPr>
          <w:sz w:val="24"/>
          <w:szCs w:val="24"/>
        </w:rPr>
      </w:pPr>
    </w:p>
    <w:p w14:paraId="66A09A25" w14:textId="0CFFC188" w:rsidR="008D0030" w:rsidRDefault="008D0030" w:rsidP="00FE34B7">
      <w:pPr>
        <w:spacing w:after="0"/>
      </w:pPr>
    </w:p>
    <w:p w14:paraId="6A3ABAE1" w14:textId="77777777" w:rsidR="00B14F16" w:rsidRDefault="00B14F16" w:rsidP="00FE34B7">
      <w:pPr>
        <w:spacing w:after="0"/>
      </w:pPr>
    </w:p>
    <w:p w14:paraId="4A806A63" w14:textId="1DE0EFBD" w:rsidR="00B14F16" w:rsidRDefault="00B14F16" w:rsidP="009E537A">
      <w:pPr>
        <w:pStyle w:val="Heading2"/>
        <w:numPr>
          <w:ilvl w:val="2"/>
          <w:numId w:val="25"/>
        </w:numPr>
        <w:tabs>
          <w:tab w:val="left" w:pos="1116"/>
        </w:tabs>
        <w:spacing w:before="240" w:after="240" w:line="240" w:lineRule="auto"/>
        <w:ind w:hanging="371"/>
        <w:jc w:val="left"/>
        <w:rPr>
          <w:rFonts w:ascii="Times New Roman" w:eastAsia="Times New Roman" w:hAnsi="Times New Roman" w:cs="Times New Roman"/>
          <w:b/>
          <w:bCs/>
          <w:color w:val="auto"/>
          <w:sz w:val="24"/>
          <w:szCs w:val="24"/>
        </w:rPr>
      </w:pPr>
      <w:bookmarkStart w:id="80" w:name="_Toc25016153"/>
      <w:r w:rsidRPr="00B14F16">
        <w:rPr>
          <w:rFonts w:ascii="Times New Roman" w:eastAsia="Times New Roman" w:hAnsi="Times New Roman" w:cs="Times New Roman"/>
          <w:b/>
          <w:bCs/>
          <w:color w:val="auto"/>
          <w:sz w:val="24"/>
          <w:szCs w:val="24"/>
        </w:rPr>
        <w:t>Stratégie proposée pour la prise en compte des points de vue des groupes vulnérables</w:t>
      </w:r>
      <w:bookmarkEnd w:id="80"/>
    </w:p>
    <w:p w14:paraId="18B4F80E" w14:textId="77777777" w:rsidR="001B75BC" w:rsidRPr="001B75BC" w:rsidRDefault="001B75BC" w:rsidP="001B75BC">
      <w:pPr>
        <w:pStyle w:val="ListParagraph"/>
        <w:ind w:left="360"/>
      </w:pPr>
    </w:p>
    <w:p w14:paraId="2014B02E" w14:textId="37E3FFBD" w:rsidR="00D826C5" w:rsidRDefault="002879FB" w:rsidP="00F74F5E">
      <w:pPr>
        <w:ind w:left="426"/>
        <w:rPr>
          <w:rFonts w:asciiTheme="majorBidi" w:hAnsiTheme="majorBidi" w:cstheme="majorBidi"/>
          <w:spacing w:val="2"/>
          <w:sz w:val="24"/>
          <w:szCs w:val="24"/>
        </w:rPr>
      </w:pPr>
      <w:r>
        <w:rPr>
          <w:rFonts w:asciiTheme="majorBidi" w:hAnsiTheme="majorBidi" w:cstheme="majorBidi"/>
          <w:sz w:val="24"/>
          <w:szCs w:val="24"/>
        </w:rPr>
        <w:t>Conformément aux engagements contenus au PEES (NES n°7), a</w:t>
      </w:r>
      <w:r w:rsidR="000427AC" w:rsidRPr="00D826C5">
        <w:rPr>
          <w:rFonts w:asciiTheme="majorBidi" w:hAnsiTheme="majorBidi" w:cstheme="majorBidi"/>
          <w:sz w:val="24"/>
          <w:szCs w:val="24"/>
        </w:rPr>
        <w:t>vant le démarrage du projet, l</w:t>
      </w:r>
      <w:r w:rsidR="00622D91" w:rsidRPr="00D826C5">
        <w:rPr>
          <w:rFonts w:asciiTheme="majorBidi" w:hAnsiTheme="majorBidi" w:cstheme="majorBidi"/>
          <w:sz w:val="24"/>
          <w:szCs w:val="24"/>
        </w:rPr>
        <w:t>es groupes vulnérables, en l’occurrence, les réfugiés de M’</w:t>
      </w:r>
      <w:proofErr w:type="spellStart"/>
      <w:r w:rsidR="00622D91" w:rsidRPr="00D826C5">
        <w:rPr>
          <w:rFonts w:asciiTheme="majorBidi" w:hAnsiTheme="majorBidi" w:cstheme="majorBidi"/>
          <w:sz w:val="24"/>
          <w:szCs w:val="24"/>
        </w:rPr>
        <w:t>Béra</w:t>
      </w:r>
      <w:proofErr w:type="spellEnd"/>
      <w:r w:rsidR="00622D91" w:rsidRPr="00D826C5">
        <w:rPr>
          <w:rFonts w:asciiTheme="majorBidi" w:hAnsiTheme="majorBidi" w:cstheme="majorBidi"/>
          <w:sz w:val="24"/>
          <w:szCs w:val="24"/>
        </w:rPr>
        <w:t xml:space="preserve"> seront l’objet d’une consultation </w:t>
      </w:r>
      <w:r w:rsidR="00800F10">
        <w:rPr>
          <w:rFonts w:asciiTheme="majorBidi" w:hAnsiTheme="majorBidi" w:cstheme="majorBidi"/>
          <w:sz w:val="24"/>
          <w:szCs w:val="24"/>
        </w:rPr>
        <w:t>en une réunion publique et des réunions de focus groupes afin</w:t>
      </w:r>
      <w:r w:rsidR="00800F10" w:rsidRPr="00D826C5">
        <w:rPr>
          <w:rFonts w:asciiTheme="majorBidi" w:hAnsiTheme="majorBidi" w:cstheme="majorBidi"/>
          <w:sz w:val="24"/>
          <w:szCs w:val="24"/>
        </w:rPr>
        <w:t xml:space="preserve"> </w:t>
      </w:r>
      <w:r w:rsidR="000427AC" w:rsidRPr="00D826C5">
        <w:rPr>
          <w:rFonts w:asciiTheme="majorBidi" w:hAnsiTheme="majorBidi" w:cstheme="majorBidi"/>
          <w:sz w:val="24"/>
          <w:szCs w:val="24"/>
        </w:rPr>
        <w:t xml:space="preserve">qu’ils puissent disposer d'informations justes et crédibles qui leur permettront de faire des commentaires avisés et de faire des planifications pour l'avenir prendre en compte leurs préoccupations, sauvegarder leurs intérêts, bien </w:t>
      </w:r>
      <w:r w:rsidR="000427AC" w:rsidRPr="00D826C5">
        <w:rPr>
          <w:rFonts w:asciiTheme="majorBidi" w:hAnsiTheme="majorBidi" w:cstheme="majorBidi"/>
          <w:spacing w:val="2"/>
          <w:sz w:val="24"/>
          <w:szCs w:val="24"/>
        </w:rPr>
        <w:t xml:space="preserve">gérer la réinstallation et le rétablissement des moyens de subsistance des personnes qui risquent d’être affectées. Le processus à mettre en œuvre doit respecter les conventions et protocoles locaux, nationaux et internationaux relatifs aux </w:t>
      </w:r>
      <w:r w:rsidR="00800F10">
        <w:rPr>
          <w:rFonts w:asciiTheme="majorBidi" w:hAnsiTheme="majorBidi" w:cstheme="majorBidi"/>
          <w:spacing w:val="2"/>
          <w:sz w:val="24"/>
          <w:szCs w:val="24"/>
        </w:rPr>
        <w:t xml:space="preserve">groupes de </w:t>
      </w:r>
      <w:r w:rsidR="000427AC" w:rsidRPr="00D826C5">
        <w:rPr>
          <w:rFonts w:asciiTheme="majorBidi" w:hAnsiTheme="majorBidi" w:cstheme="majorBidi"/>
          <w:spacing w:val="2"/>
          <w:sz w:val="24"/>
          <w:szCs w:val="24"/>
        </w:rPr>
        <w:t>réfugiés</w:t>
      </w:r>
      <w:r w:rsidR="00800F10">
        <w:rPr>
          <w:rFonts w:asciiTheme="majorBidi" w:hAnsiTheme="majorBidi" w:cstheme="majorBidi"/>
          <w:spacing w:val="2"/>
          <w:sz w:val="24"/>
          <w:szCs w:val="24"/>
        </w:rPr>
        <w:t xml:space="preserve"> de M’</w:t>
      </w:r>
      <w:proofErr w:type="spellStart"/>
      <w:r w:rsidR="00800F10">
        <w:rPr>
          <w:rFonts w:asciiTheme="majorBidi" w:hAnsiTheme="majorBidi" w:cstheme="majorBidi"/>
          <w:spacing w:val="2"/>
          <w:sz w:val="24"/>
          <w:szCs w:val="24"/>
        </w:rPr>
        <w:t>Béra</w:t>
      </w:r>
      <w:proofErr w:type="spellEnd"/>
      <w:r w:rsidR="000427AC" w:rsidRPr="00D826C5">
        <w:rPr>
          <w:rFonts w:asciiTheme="majorBidi" w:hAnsiTheme="majorBidi" w:cstheme="majorBidi"/>
          <w:spacing w:val="2"/>
          <w:sz w:val="24"/>
          <w:szCs w:val="24"/>
        </w:rPr>
        <w:t>.</w:t>
      </w:r>
      <w:r w:rsidR="00800F10">
        <w:rPr>
          <w:rFonts w:asciiTheme="majorBidi" w:hAnsiTheme="majorBidi" w:cstheme="majorBidi"/>
          <w:spacing w:val="2"/>
          <w:sz w:val="24"/>
          <w:szCs w:val="24"/>
        </w:rPr>
        <w:t xml:space="preserve"> </w:t>
      </w:r>
    </w:p>
    <w:p w14:paraId="58C572C3" w14:textId="5E86737E" w:rsidR="00BF3B4E" w:rsidRDefault="0049360A" w:rsidP="00F74F5E">
      <w:pPr>
        <w:ind w:left="426"/>
        <w:rPr>
          <w:rFonts w:asciiTheme="majorBidi" w:hAnsiTheme="majorBidi" w:cstheme="majorBidi"/>
          <w:spacing w:val="2"/>
          <w:sz w:val="24"/>
          <w:szCs w:val="24"/>
        </w:rPr>
      </w:pPr>
      <w:r>
        <w:rPr>
          <w:rFonts w:asciiTheme="majorBidi" w:hAnsiTheme="majorBidi" w:cstheme="majorBidi"/>
          <w:spacing w:val="2"/>
          <w:sz w:val="24"/>
          <w:szCs w:val="24"/>
        </w:rPr>
        <w:t xml:space="preserve">Les procédures de mobilisation et de gestion des plaintes seront identifiées selon les caractéristiques socio-économiques du groupe. </w:t>
      </w:r>
      <w:r w:rsidR="00F74F5E">
        <w:rPr>
          <w:rFonts w:asciiTheme="majorBidi" w:hAnsiTheme="majorBidi" w:cstheme="majorBidi"/>
          <w:spacing w:val="2"/>
          <w:sz w:val="24"/>
          <w:szCs w:val="24"/>
        </w:rPr>
        <w:t>Aucune mesure spécifique à une culture, coutumes et us, d’ailleurs ne pourra leur être appliquée.</w:t>
      </w:r>
    </w:p>
    <w:p w14:paraId="09C3E918" w14:textId="77777777" w:rsidR="00F74F5E" w:rsidRDefault="00F74F5E" w:rsidP="00F74F5E">
      <w:pPr>
        <w:ind w:left="426"/>
        <w:rPr>
          <w:rFonts w:asciiTheme="majorBidi" w:hAnsiTheme="majorBidi" w:cstheme="majorBidi"/>
          <w:spacing w:val="2"/>
          <w:sz w:val="24"/>
          <w:szCs w:val="24"/>
        </w:rPr>
      </w:pPr>
      <w:r>
        <w:rPr>
          <w:rFonts w:asciiTheme="majorBidi" w:hAnsiTheme="majorBidi" w:cstheme="majorBidi"/>
          <w:spacing w:val="2"/>
          <w:sz w:val="24"/>
          <w:szCs w:val="24"/>
        </w:rPr>
        <w:t xml:space="preserve">Des procès-verbaux, contresignés par l’administration, seront établis pour formaliser les attentes, solutions et modalités retenues. </w:t>
      </w:r>
    </w:p>
    <w:p w14:paraId="3BD1E834" w14:textId="77777777" w:rsidR="00F74F5E" w:rsidRPr="001B75BC" w:rsidRDefault="00F74F5E" w:rsidP="00F74F5E">
      <w:pPr>
        <w:ind w:left="426"/>
        <w:rPr>
          <w:rFonts w:asciiTheme="majorBidi" w:hAnsiTheme="majorBidi" w:cstheme="majorBidi"/>
          <w:sz w:val="24"/>
          <w:szCs w:val="24"/>
        </w:rPr>
      </w:pPr>
      <w:r w:rsidRPr="001B75BC">
        <w:rPr>
          <w:rFonts w:asciiTheme="majorBidi" w:hAnsiTheme="majorBidi" w:cstheme="majorBidi"/>
          <w:sz w:val="24"/>
          <w:szCs w:val="24"/>
        </w:rPr>
        <w:t>Les résultats des consultations seront intégrés par mises à jour des différents documents de sauvegardes concernés.</w:t>
      </w:r>
    </w:p>
    <w:p w14:paraId="5E78E518" w14:textId="4FE59BD3" w:rsidR="00F74F5E" w:rsidRDefault="00F74F5E" w:rsidP="00F74F5E">
      <w:pPr>
        <w:ind w:left="426"/>
        <w:rPr>
          <w:rFonts w:asciiTheme="majorBidi" w:hAnsiTheme="majorBidi" w:cstheme="majorBidi"/>
          <w:spacing w:val="2"/>
          <w:sz w:val="24"/>
          <w:szCs w:val="24"/>
        </w:rPr>
      </w:pPr>
    </w:p>
    <w:p w14:paraId="3697CE03" w14:textId="77777777" w:rsidR="00F74F5E" w:rsidRDefault="00F74F5E" w:rsidP="00F74F5E">
      <w:pPr>
        <w:ind w:left="426"/>
        <w:rPr>
          <w:rFonts w:asciiTheme="majorBidi" w:hAnsiTheme="majorBidi" w:cstheme="majorBidi"/>
          <w:spacing w:val="2"/>
          <w:sz w:val="24"/>
          <w:szCs w:val="24"/>
        </w:rPr>
        <w:sectPr w:rsidR="00F74F5E" w:rsidSect="00973E5A">
          <w:footerReference w:type="default" r:id="rId22"/>
          <w:pgSz w:w="12240" w:h="15840"/>
          <w:pgMar w:top="1180" w:right="1320" w:bottom="1640" w:left="1340" w:header="0" w:footer="1447" w:gutter="0"/>
          <w:cols w:space="720"/>
        </w:sectPr>
      </w:pPr>
    </w:p>
    <w:p w14:paraId="0C245A87" w14:textId="2338E567" w:rsidR="00800F10" w:rsidRDefault="00800F10" w:rsidP="00800F10">
      <w:pPr>
        <w:ind w:left="426"/>
        <w:rPr>
          <w:rFonts w:asciiTheme="majorBidi" w:hAnsiTheme="majorBidi" w:cstheme="majorBidi"/>
          <w:spacing w:val="2"/>
          <w:sz w:val="24"/>
          <w:szCs w:val="24"/>
        </w:rPr>
      </w:pPr>
    </w:p>
    <w:p w14:paraId="36498FDF" w14:textId="14CB49F0" w:rsidR="00B14F16" w:rsidRDefault="00B14F16" w:rsidP="009E537A">
      <w:pPr>
        <w:pStyle w:val="Heading2"/>
        <w:numPr>
          <w:ilvl w:val="2"/>
          <w:numId w:val="25"/>
        </w:numPr>
        <w:tabs>
          <w:tab w:val="left" w:pos="1116"/>
        </w:tabs>
        <w:spacing w:before="240" w:after="240" w:line="240" w:lineRule="auto"/>
        <w:ind w:hanging="371"/>
        <w:jc w:val="left"/>
        <w:rPr>
          <w:rFonts w:ascii="Times New Roman" w:eastAsia="Times New Roman" w:hAnsi="Times New Roman" w:cs="Times New Roman"/>
          <w:b/>
          <w:bCs/>
          <w:color w:val="auto"/>
          <w:sz w:val="24"/>
          <w:szCs w:val="24"/>
        </w:rPr>
      </w:pPr>
      <w:bookmarkStart w:id="81" w:name="_Toc25016154"/>
      <w:r w:rsidRPr="00B14F16">
        <w:rPr>
          <w:rFonts w:ascii="Times New Roman" w:eastAsia="Times New Roman" w:hAnsi="Times New Roman" w:cs="Times New Roman"/>
          <w:b/>
          <w:bCs/>
          <w:color w:val="auto"/>
          <w:sz w:val="24"/>
          <w:szCs w:val="24"/>
        </w:rPr>
        <w:t>Calendriers</w:t>
      </w:r>
      <w:bookmarkEnd w:id="81"/>
    </w:p>
    <w:p w14:paraId="7C838658" w14:textId="7B0565D5" w:rsidR="001B75BC" w:rsidRPr="001B75BC" w:rsidRDefault="001B75BC" w:rsidP="005D691A">
      <w:pPr>
        <w:ind w:left="720"/>
        <w:rPr>
          <w:rFonts w:asciiTheme="majorBidi" w:hAnsiTheme="majorBidi" w:cstheme="majorBidi"/>
          <w:b/>
          <w:bCs/>
        </w:rPr>
      </w:pPr>
      <w:r w:rsidRPr="001B75BC">
        <w:rPr>
          <w:rFonts w:asciiTheme="majorBidi" w:hAnsiTheme="majorBidi" w:cstheme="majorBidi"/>
          <w:b/>
          <w:bCs/>
          <w:u w:val="single"/>
        </w:rPr>
        <w:t>Tableau 1</w:t>
      </w:r>
      <w:r w:rsidR="005D691A">
        <w:rPr>
          <w:rFonts w:asciiTheme="majorBidi" w:hAnsiTheme="majorBidi" w:cstheme="majorBidi"/>
          <w:b/>
          <w:bCs/>
          <w:u w:val="single"/>
        </w:rPr>
        <w:t>1</w:t>
      </w:r>
      <w:r w:rsidRPr="001B75BC">
        <w:rPr>
          <w:rFonts w:asciiTheme="majorBidi" w:hAnsiTheme="majorBidi" w:cstheme="majorBidi"/>
          <w:b/>
          <w:bCs/>
        </w:rPr>
        <w:t> : actions suggérées, calendriers et dates d’exécution</w:t>
      </w:r>
    </w:p>
    <w:tbl>
      <w:tblPr>
        <w:tblpPr w:leftFromText="141" w:rightFromText="141" w:vertAnchor="text" w:tblpY="1"/>
        <w:tblOverlap w:val="neve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844"/>
        <w:gridCol w:w="1034"/>
        <w:gridCol w:w="2462"/>
        <w:gridCol w:w="1584"/>
        <w:gridCol w:w="2248"/>
        <w:gridCol w:w="2245"/>
        <w:gridCol w:w="2245"/>
      </w:tblGrid>
      <w:tr w:rsidR="00BF3B4E" w:rsidRPr="00DC4432" w14:paraId="43783BBA" w14:textId="77777777" w:rsidTr="00C90DA8">
        <w:trPr>
          <w:trHeight w:val="113"/>
          <w:tblHeader/>
        </w:trPr>
        <w:tc>
          <w:tcPr>
            <w:tcW w:w="212" w:type="pct"/>
            <w:shd w:val="clear" w:color="000000" w:fill="D9D9D9"/>
            <w:vAlign w:val="center"/>
            <w:hideMark/>
          </w:tcPr>
          <w:p w14:paraId="6FB3BEEC" w14:textId="77777777" w:rsidR="00BF3B4E" w:rsidRPr="00DC4432" w:rsidRDefault="00BF3B4E" w:rsidP="00C27187">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w:t>
            </w:r>
          </w:p>
        </w:tc>
        <w:tc>
          <w:tcPr>
            <w:tcW w:w="319" w:type="pct"/>
            <w:shd w:val="clear" w:color="000000" w:fill="D9D9D9"/>
            <w:vAlign w:val="center"/>
            <w:hideMark/>
          </w:tcPr>
          <w:p w14:paraId="5DB04B49" w14:textId="77777777" w:rsidR="00BF3B4E" w:rsidRPr="00DC4432" w:rsidRDefault="00BF3B4E" w:rsidP="00C27187">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Catégorie de PP</w:t>
            </w:r>
          </w:p>
        </w:tc>
        <w:tc>
          <w:tcPr>
            <w:tcW w:w="391" w:type="pct"/>
            <w:shd w:val="clear" w:color="000000" w:fill="D9D9D9"/>
            <w:vAlign w:val="center"/>
            <w:hideMark/>
          </w:tcPr>
          <w:p w14:paraId="4F450A8F" w14:textId="77777777" w:rsidR="00BF3B4E" w:rsidRPr="00DC4432" w:rsidRDefault="00BF3B4E" w:rsidP="00C27187">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Nom de la Partie prenante ID</w:t>
            </w:r>
          </w:p>
        </w:tc>
        <w:tc>
          <w:tcPr>
            <w:tcW w:w="931" w:type="pct"/>
            <w:shd w:val="clear" w:color="000000" w:fill="D9D9D9"/>
            <w:vAlign w:val="center"/>
            <w:hideMark/>
          </w:tcPr>
          <w:p w14:paraId="26B2DE07" w14:textId="77777777" w:rsidR="00BF3B4E" w:rsidRPr="00DC4432" w:rsidRDefault="00BF3B4E" w:rsidP="00C27187">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Description de l’intérêt / impacts</w:t>
            </w:r>
          </w:p>
        </w:tc>
        <w:tc>
          <w:tcPr>
            <w:tcW w:w="599" w:type="pct"/>
            <w:shd w:val="clear" w:color="000000" w:fill="D9D9D9"/>
          </w:tcPr>
          <w:p w14:paraId="36FC705C" w14:textId="77777777" w:rsidR="00BF3B4E" w:rsidRPr="00BD4C8B" w:rsidRDefault="00BF3B4E" w:rsidP="00C27187">
            <w:pPr>
              <w:spacing w:after="0" w:line="240" w:lineRule="auto"/>
              <w:jc w:val="center"/>
              <w:rPr>
                <w:rFonts w:ascii="Times New Roman" w:eastAsia="Times New Roman" w:hAnsi="Times New Roman" w:cs="Times New Roman"/>
                <w:b/>
                <w:bCs/>
                <w:i/>
                <w:iCs/>
                <w:color w:val="000000"/>
                <w:lang w:eastAsia="fr-FR"/>
              </w:rPr>
            </w:pPr>
            <w:r w:rsidRPr="00BD4C8B">
              <w:rPr>
                <w:rFonts w:cstheme="minorHAnsi"/>
                <w:b/>
                <w:bCs/>
                <w:i/>
                <w:iCs/>
                <w:color w:val="000000"/>
                <w:sz w:val="20"/>
                <w:szCs w:val="20"/>
              </w:rPr>
              <w:t>Besoins spéciaux</w:t>
            </w:r>
          </w:p>
        </w:tc>
        <w:tc>
          <w:tcPr>
            <w:tcW w:w="850" w:type="pct"/>
            <w:shd w:val="clear" w:color="000000" w:fill="D9D9D9"/>
            <w:vAlign w:val="center"/>
            <w:hideMark/>
          </w:tcPr>
          <w:p w14:paraId="0D6F4DA5" w14:textId="77777777" w:rsidR="00BF3B4E" w:rsidRPr="00DC4432" w:rsidRDefault="00BF3B4E" w:rsidP="00C27187">
            <w:pPr>
              <w:spacing w:after="0" w:line="240" w:lineRule="auto"/>
              <w:jc w:val="center"/>
              <w:rPr>
                <w:rFonts w:ascii="Times New Roman" w:eastAsia="Times New Roman" w:hAnsi="Times New Roman" w:cs="Times New Roman"/>
                <w:b/>
                <w:bCs/>
                <w:i/>
                <w:iCs/>
                <w:color w:val="000000"/>
                <w:lang w:eastAsia="fr-FR"/>
              </w:rPr>
            </w:pPr>
            <w:r w:rsidRPr="00DC4432">
              <w:rPr>
                <w:rFonts w:ascii="Times New Roman" w:eastAsia="Times New Roman" w:hAnsi="Times New Roman" w:cs="Times New Roman"/>
                <w:b/>
                <w:bCs/>
                <w:i/>
                <w:iCs/>
                <w:color w:val="000000"/>
                <w:lang w:eastAsia="fr-FR"/>
              </w:rPr>
              <w:t>Action suggérée</w:t>
            </w:r>
          </w:p>
        </w:tc>
        <w:tc>
          <w:tcPr>
            <w:tcW w:w="849" w:type="pct"/>
            <w:shd w:val="clear" w:color="000000" w:fill="D9D9D9"/>
          </w:tcPr>
          <w:p w14:paraId="02026CB7" w14:textId="77777777" w:rsidR="00BF3B4E" w:rsidRDefault="00BF3B4E" w:rsidP="00C27187">
            <w:pPr>
              <w:spacing w:after="0" w:line="240" w:lineRule="auto"/>
              <w:jc w:val="center"/>
              <w:rPr>
                <w:rFonts w:ascii="Times New Roman" w:eastAsia="Times New Roman" w:hAnsi="Times New Roman" w:cs="Times New Roman"/>
                <w:b/>
                <w:bCs/>
                <w:i/>
                <w:iCs/>
                <w:color w:val="000000"/>
                <w:lang w:eastAsia="fr-FR"/>
              </w:rPr>
            </w:pPr>
          </w:p>
          <w:p w14:paraId="32115DAE" w14:textId="77777777" w:rsidR="00BF3B4E" w:rsidRPr="00DC4432" w:rsidRDefault="00BF3B4E" w:rsidP="00C27187">
            <w:pPr>
              <w:spacing w:after="0" w:line="240" w:lineRule="auto"/>
              <w:jc w:val="center"/>
              <w:rPr>
                <w:rFonts w:ascii="Times New Roman" w:eastAsia="Times New Roman" w:hAnsi="Times New Roman" w:cs="Times New Roman"/>
                <w:b/>
                <w:bCs/>
                <w:i/>
                <w:iCs/>
                <w:color w:val="000000"/>
                <w:lang w:eastAsia="fr-FR"/>
              </w:rPr>
            </w:pPr>
            <w:r>
              <w:rPr>
                <w:rFonts w:ascii="Times New Roman" w:eastAsia="Times New Roman" w:hAnsi="Times New Roman" w:cs="Times New Roman"/>
                <w:b/>
                <w:bCs/>
                <w:i/>
                <w:iCs/>
                <w:color w:val="000000"/>
                <w:lang w:eastAsia="fr-FR"/>
              </w:rPr>
              <w:t>Calendrier</w:t>
            </w:r>
          </w:p>
        </w:tc>
        <w:tc>
          <w:tcPr>
            <w:tcW w:w="849" w:type="pct"/>
            <w:shd w:val="clear" w:color="000000" w:fill="D9D9D9"/>
          </w:tcPr>
          <w:p w14:paraId="5F43B4B4" w14:textId="77777777" w:rsidR="00BF3B4E" w:rsidRDefault="00BF3B4E" w:rsidP="00C27187">
            <w:pPr>
              <w:spacing w:after="0" w:line="240" w:lineRule="auto"/>
              <w:jc w:val="center"/>
              <w:rPr>
                <w:rFonts w:ascii="Times New Roman" w:eastAsia="Times New Roman" w:hAnsi="Times New Roman" w:cs="Times New Roman"/>
                <w:b/>
                <w:bCs/>
                <w:i/>
                <w:iCs/>
                <w:color w:val="000000"/>
                <w:lang w:eastAsia="fr-FR"/>
              </w:rPr>
            </w:pPr>
            <w:r>
              <w:rPr>
                <w:rFonts w:ascii="Times New Roman" w:eastAsia="Times New Roman" w:hAnsi="Times New Roman" w:cs="Times New Roman"/>
                <w:b/>
                <w:bCs/>
                <w:i/>
                <w:iCs/>
                <w:color w:val="000000"/>
                <w:lang w:eastAsia="fr-FR"/>
              </w:rPr>
              <w:t>Date butoir de soumission des commentaires</w:t>
            </w:r>
          </w:p>
        </w:tc>
      </w:tr>
      <w:tr w:rsidR="00BF3B4E" w:rsidRPr="00DC4432" w14:paraId="456D4F09" w14:textId="77777777" w:rsidTr="00C90DA8">
        <w:trPr>
          <w:cantSplit/>
          <w:trHeight w:val="1134"/>
        </w:trPr>
        <w:tc>
          <w:tcPr>
            <w:tcW w:w="212" w:type="pct"/>
            <w:shd w:val="clear" w:color="auto" w:fill="auto"/>
            <w:vAlign w:val="center"/>
            <w:hideMark/>
          </w:tcPr>
          <w:p w14:paraId="76981C58"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p>
        </w:tc>
        <w:tc>
          <w:tcPr>
            <w:tcW w:w="319" w:type="pct"/>
            <w:shd w:val="clear" w:color="auto" w:fill="auto"/>
            <w:textDirection w:val="btLr"/>
            <w:vAlign w:val="center"/>
            <w:hideMark/>
          </w:tcPr>
          <w:p w14:paraId="44844AA3"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Usagers</w:t>
            </w:r>
          </w:p>
        </w:tc>
        <w:tc>
          <w:tcPr>
            <w:tcW w:w="391" w:type="pct"/>
            <w:shd w:val="clear" w:color="auto" w:fill="auto"/>
            <w:hideMark/>
          </w:tcPr>
          <w:p w14:paraId="223033FF" w14:textId="77777777" w:rsidR="00BF3B4E" w:rsidRPr="00172420" w:rsidRDefault="00BF3B4E" w:rsidP="00C27187">
            <w:pPr>
              <w:spacing w:after="0" w:line="240" w:lineRule="auto"/>
              <w:rPr>
                <w:rFonts w:ascii="Times New Roman" w:eastAsia="Times New Roman" w:hAnsi="Times New Roman" w:cs="Times New Roman"/>
                <w:b/>
                <w:bCs/>
                <w:color w:val="000000"/>
                <w:lang w:eastAsia="fr-FR"/>
              </w:rPr>
            </w:pPr>
            <w:r w:rsidRPr="00172420">
              <w:rPr>
                <w:rFonts w:ascii="Times New Roman" w:eastAsia="Times New Roman" w:hAnsi="Times New Roman" w:cs="Times New Roman"/>
                <w:b/>
                <w:bCs/>
                <w:color w:val="000000"/>
                <w:lang w:eastAsia="fr-FR"/>
              </w:rPr>
              <w:t>Elèves</w:t>
            </w:r>
          </w:p>
        </w:tc>
        <w:tc>
          <w:tcPr>
            <w:tcW w:w="931" w:type="pct"/>
            <w:shd w:val="clear" w:color="auto" w:fill="auto"/>
            <w:hideMark/>
          </w:tcPr>
          <w:p w14:paraId="2E477CE1" w14:textId="77777777" w:rsidR="00BF3B4E" w:rsidRDefault="00BF3B4E" w:rsidP="00C27187">
            <w:pPr>
              <w:rPr>
                <w:rFonts w:ascii="Times New Roman" w:eastAsia="Symbol" w:hAnsi="Times New Roman"/>
                <w:color w:val="000000"/>
              </w:rPr>
            </w:pPr>
            <w:r>
              <w:rPr>
                <w:rFonts w:ascii="Times New Roman" w:eastAsia="Symbol" w:hAnsi="Times New Roman"/>
                <w:color w:val="000000"/>
              </w:rPr>
              <w:t>Les élèves par le biais du corps enseignant et de l’APE pourront organisés des corvées d’eau quotidiennes pour permettre un entretien adéquat de l’infrastructure.</w:t>
            </w:r>
          </w:p>
          <w:p w14:paraId="078E82E8"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p>
        </w:tc>
        <w:tc>
          <w:tcPr>
            <w:tcW w:w="599" w:type="pct"/>
          </w:tcPr>
          <w:p w14:paraId="0140B67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Besoins de reconnaissance</w:t>
            </w:r>
          </w:p>
          <w:p w14:paraId="2AA5490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21EE674F"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des prix à distribuer aux responsables de classe</w:t>
            </w:r>
          </w:p>
        </w:tc>
        <w:tc>
          <w:tcPr>
            <w:tcW w:w="850" w:type="pct"/>
            <w:shd w:val="clear" w:color="auto" w:fill="auto"/>
            <w:vAlign w:val="center"/>
            <w:hideMark/>
          </w:tcPr>
          <w:p w14:paraId="51FE0CA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Sensibilisation par classe (cours d’instruction civique avec une thématique propreté).</w:t>
            </w:r>
          </w:p>
          <w:p w14:paraId="1A38B87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0D09F2E5"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Instauration de règles d’usages de latrines.</w:t>
            </w:r>
          </w:p>
          <w:p w14:paraId="51B7F51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19431CAC"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Organisation de corvées d’eau en absence d’adduction d’eau au niveau de l’école.</w:t>
            </w:r>
          </w:p>
        </w:tc>
        <w:tc>
          <w:tcPr>
            <w:tcW w:w="849" w:type="pct"/>
          </w:tcPr>
          <w:p w14:paraId="3EAFC2B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Durant le premier semestre après le démarrage</w:t>
            </w:r>
          </w:p>
        </w:tc>
        <w:tc>
          <w:tcPr>
            <w:tcW w:w="849" w:type="pct"/>
          </w:tcPr>
          <w:p w14:paraId="77CE6E60"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la réalisation des latrines</w:t>
            </w:r>
          </w:p>
        </w:tc>
      </w:tr>
      <w:tr w:rsidR="00BF3B4E" w:rsidRPr="00DC4432" w14:paraId="3ADD58C4" w14:textId="77777777" w:rsidTr="00C90DA8">
        <w:trPr>
          <w:cantSplit/>
          <w:trHeight w:val="1134"/>
        </w:trPr>
        <w:tc>
          <w:tcPr>
            <w:tcW w:w="212" w:type="pct"/>
            <w:shd w:val="clear" w:color="auto" w:fill="auto"/>
            <w:vAlign w:val="center"/>
          </w:tcPr>
          <w:p w14:paraId="0D7DF758"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p>
        </w:tc>
        <w:tc>
          <w:tcPr>
            <w:tcW w:w="319" w:type="pct"/>
            <w:shd w:val="clear" w:color="auto" w:fill="auto"/>
            <w:textDirection w:val="btLr"/>
            <w:vAlign w:val="center"/>
          </w:tcPr>
          <w:p w14:paraId="3486B41A"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Administration territoriale</w:t>
            </w:r>
          </w:p>
        </w:tc>
        <w:tc>
          <w:tcPr>
            <w:tcW w:w="391" w:type="pct"/>
            <w:shd w:val="clear" w:color="auto" w:fill="auto"/>
            <w:vAlign w:val="center"/>
          </w:tcPr>
          <w:p w14:paraId="2EB807B6"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Wali, </w:t>
            </w:r>
            <w:proofErr w:type="spellStart"/>
            <w:r>
              <w:rPr>
                <w:rFonts w:ascii="Times New Roman" w:eastAsia="Times New Roman" w:hAnsi="Times New Roman" w:cs="Times New Roman"/>
                <w:color w:val="000000"/>
                <w:lang w:eastAsia="fr-FR"/>
              </w:rPr>
              <w:t>Hakem</w:t>
            </w:r>
            <w:proofErr w:type="spellEnd"/>
          </w:p>
        </w:tc>
        <w:tc>
          <w:tcPr>
            <w:tcW w:w="931" w:type="pct"/>
            <w:shd w:val="clear" w:color="auto" w:fill="auto"/>
          </w:tcPr>
          <w:p w14:paraId="650CA8C8" w14:textId="77777777" w:rsidR="00BF3B4E" w:rsidRPr="00F773C4" w:rsidRDefault="00BF3B4E" w:rsidP="00C27187">
            <w:pPr>
              <w:tabs>
                <w:tab w:val="left" w:pos="820"/>
              </w:tabs>
              <w:spacing w:after="0" w:line="248" w:lineRule="exact"/>
              <w:ind w:right="-20"/>
              <w:rPr>
                <w:rFonts w:asciiTheme="majorBidi" w:hAnsiTheme="majorBidi" w:cstheme="majorBidi"/>
              </w:rPr>
            </w:pPr>
            <w:r w:rsidRPr="00F773C4">
              <w:rPr>
                <w:rFonts w:asciiTheme="majorBidi" w:hAnsiTheme="majorBidi" w:cstheme="majorBidi"/>
              </w:rPr>
              <w:t>Gestion des services déconcentrés de l’état,</w:t>
            </w:r>
          </w:p>
          <w:p w14:paraId="31B3EE6D" w14:textId="77777777" w:rsidR="00BF3B4E" w:rsidRPr="00F773C4" w:rsidRDefault="00BF3B4E" w:rsidP="00C27187">
            <w:pPr>
              <w:tabs>
                <w:tab w:val="left" w:pos="820"/>
              </w:tabs>
              <w:spacing w:after="0" w:line="248" w:lineRule="exact"/>
              <w:ind w:right="-20"/>
              <w:rPr>
                <w:rFonts w:asciiTheme="majorBidi" w:hAnsiTheme="majorBidi" w:cstheme="majorBidi"/>
              </w:rPr>
            </w:pPr>
            <w:r w:rsidRPr="00F773C4">
              <w:rPr>
                <w:rFonts w:asciiTheme="majorBidi" w:hAnsiTheme="majorBidi" w:cstheme="majorBidi"/>
                <w:spacing w:val="1"/>
              </w:rPr>
              <w:t>Mobilisa</w:t>
            </w:r>
            <w:r w:rsidRPr="00F773C4">
              <w:rPr>
                <w:rFonts w:asciiTheme="majorBidi" w:hAnsiTheme="majorBidi" w:cstheme="majorBidi"/>
                <w:spacing w:val="-1"/>
              </w:rPr>
              <w:t>t</w:t>
            </w:r>
            <w:r w:rsidRPr="00F773C4">
              <w:rPr>
                <w:rFonts w:asciiTheme="majorBidi" w:hAnsiTheme="majorBidi" w:cstheme="majorBidi"/>
                <w:spacing w:val="1"/>
              </w:rPr>
              <w:t>i</w:t>
            </w:r>
            <w:r w:rsidRPr="00F773C4">
              <w:rPr>
                <w:rFonts w:asciiTheme="majorBidi" w:hAnsiTheme="majorBidi" w:cstheme="majorBidi"/>
              </w:rPr>
              <w:t xml:space="preserve">on </w:t>
            </w:r>
            <w:r w:rsidRPr="00F773C4">
              <w:rPr>
                <w:rFonts w:asciiTheme="majorBidi" w:hAnsiTheme="majorBidi" w:cstheme="majorBidi"/>
                <w:spacing w:val="-2"/>
              </w:rPr>
              <w:t>d</w:t>
            </w:r>
            <w:r w:rsidRPr="00F773C4">
              <w:rPr>
                <w:rFonts w:asciiTheme="majorBidi" w:hAnsiTheme="majorBidi" w:cstheme="majorBidi"/>
              </w:rPr>
              <w:t>es</w:t>
            </w:r>
            <w:r w:rsidRPr="00F773C4">
              <w:rPr>
                <w:rFonts w:asciiTheme="majorBidi" w:hAnsiTheme="majorBidi" w:cstheme="majorBidi"/>
                <w:spacing w:val="1"/>
              </w:rPr>
              <w:t xml:space="preserve"> parties prenantes institutionnelles,</w:t>
            </w:r>
          </w:p>
          <w:p w14:paraId="5ECEA968" w14:textId="77777777" w:rsidR="00BF3B4E" w:rsidRPr="00F773C4" w:rsidRDefault="00BF3B4E" w:rsidP="00C27187">
            <w:pPr>
              <w:tabs>
                <w:tab w:val="left" w:pos="820"/>
              </w:tabs>
              <w:spacing w:after="0" w:line="248" w:lineRule="exact"/>
              <w:ind w:right="-20"/>
              <w:rPr>
                <w:rFonts w:asciiTheme="majorBidi" w:hAnsiTheme="majorBidi" w:cstheme="majorBidi"/>
              </w:rPr>
            </w:pPr>
            <w:r w:rsidRPr="00F773C4">
              <w:rPr>
                <w:rFonts w:asciiTheme="majorBidi" w:hAnsiTheme="majorBidi" w:cstheme="majorBidi"/>
              </w:rPr>
              <w:t>Veiller au respect de la réglementation et des engagements,</w:t>
            </w:r>
          </w:p>
          <w:p w14:paraId="3945E481" w14:textId="77777777" w:rsidR="00BF3B4E" w:rsidRPr="00F773C4" w:rsidRDefault="00BF3B4E" w:rsidP="00C27187">
            <w:pPr>
              <w:tabs>
                <w:tab w:val="left" w:pos="820"/>
              </w:tabs>
              <w:spacing w:after="0" w:line="248" w:lineRule="exact"/>
              <w:ind w:right="-20"/>
              <w:rPr>
                <w:rFonts w:asciiTheme="majorBidi" w:hAnsiTheme="majorBidi" w:cstheme="majorBidi"/>
              </w:rPr>
            </w:pPr>
            <w:r w:rsidRPr="00F773C4">
              <w:rPr>
                <w:rFonts w:asciiTheme="majorBidi" w:hAnsiTheme="majorBidi" w:cstheme="majorBidi"/>
              </w:rPr>
              <w:t>Présider les comités régional et départemental de gestion des plaintes,</w:t>
            </w:r>
          </w:p>
          <w:p w14:paraId="495C0E04"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F773C4">
              <w:rPr>
                <w:rFonts w:asciiTheme="majorBidi" w:hAnsiTheme="majorBidi" w:cstheme="majorBidi"/>
              </w:rPr>
              <w:t>Mobiliser les services de sécurité, en cas de besoin.</w:t>
            </w:r>
          </w:p>
        </w:tc>
        <w:tc>
          <w:tcPr>
            <w:tcW w:w="599" w:type="pct"/>
          </w:tcPr>
          <w:p w14:paraId="6B929188"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Prises en charge lors des intervention en dehors des lieux de travail et des réunions participatives</w:t>
            </w:r>
          </w:p>
        </w:tc>
        <w:tc>
          <w:tcPr>
            <w:tcW w:w="850" w:type="pct"/>
            <w:shd w:val="clear" w:color="auto" w:fill="auto"/>
          </w:tcPr>
          <w:p w14:paraId="70E605B0"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tenir régulièrement informés par lettres, téléphones ou message de tutelle.</w:t>
            </w:r>
          </w:p>
          <w:p w14:paraId="437537B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02E7F873"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Les associés à tous les niveaux de la mise en œuvre</w:t>
            </w:r>
          </w:p>
        </w:tc>
        <w:tc>
          <w:tcPr>
            <w:tcW w:w="849" w:type="pct"/>
          </w:tcPr>
          <w:p w14:paraId="1832FC64"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Tout le long du projet</w:t>
            </w:r>
          </w:p>
        </w:tc>
        <w:tc>
          <w:tcPr>
            <w:tcW w:w="849" w:type="pct"/>
          </w:tcPr>
          <w:p w14:paraId="77094D09"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la préparation des documents et tout le long du processus de consultations</w:t>
            </w:r>
          </w:p>
        </w:tc>
      </w:tr>
      <w:tr w:rsidR="00BF3B4E" w:rsidRPr="00DC4432" w14:paraId="0F38666F" w14:textId="77777777" w:rsidTr="00C90DA8">
        <w:trPr>
          <w:cantSplit/>
          <w:trHeight w:val="1134"/>
        </w:trPr>
        <w:tc>
          <w:tcPr>
            <w:tcW w:w="212" w:type="pct"/>
            <w:shd w:val="clear" w:color="auto" w:fill="auto"/>
            <w:vAlign w:val="center"/>
          </w:tcPr>
          <w:p w14:paraId="58A332D7"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p>
        </w:tc>
        <w:tc>
          <w:tcPr>
            <w:tcW w:w="319" w:type="pct"/>
            <w:shd w:val="clear" w:color="auto" w:fill="auto"/>
            <w:textDirection w:val="btLr"/>
            <w:vAlign w:val="center"/>
          </w:tcPr>
          <w:p w14:paraId="07E24191"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0DFA1AE4" w14:textId="77777777" w:rsidR="00BF3B4E" w:rsidRPr="00A3696B" w:rsidRDefault="00BF3B4E" w:rsidP="00C27187">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DRHA</w:t>
            </w:r>
          </w:p>
        </w:tc>
        <w:tc>
          <w:tcPr>
            <w:tcW w:w="931" w:type="pct"/>
            <w:shd w:val="clear" w:color="auto" w:fill="auto"/>
          </w:tcPr>
          <w:p w14:paraId="4EE64DAE" w14:textId="77777777" w:rsidR="00BF3B4E" w:rsidRPr="00B504BE" w:rsidRDefault="00BF3B4E" w:rsidP="00C27187">
            <w:pPr>
              <w:spacing w:after="0"/>
              <w:ind w:right="-20"/>
              <w:jc w:val="left"/>
              <w:rPr>
                <w:rFonts w:asciiTheme="majorBidi" w:hAnsiTheme="majorBidi" w:cstheme="majorBidi"/>
                <w:szCs w:val="20"/>
              </w:rPr>
            </w:pPr>
            <w:r w:rsidRPr="00B504BE">
              <w:rPr>
                <w:rFonts w:asciiTheme="majorBidi" w:hAnsiTheme="majorBidi" w:cstheme="majorBidi"/>
                <w:szCs w:val="20"/>
              </w:rPr>
              <w:t>Respect de la réglementation</w:t>
            </w:r>
            <w:r>
              <w:rPr>
                <w:rFonts w:asciiTheme="majorBidi" w:hAnsiTheme="majorBidi" w:cstheme="majorBidi"/>
                <w:szCs w:val="20"/>
              </w:rPr>
              <w:t>,</w:t>
            </w:r>
          </w:p>
          <w:p w14:paraId="743EF688" w14:textId="77777777" w:rsidR="00BF3B4E" w:rsidRPr="00B504BE" w:rsidRDefault="00BF3B4E" w:rsidP="00C27187">
            <w:pPr>
              <w:spacing w:after="0"/>
              <w:ind w:right="-20"/>
              <w:jc w:val="left"/>
              <w:rPr>
                <w:rFonts w:asciiTheme="majorBidi" w:hAnsiTheme="majorBidi" w:cstheme="majorBidi"/>
                <w:szCs w:val="20"/>
              </w:rPr>
            </w:pPr>
            <w:r w:rsidRPr="00B504BE">
              <w:rPr>
                <w:rFonts w:asciiTheme="majorBidi" w:hAnsiTheme="majorBidi" w:cstheme="majorBidi"/>
                <w:szCs w:val="20"/>
              </w:rPr>
              <w:t>Suivi/supervision technique</w:t>
            </w:r>
            <w:r>
              <w:rPr>
                <w:rFonts w:asciiTheme="majorBidi" w:hAnsiTheme="majorBidi" w:cstheme="majorBidi"/>
                <w:szCs w:val="20"/>
              </w:rPr>
              <w:t>,</w:t>
            </w:r>
          </w:p>
          <w:p w14:paraId="2E84B5F2"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sidRPr="00B504BE">
              <w:rPr>
                <w:rFonts w:asciiTheme="majorBidi" w:hAnsiTheme="majorBidi" w:cstheme="majorBidi"/>
                <w:szCs w:val="20"/>
              </w:rPr>
              <w:t>Participe à la gestion des plaintes</w:t>
            </w:r>
            <w:r>
              <w:rPr>
                <w:rFonts w:asciiTheme="majorBidi" w:hAnsiTheme="majorBidi" w:cstheme="majorBidi"/>
                <w:szCs w:val="20"/>
              </w:rPr>
              <w:t>,</w:t>
            </w:r>
          </w:p>
        </w:tc>
        <w:tc>
          <w:tcPr>
            <w:tcW w:w="599" w:type="pct"/>
          </w:tcPr>
          <w:p w14:paraId="3444C62D"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En copie de tous les documents techniques de mise en œuvre</w:t>
            </w:r>
          </w:p>
          <w:p w14:paraId="4D738E34"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65234345"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Prendre en charge ses missions pour le projet</w:t>
            </w:r>
          </w:p>
        </w:tc>
        <w:tc>
          <w:tcPr>
            <w:tcW w:w="850" w:type="pct"/>
            <w:shd w:val="clear" w:color="auto" w:fill="auto"/>
          </w:tcPr>
          <w:p w14:paraId="14D89ADE"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 Charger de la mise en œuvre au niveau régional</w:t>
            </w:r>
          </w:p>
        </w:tc>
        <w:tc>
          <w:tcPr>
            <w:tcW w:w="849" w:type="pct"/>
          </w:tcPr>
          <w:p w14:paraId="54B9E03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démarrage</w:t>
            </w:r>
          </w:p>
        </w:tc>
        <w:tc>
          <w:tcPr>
            <w:tcW w:w="849" w:type="pct"/>
          </w:tcPr>
          <w:p w14:paraId="79DC305D"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démarrage</w:t>
            </w:r>
          </w:p>
        </w:tc>
      </w:tr>
      <w:tr w:rsidR="00BF3B4E" w:rsidRPr="00DC4432" w14:paraId="115454C4" w14:textId="77777777" w:rsidTr="00C90DA8">
        <w:trPr>
          <w:cantSplit/>
          <w:trHeight w:val="1134"/>
        </w:trPr>
        <w:tc>
          <w:tcPr>
            <w:tcW w:w="212" w:type="pct"/>
            <w:shd w:val="clear" w:color="auto" w:fill="auto"/>
            <w:vAlign w:val="center"/>
          </w:tcPr>
          <w:p w14:paraId="01BE738A"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319" w:type="pct"/>
            <w:shd w:val="clear" w:color="auto" w:fill="auto"/>
            <w:textDirection w:val="btLr"/>
            <w:vAlign w:val="center"/>
          </w:tcPr>
          <w:p w14:paraId="026325FD"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30B51EE0" w14:textId="77777777" w:rsidR="00BF3B4E" w:rsidRPr="00A3696B" w:rsidRDefault="00BF3B4E" w:rsidP="00C27187">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ONSER</w:t>
            </w:r>
          </w:p>
        </w:tc>
        <w:tc>
          <w:tcPr>
            <w:tcW w:w="931" w:type="pct"/>
            <w:shd w:val="clear" w:color="auto" w:fill="auto"/>
            <w:vAlign w:val="center"/>
          </w:tcPr>
          <w:p w14:paraId="2F6E382F" w14:textId="77777777" w:rsidR="00BF3B4E" w:rsidRPr="00B504BE" w:rsidRDefault="00BF3B4E" w:rsidP="00C27187">
            <w:pPr>
              <w:spacing w:after="0"/>
              <w:ind w:right="-20"/>
              <w:rPr>
                <w:rFonts w:asciiTheme="majorBidi" w:hAnsiTheme="majorBidi" w:cstheme="majorBidi"/>
                <w:szCs w:val="20"/>
              </w:rPr>
            </w:pPr>
            <w:r w:rsidRPr="00B504BE">
              <w:rPr>
                <w:rFonts w:asciiTheme="majorBidi" w:hAnsiTheme="majorBidi" w:cstheme="majorBidi"/>
                <w:szCs w:val="20"/>
              </w:rPr>
              <w:t>Surveillance, réparation, entretien des infrastructures hydrauliques,</w:t>
            </w:r>
          </w:p>
          <w:p w14:paraId="326E39D8" w14:textId="77777777" w:rsidR="00BF3B4E" w:rsidRPr="00B504BE" w:rsidRDefault="00BF3B4E" w:rsidP="00C27187">
            <w:pPr>
              <w:spacing w:after="0"/>
              <w:ind w:right="-20"/>
              <w:rPr>
                <w:rFonts w:asciiTheme="majorBidi" w:hAnsiTheme="majorBidi" w:cstheme="majorBidi"/>
                <w:szCs w:val="20"/>
              </w:rPr>
            </w:pPr>
            <w:r w:rsidRPr="00B504BE">
              <w:rPr>
                <w:rFonts w:asciiTheme="majorBidi" w:hAnsiTheme="majorBidi" w:cstheme="majorBidi"/>
                <w:szCs w:val="20"/>
              </w:rPr>
              <w:t>Renouvellement des ouvrages,</w:t>
            </w:r>
          </w:p>
          <w:p w14:paraId="49ADD3FB"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B504BE">
              <w:rPr>
                <w:rFonts w:asciiTheme="majorBidi" w:hAnsiTheme="majorBidi" w:cstheme="majorBidi"/>
                <w:szCs w:val="20"/>
              </w:rPr>
              <w:t>Gestion du service de l’eau (vente aux clients)</w:t>
            </w:r>
            <w:r>
              <w:rPr>
                <w:rFonts w:asciiTheme="majorBidi" w:hAnsiTheme="majorBidi" w:cstheme="majorBidi"/>
                <w:szCs w:val="20"/>
              </w:rPr>
              <w:t>.</w:t>
            </w:r>
          </w:p>
        </w:tc>
        <w:tc>
          <w:tcPr>
            <w:tcW w:w="599" w:type="pct"/>
          </w:tcPr>
          <w:p w14:paraId="2CAA2D16"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w:t>
            </w:r>
          </w:p>
        </w:tc>
        <w:tc>
          <w:tcPr>
            <w:tcW w:w="850" w:type="pct"/>
            <w:shd w:val="clear" w:color="auto" w:fill="auto"/>
          </w:tcPr>
          <w:p w14:paraId="179063DC"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 des caractéristiques de forage et puits et des systèmes d’exhaure et du réseau en place</w:t>
            </w:r>
          </w:p>
        </w:tc>
        <w:tc>
          <w:tcPr>
            <w:tcW w:w="849" w:type="pct"/>
          </w:tcPr>
          <w:p w14:paraId="1953B19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soumissions des  marchés de travaux</w:t>
            </w:r>
          </w:p>
        </w:tc>
        <w:tc>
          <w:tcPr>
            <w:tcW w:w="849" w:type="pct"/>
          </w:tcPr>
          <w:p w14:paraId="3AD17A79"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signature de contrats  d’exécution des travaux et contrats DSP</w:t>
            </w:r>
          </w:p>
        </w:tc>
      </w:tr>
      <w:tr w:rsidR="00BF3B4E" w:rsidRPr="00DC4432" w14:paraId="67C30CBD" w14:textId="77777777" w:rsidTr="00C90DA8">
        <w:trPr>
          <w:cantSplit/>
          <w:trHeight w:val="1134"/>
        </w:trPr>
        <w:tc>
          <w:tcPr>
            <w:tcW w:w="212" w:type="pct"/>
            <w:shd w:val="clear" w:color="auto" w:fill="auto"/>
            <w:vAlign w:val="center"/>
          </w:tcPr>
          <w:p w14:paraId="6B44B0C0"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p>
        </w:tc>
        <w:tc>
          <w:tcPr>
            <w:tcW w:w="319" w:type="pct"/>
            <w:shd w:val="clear" w:color="auto" w:fill="auto"/>
            <w:textDirection w:val="btLr"/>
            <w:vAlign w:val="center"/>
          </w:tcPr>
          <w:p w14:paraId="453DB5E1"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6B774397" w14:textId="77777777" w:rsidR="00BF3B4E" w:rsidRPr="00A3696B" w:rsidRDefault="00BF3B4E" w:rsidP="00C27187">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CNRE</w:t>
            </w:r>
          </w:p>
        </w:tc>
        <w:tc>
          <w:tcPr>
            <w:tcW w:w="931" w:type="pct"/>
            <w:shd w:val="clear" w:color="auto" w:fill="auto"/>
            <w:vAlign w:val="center"/>
          </w:tcPr>
          <w:p w14:paraId="5968E34D" w14:textId="77777777" w:rsidR="00BF3B4E" w:rsidRPr="00A25FA8" w:rsidRDefault="00BF3B4E" w:rsidP="00C27187">
            <w:pPr>
              <w:spacing w:after="0"/>
              <w:ind w:right="-20"/>
              <w:rPr>
                <w:rFonts w:asciiTheme="majorBidi" w:hAnsiTheme="majorBidi" w:cstheme="majorBidi"/>
                <w:szCs w:val="20"/>
              </w:rPr>
            </w:pPr>
            <w:r w:rsidRPr="00A25FA8">
              <w:rPr>
                <w:rFonts w:asciiTheme="majorBidi" w:hAnsiTheme="majorBidi" w:cstheme="majorBidi"/>
                <w:szCs w:val="20"/>
              </w:rPr>
              <w:t>Suivi de la nappe,</w:t>
            </w:r>
          </w:p>
          <w:p w14:paraId="27E4ED19"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A25FA8">
              <w:rPr>
                <w:rFonts w:asciiTheme="majorBidi" w:hAnsiTheme="majorBidi" w:cstheme="majorBidi"/>
                <w:szCs w:val="20"/>
              </w:rPr>
              <w:t>Suivi des ouvrages (forages)</w:t>
            </w:r>
          </w:p>
        </w:tc>
        <w:tc>
          <w:tcPr>
            <w:tcW w:w="599" w:type="pct"/>
          </w:tcPr>
          <w:p w14:paraId="14688FAF"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w:t>
            </w:r>
          </w:p>
        </w:tc>
        <w:tc>
          <w:tcPr>
            <w:tcW w:w="850" w:type="pct"/>
            <w:shd w:val="clear" w:color="auto" w:fill="auto"/>
          </w:tcPr>
          <w:p w14:paraId="0A5CD783"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 des caractéristiques de forage et puits et des types d’exploitation</w:t>
            </w:r>
          </w:p>
        </w:tc>
        <w:tc>
          <w:tcPr>
            <w:tcW w:w="849" w:type="pct"/>
          </w:tcPr>
          <w:p w14:paraId="26C47324"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soumissions des  marchés de travaux</w:t>
            </w:r>
          </w:p>
        </w:tc>
        <w:tc>
          <w:tcPr>
            <w:tcW w:w="849" w:type="pct"/>
          </w:tcPr>
          <w:p w14:paraId="5981E88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Avant signature de contrats  d’exécution des travaux </w:t>
            </w:r>
          </w:p>
        </w:tc>
      </w:tr>
      <w:tr w:rsidR="00BF3B4E" w:rsidRPr="00DC4432" w14:paraId="4463BF88" w14:textId="77777777" w:rsidTr="00C90DA8">
        <w:trPr>
          <w:cantSplit/>
          <w:trHeight w:val="1134"/>
        </w:trPr>
        <w:tc>
          <w:tcPr>
            <w:tcW w:w="212" w:type="pct"/>
            <w:shd w:val="clear" w:color="auto" w:fill="auto"/>
            <w:vAlign w:val="center"/>
          </w:tcPr>
          <w:p w14:paraId="40CC8C3F"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p>
        </w:tc>
        <w:tc>
          <w:tcPr>
            <w:tcW w:w="319" w:type="pct"/>
            <w:shd w:val="clear" w:color="auto" w:fill="auto"/>
            <w:textDirection w:val="btLr"/>
            <w:vAlign w:val="center"/>
          </w:tcPr>
          <w:p w14:paraId="022D21B6"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1872E7E9" w14:textId="77777777" w:rsidR="00BF3B4E" w:rsidRPr="00366593" w:rsidRDefault="00BF3B4E" w:rsidP="00C27187">
            <w:pPr>
              <w:spacing w:before="1"/>
              <w:ind w:left="102" w:right="-20"/>
              <w:rPr>
                <w:rFonts w:ascii="Times New Roman" w:eastAsia="Times New Roman" w:hAnsi="Times New Roman" w:cs="Times New Roman"/>
              </w:rPr>
            </w:pPr>
            <w:r w:rsidRPr="00366593">
              <w:rPr>
                <w:rFonts w:ascii="Times New Roman" w:eastAsia="Times New Roman" w:hAnsi="Times New Roman" w:cs="Times New Roman"/>
              </w:rPr>
              <w:t>DCE</w:t>
            </w:r>
          </w:p>
          <w:p w14:paraId="0B37903F" w14:textId="77777777" w:rsidR="00BF3B4E" w:rsidRPr="00A3696B" w:rsidRDefault="00BF3B4E" w:rsidP="00C27187">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DR/MEDD</w:t>
            </w:r>
          </w:p>
        </w:tc>
        <w:tc>
          <w:tcPr>
            <w:tcW w:w="931" w:type="pct"/>
            <w:shd w:val="clear" w:color="auto" w:fill="auto"/>
            <w:vAlign w:val="center"/>
          </w:tcPr>
          <w:p w14:paraId="6DA566A6" w14:textId="77777777" w:rsidR="00BF3B4E" w:rsidRPr="00261E8F" w:rsidRDefault="00BF3B4E" w:rsidP="00C27187">
            <w:pPr>
              <w:tabs>
                <w:tab w:val="left" w:pos="100"/>
              </w:tabs>
              <w:spacing w:after="0" w:line="246" w:lineRule="exact"/>
              <w:ind w:right="-20"/>
              <w:rPr>
                <w:rFonts w:asciiTheme="majorBidi" w:hAnsiTheme="majorBidi" w:cstheme="majorBidi"/>
              </w:rPr>
            </w:pPr>
            <w:r w:rsidRPr="00261E8F">
              <w:rPr>
                <w:rFonts w:asciiTheme="majorBidi" w:hAnsiTheme="majorBidi" w:cstheme="majorBidi"/>
                <w:spacing w:val="1"/>
              </w:rPr>
              <w:t>V</w:t>
            </w:r>
            <w:r w:rsidRPr="00261E8F">
              <w:rPr>
                <w:rFonts w:asciiTheme="majorBidi" w:hAnsiTheme="majorBidi" w:cstheme="majorBidi"/>
                <w:spacing w:val="-2"/>
              </w:rPr>
              <w:t>a</w:t>
            </w:r>
            <w:r w:rsidRPr="00261E8F">
              <w:rPr>
                <w:rFonts w:asciiTheme="majorBidi" w:hAnsiTheme="majorBidi" w:cstheme="majorBidi"/>
                <w:spacing w:val="1"/>
              </w:rPr>
              <w:t>li</w:t>
            </w:r>
            <w:r w:rsidRPr="00261E8F">
              <w:rPr>
                <w:rFonts w:asciiTheme="majorBidi" w:hAnsiTheme="majorBidi" w:cstheme="majorBidi"/>
                <w:spacing w:val="-2"/>
              </w:rPr>
              <w:t>d</w:t>
            </w:r>
            <w:r>
              <w:rPr>
                <w:rFonts w:asciiTheme="majorBidi" w:hAnsiTheme="majorBidi" w:cstheme="majorBidi"/>
                <w:spacing w:val="-2"/>
              </w:rPr>
              <w:t>ation</w:t>
            </w:r>
            <w:r w:rsidRPr="00261E8F">
              <w:rPr>
                <w:rFonts w:asciiTheme="majorBidi" w:hAnsiTheme="majorBidi" w:cstheme="majorBidi"/>
                <w:spacing w:val="-1"/>
              </w:rPr>
              <w:t xml:space="preserve"> </w:t>
            </w:r>
            <w:r>
              <w:rPr>
                <w:rFonts w:asciiTheme="majorBidi" w:hAnsiTheme="majorBidi" w:cstheme="majorBidi"/>
                <w:spacing w:val="-1"/>
              </w:rPr>
              <w:t>d</w:t>
            </w:r>
            <w:r w:rsidRPr="00261E8F">
              <w:rPr>
                <w:rFonts w:asciiTheme="majorBidi" w:hAnsiTheme="majorBidi" w:cstheme="majorBidi"/>
              </w:rPr>
              <w:t>es</w:t>
            </w:r>
            <w:r w:rsidRPr="00261E8F">
              <w:rPr>
                <w:rFonts w:asciiTheme="majorBidi" w:hAnsiTheme="majorBidi" w:cstheme="majorBidi"/>
                <w:spacing w:val="-2"/>
              </w:rPr>
              <w:t xml:space="preserve"> </w:t>
            </w:r>
            <w:r w:rsidRPr="00261E8F">
              <w:rPr>
                <w:rFonts w:asciiTheme="majorBidi" w:hAnsiTheme="majorBidi" w:cstheme="majorBidi"/>
                <w:spacing w:val="1"/>
              </w:rPr>
              <w:t>t</w:t>
            </w:r>
            <w:r w:rsidRPr="00261E8F">
              <w:rPr>
                <w:rFonts w:asciiTheme="majorBidi" w:hAnsiTheme="majorBidi" w:cstheme="majorBidi"/>
                <w:spacing w:val="-2"/>
              </w:rPr>
              <w:t>e</w:t>
            </w:r>
            <w:r w:rsidRPr="00261E8F">
              <w:rPr>
                <w:rFonts w:asciiTheme="majorBidi" w:hAnsiTheme="majorBidi" w:cstheme="majorBidi"/>
                <w:spacing w:val="1"/>
              </w:rPr>
              <w:t>r</w:t>
            </w:r>
            <w:r w:rsidRPr="00261E8F">
              <w:rPr>
                <w:rFonts w:asciiTheme="majorBidi" w:hAnsiTheme="majorBidi" w:cstheme="majorBidi"/>
                <w:spacing w:val="-4"/>
              </w:rPr>
              <w:t>m</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 xml:space="preserve">de </w:t>
            </w:r>
            <w:r w:rsidRPr="00261E8F">
              <w:rPr>
                <w:rFonts w:asciiTheme="majorBidi" w:hAnsiTheme="majorBidi" w:cstheme="majorBidi"/>
                <w:spacing w:val="-1"/>
              </w:rPr>
              <w:t>r</w:t>
            </w:r>
            <w:r w:rsidRPr="00261E8F">
              <w:rPr>
                <w:rFonts w:asciiTheme="majorBidi" w:hAnsiTheme="majorBidi" w:cstheme="majorBidi"/>
              </w:rPr>
              <w:t>é</w:t>
            </w:r>
            <w:r w:rsidRPr="00261E8F">
              <w:rPr>
                <w:rFonts w:asciiTheme="majorBidi" w:hAnsiTheme="majorBidi" w:cstheme="majorBidi"/>
                <w:spacing w:val="1"/>
              </w:rPr>
              <w:t>f</w:t>
            </w:r>
            <w:r w:rsidRPr="00261E8F">
              <w:rPr>
                <w:rFonts w:asciiTheme="majorBidi" w:hAnsiTheme="majorBidi" w:cstheme="majorBidi"/>
                <w:spacing w:val="-2"/>
              </w:rPr>
              <w:t>é</w:t>
            </w:r>
            <w:r w:rsidRPr="00261E8F">
              <w:rPr>
                <w:rFonts w:asciiTheme="majorBidi" w:hAnsiTheme="majorBidi" w:cstheme="majorBidi"/>
                <w:spacing w:val="1"/>
              </w:rPr>
              <w:t>r</w:t>
            </w:r>
            <w:r w:rsidRPr="00261E8F">
              <w:rPr>
                <w:rFonts w:asciiTheme="majorBidi" w:hAnsiTheme="majorBidi" w:cstheme="majorBidi"/>
                <w:spacing w:val="-2"/>
              </w:rPr>
              <w:t>e</w:t>
            </w:r>
            <w:r w:rsidRPr="00261E8F">
              <w:rPr>
                <w:rFonts w:asciiTheme="majorBidi" w:hAnsiTheme="majorBidi" w:cstheme="majorBidi"/>
              </w:rPr>
              <w:t xml:space="preserve">nces </w:t>
            </w:r>
            <w:r w:rsidRPr="00261E8F">
              <w:rPr>
                <w:rFonts w:asciiTheme="majorBidi" w:hAnsiTheme="majorBidi" w:cstheme="majorBidi"/>
                <w:spacing w:val="-2"/>
              </w:rPr>
              <w:t>d</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E</w:t>
            </w:r>
            <w:r w:rsidRPr="00261E8F">
              <w:rPr>
                <w:rFonts w:asciiTheme="majorBidi" w:hAnsiTheme="majorBidi" w:cstheme="majorBidi"/>
                <w:spacing w:val="-4"/>
              </w:rPr>
              <w:t>I</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et Audits</w:t>
            </w:r>
            <w:r>
              <w:rPr>
                <w:rFonts w:asciiTheme="majorBidi" w:hAnsiTheme="majorBidi" w:cstheme="majorBidi"/>
              </w:rPr>
              <w:t>,</w:t>
            </w:r>
          </w:p>
          <w:p w14:paraId="7D5FDD1F" w14:textId="77777777" w:rsidR="00BF3B4E" w:rsidRDefault="00BF3B4E" w:rsidP="00C27187">
            <w:pPr>
              <w:tabs>
                <w:tab w:val="left" w:pos="820"/>
              </w:tabs>
              <w:spacing w:after="0"/>
              <w:ind w:right="-20"/>
              <w:rPr>
                <w:rFonts w:asciiTheme="majorBidi" w:hAnsiTheme="majorBidi" w:cstheme="majorBidi"/>
              </w:rPr>
            </w:pPr>
            <w:r w:rsidRPr="00261E8F">
              <w:rPr>
                <w:rFonts w:asciiTheme="majorBidi" w:hAnsiTheme="majorBidi" w:cstheme="majorBidi"/>
                <w:spacing w:val="-1"/>
              </w:rPr>
              <w:t>O</w:t>
            </w:r>
            <w:r w:rsidRPr="00261E8F">
              <w:rPr>
                <w:rFonts w:asciiTheme="majorBidi" w:hAnsiTheme="majorBidi" w:cstheme="majorBidi"/>
                <w:spacing w:val="1"/>
              </w:rPr>
              <w:t>r</w:t>
            </w:r>
            <w:r w:rsidRPr="00261E8F">
              <w:rPr>
                <w:rFonts w:asciiTheme="majorBidi" w:hAnsiTheme="majorBidi" w:cstheme="majorBidi"/>
                <w:spacing w:val="-2"/>
              </w:rPr>
              <w:t>g</w:t>
            </w:r>
            <w:r w:rsidRPr="00261E8F">
              <w:rPr>
                <w:rFonts w:asciiTheme="majorBidi" w:hAnsiTheme="majorBidi" w:cstheme="majorBidi"/>
              </w:rPr>
              <w:t>an</w:t>
            </w:r>
            <w:r w:rsidRPr="00261E8F">
              <w:rPr>
                <w:rFonts w:asciiTheme="majorBidi" w:hAnsiTheme="majorBidi" w:cstheme="majorBidi"/>
                <w:spacing w:val="1"/>
              </w:rPr>
              <w:t>i</w:t>
            </w:r>
            <w:r w:rsidRPr="00261E8F">
              <w:rPr>
                <w:rFonts w:asciiTheme="majorBidi" w:hAnsiTheme="majorBidi" w:cstheme="majorBidi"/>
              </w:rPr>
              <w:t>s</w:t>
            </w:r>
            <w:r>
              <w:rPr>
                <w:rFonts w:asciiTheme="majorBidi" w:hAnsiTheme="majorBidi" w:cstheme="majorBidi"/>
                <w:spacing w:val="-2"/>
              </w:rPr>
              <w:t>ation</w:t>
            </w:r>
            <w:r w:rsidRPr="00261E8F">
              <w:rPr>
                <w:rFonts w:asciiTheme="majorBidi" w:hAnsiTheme="majorBidi" w:cstheme="majorBidi"/>
                <w:spacing w:val="1"/>
              </w:rPr>
              <w:t xml:space="preserve"> </w:t>
            </w:r>
            <w:r>
              <w:rPr>
                <w:rFonts w:asciiTheme="majorBidi" w:hAnsiTheme="majorBidi" w:cstheme="majorBidi"/>
                <w:spacing w:val="1"/>
              </w:rPr>
              <w:t xml:space="preserve">de </w:t>
            </w:r>
            <w:r w:rsidRPr="00261E8F">
              <w:rPr>
                <w:rFonts w:asciiTheme="majorBidi" w:hAnsiTheme="majorBidi" w:cstheme="majorBidi"/>
                <w:spacing w:val="-1"/>
              </w:rPr>
              <w:t>la consultation</w:t>
            </w:r>
            <w:r w:rsidRPr="00261E8F">
              <w:rPr>
                <w:rFonts w:asciiTheme="majorBidi" w:hAnsiTheme="majorBidi" w:cstheme="majorBidi"/>
                <w:spacing w:val="1"/>
              </w:rPr>
              <w:t xml:space="preserve"> </w:t>
            </w:r>
            <w:r w:rsidRPr="00261E8F">
              <w:rPr>
                <w:rFonts w:asciiTheme="majorBidi" w:hAnsiTheme="majorBidi" w:cstheme="majorBidi"/>
              </w:rPr>
              <w:t>pu</w:t>
            </w:r>
            <w:r w:rsidRPr="00261E8F">
              <w:rPr>
                <w:rFonts w:asciiTheme="majorBidi" w:hAnsiTheme="majorBidi" w:cstheme="majorBidi"/>
                <w:spacing w:val="-2"/>
              </w:rPr>
              <w:t>b</w:t>
            </w:r>
            <w:r w:rsidRPr="00261E8F">
              <w:rPr>
                <w:rFonts w:asciiTheme="majorBidi" w:hAnsiTheme="majorBidi" w:cstheme="majorBidi"/>
                <w:spacing w:val="-1"/>
              </w:rPr>
              <w:t>l</w:t>
            </w:r>
            <w:r w:rsidRPr="00261E8F">
              <w:rPr>
                <w:rFonts w:asciiTheme="majorBidi" w:hAnsiTheme="majorBidi" w:cstheme="majorBidi"/>
                <w:spacing w:val="1"/>
              </w:rPr>
              <w:t>i</w:t>
            </w:r>
            <w:r w:rsidRPr="00261E8F">
              <w:rPr>
                <w:rFonts w:asciiTheme="majorBidi" w:hAnsiTheme="majorBidi" w:cstheme="majorBidi"/>
                <w:spacing w:val="-2"/>
              </w:rPr>
              <w:t>q</w:t>
            </w:r>
            <w:r w:rsidRPr="00261E8F">
              <w:rPr>
                <w:rFonts w:asciiTheme="majorBidi" w:hAnsiTheme="majorBidi" w:cstheme="majorBidi"/>
              </w:rPr>
              <w:t>ue</w:t>
            </w:r>
            <w:r>
              <w:rPr>
                <w:rFonts w:asciiTheme="majorBidi" w:hAnsiTheme="majorBidi" w:cstheme="majorBidi"/>
              </w:rPr>
              <w:t>,</w:t>
            </w:r>
          </w:p>
          <w:p w14:paraId="61B2E0FA" w14:textId="77777777" w:rsidR="00BF3B4E" w:rsidRPr="00261E8F" w:rsidRDefault="00BF3B4E" w:rsidP="00C27187">
            <w:pPr>
              <w:tabs>
                <w:tab w:val="left" w:pos="820"/>
              </w:tabs>
              <w:spacing w:after="0"/>
              <w:ind w:right="-20"/>
              <w:rPr>
                <w:rFonts w:asciiTheme="majorBidi" w:hAnsiTheme="majorBidi" w:cstheme="majorBidi"/>
              </w:rPr>
            </w:pPr>
          </w:p>
          <w:p w14:paraId="266DB442" w14:textId="77777777" w:rsidR="00BF3B4E" w:rsidRDefault="00BF3B4E" w:rsidP="00C27187">
            <w:pPr>
              <w:tabs>
                <w:tab w:val="left" w:pos="820"/>
              </w:tabs>
              <w:spacing w:after="0"/>
              <w:ind w:right="-20"/>
              <w:rPr>
                <w:rFonts w:asciiTheme="majorBidi" w:hAnsiTheme="majorBidi" w:cstheme="majorBidi"/>
                <w:spacing w:val="1"/>
              </w:rPr>
            </w:pPr>
            <w:r w:rsidRPr="00261E8F">
              <w:rPr>
                <w:rFonts w:asciiTheme="majorBidi" w:hAnsiTheme="majorBidi" w:cstheme="majorBidi"/>
              </w:rPr>
              <w:t>Sui</w:t>
            </w:r>
            <w:r w:rsidRPr="00261E8F">
              <w:rPr>
                <w:rFonts w:asciiTheme="majorBidi" w:hAnsiTheme="majorBidi" w:cstheme="majorBidi"/>
                <w:spacing w:val="-2"/>
              </w:rPr>
              <w:t>v</w:t>
            </w:r>
            <w:r>
              <w:rPr>
                <w:rFonts w:asciiTheme="majorBidi" w:hAnsiTheme="majorBidi" w:cstheme="majorBidi"/>
                <w:spacing w:val="-2"/>
              </w:rPr>
              <w:t>i</w:t>
            </w:r>
            <w:r w:rsidRPr="00261E8F">
              <w:rPr>
                <w:rFonts w:asciiTheme="majorBidi" w:hAnsiTheme="majorBidi" w:cstheme="majorBidi"/>
              </w:rPr>
              <w:t xml:space="preserve"> </w:t>
            </w:r>
            <w:r>
              <w:rPr>
                <w:rFonts w:asciiTheme="majorBidi" w:hAnsiTheme="majorBidi" w:cstheme="majorBidi"/>
              </w:rPr>
              <w:t xml:space="preserve">du </w:t>
            </w:r>
            <w:r w:rsidRPr="00261E8F">
              <w:rPr>
                <w:rFonts w:asciiTheme="majorBidi" w:hAnsiTheme="majorBidi" w:cstheme="majorBidi"/>
              </w:rPr>
              <w:t>P</w:t>
            </w:r>
            <w:r w:rsidRPr="00261E8F">
              <w:rPr>
                <w:rFonts w:asciiTheme="majorBidi" w:hAnsiTheme="majorBidi" w:cstheme="majorBidi"/>
                <w:spacing w:val="-1"/>
              </w:rPr>
              <w:t>l</w:t>
            </w:r>
            <w:r w:rsidRPr="00261E8F">
              <w:rPr>
                <w:rFonts w:asciiTheme="majorBidi" w:hAnsiTheme="majorBidi" w:cstheme="majorBidi"/>
              </w:rPr>
              <w:t>an de</w:t>
            </w:r>
            <w:r w:rsidRPr="00261E8F">
              <w:rPr>
                <w:rFonts w:asciiTheme="majorBidi" w:hAnsiTheme="majorBidi" w:cstheme="majorBidi"/>
                <w:spacing w:val="1"/>
              </w:rPr>
              <w:t xml:space="preserve"> </w:t>
            </w:r>
            <w:r w:rsidRPr="00261E8F">
              <w:rPr>
                <w:rFonts w:asciiTheme="majorBidi" w:hAnsiTheme="majorBidi" w:cstheme="majorBidi"/>
                <w:spacing w:val="-1"/>
              </w:rPr>
              <w:t>G</w:t>
            </w:r>
            <w:r w:rsidRPr="00261E8F">
              <w:rPr>
                <w:rFonts w:asciiTheme="majorBidi" w:hAnsiTheme="majorBidi" w:cstheme="majorBidi"/>
                <w:spacing w:val="-2"/>
              </w:rPr>
              <w:t>e</w:t>
            </w:r>
            <w:r w:rsidRPr="00261E8F">
              <w:rPr>
                <w:rFonts w:asciiTheme="majorBidi" w:hAnsiTheme="majorBidi" w:cstheme="majorBidi"/>
              </w:rPr>
              <w:t>s</w:t>
            </w:r>
            <w:r w:rsidRPr="00261E8F">
              <w:rPr>
                <w:rFonts w:asciiTheme="majorBidi" w:hAnsiTheme="majorBidi" w:cstheme="majorBidi"/>
                <w:spacing w:val="-1"/>
              </w:rPr>
              <w:t>t</w:t>
            </w:r>
            <w:r w:rsidRPr="00261E8F">
              <w:rPr>
                <w:rFonts w:asciiTheme="majorBidi" w:hAnsiTheme="majorBidi" w:cstheme="majorBidi"/>
                <w:spacing w:val="1"/>
              </w:rPr>
              <w:t>i</w:t>
            </w:r>
            <w:r w:rsidRPr="00261E8F">
              <w:rPr>
                <w:rFonts w:asciiTheme="majorBidi" w:hAnsiTheme="majorBidi" w:cstheme="majorBidi"/>
              </w:rPr>
              <w:t xml:space="preserve">on </w:t>
            </w:r>
            <w:r w:rsidRPr="00261E8F">
              <w:rPr>
                <w:rFonts w:asciiTheme="majorBidi" w:hAnsiTheme="majorBidi" w:cstheme="majorBidi"/>
                <w:spacing w:val="-3"/>
              </w:rPr>
              <w:t>E</w:t>
            </w:r>
            <w:r w:rsidRPr="00261E8F">
              <w:rPr>
                <w:rFonts w:asciiTheme="majorBidi" w:hAnsiTheme="majorBidi" w:cstheme="majorBidi"/>
              </w:rPr>
              <w:t>n</w:t>
            </w:r>
            <w:r w:rsidRPr="00261E8F">
              <w:rPr>
                <w:rFonts w:asciiTheme="majorBidi" w:hAnsiTheme="majorBidi" w:cstheme="majorBidi"/>
                <w:spacing w:val="-2"/>
              </w:rPr>
              <w:t>v</w:t>
            </w:r>
            <w:r w:rsidRPr="00261E8F">
              <w:rPr>
                <w:rFonts w:asciiTheme="majorBidi" w:hAnsiTheme="majorBidi" w:cstheme="majorBidi"/>
                <w:spacing w:val="1"/>
              </w:rPr>
              <w:t>ir</w:t>
            </w:r>
            <w:r w:rsidRPr="00261E8F">
              <w:rPr>
                <w:rFonts w:asciiTheme="majorBidi" w:hAnsiTheme="majorBidi" w:cstheme="majorBidi"/>
              </w:rPr>
              <w:t>onne</w:t>
            </w:r>
            <w:r w:rsidRPr="00261E8F">
              <w:rPr>
                <w:rFonts w:asciiTheme="majorBidi" w:hAnsiTheme="majorBidi" w:cstheme="majorBidi"/>
                <w:spacing w:val="-3"/>
              </w:rPr>
              <w:t>m</w:t>
            </w:r>
            <w:r w:rsidRPr="00261E8F">
              <w:rPr>
                <w:rFonts w:asciiTheme="majorBidi" w:hAnsiTheme="majorBidi" w:cstheme="majorBidi"/>
              </w:rPr>
              <w:t>en</w:t>
            </w:r>
            <w:r w:rsidRPr="00261E8F">
              <w:rPr>
                <w:rFonts w:asciiTheme="majorBidi" w:hAnsiTheme="majorBidi" w:cstheme="majorBidi"/>
                <w:spacing w:val="1"/>
              </w:rPr>
              <w:t>t</w:t>
            </w:r>
            <w:r w:rsidRPr="00261E8F">
              <w:rPr>
                <w:rFonts w:asciiTheme="majorBidi" w:hAnsiTheme="majorBidi" w:cstheme="majorBidi"/>
                <w:spacing w:val="-2"/>
              </w:rPr>
              <w:t>a</w:t>
            </w:r>
            <w:r w:rsidRPr="00261E8F">
              <w:rPr>
                <w:rFonts w:asciiTheme="majorBidi" w:hAnsiTheme="majorBidi" w:cstheme="majorBidi"/>
                <w:spacing w:val="3"/>
              </w:rPr>
              <w:t>l</w:t>
            </w:r>
            <w:r w:rsidRPr="00261E8F">
              <w:rPr>
                <w:rFonts w:asciiTheme="majorBidi" w:hAnsiTheme="majorBidi" w:cstheme="majorBidi"/>
              </w:rPr>
              <w:t>e</w:t>
            </w:r>
            <w:r w:rsidRPr="00261E8F">
              <w:rPr>
                <w:rFonts w:asciiTheme="majorBidi" w:hAnsiTheme="majorBidi" w:cstheme="majorBidi"/>
                <w:spacing w:val="1"/>
              </w:rPr>
              <w:t xml:space="preserve"> </w:t>
            </w:r>
            <w:r w:rsidRPr="00261E8F">
              <w:rPr>
                <w:rFonts w:asciiTheme="majorBidi" w:hAnsiTheme="majorBidi" w:cstheme="majorBidi"/>
                <w:spacing w:val="-2"/>
              </w:rPr>
              <w:t>e</w:t>
            </w:r>
            <w:r w:rsidRPr="00261E8F">
              <w:rPr>
                <w:rFonts w:asciiTheme="majorBidi" w:hAnsiTheme="majorBidi" w:cstheme="majorBidi"/>
              </w:rPr>
              <w:t>t</w:t>
            </w:r>
            <w:r w:rsidRPr="00261E8F">
              <w:rPr>
                <w:rFonts w:asciiTheme="majorBidi" w:hAnsiTheme="majorBidi" w:cstheme="majorBidi"/>
                <w:spacing w:val="1"/>
              </w:rPr>
              <w:t xml:space="preserve"> </w:t>
            </w:r>
            <w:r w:rsidRPr="00261E8F">
              <w:rPr>
                <w:rFonts w:asciiTheme="majorBidi" w:hAnsiTheme="majorBidi" w:cstheme="majorBidi"/>
              </w:rPr>
              <w:t>So</w:t>
            </w:r>
            <w:r w:rsidRPr="00261E8F">
              <w:rPr>
                <w:rFonts w:asciiTheme="majorBidi" w:hAnsiTheme="majorBidi" w:cstheme="majorBidi"/>
                <w:spacing w:val="-2"/>
              </w:rPr>
              <w:t>c</w:t>
            </w:r>
            <w:r w:rsidRPr="00261E8F">
              <w:rPr>
                <w:rFonts w:asciiTheme="majorBidi" w:hAnsiTheme="majorBidi" w:cstheme="majorBidi"/>
                <w:spacing w:val="1"/>
              </w:rPr>
              <w:t>i</w:t>
            </w:r>
            <w:r w:rsidRPr="00261E8F">
              <w:rPr>
                <w:rFonts w:asciiTheme="majorBidi" w:hAnsiTheme="majorBidi" w:cstheme="majorBidi"/>
                <w:spacing w:val="-2"/>
              </w:rPr>
              <w:t>a</w:t>
            </w:r>
            <w:r w:rsidRPr="00261E8F">
              <w:rPr>
                <w:rFonts w:asciiTheme="majorBidi" w:hAnsiTheme="majorBidi" w:cstheme="majorBidi"/>
                <w:spacing w:val="1"/>
              </w:rPr>
              <w:t>l</w:t>
            </w:r>
            <w:r w:rsidRPr="00261E8F">
              <w:rPr>
                <w:rFonts w:asciiTheme="majorBidi" w:hAnsiTheme="majorBidi" w:cstheme="majorBidi"/>
              </w:rPr>
              <w:t>e</w:t>
            </w:r>
            <w:r w:rsidRPr="00261E8F">
              <w:rPr>
                <w:rFonts w:asciiTheme="majorBidi" w:hAnsiTheme="majorBidi" w:cstheme="majorBidi"/>
                <w:spacing w:val="-2"/>
              </w:rPr>
              <w:t xml:space="preserve"> </w:t>
            </w:r>
            <w:r w:rsidRPr="00261E8F">
              <w:rPr>
                <w:rFonts w:asciiTheme="majorBidi" w:hAnsiTheme="majorBidi" w:cstheme="majorBidi"/>
                <w:spacing w:val="1"/>
              </w:rPr>
              <w:t>(</w:t>
            </w:r>
            <w:r w:rsidRPr="00261E8F">
              <w:rPr>
                <w:rFonts w:asciiTheme="majorBidi" w:hAnsiTheme="majorBidi" w:cstheme="majorBidi"/>
              </w:rPr>
              <w:t>P</w:t>
            </w:r>
            <w:r w:rsidRPr="00261E8F">
              <w:rPr>
                <w:rFonts w:asciiTheme="majorBidi" w:hAnsiTheme="majorBidi" w:cstheme="majorBidi"/>
                <w:spacing w:val="-1"/>
              </w:rPr>
              <w:t>G</w:t>
            </w:r>
            <w:r w:rsidRPr="00261E8F">
              <w:rPr>
                <w:rFonts w:asciiTheme="majorBidi" w:hAnsiTheme="majorBidi" w:cstheme="majorBidi"/>
              </w:rPr>
              <w:t>E</w:t>
            </w:r>
            <w:r w:rsidRPr="00261E8F">
              <w:rPr>
                <w:rFonts w:asciiTheme="majorBidi" w:hAnsiTheme="majorBidi" w:cstheme="majorBidi"/>
                <w:spacing w:val="-1"/>
              </w:rPr>
              <w:t>S</w:t>
            </w:r>
            <w:r w:rsidRPr="00261E8F">
              <w:rPr>
                <w:rFonts w:asciiTheme="majorBidi" w:hAnsiTheme="majorBidi" w:cstheme="majorBidi"/>
                <w:spacing w:val="1"/>
              </w:rPr>
              <w:t>)</w:t>
            </w:r>
            <w:r>
              <w:rPr>
                <w:rFonts w:asciiTheme="majorBidi" w:hAnsiTheme="majorBidi" w:cstheme="majorBidi"/>
                <w:spacing w:val="1"/>
              </w:rPr>
              <w:t>,</w:t>
            </w:r>
          </w:p>
          <w:p w14:paraId="59A90EDC" w14:textId="77777777" w:rsidR="00BF3B4E" w:rsidRPr="00261E8F" w:rsidRDefault="00BF3B4E" w:rsidP="00C27187">
            <w:pPr>
              <w:tabs>
                <w:tab w:val="left" w:pos="820"/>
              </w:tabs>
              <w:spacing w:after="0"/>
              <w:ind w:right="-20"/>
              <w:rPr>
                <w:rFonts w:asciiTheme="majorBidi" w:hAnsiTheme="majorBidi" w:cstheme="majorBidi"/>
              </w:rPr>
            </w:pPr>
          </w:p>
          <w:p w14:paraId="45ABE151" w14:textId="77777777" w:rsidR="00BF3B4E" w:rsidRDefault="00BF3B4E" w:rsidP="00C27187">
            <w:pPr>
              <w:tabs>
                <w:tab w:val="left" w:pos="820"/>
              </w:tabs>
              <w:spacing w:after="0" w:line="252" w:lineRule="exact"/>
              <w:ind w:right="-20"/>
              <w:rPr>
                <w:rFonts w:asciiTheme="majorBidi" w:hAnsiTheme="majorBidi" w:cstheme="majorBidi"/>
              </w:rPr>
            </w:pPr>
            <w:r w:rsidRPr="00261E8F">
              <w:rPr>
                <w:rFonts w:asciiTheme="majorBidi" w:hAnsiTheme="majorBidi" w:cstheme="majorBidi"/>
                <w:spacing w:val="-1"/>
              </w:rPr>
              <w:t>C</w:t>
            </w:r>
            <w:r w:rsidRPr="00261E8F">
              <w:rPr>
                <w:rFonts w:asciiTheme="majorBidi" w:hAnsiTheme="majorBidi" w:cstheme="majorBidi"/>
              </w:rPr>
              <w:t>on</w:t>
            </w:r>
            <w:r w:rsidRPr="00261E8F">
              <w:rPr>
                <w:rFonts w:asciiTheme="majorBidi" w:hAnsiTheme="majorBidi" w:cstheme="majorBidi"/>
                <w:spacing w:val="1"/>
              </w:rPr>
              <w:t>tr</w:t>
            </w:r>
            <w:r w:rsidRPr="00261E8F">
              <w:rPr>
                <w:rFonts w:asciiTheme="majorBidi" w:hAnsiTheme="majorBidi" w:cstheme="majorBidi"/>
                <w:spacing w:val="-2"/>
              </w:rPr>
              <w:t>ô</w:t>
            </w:r>
            <w:r w:rsidRPr="00261E8F">
              <w:rPr>
                <w:rFonts w:asciiTheme="majorBidi" w:hAnsiTheme="majorBidi" w:cstheme="majorBidi"/>
                <w:spacing w:val="1"/>
              </w:rPr>
              <w:t>l</w:t>
            </w:r>
            <w:r w:rsidRPr="00261E8F">
              <w:rPr>
                <w:rFonts w:asciiTheme="majorBidi" w:hAnsiTheme="majorBidi" w:cstheme="majorBidi"/>
                <w:spacing w:val="-2"/>
              </w:rPr>
              <w:t>e</w:t>
            </w:r>
            <w:r w:rsidRPr="00261E8F">
              <w:rPr>
                <w:rFonts w:asciiTheme="majorBidi" w:hAnsiTheme="majorBidi" w:cstheme="majorBidi"/>
                <w:spacing w:val="1"/>
              </w:rPr>
              <w:t xml:space="preserve"> </w:t>
            </w:r>
            <w:r w:rsidRPr="00261E8F">
              <w:rPr>
                <w:rFonts w:asciiTheme="majorBidi" w:hAnsiTheme="majorBidi" w:cstheme="majorBidi"/>
                <w:spacing w:val="-2"/>
              </w:rPr>
              <w:t>e</w:t>
            </w:r>
            <w:r w:rsidRPr="00261E8F">
              <w:rPr>
                <w:rFonts w:asciiTheme="majorBidi" w:hAnsiTheme="majorBidi" w:cstheme="majorBidi"/>
              </w:rPr>
              <w:t>t</w:t>
            </w:r>
            <w:r w:rsidRPr="00261E8F">
              <w:rPr>
                <w:rFonts w:asciiTheme="majorBidi" w:hAnsiTheme="majorBidi" w:cstheme="majorBidi"/>
                <w:spacing w:val="1"/>
              </w:rPr>
              <w:t xml:space="preserve"> </w:t>
            </w:r>
            <w:r w:rsidRPr="00261E8F">
              <w:rPr>
                <w:rFonts w:asciiTheme="majorBidi" w:hAnsiTheme="majorBidi" w:cstheme="majorBidi"/>
              </w:rPr>
              <w:t>p</w:t>
            </w:r>
            <w:r w:rsidRPr="00261E8F">
              <w:rPr>
                <w:rFonts w:asciiTheme="majorBidi" w:hAnsiTheme="majorBidi" w:cstheme="majorBidi"/>
                <w:spacing w:val="-2"/>
              </w:rPr>
              <w:t>r</w:t>
            </w:r>
            <w:r w:rsidRPr="00261E8F">
              <w:rPr>
                <w:rFonts w:asciiTheme="majorBidi" w:hAnsiTheme="majorBidi" w:cstheme="majorBidi"/>
              </w:rPr>
              <w:t>é</w:t>
            </w:r>
            <w:r w:rsidRPr="00261E8F">
              <w:rPr>
                <w:rFonts w:asciiTheme="majorBidi" w:hAnsiTheme="majorBidi" w:cstheme="majorBidi"/>
                <w:spacing w:val="-2"/>
              </w:rPr>
              <w:t>v</w:t>
            </w:r>
            <w:r w:rsidRPr="00261E8F">
              <w:rPr>
                <w:rFonts w:asciiTheme="majorBidi" w:hAnsiTheme="majorBidi" w:cstheme="majorBidi"/>
              </w:rPr>
              <w:t>en</w:t>
            </w:r>
            <w:r>
              <w:rPr>
                <w:rFonts w:asciiTheme="majorBidi" w:hAnsiTheme="majorBidi" w:cstheme="majorBidi"/>
              </w:rPr>
              <w:t>t</w:t>
            </w:r>
            <w:r w:rsidRPr="00261E8F">
              <w:rPr>
                <w:rFonts w:asciiTheme="majorBidi" w:hAnsiTheme="majorBidi" w:cstheme="majorBidi"/>
                <w:spacing w:val="1"/>
              </w:rPr>
              <w:t>i</w:t>
            </w:r>
            <w:r>
              <w:rPr>
                <w:rFonts w:asciiTheme="majorBidi" w:hAnsiTheme="majorBidi" w:cstheme="majorBidi"/>
                <w:spacing w:val="1"/>
              </w:rPr>
              <w:t>on</w:t>
            </w:r>
            <w:r w:rsidRPr="00261E8F">
              <w:rPr>
                <w:rFonts w:asciiTheme="majorBidi" w:hAnsiTheme="majorBidi" w:cstheme="majorBidi"/>
                <w:spacing w:val="-2"/>
              </w:rPr>
              <w:t xml:space="preserve"> </w:t>
            </w:r>
            <w:r>
              <w:rPr>
                <w:rFonts w:asciiTheme="majorBidi" w:hAnsiTheme="majorBidi" w:cstheme="majorBidi"/>
                <w:spacing w:val="1"/>
              </w:rPr>
              <w:t>d</w:t>
            </w:r>
            <w:r w:rsidRPr="00261E8F">
              <w:rPr>
                <w:rFonts w:asciiTheme="majorBidi" w:hAnsiTheme="majorBidi" w:cstheme="majorBidi"/>
              </w:rPr>
              <w:t>es</w:t>
            </w:r>
            <w:r w:rsidRPr="00261E8F">
              <w:rPr>
                <w:rFonts w:asciiTheme="majorBidi" w:hAnsiTheme="majorBidi" w:cstheme="majorBidi"/>
                <w:spacing w:val="-1"/>
              </w:rPr>
              <w:t xml:space="preserve"> </w:t>
            </w:r>
            <w:r w:rsidRPr="00261E8F">
              <w:rPr>
                <w:rFonts w:asciiTheme="majorBidi" w:hAnsiTheme="majorBidi" w:cstheme="majorBidi"/>
              </w:rPr>
              <w:t>p</w:t>
            </w:r>
            <w:r w:rsidRPr="00261E8F">
              <w:rPr>
                <w:rFonts w:asciiTheme="majorBidi" w:hAnsiTheme="majorBidi" w:cstheme="majorBidi"/>
                <w:spacing w:val="-2"/>
              </w:rPr>
              <w:t>o</w:t>
            </w:r>
            <w:r w:rsidRPr="00261E8F">
              <w:rPr>
                <w:rFonts w:asciiTheme="majorBidi" w:hAnsiTheme="majorBidi" w:cstheme="majorBidi"/>
                <w:spacing w:val="1"/>
              </w:rPr>
              <w:t>ll</w:t>
            </w:r>
            <w:r w:rsidRPr="00261E8F">
              <w:rPr>
                <w:rFonts w:asciiTheme="majorBidi" w:hAnsiTheme="majorBidi" w:cstheme="majorBidi"/>
                <w:spacing w:val="-2"/>
              </w:rPr>
              <w:t>u</w:t>
            </w:r>
            <w:r w:rsidRPr="00261E8F">
              <w:rPr>
                <w:rFonts w:asciiTheme="majorBidi" w:hAnsiTheme="majorBidi" w:cstheme="majorBidi"/>
                <w:spacing w:val="1"/>
              </w:rPr>
              <w:t>ti</w:t>
            </w:r>
            <w:r w:rsidRPr="00261E8F">
              <w:rPr>
                <w:rFonts w:asciiTheme="majorBidi" w:hAnsiTheme="majorBidi" w:cstheme="majorBidi"/>
                <w:spacing w:val="-2"/>
              </w:rPr>
              <w:t>o</w:t>
            </w:r>
            <w:r w:rsidRPr="00261E8F">
              <w:rPr>
                <w:rFonts w:asciiTheme="majorBidi" w:hAnsiTheme="majorBidi" w:cstheme="majorBidi"/>
              </w:rPr>
              <w:t xml:space="preserve">ns </w:t>
            </w:r>
            <w:r w:rsidRPr="00261E8F">
              <w:rPr>
                <w:rFonts w:asciiTheme="majorBidi" w:hAnsiTheme="majorBidi" w:cstheme="majorBidi"/>
                <w:spacing w:val="-2"/>
              </w:rPr>
              <w:t>e</w:t>
            </w:r>
            <w:r w:rsidRPr="00261E8F">
              <w:rPr>
                <w:rFonts w:asciiTheme="majorBidi" w:hAnsiTheme="majorBidi" w:cstheme="majorBidi"/>
              </w:rPr>
              <w:t>t</w:t>
            </w:r>
            <w:r w:rsidRPr="00261E8F">
              <w:rPr>
                <w:rFonts w:asciiTheme="majorBidi" w:hAnsiTheme="majorBidi" w:cstheme="majorBidi"/>
                <w:spacing w:val="1"/>
              </w:rPr>
              <w:t xml:space="preserve"> </w:t>
            </w:r>
            <w:r w:rsidRPr="00261E8F">
              <w:rPr>
                <w:rFonts w:asciiTheme="majorBidi" w:hAnsiTheme="majorBidi" w:cstheme="majorBidi"/>
              </w:rPr>
              <w:t>n</w:t>
            </w:r>
            <w:r w:rsidRPr="00261E8F">
              <w:rPr>
                <w:rFonts w:asciiTheme="majorBidi" w:hAnsiTheme="majorBidi" w:cstheme="majorBidi"/>
                <w:spacing w:val="-2"/>
              </w:rPr>
              <w:t>u</w:t>
            </w:r>
            <w:r w:rsidRPr="00261E8F">
              <w:rPr>
                <w:rFonts w:asciiTheme="majorBidi" w:hAnsiTheme="majorBidi" w:cstheme="majorBidi"/>
                <w:spacing w:val="1"/>
              </w:rPr>
              <w:t>i</w:t>
            </w:r>
            <w:r w:rsidRPr="00261E8F">
              <w:rPr>
                <w:rFonts w:asciiTheme="majorBidi" w:hAnsiTheme="majorBidi" w:cstheme="majorBidi"/>
              </w:rPr>
              <w:t>s</w:t>
            </w:r>
            <w:r w:rsidRPr="00261E8F">
              <w:rPr>
                <w:rFonts w:asciiTheme="majorBidi" w:hAnsiTheme="majorBidi" w:cstheme="majorBidi"/>
                <w:spacing w:val="-2"/>
              </w:rPr>
              <w:t>a</w:t>
            </w:r>
            <w:r w:rsidRPr="00261E8F">
              <w:rPr>
                <w:rFonts w:asciiTheme="majorBidi" w:hAnsiTheme="majorBidi" w:cstheme="majorBidi"/>
              </w:rPr>
              <w:t>nc</w:t>
            </w:r>
            <w:r w:rsidRPr="00261E8F">
              <w:rPr>
                <w:rFonts w:asciiTheme="majorBidi" w:hAnsiTheme="majorBidi" w:cstheme="majorBidi"/>
                <w:spacing w:val="-2"/>
              </w:rPr>
              <w:t>e</w:t>
            </w:r>
            <w:r w:rsidRPr="00261E8F">
              <w:rPr>
                <w:rFonts w:asciiTheme="majorBidi" w:hAnsiTheme="majorBidi" w:cstheme="majorBidi"/>
              </w:rPr>
              <w:t>s.</w:t>
            </w:r>
          </w:p>
          <w:p w14:paraId="6DEFC0A2" w14:textId="77777777" w:rsidR="00BF3B4E" w:rsidRPr="00261E8F" w:rsidRDefault="00BF3B4E" w:rsidP="00C27187">
            <w:pPr>
              <w:tabs>
                <w:tab w:val="left" w:pos="820"/>
              </w:tabs>
              <w:spacing w:after="0" w:line="252" w:lineRule="exact"/>
              <w:ind w:right="-20"/>
              <w:rPr>
                <w:rFonts w:asciiTheme="majorBidi" w:hAnsiTheme="majorBidi" w:cstheme="majorBidi"/>
              </w:rPr>
            </w:pPr>
          </w:p>
          <w:p w14:paraId="21BDE962" w14:textId="77777777" w:rsidR="00BF3B4E" w:rsidRPr="00DC4432" w:rsidRDefault="00BF3B4E" w:rsidP="00C27187">
            <w:pPr>
              <w:tabs>
                <w:tab w:val="left" w:pos="820"/>
              </w:tabs>
              <w:spacing w:after="0" w:line="252" w:lineRule="exact"/>
              <w:ind w:right="-20"/>
              <w:rPr>
                <w:rFonts w:ascii="Times New Roman" w:eastAsia="Times New Roman" w:hAnsi="Times New Roman" w:cs="Times New Roman"/>
                <w:color w:val="000000"/>
                <w:lang w:eastAsia="fr-FR"/>
              </w:rPr>
            </w:pPr>
            <w:r w:rsidRPr="00261E8F">
              <w:rPr>
                <w:rFonts w:asciiTheme="majorBidi" w:hAnsiTheme="majorBidi" w:cstheme="majorBidi"/>
              </w:rPr>
              <w:t>Autoris</w:t>
            </w:r>
            <w:r>
              <w:rPr>
                <w:rFonts w:asciiTheme="majorBidi" w:hAnsiTheme="majorBidi" w:cstheme="majorBidi"/>
              </w:rPr>
              <w:t>ation de</w:t>
            </w:r>
            <w:r w:rsidRPr="00261E8F">
              <w:rPr>
                <w:rFonts w:asciiTheme="majorBidi" w:hAnsiTheme="majorBidi" w:cstheme="majorBidi"/>
              </w:rPr>
              <w:t xml:space="preserve"> toute activité de déboisement, défrichement ou de reforestation sur le site du projet</w:t>
            </w:r>
          </w:p>
        </w:tc>
        <w:tc>
          <w:tcPr>
            <w:tcW w:w="599" w:type="pct"/>
          </w:tcPr>
          <w:p w14:paraId="0DAF290D"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lors des déplacements pour le compte du projet</w:t>
            </w:r>
          </w:p>
        </w:tc>
        <w:tc>
          <w:tcPr>
            <w:tcW w:w="850" w:type="pct"/>
            <w:shd w:val="clear" w:color="auto" w:fill="auto"/>
          </w:tcPr>
          <w:p w14:paraId="13C68009"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 mettre en copie de tous les documents de sauvegardes.</w:t>
            </w:r>
          </w:p>
          <w:p w14:paraId="412AA878"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1C8DDD36"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impliquer fortement dans l’élaboration et le suivi/contrôle de mise en œuvre des outils et  mesures de sauvegardes environnementales et sociales</w:t>
            </w:r>
          </w:p>
        </w:tc>
        <w:tc>
          <w:tcPr>
            <w:tcW w:w="849" w:type="pct"/>
          </w:tcPr>
          <w:p w14:paraId="096C1D63"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le Démarrage</w:t>
            </w:r>
          </w:p>
          <w:p w14:paraId="13B01E5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66895628"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DBB3936"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528EB00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4704979F"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163991BF"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Dès son approbation</w:t>
            </w:r>
          </w:p>
          <w:p w14:paraId="3998FDD7"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D4EF673"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19516F59"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64296D7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2458662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6E541220"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2A4850A9"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34B20C3"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6434A99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535BBE88"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Démarrage du projet</w:t>
            </w:r>
          </w:p>
        </w:tc>
        <w:tc>
          <w:tcPr>
            <w:tcW w:w="849" w:type="pct"/>
          </w:tcPr>
          <w:p w14:paraId="01A940B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le Démarrage</w:t>
            </w:r>
          </w:p>
          <w:p w14:paraId="5524C076"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7DF8651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D4B93E0"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1774D4E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7818D4F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6BB0191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 démarrage</w:t>
            </w:r>
          </w:p>
          <w:p w14:paraId="5DC0960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404937D4"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53EFA85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2C18FF46"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5605DDB8"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A17CC03"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DFA65B5"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4A1CA9B2"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48A6DC7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démarrage des travaux</w:t>
            </w:r>
          </w:p>
        </w:tc>
      </w:tr>
      <w:tr w:rsidR="00BF3B4E" w:rsidRPr="00DC4432" w14:paraId="764A84B9" w14:textId="77777777" w:rsidTr="00C90DA8">
        <w:trPr>
          <w:cantSplit/>
          <w:trHeight w:val="1134"/>
        </w:trPr>
        <w:tc>
          <w:tcPr>
            <w:tcW w:w="212" w:type="pct"/>
            <w:shd w:val="clear" w:color="auto" w:fill="auto"/>
            <w:vAlign w:val="center"/>
          </w:tcPr>
          <w:p w14:paraId="41B78E23"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w:t>
            </w:r>
          </w:p>
        </w:tc>
        <w:tc>
          <w:tcPr>
            <w:tcW w:w="319" w:type="pct"/>
            <w:shd w:val="clear" w:color="auto" w:fill="auto"/>
            <w:textDirection w:val="btLr"/>
            <w:vAlign w:val="center"/>
          </w:tcPr>
          <w:p w14:paraId="39D4A45D"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2DB260D9" w14:textId="77777777" w:rsidR="00BF3B4E" w:rsidRPr="00A3696B" w:rsidRDefault="00BF3B4E" w:rsidP="00C27187">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Inspection régionale du Travail</w:t>
            </w:r>
          </w:p>
        </w:tc>
        <w:tc>
          <w:tcPr>
            <w:tcW w:w="931" w:type="pct"/>
            <w:shd w:val="clear" w:color="auto" w:fill="auto"/>
            <w:vAlign w:val="center"/>
          </w:tcPr>
          <w:p w14:paraId="2F3A2F3D" w14:textId="77777777" w:rsidR="00BF3B4E" w:rsidRPr="00A46FAD" w:rsidRDefault="00BF3B4E" w:rsidP="00C27187">
            <w:pPr>
              <w:tabs>
                <w:tab w:val="left" w:pos="473"/>
              </w:tabs>
              <w:spacing w:after="0" w:line="246" w:lineRule="exact"/>
              <w:ind w:right="-20"/>
              <w:rPr>
                <w:rFonts w:asciiTheme="majorBidi" w:hAnsiTheme="majorBidi" w:cstheme="majorBidi"/>
              </w:rPr>
            </w:pPr>
            <w:r w:rsidRPr="00A46FAD">
              <w:rPr>
                <w:rFonts w:asciiTheme="majorBidi" w:hAnsiTheme="majorBidi" w:cstheme="majorBidi"/>
              </w:rPr>
              <w:t>Sui</w:t>
            </w:r>
            <w:r w:rsidRPr="00A25FA8">
              <w:rPr>
                <w:rFonts w:asciiTheme="majorBidi" w:hAnsiTheme="majorBidi" w:cstheme="majorBidi"/>
              </w:rPr>
              <w:t>v</w:t>
            </w:r>
            <w:r w:rsidRPr="00A46FAD">
              <w:rPr>
                <w:rFonts w:asciiTheme="majorBidi" w:hAnsiTheme="majorBidi" w:cstheme="majorBidi"/>
              </w:rPr>
              <w:t>i</w:t>
            </w:r>
            <w:r w:rsidRPr="00A25FA8">
              <w:rPr>
                <w:rFonts w:asciiTheme="majorBidi" w:hAnsiTheme="majorBidi" w:cstheme="majorBidi"/>
              </w:rPr>
              <w:t xml:space="preserve"> </w:t>
            </w:r>
            <w:r w:rsidRPr="00A46FAD">
              <w:rPr>
                <w:rFonts w:asciiTheme="majorBidi" w:hAnsiTheme="majorBidi" w:cstheme="majorBidi"/>
              </w:rPr>
              <w:t xml:space="preserve">du </w:t>
            </w:r>
            <w:r w:rsidRPr="00A25FA8">
              <w:rPr>
                <w:rFonts w:asciiTheme="majorBidi" w:hAnsiTheme="majorBidi" w:cstheme="majorBidi"/>
              </w:rPr>
              <w:t>r</w:t>
            </w:r>
            <w:r w:rsidRPr="00A46FAD">
              <w:rPr>
                <w:rFonts w:asciiTheme="majorBidi" w:hAnsiTheme="majorBidi" w:cstheme="majorBidi"/>
              </w:rPr>
              <w:t>e</w:t>
            </w:r>
            <w:r w:rsidRPr="00A25FA8">
              <w:rPr>
                <w:rFonts w:asciiTheme="majorBidi" w:hAnsiTheme="majorBidi" w:cstheme="majorBidi"/>
              </w:rPr>
              <w:t>s</w:t>
            </w:r>
            <w:r w:rsidRPr="00A46FAD">
              <w:rPr>
                <w:rFonts w:asciiTheme="majorBidi" w:hAnsiTheme="majorBidi" w:cstheme="majorBidi"/>
              </w:rPr>
              <w:t>p</w:t>
            </w:r>
            <w:r w:rsidRPr="00A25FA8">
              <w:rPr>
                <w:rFonts w:asciiTheme="majorBidi" w:hAnsiTheme="majorBidi" w:cstheme="majorBidi"/>
              </w:rPr>
              <w:t>e</w:t>
            </w:r>
            <w:r w:rsidRPr="00A46FAD">
              <w:rPr>
                <w:rFonts w:asciiTheme="majorBidi" w:hAnsiTheme="majorBidi" w:cstheme="majorBidi"/>
              </w:rPr>
              <w:t>ct</w:t>
            </w:r>
            <w:r w:rsidRPr="00A25FA8">
              <w:rPr>
                <w:rFonts w:asciiTheme="majorBidi" w:hAnsiTheme="majorBidi" w:cstheme="majorBidi"/>
              </w:rPr>
              <w:t xml:space="preserve"> </w:t>
            </w:r>
            <w:r w:rsidRPr="00A46FAD">
              <w:rPr>
                <w:rFonts w:asciiTheme="majorBidi" w:hAnsiTheme="majorBidi" w:cstheme="majorBidi"/>
              </w:rPr>
              <w:t xml:space="preserve">de </w:t>
            </w:r>
            <w:r w:rsidRPr="00A25FA8">
              <w:rPr>
                <w:rFonts w:asciiTheme="majorBidi" w:hAnsiTheme="majorBidi" w:cstheme="majorBidi"/>
              </w:rPr>
              <w:t>l</w:t>
            </w:r>
            <w:r w:rsidRPr="00A46FAD">
              <w:rPr>
                <w:rFonts w:asciiTheme="majorBidi" w:hAnsiTheme="majorBidi" w:cstheme="majorBidi"/>
              </w:rPr>
              <w:t xml:space="preserve">a </w:t>
            </w:r>
            <w:r w:rsidRPr="00A25FA8">
              <w:rPr>
                <w:rFonts w:asciiTheme="majorBidi" w:hAnsiTheme="majorBidi" w:cstheme="majorBidi"/>
              </w:rPr>
              <w:t>r</w:t>
            </w:r>
            <w:r w:rsidRPr="00A46FAD">
              <w:rPr>
                <w:rFonts w:asciiTheme="majorBidi" w:hAnsiTheme="majorBidi" w:cstheme="majorBidi"/>
              </w:rPr>
              <w:t>é</w:t>
            </w:r>
            <w:r w:rsidRPr="00A25FA8">
              <w:rPr>
                <w:rFonts w:asciiTheme="majorBidi" w:hAnsiTheme="majorBidi" w:cstheme="majorBidi"/>
              </w:rPr>
              <w:t>glem</w:t>
            </w:r>
            <w:r w:rsidRPr="00A46FAD">
              <w:rPr>
                <w:rFonts w:asciiTheme="majorBidi" w:hAnsiTheme="majorBidi" w:cstheme="majorBidi"/>
              </w:rPr>
              <w:t>en</w:t>
            </w:r>
            <w:r w:rsidRPr="00A25FA8">
              <w:rPr>
                <w:rFonts w:asciiTheme="majorBidi" w:hAnsiTheme="majorBidi" w:cstheme="majorBidi"/>
              </w:rPr>
              <w:t>t</w:t>
            </w:r>
            <w:r w:rsidRPr="00A46FAD">
              <w:rPr>
                <w:rFonts w:asciiTheme="majorBidi" w:hAnsiTheme="majorBidi" w:cstheme="majorBidi"/>
              </w:rPr>
              <w:t>a</w:t>
            </w:r>
            <w:r w:rsidRPr="00A25FA8">
              <w:rPr>
                <w:rFonts w:asciiTheme="majorBidi" w:hAnsiTheme="majorBidi" w:cstheme="majorBidi"/>
              </w:rPr>
              <w:t>ti</w:t>
            </w:r>
            <w:r w:rsidRPr="00A46FAD">
              <w:rPr>
                <w:rFonts w:asciiTheme="majorBidi" w:hAnsiTheme="majorBidi" w:cstheme="majorBidi"/>
              </w:rPr>
              <w:t>on</w:t>
            </w:r>
            <w:r w:rsidRPr="00A25FA8">
              <w:rPr>
                <w:rFonts w:asciiTheme="majorBidi" w:hAnsiTheme="majorBidi" w:cstheme="majorBidi"/>
              </w:rPr>
              <w:t xml:space="preserve"> </w:t>
            </w:r>
            <w:r w:rsidRPr="00A46FAD">
              <w:rPr>
                <w:rFonts w:asciiTheme="majorBidi" w:hAnsiTheme="majorBidi" w:cstheme="majorBidi"/>
              </w:rPr>
              <w:t>du</w:t>
            </w:r>
            <w:r w:rsidRPr="00A25FA8">
              <w:rPr>
                <w:rFonts w:asciiTheme="majorBidi" w:hAnsiTheme="majorBidi" w:cstheme="majorBidi"/>
              </w:rPr>
              <w:t xml:space="preserve"> Tr</w:t>
            </w:r>
            <w:r w:rsidRPr="00A46FAD">
              <w:rPr>
                <w:rFonts w:asciiTheme="majorBidi" w:hAnsiTheme="majorBidi" w:cstheme="majorBidi"/>
              </w:rPr>
              <w:t>a</w:t>
            </w:r>
            <w:r w:rsidRPr="00A25FA8">
              <w:rPr>
                <w:rFonts w:asciiTheme="majorBidi" w:hAnsiTheme="majorBidi" w:cstheme="majorBidi"/>
              </w:rPr>
              <w:t>v</w:t>
            </w:r>
            <w:r w:rsidRPr="00A46FAD">
              <w:rPr>
                <w:rFonts w:asciiTheme="majorBidi" w:hAnsiTheme="majorBidi" w:cstheme="majorBidi"/>
              </w:rPr>
              <w:t>a</w:t>
            </w:r>
            <w:r w:rsidRPr="00A25FA8">
              <w:rPr>
                <w:rFonts w:asciiTheme="majorBidi" w:hAnsiTheme="majorBidi" w:cstheme="majorBidi"/>
              </w:rPr>
              <w:t>il</w:t>
            </w:r>
            <w:r w:rsidRPr="00A46FAD">
              <w:rPr>
                <w:rFonts w:asciiTheme="majorBidi" w:hAnsiTheme="majorBidi" w:cstheme="majorBidi"/>
              </w:rPr>
              <w:t>,</w:t>
            </w:r>
            <w:r w:rsidRPr="00A25FA8">
              <w:rPr>
                <w:rFonts w:asciiTheme="majorBidi" w:hAnsiTheme="majorBidi" w:cstheme="majorBidi"/>
              </w:rPr>
              <w:t xml:space="preserve"> </w:t>
            </w:r>
            <w:r w:rsidRPr="00A46FAD">
              <w:rPr>
                <w:rFonts w:asciiTheme="majorBidi" w:hAnsiTheme="majorBidi" w:cstheme="majorBidi"/>
              </w:rPr>
              <w:t>no</w:t>
            </w:r>
            <w:r w:rsidRPr="00A25FA8">
              <w:rPr>
                <w:rFonts w:asciiTheme="majorBidi" w:hAnsiTheme="majorBidi" w:cstheme="majorBidi"/>
              </w:rPr>
              <w:t>tamm</w:t>
            </w:r>
            <w:r w:rsidRPr="00A46FAD">
              <w:rPr>
                <w:rFonts w:asciiTheme="majorBidi" w:hAnsiTheme="majorBidi" w:cstheme="majorBidi"/>
              </w:rPr>
              <w:t>ent</w:t>
            </w:r>
            <w:r w:rsidRPr="00A25FA8">
              <w:rPr>
                <w:rFonts w:asciiTheme="majorBidi" w:hAnsiTheme="majorBidi" w:cstheme="majorBidi"/>
              </w:rPr>
              <w:t xml:space="preserve"> l</w:t>
            </w:r>
            <w:r w:rsidRPr="00A46FAD">
              <w:rPr>
                <w:rFonts w:asciiTheme="majorBidi" w:hAnsiTheme="majorBidi" w:cstheme="majorBidi"/>
              </w:rPr>
              <w:t>es cond</w:t>
            </w:r>
            <w:r w:rsidRPr="00A25FA8">
              <w:rPr>
                <w:rFonts w:asciiTheme="majorBidi" w:hAnsiTheme="majorBidi" w:cstheme="majorBidi"/>
              </w:rPr>
              <w:t>iti</w:t>
            </w:r>
            <w:r w:rsidRPr="00A46FAD">
              <w:rPr>
                <w:rFonts w:asciiTheme="majorBidi" w:hAnsiTheme="majorBidi" w:cstheme="majorBidi"/>
              </w:rPr>
              <w:t xml:space="preserve">ons </w:t>
            </w:r>
            <w:r w:rsidRPr="00A25FA8">
              <w:rPr>
                <w:rFonts w:asciiTheme="majorBidi" w:hAnsiTheme="majorBidi" w:cstheme="majorBidi"/>
              </w:rPr>
              <w:t>d</w:t>
            </w:r>
            <w:r w:rsidRPr="00A46FAD">
              <w:rPr>
                <w:rFonts w:asciiTheme="majorBidi" w:hAnsiTheme="majorBidi" w:cstheme="majorBidi"/>
              </w:rPr>
              <w:t xml:space="preserve">e </w:t>
            </w:r>
            <w:r w:rsidRPr="00A25FA8">
              <w:rPr>
                <w:rFonts w:asciiTheme="majorBidi" w:hAnsiTheme="majorBidi" w:cstheme="majorBidi"/>
              </w:rPr>
              <w:t>tr</w:t>
            </w:r>
            <w:r w:rsidRPr="00A46FAD">
              <w:rPr>
                <w:rFonts w:asciiTheme="majorBidi" w:hAnsiTheme="majorBidi" w:cstheme="majorBidi"/>
              </w:rPr>
              <w:t>a</w:t>
            </w:r>
            <w:r w:rsidRPr="00A25FA8">
              <w:rPr>
                <w:rFonts w:asciiTheme="majorBidi" w:hAnsiTheme="majorBidi" w:cstheme="majorBidi"/>
              </w:rPr>
              <w:t>v</w:t>
            </w:r>
            <w:r w:rsidRPr="00A46FAD">
              <w:rPr>
                <w:rFonts w:asciiTheme="majorBidi" w:hAnsiTheme="majorBidi" w:cstheme="majorBidi"/>
              </w:rPr>
              <w:t>a</w:t>
            </w:r>
            <w:r w:rsidRPr="00A25FA8">
              <w:rPr>
                <w:rFonts w:asciiTheme="majorBidi" w:hAnsiTheme="majorBidi" w:cstheme="majorBidi"/>
              </w:rPr>
              <w:t>i</w:t>
            </w:r>
            <w:r w:rsidRPr="00A46FAD">
              <w:rPr>
                <w:rFonts w:asciiTheme="majorBidi" w:hAnsiTheme="majorBidi" w:cstheme="majorBidi"/>
              </w:rPr>
              <w:t>l</w:t>
            </w:r>
            <w:r w:rsidRPr="00A25FA8">
              <w:rPr>
                <w:rFonts w:asciiTheme="majorBidi" w:hAnsiTheme="majorBidi" w:cstheme="majorBidi"/>
              </w:rPr>
              <w:t xml:space="preserve"> </w:t>
            </w:r>
            <w:r w:rsidRPr="00A46FAD">
              <w:rPr>
                <w:rFonts w:asciiTheme="majorBidi" w:hAnsiTheme="majorBidi" w:cstheme="majorBidi"/>
              </w:rPr>
              <w:t>et</w:t>
            </w:r>
            <w:r w:rsidRPr="00A25FA8">
              <w:rPr>
                <w:rFonts w:asciiTheme="majorBidi" w:hAnsiTheme="majorBidi" w:cstheme="majorBidi"/>
              </w:rPr>
              <w:t xml:space="preserve"> </w:t>
            </w:r>
            <w:r w:rsidRPr="00A46FAD">
              <w:rPr>
                <w:rFonts w:asciiTheme="majorBidi" w:hAnsiTheme="majorBidi" w:cstheme="majorBidi"/>
              </w:rPr>
              <w:t>droits des employés,</w:t>
            </w:r>
          </w:p>
          <w:p w14:paraId="6632F8CC" w14:textId="77777777" w:rsidR="00BF3B4E" w:rsidRPr="00A46FAD" w:rsidRDefault="00BF3B4E" w:rsidP="00C27187">
            <w:pPr>
              <w:tabs>
                <w:tab w:val="left" w:pos="558"/>
              </w:tabs>
              <w:spacing w:after="0" w:line="246" w:lineRule="exact"/>
              <w:ind w:right="-20"/>
              <w:rPr>
                <w:rFonts w:asciiTheme="majorBidi" w:hAnsiTheme="majorBidi" w:cstheme="majorBidi"/>
              </w:rPr>
            </w:pPr>
            <w:r w:rsidRPr="00A46FAD">
              <w:rPr>
                <w:rFonts w:asciiTheme="majorBidi" w:hAnsiTheme="majorBidi" w:cstheme="majorBidi"/>
              </w:rPr>
              <w:t>Suivi de la mise en œuvre du PGMO,</w:t>
            </w:r>
          </w:p>
          <w:p w14:paraId="4C7F8872"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A25FA8">
              <w:rPr>
                <w:rFonts w:asciiTheme="majorBidi" w:hAnsiTheme="majorBidi" w:cstheme="majorBidi"/>
              </w:rPr>
              <w:t>Particip</w:t>
            </w:r>
            <w:r>
              <w:rPr>
                <w:rFonts w:asciiTheme="majorBidi" w:hAnsiTheme="majorBidi" w:cstheme="majorBidi"/>
              </w:rPr>
              <w:t>ation</w:t>
            </w:r>
            <w:r w:rsidRPr="00A25FA8">
              <w:rPr>
                <w:rFonts w:asciiTheme="majorBidi" w:hAnsiTheme="majorBidi" w:cstheme="majorBidi"/>
              </w:rPr>
              <w:t xml:space="preserve"> à la </w:t>
            </w:r>
            <w:r w:rsidRPr="00A46FAD">
              <w:rPr>
                <w:rFonts w:asciiTheme="majorBidi" w:hAnsiTheme="majorBidi" w:cstheme="majorBidi"/>
              </w:rPr>
              <w:t>Gestion des plaintes.</w:t>
            </w:r>
          </w:p>
        </w:tc>
        <w:tc>
          <w:tcPr>
            <w:tcW w:w="599" w:type="pct"/>
          </w:tcPr>
          <w:p w14:paraId="53A24B30"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des réunions avec les travailleurs ou entrepreneurs et lors des déplacements pour le suivi/contrôle</w:t>
            </w:r>
          </w:p>
        </w:tc>
        <w:tc>
          <w:tcPr>
            <w:tcW w:w="850" w:type="pct"/>
            <w:shd w:val="clear" w:color="auto" w:fill="auto"/>
          </w:tcPr>
          <w:p w14:paraId="142B5F1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 tenir informée de tous les recrutements et des travaux.</w:t>
            </w:r>
          </w:p>
          <w:p w14:paraId="5EEC7383"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L’impliquer, par un visa, dans les contrats</w:t>
            </w:r>
          </w:p>
          <w:p w14:paraId="3018473A"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L’associer aux contrôles et suivi de mise en œuvre des mesures de sauvegardes sociales</w:t>
            </w:r>
          </w:p>
        </w:tc>
        <w:tc>
          <w:tcPr>
            <w:tcW w:w="849" w:type="pct"/>
          </w:tcPr>
          <w:p w14:paraId="2E713F5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l’élaboration des DAO</w:t>
            </w:r>
          </w:p>
        </w:tc>
        <w:tc>
          <w:tcPr>
            <w:tcW w:w="849" w:type="pct"/>
          </w:tcPr>
          <w:p w14:paraId="4998643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démarrage des travaux</w:t>
            </w:r>
          </w:p>
        </w:tc>
      </w:tr>
      <w:tr w:rsidR="00BF3B4E" w:rsidRPr="00DC4432" w14:paraId="57E874D1" w14:textId="77777777" w:rsidTr="00C90DA8">
        <w:trPr>
          <w:cantSplit/>
          <w:trHeight w:val="1134"/>
        </w:trPr>
        <w:tc>
          <w:tcPr>
            <w:tcW w:w="212" w:type="pct"/>
            <w:shd w:val="clear" w:color="auto" w:fill="auto"/>
            <w:vAlign w:val="center"/>
          </w:tcPr>
          <w:p w14:paraId="23D2A41F"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p>
        </w:tc>
        <w:tc>
          <w:tcPr>
            <w:tcW w:w="319" w:type="pct"/>
            <w:shd w:val="clear" w:color="auto" w:fill="auto"/>
            <w:textDirection w:val="btLr"/>
            <w:vAlign w:val="center"/>
          </w:tcPr>
          <w:p w14:paraId="62EEF6ED"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0483CEBF" w14:textId="77777777" w:rsidR="00BF3B4E" w:rsidRPr="00A3696B" w:rsidRDefault="00BF3B4E" w:rsidP="00C27187">
            <w:pPr>
              <w:spacing w:after="0" w:line="240" w:lineRule="auto"/>
              <w:rPr>
                <w:rFonts w:ascii="Times New Roman" w:eastAsia="Times New Roman" w:hAnsi="Times New Roman" w:cs="Times New Roman"/>
                <w:color w:val="000000"/>
                <w:lang w:eastAsia="fr-FR"/>
              </w:rPr>
            </w:pPr>
            <w:r w:rsidRPr="00366593">
              <w:rPr>
                <w:rFonts w:ascii="Times New Roman" w:eastAsia="Times New Roman" w:hAnsi="Times New Roman" w:cs="Times New Roman"/>
              </w:rPr>
              <w:t>DRASS</w:t>
            </w:r>
          </w:p>
        </w:tc>
        <w:tc>
          <w:tcPr>
            <w:tcW w:w="931" w:type="pct"/>
            <w:shd w:val="clear" w:color="auto" w:fill="auto"/>
            <w:vAlign w:val="center"/>
          </w:tcPr>
          <w:p w14:paraId="4F9F3766" w14:textId="77777777" w:rsidR="00BF3B4E" w:rsidRPr="00A46FAD" w:rsidRDefault="00BF3B4E" w:rsidP="00C27187">
            <w:pPr>
              <w:spacing w:after="0" w:line="246" w:lineRule="exact"/>
              <w:ind w:right="-20"/>
              <w:rPr>
                <w:rFonts w:asciiTheme="majorBidi" w:hAnsiTheme="majorBidi" w:cstheme="majorBidi"/>
              </w:rPr>
            </w:pPr>
            <w:r w:rsidRPr="00A46FAD">
              <w:rPr>
                <w:rFonts w:asciiTheme="majorBidi" w:hAnsiTheme="majorBidi" w:cstheme="majorBidi"/>
              </w:rPr>
              <w:t>Pr</w:t>
            </w:r>
            <w:r w:rsidRPr="00A46FAD">
              <w:rPr>
                <w:rFonts w:asciiTheme="majorBidi" w:hAnsiTheme="majorBidi" w:cstheme="majorBidi"/>
                <w:spacing w:val="1"/>
              </w:rPr>
              <w:t>é</w:t>
            </w:r>
            <w:r w:rsidRPr="00A46FAD">
              <w:rPr>
                <w:rFonts w:asciiTheme="majorBidi" w:hAnsiTheme="majorBidi" w:cstheme="majorBidi"/>
                <w:spacing w:val="-2"/>
              </w:rPr>
              <w:t>v</w:t>
            </w:r>
            <w:r w:rsidRPr="00A46FAD">
              <w:rPr>
                <w:rFonts w:asciiTheme="majorBidi" w:hAnsiTheme="majorBidi" w:cstheme="majorBidi"/>
              </w:rPr>
              <w:t>en</w:t>
            </w:r>
            <w:r w:rsidRPr="00A46FAD">
              <w:rPr>
                <w:rFonts w:asciiTheme="majorBidi" w:hAnsiTheme="majorBidi" w:cstheme="majorBidi"/>
                <w:spacing w:val="1"/>
              </w:rPr>
              <w:t>t</w:t>
            </w:r>
            <w:r w:rsidRPr="00A46FAD">
              <w:rPr>
                <w:rFonts w:asciiTheme="majorBidi" w:hAnsiTheme="majorBidi" w:cstheme="majorBidi"/>
                <w:spacing w:val="-1"/>
              </w:rPr>
              <w:t>i</w:t>
            </w:r>
            <w:r w:rsidRPr="00A46FAD">
              <w:rPr>
                <w:rFonts w:asciiTheme="majorBidi" w:hAnsiTheme="majorBidi" w:cstheme="majorBidi"/>
              </w:rPr>
              <w:t xml:space="preserve">on </w:t>
            </w:r>
            <w:r w:rsidRPr="00A46FAD">
              <w:rPr>
                <w:rFonts w:asciiTheme="majorBidi" w:hAnsiTheme="majorBidi" w:cstheme="majorBidi"/>
                <w:spacing w:val="-2"/>
              </w:rPr>
              <w:t>e</w:t>
            </w:r>
            <w:r w:rsidRPr="00A46FAD">
              <w:rPr>
                <w:rFonts w:asciiTheme="majorBidi" w:hAnsiTheme="majorBidi" w:cstheme="majorBidi"/>
              </w:rPr>
              <w:t>t</w:t>
            </w:r>
            <w:r w:rsidRPr="00A46FAD">
              <w:rPr>
                <w:rFonts w:asciiTheme="majorBidi" w:hAnsiTheme="majorBidi" w:cstheme="majorBidi"/>
                <w:spacing w:val="1"/>
              </w:rPr>
              <w:t xml:space="preserve"> </w:t>
            </w:r>
            <w:r w:rsidRPr="00A46FAD">
              <w:rPr>
                <w:rFonts w:asciiTheme="majorBidi" w:hAnsiTheme="majorBidi" w:cstheme="majorBidi"/>
              </w:rPr>
              <w:t>s</w:t>
            </w:r>
            <w:r w:rsidRPr="00A46FAD">
              <w:rPr>
                <w:rFonts w:asciiTheme="majorBidi" w:hAnsiTheme="majorBidi" w:cstheme="majorBidi"/>
                <w:spacing w:val="-2"/>
              </w:rPr>
              <w:t>u</w:t>
            </w:r>
            <w:r w:rsidRPr="00A46FAD">
              <w:rPr>
                <w:rFonts w:asciiTheme="majorBidi" w:hAnsiTheme="majorBidi" w:cstheme="majorBidi"/>
                <w:spacing w:val="1"/>
              </w:rPr>
              <w:t>i</w:t>
            </w:r>
            <w:r w:rsidRPr="00A46FAD">
              <w:rPr>
                <w:rFonts w:asciiTheme="majorBidi" w:hAnsiTheme="majorBidi" w:cstheme="majorBidi"/>
                <w:spacing w:val="-2"/>
              </w:rPr>
              <w:t>v</w:t>
            </w:r>
            <w:r w:rsidRPr="00A46FAD">
              <w:rPr>
                <w:rFonts w:asciiTheme="majorBidi" w:hAnsiTheme="majorBidi" w:cstheme="majorBidi"/>
              </w:rPr>
              <w:t>i</w:t>
            </w:r>
            <w:r w:rsidRPr="00A46FAD">
              <w:rPr>
                <w:rFonts w:asciiTheme="majorBidi" w:hAnsiTheme="majorBidi" w:cstheme="majorBidi"/>
                <w:spacing w:val="1"/>
              </w:rPr>
              <w:t xml:space="preserve"> </w:t>
            </w:r>
            <w:r w:rsidRPr="00A46FAD">
              <w:rPr>
                <w:rFonts w:asciiTheme="majorBidi" w:hAnsiTheme="majorBidi" w:cstheme="majorBidi"/>
              </w:rPr>
              <w:t>des</w:t>
            </w:r>
            <w:r w:rsidRPr="00A46FAD">
              <w:rPr>
                <w:rFonts w:asciiTheme="majorBidi" w:hAnsiTheme="majorBidi" w:cstheme="majorBidi"/>
                <w:spacing w:val="1"/>
              </w:rPr>
              <w:t xml:space="preserve"> </w:t>
            </w:r>
            <w:r w:rsidRPr="00A46FAD">
              <w:rPr>
                <w:rFonts w:asciiTheme="majorBidi" w:hAnsiTheme="majorBidi" w:cstheme="majorBidi"/>
                <w:spacing w:val="-4"/>
              </w:rPr>
              <w:t>m</w:t>
            </w:r>
            <w:r w:rsidRPr="00A46FAD">
              <w:rPr>
                <w:rFonts w:asciiTheme="majorBidi" w:hAnsiTheme="majorBidi" w:cstheme="majorBidi"/>
              </w:rPr>
              <w:t>a</w:t>
            </w:r>
            <w:r w:rsidRPr="00A46FAD">
              <w:rPr>
                <w:rFonts w:asciiTheme="majorBidi" w:hAnsiTheme="majorBidi" w:cstheme="majorBidi"/>
                <w:spacing w:val="-1"/>
              </w:rPr>
              <w:t>l</w:t>
            </w:r>
            <w:r w:rsidRPr="00A46FAD">
              <w:rPr>
                <w:rFonts w:asciiTheme="majorBidi" w:hAnsiTheme="majorBidi" w:cstheme="majorBidi"/>
              </w:rPr>
              <w:t>ad</w:t>
            </w:r>
            <w:r w:rsidRPr="00A46FAD">
              <w:rPr>
                <w:rFonts w:asciiTheme="majorBidi" w:hAnsiTheme="majorBidi" w:cstheme="majorBidi"/>
                <w:spacing w:val="1"/>
              </w:rPr>
              <w:t>i</w:t>
            </w:r>
            <w:r w:rsidRPr="00A46FAD">
              <w:rPr>
                <w:rFonts w:asciiTheme="majorBidi" w:hAnsiTheme="majorBidi" w:cstheme="majorBidi"/>
                <w:spacing w:val="-2"/>
              </w:rPr>
              <w:t>e</w:t>
            </w:r>
            <w:r w:rsidRPr="00A46FAD">
              <w:rPr>
                <w:rFonts w:asciiTheme="majorBidi" w:hAnsiTheme="majorBidi" w:cstheme="majorBidi"/>
              </w:rPr>
              <w:t>s</w:t>
            </w:r>
            <w:r w:rsidRPr="00A46FAD">
              <w:rPr>
                <w:rFonts w:asciiTheme="majorBidi" w:hAnsiTheme="majorBidi" w:cstheme="majorBidi"/>
                <w:spacing w:val="3"/>
              </w:rPr>
              <w:t xml:space="preserve"> </w:t>
            </w:r>
            <w:r w:rsidRPr="00A46FAD">
              <w:rPr>
                <w:rFonts w:asciiTheme="majorBidi" w:hAnsiTheme="majorBidi" w:cstheme="majorBidi"/>
              </w:rPr>
              <w:t>p</w:t>
            </w:r>
            <w:r w:rsidRPr="00A46FAD">
              <w:rPr>
                <w:rFonts w:asciiTheme="majorBidi" w:hAnsiTheme="majorBidi" w:cstheme="majorBidi"/>
                <w:spacing w:val="-2"/>
              </w:rPr>
              <w:t>r</w:t>
            </w:r>
            <w:r w:rsidRPr="00A46FAD">
              <w:rPr>
                <w:rFonts w:asciiTheme="majorBidi" w:hAnsiTheme="majorBidi" w:cstheme="majorBidi"/>
              </w:rPr>
              <w:t>o</w:t>
            </w:r>
            <w:r w:rsidRPr="00A46FAD">
              <w:rPr>
                <w:rFonts w:asciiTheme="majorBidi" w:hAnsiTheme="majorBidi" w:cstheme="majorBidi"/>
                <w:spacing w:val="1"/>
              </w:rPr>
              <w:t>f</w:t>
            </w:r>
            <w:r w:rsidRPr="00A46FAD">
              <w:rPr>
                <w:rFonts w:asciiTheme="majorBidi" w:hAnsiTheme="majorBidi" w:cstheme="majorBidi"/>
                <w:spacing w:val="-2"/>
              </w:rPr>
              <w:t>e</w:t>
            </w:r>
            <w:r w:rsidRPr="00A46FAD">
              <w:rPr>
                <w:rFonts w:asciiTheme="majorBidi" w:hAnsiTheme="majorBidi" w:cstheme="majorBidi"/>
              </w:rPr>
              <w:t>s</w:t>
            </w:r>
            <w:r w:rsidRPr="00A46FAD">
              <w:rPr>
                <w:rFonts w:asciiTheme="majorBidi" w:hAnsiTheme="majorBidi" w:cstheme="majorBidi"/>
                <w:spacing w:val="1"/>
              </w:rPr>
              <w:t>s</w:t>
            </w:r>
            <w:r w:rsidRPr="00A46FAD">
              <w:rPr>
                <w:rFonts w:asciiTheme="majorBidi" w:hAnsiTheme="majorBidi" w:cstheme="majorBidi"/>
                <w:spacing w:val="-1"/>
              </w:rPr>
              <w:t>i</w:t>
            </w:r>
            <w:r w:rsidRPr="00A46FAD">
              <w:rPr>
                <w:rFonts w:asciiTheme="majorBidi" w:hAnsiTheme="majorBidi" w:cstheme="majorBidi"/>
              </w:rPr>
              <w:t>onn</w:t>
            </w:r>
            <w:r w:rsidRPr="00A46FAD">
              <w:rPr>
                <w:rFonts w:asciiTheme="majorBidi" w:hAnsiTheme="majorBidi" w:cstheme="majorBidi"/>
                <w:spacing w:val="-2"/>
              </w:rPr>
              <w:t>e</w:t>
            </w:r>
            <w:r w:rsidRPr="00A46FAD">
              <w:rPr>
                <w:rFonts w:asciiTheme="majorBidi" w:hAnsiTheme="majorBidi" w:cstheme="majorBidi"/>
                <w:spacing w:val="1"/>
              </w:rPr>
              <w:t>l</w:t>
            </w:r>
            <w:r w:rsidRPr="00A46FAD">
              <w:rPr>
                <w:rFonts w:asciiTheme="majorBidi" w:hAnsiTheme="majorBidi" w:cstheme="majorBidi"/>
                <w:spacing w:val="-1"/>
              </w:rPr>
              <w:t>l</w:t>
            </w:r>
            <w:r w:rsidRPr="00A46FAD">
              <w:rPr>
                <w:rFonts w:asciiTheme="majorBidi" w:hAnsiTheme="majorBidi" w:cstheme="majorBidi"/>
              </w:rPr>
              <w:t>e</w:t>
            </w:r>
            <w:r w:rsidRPr="00A46FAD">
              <w:rPr>
                <w:rFonts w:asciiTheme="majorBidi" w:hAnsiTheme="majorBidi" w:cstheme="majorBidi"/>
                <w:spacing w:val="1"/>
              </w:rPr>
              <w:t>s</w:t>
            </w:r>
            <w:r w:rsidRPr="00A46FAD">
              <w:rPr>
                <w:rFonts w:asciiTheme="majorBidi" w:hAnsiTheme="majorBidi" w:cstheme="majorBidi"/>
              </w:rPr>
              <w:t>.</w:t>
            </w:r>
          </w:p>
          <w:p w14:paraId="2A1D1EDF" w14:textId="77777777" w:rsidR="00BF3B4E" w:rsidRPr="00A46FAD" w:rsidRDefault="00BF3B4E" w:rsidP="00C27187">
            <w:pPr>
              <w:spacing w:after="0"/>
              <w:ind w:right="-20"/>
              <w:rPr>
                <w:rFonts w:asciiTheme="majorBidi" w:hAnsiTheme="majorBidi" w:cstheme="majorBidi"/>
                <w:sz w:val="24"/>
              </w:rPr>
            </w:pPr>
            <w:r w:rsidRPr="00A46FAD">
              <w:rPr>
                <w:rFonts w:asciiTheme="majorBidi" w:hAnsiTheme="majorBidi" w:cstheme="majorBidi"/>
              </w:rPr>
              <w:t>Pr</w:t>
            </w:r>
            <w:r w:rsidRPr="00A46FAD">
              <w:rPr>
                <w:rFonts w:asciiTheme="majorBidi" w:hAnsiTheme="majorBidi" w:cstheme="majorBidi"/>
                <w:spacing w:val="1"/>
              </w:rPr>
              <w:t>é</w:t>
            </w:r>
            <w:r w:rsidRPr="00A46FAD">
              <w:rPr>
                <w:rFonts w:asciiTheme="majorBidi" w:hAnsiTheme="majorBidi" w:cstheme="majorBidi"/>
                <w:spacing w:val="-2"/>
              </w:rPr>
              <w:t>v</w:t>
            </w:r>
            <w:r w:rsidRPr="00A46FAD">
              <w:rPr>
                <w:rFonts w:asciiTheme="majorBidi" w:hAnsiTheme="majorBidi" w:cstheme="majorBidi"/>
              </w:rPr>
              <w:t>en</w:t>
            </w:r>
            <w:r w:rsidRPr="00A46FAD">
              <w:rPr>
                <w:rFonts w:asciiTheme="majorBidi" w:hAnsiTheme="majorBidi" w:cstheme="majorBidi"/>
                <w:spacing w:val="1"/>
              </w:rPr>
              <w:t>t</w:t>
            </w:r>
            <w:r w:rsidRPr="00A46FAD">
              <w:rPr>
                <w:rFonts w:asciiTheme="majorBidi" w:hAnsiTheme="majorBidi" w:cstheme="majorBidi"/>
                <w:spacing w:val="-1"/>
              </w:rPr>
              <w:t>i</w:t>
            </w:r>
            <w:r w:rsidRPr="00A46FAD">
              <w:rPr>
                <w:rFonts w:asciiTheme="majorBidi" w:hAnsiTheme="majorBidi" w:cstheme="majorBidi"/>
              </w:rPr>
              <w:t xml:space="preserve">on </w:t>
            </w:r>
            <w:r w:rsidRPr="00A46FAD">
              <w:rPr>
                <w:rFonts w:asciiTheme="majorBidi" w:hAnsiTheme="majorBidi" w:cstheme="majorBidi"/>
                <w:spacing w:val="-2"/>
              </w:rPr>
              <w:t>e</w:t>
            </w:r>
            <w:r w:rsidRPr="00A46FAD">
              <w:rPr>
                <w:rFonts w:asciiTheme="majorBidi" w:hAnsiTheme="majorBidi" w:cstheme="majorBidi"/>
              </w:rPr>
              <w:t>t</w:t>
            </w:r>
            <w:r w:rsidRPr="00A46FAD">
              <w:rPr>
                <w:rFonts w:asciiTheme="majorBidi" w:hAnsiTheme="majorBidi" w:cstheme="majorBidi"/>
                <w:spacing w:val="1"/>
              </w:rPr>
              <w:t xml:space="preserve"> </w:t>
            </w:r>
            <w:r w:rsidRPr="00A46FAD">
              <w:rPr>
                <w:rFonts w:asciiTheme="majorBidi" w:hAnsiTheme="majorBidi" w:cstheme="majorBidi"/>
              </w:rPr>
              <w:t>s</w:t>
            </w:r>
            <w:r w:rsidRPr="00A46FAD">
              <w:rPr>
                <w:rFonts w:asciiTheme="majorBidi" w:hAnsiTheme="majorBidi" w:cstheme="majorBidi"/>
                <w:spacing w:val="-2"/>
              </w:rPr>
              <w:t>u</w:t>
            </w:r>
            <w:r w:rsidRPr="00A46FAD">
              <w:rPr>
                <w:rFonts w:asciiTheme="majorBidi" w:hAnsiTheme="majorBidi" w:cstheme="majorBidi"/>
                <w:spacing w:val="1"/>
              </w:rPr>
              <w:t>i</w:t>
            </w:r>
            <w:r w:rsidRPr="00A46FAD">
              <w:rPr>
                <w:rFonts w:asciiTheme="majorBidi" w:hAnsiTheme="majorBidi" w:cstheme="majorBidi"/>
                <w:spacing w:val="-2"/>
              </w:rPr>
              <w:t>v</w:t>
            </w:r>
            <w:r w:rsidRPr="00A46FAD">
              <w:rPr>
                <w:rFonts w:asciiTheme="majorBidi" w:hAnsiTheme="majorBidi" w:cstheme="majorBidi"/>
                <w:spacing w:val="1"/>
              </w:rPr>
              <w:t>r</w:t>
            </w:r>
            <w:r w:rsidRPr="00A46FAD">
              <w:rPr>
                <w:rFonts w:asciiTheme="majorBidi" w:hAnsiTheme="majorBidi" w:cstheme="majorBidi"/>
              </w:rPr>
              <w:t xml:space="preserve">e </w:t>
            </w:r>
            <w:r w:rsidRPr="00A46FAD">
              <w:rPr>
                <w:rFonts w:asciiTheme="majorBidi" w:hAnsiTheme="majorBidi" w:cstheme="majorBidi"/>
                <w:spacing w:val="-1"/>
              </w:rPr>
              <w:t>l</w:t>
            </w:r>
            <w:r w:rsidRPr="00A46FAD">
              <w:rPr>
                <w:rFonts w:asciiTheme="majorBidi" w:hAnsiTheme="majorBidi" w:cstheme="majorBidi"/>
              </w:rPr>
              <w:t>es</w:t>
            </w:r>
            <w:r w:rsidRPr="00A46FAD">
              <w:rPr>
                <w:rFonts w:asciiTheme="majorBidi" w:hAnsiTheme="majorBidi" w:cstheme="majorBidi"/>
                <w:spacing w:val="1"/>
              </w:rPr>
              <w:t xml:space="preserve"> </w:t>
            </w:r>
            <w:r w:rsidRPr="00A46FAD">
              <w:rPr>
                <w:rFonts w:asciiTheme="majorBidi" w:hAnsiTheme="majorBidi" w:cstheme="majorBidi"/>
                <w:spacing w:val="-2"/>
              </w:rPr>
              <w:t>a</w:t>
            </w:r>
            <w:r w:rsidRPr="00A46FAD">
              <w:rPr>
                <w:rFonts w:asciiTheme="majorBidi" w:hAnsiTheme="majorBidi" w:cstheme="majorBidi"/>
              </w:rPr>
              <w:t>u</w:t>
            </w:r>
            <w:r w:rsidRPr="00A46FAD">
              <w:rPr>
                <w:rFonts w:asciiTheme="majorBidi" w:hAnsiTheme="majorBidi" w:cstheme="majorBidi"/>
                <w:spacing w:val="-1"/>
              </w:rPr>
              <w:t>t</w:t>
            </w:r>
            <w:r w:rsidRPr="00A46FAD">
              <w:rPr>
                <w:rFonts w:asciiTheme="majorBidi" w:hAnsiTheme="majorBidi" w:cstheme="majorBidi"/>
                <w:spacing w:val="-2"/>
              </w:rPr>
              <w:t>r</w:t>
            </w:r>
            <w:r w:rsidRPr="00A46FAD">
              <w:rPr>
                <w:rFonts w:asciiTheme="majorBidi" w:hAnsiTheme="majorBidi" w:cstheme="majorBidi"/>
              </w:rPr>
              <w:t>es</w:t>
            </w:r>
            <w:r w:rsidRPr="00A46FAD">
              <w:rPr>
                <w:rFonts w:asciiTheme="majorBidi" w:hAnsiTheme="majorBidi" w:cstheme="majorBidi"/>
                <w:spacing w:val="1"/>
              </w:rPr>
              <w:t xml:space="preserve"> </w:t>
            </w:r>
            <w:r w:rsidRPr="00A46FAD">
              <w:rPr>
                <w:rFonts w:asciiTheme="majorBidi" w:hAnsiTheme="majorBidi" w:cstheme="majorBidi"/>
                <w:spacing w:val="-4"/>
              </w:rPr>
              <w:t>m</w:t>
            </w:r>
            <w:r w:rsidRPr="00A46FAD">
              <w:rPr>
                <w:rFonts w:asciiTheme="majorBidi" w:hAnsiTheme="majorBidi" w:cstheme="majorBidi"/>
              </w:rPr>
              <w:t>a</w:t>
            </w:r>
            <w:r w:rsidRPr="00A46FAD">
              <w:rPr>
                <w:rFonts w:asciiTheme="majorBidi" w:hAnsiTheme="majorBidi" w:cstheme="majorBidi"/>
                <w:spacing w:val="1"/>
              </w:rPr>
              <w:t>l</w:t>
            </w:r>
            <w:r w:rsidRPr="00A46FAD">
              <w:rPr>
                <w:rFonts w:asciiTheme="majorBidi" w:hAnsiTheme="majorBidi" w:cstheme="majorBidi"/>
              </w:rPr>
              <w:t>ad</w:t>
            </w:r>
            <w:r w:rsidRPr="00A46FAD">
              <w:rPr>
                <w:rFonts w:asciiTheme="majorBidi" w:hAnsiTheme="majorBidi" w:cstheme="majorBidi"/>
                <w:spacing w:val="-1"/>
              </w:rPr>
              <w:t>i</w:t>
            </w:r>
            <w:r w:rsidRPr="00A46FAD">
              <w:rPr>
                <w:rFonts w:asciiTheme="majorBidi" w:hAnsiTheme="majorBidi" w:cstheme="majorBidi"/>
              </w:rPr>
              <w:t>es</w:t>
            </w:r>
            <w:r w:rsidRPr="00A46FAD">
              <w:rPr>
                <w:rFonts w:asciiTheme="majorBidi" w:hAnsiTheme="majorBidi" w:cstheme="majorBidi"/>
                <w:spacing w:val="1"/>
              </w:rPr>
              <w:t xml:space="preserve"> </w:t>
            </w:r>
            <w:r w:rsidRPr="00A46FAD">
              <w:rPr>
                <w:rFonts w:asciiTheme="majorBidi" w:hAnsiTheme="majorBidi" w:cstheme="majorBidi"/>
                <w:spacing w:val="-2"/>
              </w:rPr>
              <w:t>e</w:t>
            </w:r>
            <w:r w:rsidRPr="00A46FAD">
              <w:rPr>
                <w:rFonts w:asciiTheme="majorBidi" w:hAnsiTheme="majorBidi" w:cstheme="majorBidi"/>
              </w:rPr>
              <w:t>t</w:t>
            </w:r>
            <w:r w:rsidRPr="00A46FAD">
              <w:rPr>
                <w:rFonts w:asciiTheme="majorBidi" w:hAnsiTheme="majorBidi" w:cstheme="majorBidi"/>
                <w:spacing w:val="1"/>
              </w:rPr>
              <w:t xml:space="preserve"> </w:t>
            </w:r>
            <w:r w:rsidRPr="00A46FAD">
              <w:rPr>
                <w:rFonts w:asciiTheme="majorBidi" w:hAnsiTheme="majorBidi" w:cstheme="majorBidi"/>
                <w:spacing w:val="-1"/>
              </w:rPr>
              <w:t>l</w:t>
            </w:r>
            <w:r w:rsidRPr="00A46FAD">
              <w:rPr>
                <w:rFonts w:asciiTheme="majorBidi" w:hAnsiTheme="majorBidi" w:cstheme="majorBidi"/>
              </w:rPr>
              <w:t>a p</w:t>
            </w:r>
            <w:r w:rsidRPr="00A46FAD">
              <w:rPr>
                <w:rFonts w:asciiTheme="majorBidi" w:hAnsiTheme="majorBidi" w:cstheme="majorBidi"/>
                <w:spacing w:val="-1"/>
              </w:rPr>
              <w:t>r</w:t>
            </w:r>
            <w:r w:rsidRPr="00A46FAD">
              <w:rPr>
                <w:rFonts w:asciiTheme="majorBidi" w:hAnsiTheme="majorBidi" w:cstheme="majorBidi"/>
              </w:rPr>
              <w:t>opa</w:t>
            </w:r>
            <w:r w:rsidRPr="00A46FAD">
              <w:rPr>
                <w:rFonts w:asciiTheme="majorBidi" w:hAnsiTheme="majorBidi" w:cstheme="majorBidi"/>
                <w:spacing w:val="-2"/>
              </w:rPr>
              <w:t>g</w:t>
            </w:r>
            <w:r w:rsidRPr="00A46FAD">
              <w:rPr>
                <w:rFonts w:asciiTheme="majorBidi" w:hAnsiTheme="majorBidi" w:cstheme="majorBidi"/>
              </w:rPr>
              <w:t>a</w:t>
            </w:r>
            <w:r w:rsidRPr="00A46FAD">
              <w:rPr>
                <w:rFonts w:asciiTheme="majorBidi" w:hAnsiTheme="majorBidi" w:cstheme="majorBidi"/>
                <w:spacing w:val="-1"/>
              </w:rPr>
              <w:t>t</w:t>
            </w:r>
            <w:r w:rsidRPr="00A46FAD">
              <w:rPr>
                <w:rFonts w:asciiTheme="majorBidi" w:hAnsiTheme="majorBidi" w:cstheme="majorBidi"/>
                <w:spacing w:val="1"/>
              </w:rPr>
              <w:t>i</w:t>
            </w:r>
            <w:r w:rsidRPr="00A46FAD">
              <w:rPr>
                <w:rFonts w:asciiTheme="majorBidi" w:hAnsiTheme="majorBidi" w:cstheme="majorBidi"/>
                <w:spacing w:val="-2"/>
              </w:rPr>
              <w:t>o</w:t>
            </w:r>
            <w:r w:rsidRPr="00A46FAD">
              <w:rPr>
                <w:rFonts w:asciiTheme="majorBidi" w:hAnsiTheme="majorBidi" w:cstheme="majorBidi"/>
              </w:rPr>
              <w:t xml:space="preserve">n des </w:t>
            </w:r>
            <w:r w:rsidRPr="00A46FAD">
              <w:rPr>
                <w:rFonts w:asciiTheme="majorBidi" w:hAnsiTheme="majorBidi" w:cstheme="majorBidi"/>
                <w:spacing w:val="-2"/>
              </w:rPr>
              <w:t>I</w:t>
            </w:r>
            <w:r w:rsidRPr="00A46FAD">
              <w:rPr>
                <w:rFonts w:asciiTheme="majorBidi" w:hAnsiTheme="majorBidi" w:cstheme="majorBidi"/>
              </w:rPr>
              <w:t>S</w:t>
            </w:r>
            <w:r w:rsidRPr="00A46FAD">
              <w:rPr>
                <w:rFonts w:asciiTheme="majorBidi" w:hAnsiTheme="majorBidi" w:cstheme="majorBidi"/>
                <w:spacing w:val="1"/>
              </w:rPr>
              <w:t>T</w:t>
            </w:r>
            <w:r w:rsidRPr="00A46FAD">
              <w:rPr>
                <w:rFonts w:asciiTheme="majorBidi" w:hAnsiTheme="majorBidi" w:cstheme="majorBidi"/>
                <w:spacing w:val="-1"/>
              </w:rPr>
              <w:t>/</w:t>
            </w:r>
            <w:r w:rsidRPr="00A46FAD">
              <w:rPr>
                <w:rFonts w:asciiTheme="majorBidi" w:hAnsiTheme="majorBidi" w:cstheme="majorBidi"/>
                <w:spacing w:val="1"/>
              </w:rPr>
              <w:t>V</w:t>
            </w:r>
            <w:r w:rsidRPr="00A46FAD">
              <w:rPr>
                <w:rFonts w:asciiTheme="majorBidi" w:hAnsiTheme="majorBidi" w:cstheme="majorBidi"/>
                <w:spacing w:val="-4"/>
              </w:rPr>
              <w:t>I</w:t>
            </w:r>
            <w:r w:rsidRPr="00A46FAD">
              <w:rPr>
                <w:rFonts w:asciiTheme="majorBidi" w:hAnsiTheme="majorBidi" w:cstheme="majorBidi"/>
              </w:rPr>
              <w:t>H</w:t>
            </w:r>
            <w:r w:rsidRPr="00A46FAD">
              <w:rPr>
                <w:rFonts w:asciiTheme="majorBidi" w:hAnsiTheme="majorBidi" w:cstheme="majorBidi"/>
                <w:spacing w:val="-1"/>
              </w:rPr>
              <w:t xml:space="preserve"> </w:t>
            </w:r>
            <w:r w:rsidRPr="00A46FAD">
              <w:rPr>
                <w:rFonts w:asciiTheme="majorBidi" w:hAnsiTheme="majorBidi" w:cstheme="majorBidi"/>
              </w:rPr>
              <w:t>Sid</w:t>
            </w:r>
            <w:r w:rsidRPr="00A46FAD">
              <w:rPr>
                <w:rFonts w:asciiTheme="majorBidi" w:hAnsiTheme="majorBidi" w:cstheme="majorBidi"/>
                <w:spacing w:val="2"/>
              </w:rPr>
              <w:t>a</w:t>
            </w:r>
            <w:r w:rsidRPr="00A46FAD">
              <w:rPr>
                <w:rFonts w:asciiTheme="majorBidi" w:hAnsiTheme="majorBidi" w:cstheme="majorBidi"/>
              </w:rPr>
              <w:t>,</w:t>
            </w:r>
          </w:p>
          <w:p w14:paraId="3A360A2F"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A46FAD">
              <w:rPr>
                <w:rFonts w:asciiTheme="majorBidi" w:hAnsiTheme="majorBidi" w:cstheme="majorBidi"/>
              </w:rPr>
              <w:t>Entretien, maintenance des infrastructures d’assainissement (latrines).</w:t>
            </w:r>
          </w:p>
        </w:tc>
        <w:tc>
          <w:tcPr>
            <w:tcW w:w="599" w:type="pct"/>
          </w:tcPr>
          <w:p w14:paraId="4631774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 la sensibilisation au niveau des postes de santé (brochure, affichettes, déplacements)</w:t>
            </w:r>
          </w:p>
          <w:p w14:paraId="72B8CBB5"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66BC974"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inviter lors des ateliers régionaux</w:t>
            </w:r>
          </w:p>
        </w:tc>
        <w:tc>
          <w:tcPr>
            <w:tcW w:w="850" w:type="pct"/>
            <w:shd w:val="clear" w:color="auto" w:fill="auto"/>
          </w:tcPr>
          <w:p w14:paraId="601C33CA"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Lui confier la sensibilisation dans les postes de santé et la tenir informer de la mise en œuvre du projet.</w:t>
            </w:r>
          </w:p>
        </w:tc>
        <w:tc>
          <w:tcPr>
            <w:tcW w:w="849" w:type="pct"/>
          </w:tcPr>
          <w:p w14:paraId="34FBC59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 démarrage des travaux</w:t>
            </w:r>
          </w:p>
        </w:tc>
        <w:tc>
          <w:tcPr>
            <w:tcW w:w="849" w:type="pct"/>
          </w:tcPr>
          <w:p w14:paraId="39D9143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l’achèvement des travaux</w:t>
            </w:r>
          </w:p>
        </w:tc>
      </w:tr>
      <w:tr w:rsidR="00BF3B4E" w:rsidRPr="00DC4432" w14:paraId="411F6378" w14:textId="77777777" w:rsidTr="00C90DA8">
        <w:trPr>
          <w:cantSplit/>
          <w:trHeight w:val="1134"/>
        </w:trPr>
        <w:tc>
          <w:tcPr>
            <w:tcW w:w="212" w:type="pct"/>
            <w:shd w:val="clear" w:color="auto" w:fill="auto"/>
            <w:vAlign w:val="center"/>
          </w:tcPr>
          <w:p w14:paraId="0BD647AD"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w:t>
            </w:r>
          </w:p>
        </w:tc>
        <w:tc>
          <w:tcPr>
            <w:tcW w:w="319" w:type="pct"/>
            <w:shd w:val="clear" w:color="auto" w:fill="auto"/>
            <w:textDirection w:val="btLr"/>
            <w:vAlign w:val="center"/>
          </w:tcPr>
          <w:p w14:paraId="368871D8"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2B843593" w14:textId="77777777" w:rsidR="00BF3B4E" w:rsidRPr="00ED52BB" w:rsidRDefault="00BF3B4E" w:rsidP="00C27187">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DR/MDR</w:t>
            </w:r>
          </w:p>
        </w:tc>
        <w:tc>
          <w:tcPr>
            <w:tcW w:w="931" w:type="pct"/>
            <w:shd w:val="clear" w:color="auto" w:fill="auto"/>
          </w:tcPr>
          <w:p w14:paraId="0A081488" w14:textId="77777777" w:rsidR="00BF3B4E" w:rsidRPr="00A46FAD" w:rsidRDefault="00BF3B4E" w:rsidP="00C27187">
            <w:pPr>
              <w:spacing w:after="0"/>
              <w:ind w:right="-20"/>
              <w:rPr>
                <w:rFonts w:asciiTheme="majorBidi" w:hAnsiTheme="majorBidi" w:cstheme="majorBidi"/>
                <w:szCs w:val="20"/>
              </w:rPr>
            </w:pPr>
            <w:r>
              <w:rPr>
                <w:rFonts w:asciiTheme="majorBidi" w:hAnsiTheme="majorBidi" w:cstheme="majorBidi"/>
                <w:szCs w:val="20"/>
              </w:rPr>
              <w:t xml:space="preserve">Exécute et suit la politique sectorielle du développement rural. </w:t>
            </w:r>
            <w:r w:rsidRPr="00A46FAD">
              <w:rPr>
                <w:rFonts w:asciiTheme="majorBidi" w:hAnsiTheme="majorBidi" w:cstheme="majorBidi"/>
                <w:szCs w:val="20"/>
              </w:rPr>
              <w:t>Au niveau des coopératives, responsable de la mise en valeur agricole</w:t>
            </w:r>
          </w:p>
          <w:p w14:paraId="73086DDC"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p>
        </w:tc>
        <w:tc>
          <w:tcPr>
            <w:tcW w:w="599" w:type="pct"/>
          </w:tcPr>
          <w:p w14:paraId="256B8390"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inviter lors des ateliers régionaux</w:t>
            </w:r>
          </w:p>
        </w:tc>
        <w:tc>
          <w:tcPr>
            <w:tcW w:w="850" w:type="pct"/>
            <w:shd w:val="clear" w:color="auto" w:fill="auto"/>
            <w:vAlign w:val="center"/>
          </w:tcPr>
          <w:p w14:paraId="28A301DB" w14:textId="77777777" w:rsidR="00BF3B4E" w:rsidRPr="00A46FAD" w:rsidRDefault="00BF3B4E" w:rsidP="00C27187">
            <w:pPr>
              <w:spacing w:after="0"/>
              <w:ind w:right="-20"/>
              <w:rPr>
                <w:rFonts w:asciiTheme="majorBidi" w:hAnsiTheme="majorBidi" w:cstheme="majorBidi"/>
                <w:szCs w:val="20"/>
              </w:rPr>
            </w:pPr>
            <w:r>
              <w:rPr>
                <w:rFonts w:asciiTheme="majorBidi" w:hAnsiTheme="majorBidi" w:cstheme="majorBidi"/>
                <w:szCs w:val="20"/>
              </w:rPr>
              <w:t xml:space="preserve">A faire </w:t>
            </w:r>
            <w:r w:rsidRPr="00A46FAD">
              <w:rPr>
                <w:rFonts w:asciiTheme="majorBidi" w:hAnsiTheme="majorBidi" w:cstheme="majorBidi"/>
                <w:szCs w:val="20"/>
              </w:rPr>
              <w:t>Participe</w:t>
            </w:r>
            <w:r>
              <w:rPr>
                <w:rFonts w:asciiTheme="majorBidi" w:hAnsiTheme="majorBidi" w:cstheme="majorBidi"/>
                <w:szCs w:val="20"/>
              </w:rPr>
              <w:t>r</w:t>
            </w:r>
            <w:r w:rsidRPr="00A46FAD">
              <w:rPr>
                <w:rFonts w:asciiTheme="majorBidi" w:hAnsiTheme="majorBidi" w:cstheme="majorBidi"/>
                <w:szCs w:val="20"/>
              </w:rPr>
              <w:t xml:space="preserve"> à la sensibilisation et à la fixation des quotas d’eau pour les agriculteurs et éleveurs,</w:t>
            </w:r>
          </w:p>
          <w:p w14:paraId="108B0089" w14:textId="77777777" w:rsidR="00BF3B4E" w:rsidRPr="00A46FAD" w:rsidRDefault="00BF3B4E" w:rsidP="00C27187">
            <w:pPr>
              <w:spacing w:after="0"/>
              <w:ind w:right="-20"/>
              <w:rPr>
                <w:rFonts w:asciiTheme="majorBidi" w:hAnsiTheme="majorBidi" w:cstheme="majorBidi"/>
                <w:szCs w:val="20"/>
              </w:rPr>
            </w:pPr>
            <w:r>
              <w:rPr>
                <w:rFonts w:asciiTheme="majorBidi" w:hAnsiTheme="majorBidi" w:cstheme="majorBidi"/>
                <w:szCs w:val="20"/>
              </w:rPr>
              <w:t>Au s</w:t>
            </w:r>
            <w:r w:rsidRPr="00A46FAD">
              <w:rPr>
                <w:rFonts w:asciiTheme="majorBidi" w:hAnsiTheme="majorBidi" w:cstheme="majorBidi"/>
                <w:szCs w:val="20"/>
              </w:rPr>
              <w:t>uivi des mesures d’atténuation affectant les agro-éleveurs,</w:t>
            </w:r>
          </w:p>
          <w:p w14:paraId="3FA0304E"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sidRPr="00A46FAD">
              <w:rPr>
                <w:rFonts w:asciiTheme="majorBidi" w:hAnsiTheme="majorBidi" w:cstheme="majorBidi"/>
                <w:szCs w:val="20"/>
              </w:rPr>
              <w:t>Participe</w:t>
            </w:r>
            <w:r>
              <w:rPr>
                <w:rFonts w:asciiTheme="majorBidi" w:hAnsiTheme="majorBidi" w:cstheme="majorBidi"/>
                <w:szCs w:val="20"/>
              </w:rPr>
              <w:t>r</w:t>
            </w:r>
            <w:r w:rsidRPr="00A46FAD">
              <w:rPr>
                <w:rFonts w:asciiTheme="majorBidi" w:hAnsiTheme="majorBidi" w:cstheme="majorBidi"/>
                <w:szCs w:val="20"/>
              </w:rPr>
              <w:t xml:space="preserve"> à la gestion des plaintes.</w:t>
            </w:r>
          </w:p>
        </w:tc>
        <w:tc>
          <w:tcPr>
            <w:tcW w:w="849" w:type="pct"/>
          </w:tcPr>
          <w:p w14:paraId="7F6A0470"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 démarrage des travaux</w:t>
            </w:r>
          </w:p>
          <w:p w14:paraId="2139304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29FEDE4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31A3122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57FB53E1" w14:textId="77777777" w:rsidR="00BF3B4E" w:rsidRDefault="00BF3B4E" w:rsidP="00C27187">
            <w:pPr>
              <w:spacing w:after="0" w:line="240" w:lineRule="auto"/>
              <w:jc w:val="left"/>
              <w:rPr>
                <w:rFonts w:ascii="Times New Roman" w:eastAsia="Times New Roman" w:hAnsi="Times New Roman" w:cs="Times New Roman"/>
                <w:color w:val="000000"/>
                <w:lang w:eastAsia="fr-FR"/>
              </w:rPr>
            </w:pPr>
          </w:p>
          <w:p w14:paraId="5FCDBB0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Tout le long du projet</w:t>
            </w:r>
          </w:p>
        </w:tc>
        <w:tc>
          <w:tcPr>
            <w:tcW w:w="849" w:type="pct"/>
          </w:tcPr>
          <w:p w14:paraId="728DB32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l’achèvement des travaux</w:t>
            </w:r>
          </w:p>
        </w:tc>
      </w:tr>
      <w:tr w:rsidR="00BF3B4E" w:rsidRPr="00DC4432" w14:paraId="3E30FE6D" w14:textId="77777777" w:rsidTr="00C90DA8">
        <w:trPr>
          <w:cantSplit/>
          <w:trHeight w:val="1134"/>
        </w:trPr>
        <w:tc>
          <w:tcPr>
            <w:tcW w:w="212" w:type="pct"/>
            <w:shd w:val="clear" w:color="auto" w:fill="auto"/>
            <w:vAlign w:val="center"/>
          </w:tcPr>
          <w:p w14:paraId="6C37CD54"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p>
        </w:tc>
        <w:tc>
          <w:tcPr>
            <w:tcW w:w="319" w:type="pct"/>
            <w:shd w:val="clear" w:color="auto" w:fill="auto"/>
            <w:textDirection w:val="btLr"/>
            <w:vAlign w:val="center"/>
          </w:tcPr>
          <w:p w14:paraId="33CD0E72"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gouvernementale</w:t>
            </w:r>
          </w:p>
        </w:tc>
        <w:tc>
          <w:tcPr>
            <w:tcW w:w="391" w:type="pct"/>
            <w:shd w:val="clear" w:color="auto" w:fill="auto"/>
          </w:tcPr>
          <w:p w14:paraId="5CAFF9DD" w14:textId="77777777" w:rsidR="00BF3B4E" w:rsidRPr="00ED52BB" w:rsidRDefault="00BF3B4E" w:rsidP="00C27187">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DREN</w:t>
            </w:r>
          </w:p>
        </w:tc>
        <w:tc>
          <w:tcPr>
            <w:tcW w:w="931" w:type="pct"/>
            <w:shd w:val="clear" w:color="auto" w:fill="auto"/>
            <w:vAlign w:val="center"/>
          </w:tcPr>
          <w:p w14:paraId="661173F1" w14:textId="77777777" w:rsidR="00BF3B4E" w:rsidRPr="005601AF" w:rsidRDefault="00BF3B4E" w:rsidP="00C27187">
            <w:pPr>
              <w:spacing w:after="0"/>
              <w:ind w:right="-20"/>
              <w:rPr>
                <w:rFonts w:asciiTheme="majorBidi" w:hAnsiTheme="majorBidi" w:cstheme="majorBidi"/>
              </w:rPr>
            </w:pPr>
            <w:r w:rsidRPr="005601AF">
              <w:rPr>
                <w:rFonts w:asciiTheme="majorBidi" w:hAnsiTheme="majorBidi" w:cstheme="majorBidi"/>
              </w:rPr>
              <w:t>Participe à la sensibilisation des élèves et parents d’élèves (APE)</w:t>
            </w:r>
          </w:p>
          <w:p w14:paraId="4699CA87"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5601AF">
              <w:rPr>
                <w:rFonts w:asciiTheme="majorBidi" w:hAnsiTheme="majorBidi" w:cstheme="majorBidi"/>
              </w:rPr>
              <w:t>Participe à la gestion des plaintes.</w:t>
            </w:r>
          </w:p>
        </w:tc>
        <w:tc>
          <w:tcPr>
            <w:tcW w:w="599" w:type="pct"/>
          </w:tcPr>
          <w:p w14:paraId="14FB7F0D"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Tenir informé</w:t>
            </w:r>
          </w:p>
        </w:tc>
        <w:tc>
          <w:tcPr>
            <w:tcW w:w="850" w:type="pct"/>
            <w:shd w:val="clear" w:color="auto" w:fill="auto"/>
          </w:tcPr>
          <w:p w14:paraId="0F45DFAE"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Faciliter le travail de sensibilisation des enseignants</w:t>
            </w:r>
          </w:p>
        </w:tc>
        <w:tc>
          <w:tcPr>
            <w:tcW w:w="849" w:type="pct"/>
          </w:tcPr>
          <w:p w14:paraId="06A2D468"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 démarrage du projet</w:t>
            </w:r>
          </w:p>
        </w:tc>
        <w:tc>
          <w:tcPr>
            <w:tcW w:w="849" w:type="pct"/>
          </w:tcPr>
          <w:p w14:paraId="2FBB441E"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 démarrage des travaux</w:t>
            </w:r>
          </w:p>
        </w:tc>
      </w:tr>
      <w:tr w:rsidR="00BF3B4E" w:rsidRPr="00DC4432" w14:paraId="421EE803" w14:textId="77777777" w:rsidTr="00C90DA8">
        <w:trPr>
          <w:cantSplit/>
          <w:trHeight w:val="1134"/>
        </w:trPr>
        <w:tc>
          <w:tcPr>
            <w:tcW w:w="212" w:type="pct"/>
            <w:shd w:val="clear" w:color="auto" w:fill="auto"/>
            <w:vAlign w:val="center"/>
          </w:tcPr>
          <w:p w14:paraId="789D7908"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w:t>
            </w:r>
          </w:p>
        </w:tc>
        <w:tc>
          <w:tcPr>
            <w:tcW w:w="319" w:type="pct"/>
            <w:shd w:val="clear" w:color="auto" w:fill="auto"/>
            <w:textDirection w:val="btLr"/>
            <w:vAlign w:val="center"/>
          </w:tcPr>
          <w:p w14:paraId="4C391527"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Collectivité territoriale</w:t>
            </w:r>
          </w:p>
        </w:tc>
        <w:tc>
          <w:tcPr>
            <w:tcW w:w="391" w:type="pct"/>
            <w:shd w:val="clear" w:color="auto" w:fill="auto"/>
          </w:tcPr>
          <w:p w14:paraId="44ED4CB7" w14:textId="77777777" w:rsidR="00BF3B4E" w:rsidRPr="00ED52BB" w:rsidRDefault="00BF3B4E" w:rsidP="00C27187">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Région</w:t>
            </w:r>
          </w:p>
        </w:tc>
        <w:tc>
          <w:tcPr>
            <w:tcW w:w="931" w:type="pct"/>
            <w:shd w:val="clear" w:color="auto" w:fill="auto"/>
            <w:vAlign w:val="center"/>
          </w:tcPr>
          <w:p w14:paraId="5EA4D043" w14:textId="77777777" w:rsidR="00BF3B4E" w:rsidRPr="001A6CB3" w:rsidRDefault="00BF3B4E" w:rsidP="00C27187">
            <w:pPr>
              <w:spacing w:after="0"/>
              <w:ind w:right="-20"/>
              <w:rPr>
                <w:rFonts w:asciiTheme="majorBidi" w:hAnsiTheme="majorBidi" w:cstheme="majorBidi"/>
                <w:szCs w:val="20"/>
              </w:rPr>
            </w:pPr>
            <w:r w:rsidRPr="001A6CB3">
              <w:rPr>
                <w:rFonts w:asciiTheme="majorBidi" w:hAnsiTheme="majorBidi" w:cstheme="majorBidi"/>
                <w:szCs w:val="20"/>
              </w:rPr>
              <w:t>Facilite la mise en œuvre du PEES, du PGES, EIES, PGMO</w:t>
            </w:r>
          </w:p>
          <w:p w14:paraId="73D674A0" w14:textId="77777777" w:rsidR="00BF3B4E" w:rsidRPr="001A6CB3" w:rsidRDefault="00BF3B4E" w:rsidP="00C27187">
            <w:pPr>
              <w:spacing w:after="0"/>
              <w:ind w:right="-20"/>
              <w:rPr>
                <w:rFonts w:asciiTheme="majorBidi" w:hAnsiTheme="majorBidi" w:cstheme="majorBidi"/>
                <w:szCs w:val="20"/>
              </w:rPr>
            </w:pPr>
            <w:r w:rsidRPr="001A6CB3">
              <w:rPr>
                <w:rFonts w:asciiTheme="majorBidi" w:hAnsiTheme="majorBidi" w:cstheme="majorBidi"/>
                <w:szCs w:val="20"/>
              </w:rPr>
              <w:t>Veuille au respect de la réglementation</w:t>
            </w:r>
          </w:p>
          <w:p w14:paraId="0545199C" w14:textId="77777777" w:rsidR="00BF3B4E" w:rsidRPr="001A6CB3" w:rsidRDefault="00BF3B4E" w:rsidP="00C27187">
            <w:pPr>
              <w:spacing w:after="0"/>
              <w:ind w:right="-20"/>
              <w:rPr>
                <w:rFonts w:asciiTheme="majorBidi" w:hAnsiTheme="majorBidi" w:cstheme="majorBidi"/>
                <w:szCs w:val="20"/>
              </w:rPr>
            </w:pPr>
            <w:r w:rsidRPr="001A6CB3">
              <w:rPr>
                <w:rFonts w:asciiTheme="majorBidi" w:hAnsiTheme="majorBidi" w:cstheme="majorBidi"/>
                <w:szCs w:val="20"/>
              </w:rPr>
              <w:t>Participe à la sensibilisation et informations des communautés,</w:t>
            </w:r>
          </w:p>
          <w:p w14:paraId="46F43656" w14:textId="77777777" w:rsidR="00BF3B4E" w:rsidRPr="001A6CB3" w:rsidRDefault="00BF3B4E" w:rsidP="00C27187">
            <w:pPr>
              <w:spacing w:after="0"/>
              <w:ind w:right="-20"/>
              <w:rPr>
                <w:rFonts w:asciiTheme="majorBidi" w:hAnsiTheme="majorBidi" w:cstheme="majorBidi"/>
                <w:szCs w:val="20"/>
              </w:rPr>
            </w:pPr>
            <w:r w:rsidRPr="001A6CB3">
              <w:rPr>
                <w:rFonts w:asciiTheme="majorBidi" w:hAnsiTheme="majorBidi" w:cstheme="majorBidi"/>
                <w:szCs w:val="20"/>
              </w:rPr>
              <w:t>Facilite la mobilisation des acteurs locaux,</w:t>
            </w:r>
          </w:p>
          <w:p w14:paraId="21D551B8"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1A6CB3">
              <w:rPr>
                <w:rFonts w:asciiTheme="majorBidi" w:hAnsiTheme="majorBidi" w:cstheme="majorBidi"/>
                <w:szCs w:val="20"/>
              </w:rPr>
              <w:t>Assure la cohérence des interventions au niveau régional.</w:t>
            </w:r>
          </w:p>
        </w:tc>
        <w:tc>
          <w:tcPr>
            <w:tcW w:w="599" w:type="pct"/>
          </w:tcPr>
          <w:p w14:paraId="0FACB678"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Assurer leurs prises en charge pendant les rencontres hors des lieux de travail.</w:t>
            </w:r>
          </w:p>
        </w:tc>
        <w:tc>
          <w:tcPr>
            <w:tcW w:w="850" w:type="pct"/>
            <w:shd w:val="clear" w:color="auto" w:fill="auto"/>
          </w:tcPr>
          <w:p w14:paraId="6FE0DD07"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tenir informés de l’exécution et du suivi d’exécution</w:t>
            </w:r>
          </w:p>
        </w:tc>
        <w:tc>
          <w:tcPr>
            <w:tcW w:w="849" w:type="pct"/>
          </w:tcPr>
          <w:p w14:paraId="208C41A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 démarrage du projet et tout le long de sa mise en œuvre</w:t>
            </w:r>
          </w:p>
        </w:tc>
        <w:tc>
          <w:tcPr>
            <w:tcW w:w="849" w:type="pct"/>
          </w:tcPr>
          <w:p w14:paraId="3FBFF4C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la diffusion des documents</w:t>
            </w:r>
          </w:p>
        </w:tc>
      </w:tr>
      <w:tr w:rsidR="00BF3B4E" w:rsidRPr="00DC4432" w14:paraId="215503A3" w14:textId="77777777" w:rsidTr="00C90DA8">
        <w:trPr>
          <w:cantSplit/>
          <w:trHeight w:val="1134"/>
        </w:trPr>
        <w:tc>
          <w:tcPr>
            <w:tcW w:w="212" w:type="pct"/>
            <w:shd w:val="clear" w:color="auto" w:fill="auto"/>
            <w:vAlign w:val="center"/>
          </w:tcPr>
          <w:p w14:paraId="36B793E1"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w:t>
            </w:r>
          </w:p>
        </w:tc>
        <w:tc>
          <w:tcPr>
            <w:tcW w:w="319" w:type="pct"/>
            <w:shd w:val="clear" w:color="auto" w:fill="auto"/>
            <w:textDirection w:val="btLr"/>
            <w:vAlign w:val="center"/>
          </w:tcPr>
          <w:p w14:paraId="3BB101F2"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Collectivité territoriale</w:t>
            </w:r>
          </w:p>
        </w:tc>
        <w:tc>
          <w:tcPr>
            <w:tcW w:w="391" w:type="pct"/>
            <w:shd w:val="clear" w:color="auto" w:fill="auto"/>
          </w:tcPr>
          <w:p w14:paraId="10A46746" w14:textId="77777777" w:rsidR="00BF3B4E" w:rsidRPr="00ED52BB" w:rsidRDefault="00BF3B4E" w:rsidP="00C27187">
            <w:pPr>
              <w:spacing w:after="0" w:line="240" w:lineRule="auto"/>
              <w:rPr>
                <w:rFonts w:ascii="Times New Roman" w:eastAsia="Times New Roman" w:hAnsi="Times New Roman" w:cs="Times New Roman"/>
                <w:color w:val="000000"/>
                <w:lang w:eastAsia="fr-FR"/>
              </w:rPr>
            </w:pPr>
            <w:r w:rsidRPr="00B504BE">
              <w:rPr>
                <w:rFonts w:ascii="Times New Roman" w:eastAsia="Times New Roman" w:hAnsi="Times New Roman" w:cs="Times New Roman"/>
              </w:rPr>
              <w:t>Commune</w:t>
            </w:r>
          </w:p>
        </w:tc>
        <w:tc>
          <w:tcPr>
            <w:tcW w:w="931" w:type="pct"/>
            <w:shd w:val="clear" w:color="auto" w:fill="auto"/>
            <w:vAlign w:val="center"/>
          </w:tcPr>
          <w:p w14:paraId="0E1AB16A" w14:textId="77777777" w:rsidR="00BF3B4E" w:rsidRPr="001A6CB3" w:rsidRDefault="00BF3B4E" w:rsidP="00C27187">
            <w:pPr>
              <w:spacing w:after="0"/>
              <w:ind w:right="-20"/>
              <w:rPr>
                <w:rFonts w:asciiTheme="majorBidi" w:hAnsiTheme="majorBidi" w:cstheme="majorBidi"/>
              </w:rPr>
            </w:pPr>
            <w:r w:rsidRPr="001A6CB3">
              <w:rPr>
                <w:rFonts w:asciiTheme="majorBidi" w:hAnsiTheme="majorBidi" w:cstheme="majorBidi"/>
              </w:rPr>
              <w:t>Assure la contractualisation,</w:t>
            </w:r>
          </w:p>
          <w:p w14:paraId="3114DFD6" w14:textId="77777777" w:rsidR="00BF3B4E" w:rsidRPr="001A6CB3" w:rsidRDefault="00BF3B4E" w:rsidP="00C27187">
            <w:pPr>
              <w:spacing w:after="0"/>
              <w:ind w:right="-20"/>
              <w:rPr>
                <w:rFonts w:asciiTheme="majorBidi" w:hAnsiTheme="majorBidi" w:cstheme="majorBidi"/>
              </w:rPr>
            </w:pPr>
            <w:r w:rsidRPr="001A6CB3">
              <w:rPr>
                <w:rFonts w:asciiTheme="majorBidi" w:hAnsiTheme="majorBidi" w:cstheme="majorBidi"/>
              </w:rPr>
              <w:t>Veuille aux respect des normes de construction et cahiers de charges,</w:t>
            </w:r>
          </w:p>
          <w:p w14:paraId="08DBF4A7" w14:textId="77777777" w:rsidR="00BF3B4E" w:rsidRPr="001A6CB3" w:rsidRDefault="00BF3B4E" w:rsidP="00C27187">
            <w:pPr>
              <w:spacing w:after="0"/>
              <w:ind w:right="-20"/>
              <w:rPr>
                <w:rFonts w:asciiTheme="majorBidi" w:hAnsiTheme="majorBidi" w:cstheme="majorBidi"/>
              </w:rPr>
            </w:pPr>
            <w:r w:rsidRPr="001A6CB3">
              <w:rPr>
                <w:rFonts w:asciiTheme="majorBidi" w:hAnsiTheme="majorBidi" w:cstheme="majorBidi"/>
              </w:rPr>
              <w:t>Facilite la mobilisation des parties prenantes locales,</w:t>
            </w:r>
          </w:p>
          <w:p w14:paraId="79457152" w14:textId="77777777" w:rsidR="00BF3B4E" w:rsidRPr="001A6CB3" w:rsidRDefault="00BF3B4E" w:rsidP="00C27187">
            <w:pPr>
              <w:spacing w:after="0"/>
              <w:ind w:right="-20"/>
              <w:rPr>
                <w:rFonts w:asciiTheme="majorBidi" w:hAnsiTheme="majorBidi" w:cstheme="majorBidi"/>
              </w:rPr>
            </w:pPr>
            <w:r w:rsidRPr="001A6CB3">
              <w:rPr>
                <w:rFonts w:asciiTheme="majorBidi" w:hAnsiTheme="majorBidi" w:cstheme="majorBidi"/>
              </w:rPr>
              <w:t>Abrite les réunions locales,</w:t>
            </w:r>
          </w:p>
          <w:p w14:paraId="78196201" w14:textId="77777777" w:rsidR="00BF3B4E" w:rsidRPr="001A6CB3" w:rsidRDefault="00BF3B4E" w:rsidP="00C27187">
            <w:pPr>
              <w:spacing w:after="0"/>
              <w:ind w:right="-20"/>
              <w:rPr>
                <w:rFonts w:asciiTheme="majorBidi" w:hAnsiTheme="majorBidi" w:cstheme="majorBidi"/>
              </w:rPr>
            </w:pPr>
            <w:r w:rsidRPr="001A6CB3">
              <w:rPr>
                <w:rFonts w:asciiTheme="majorBidi" w:hAnsiTheme="majorBidi" w:cstheme="majorBidi"/>
              </w:rPr>
              <w:t>Assure le suivi des opérations sur le terrain,</w:t>
            </w:r>
          </w:p>
          <w:p w14:paraId="00D1AD17" w14:textId="77777777" w:rsidR="00BF3B4E" w:rsidRPr="00DC4432" w:rsidRDefault="00BF3B4E" w:rsidP="00C27187">
            <w:pPr>
              <w:spacing w:after="0"/>
              <w:ind w:right="-20"/>
              <w:rPr>
                <w:rFonts w:ascii="Times New Roman" w:eastAsia="Times New Roman" w:hAnsi="Times New Roman" w:cs="Times New Roman"/>
                <w:color w:val="000000"/>
                <w:lang w:eastAsia="fr-FR"/>
              </w:rPr>
            </w:pPr>
            <w:r w:rsidRPr="001A6CB3">
              <w:rPr>
                <w:rFonts w:asciiTheme="majorBidi" w:hAnsiTheme="majorBidi" w:cstheme="majorBidi"/>
              </w:rPr>
              <w:t>Délégation de maître d’ouvrage et gestion à d’autres entités</w:t>
            </w:r>
            <w:r>
              <w:rPr>
                <w:rFonts w:ascii="Times New Roman" w:eastAsia="Times New Roman" w:hAnsi="Times New Roman" w:cs="Times New Roman"/>
                <w:color w:val="000000"/>
                <w:lang w:eastAsia="fr-FR"/>
              </w:rPr>
              <w:t>.</w:t>
            </w:r>
          </w:p>
        </w:tc>
        <w:tc>
          <w:tcPr>
            <w:tcW w:w="599" w:type="pct"/>
          </w:tcPr>
          <w:p w14:paraId="06E9EE0D"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Appuis en déplacements (mobilisation de moyens de transports pour les réunions, prises en charge des réunions)</w:t>
            </w:r>
          </w:p>
        </w:tc>
        <w:tc>
          <w:tcPr>
            <w:tcW w:w="850" w:type="pct"/>
            <w:shd w:val="clear" w:color="auto" w:fill="auto"/>
          </w:tcPr>
          <w:p w14:paraId="575E2005" w14:textId="77777777" w:rsidR="00BF3B4E" w:rsidRPr="001A6CB3" w:rsidRDefault="00BF3B4E" w:rsidP="00C27187">
            <w:pPr>
              <w:spacing w:after="0"/>
              <w:ind w:right="-20"/>
              <w:rPr>
                <w:rFonts w:asciiTheme="majorBidi" w:hAnsiTheme="majorBidi" w:cstheme="majorBidi"/>
              </w:rPr>
            </w:pPr>
            <w:r>
              <w:rPr>
                <w:rFonts w:asciiTheme="majorBidi" w:hAnsiTheme="majorBidi" w:cstheme="majorBidi"/>
              </w:rPr>
              <w:t xml:space="preserve">A fortement impliquer dans </w:t>
            </w:r>
            <w:r w:rsidRPr="001A6CB3">
              <w:rPr>
                <w:rFonts w:asciiTheme="majorBidi" w:hAnsiTheme="majorBidi" w:cstheme="majorBidi"/>
              </w:rPr>
              <w:t>la sensibilisation et informations des parties prenantes,</w:t>
            </w:r>
            <w:r>
              <w:rPr>
                <w:rFonts w:asciiTheme="majorBidi" w:hAnsiTheme="majorBidi" w:cstheme="majorBidi"/>
              </w:rPr>
              <w:t xml:space="preserve"> </w:t>
            </w:r>
          </w:p>
          <w:p w14:paraId="50FF471B" w14:textId="77777777" w:rsidR="00BF3B4E" w:rsidRPr="001A6CB3" w:rsidRDefault="00BF3B4E" w:rsidP="00C27187">
            <w:pPr>
              <w:spacing w:after="0"/>
              <w:ind w:right="-20"/>
              <w:rPr>
                <w:rFonts w:asciiTheme="majorBidi" w:hAnsiTheme="majorBidi" w:cstheme="majorBidi"/>
              </w:rPr>
            </w:pPr>
            <w:r w:rsidRPr="001A6CB3">
              <w:rPr>
                <w:rFonts w:asciiTheme="majorBidi" w:hAnsiTheme="majorBidi" w:cstheme="majorBidi"/>
              </w:rPr>
              <w:t>à la gestion des plaintes,</w:t>
            </w:r>
          </w:p>
          <w:p w14:paraId="6C57AC86"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heme="majorBidi" w:hAnsiTheme="majorBidi" w:cstheme="majorBidi"/>
              </w:rPr>
              <w:t>et</w:t>
            </w:r>
            <w:r w:rsidRPr="001A6CB3">
              <w:rPr>
                <w:rFonts w:asciiTheme="majorBidi" w:hAnsiTheme="majorBidi" w:cstheme="majorBidi"/>
              </w:rPr>
              <w:t xml:space="preserve"> </w:t>
            </w:r>
            <w:r>
              <w:rPr>
                <w:rFonts w:asciiTheme="majorBidi" w:hAnsiTheme="majorBidi" w:cstheme="majorBidi"/>
              </w:rPr>
              <w:t>au s</w:t>
            </w:r>
            <w:r w:rsidRPr="001A6CB3">
              <w:rPr>
                <w:rFonts w:asciiTheme="majorBidi" w:hAnsiTheme="majorBidi" w:cstheme="majorBidi"/>
              </w:rPr>
              <w:t>uivi des mesures d’atténuation et du PGMO</w:t>
            </w:r>
          </w:p>
        </w:tc>
        <w:tc>
          <w:tcPr>
            <w:tcW w:w="849" w:type="pct"/>
          </w:tcPr>
          <w:p w14:paraId="7A828916" w14:textId="77777777" w:rsidR="00BF3B4E" w:rsidRDefault="00BF3B4E" w:rsidP="00C27187">
            <w:pPr>
              <w:spacing w:after="0"/>
              <w:ind w:right="-20"/>
              <w:rPr>
                <w:rFonts w:asciiTheme="majorBidi" w:hAnsiTheme="majorBidi" w:cstheme="majorBidi"/>
              </w:rPr>
            </w:pPr>
            <w:r w:rsidRPr="008479E7">
              <w:rPr>
                <w:rFonts w:ascii="Times New Roman" w:eastAsia="Times New Roman" w:hAnsi="Times New Roman" w:cs="Times New Roman"/>
                <w:color w:val="000000"/>
                <w:lang w:eastAsia="fr-FR"/>
              </w:rPr>
              <w:t>Pendant toutes les phases du Projet (Préparation, construction et mise en service)</w:t>
            </w:r>
          </w:p>
        </w:tc>
        <w:tc>
          <w:tcPr>
            <w:tcW w:w="849" w:type="pct"/>
          </w:tcPr>
          <w:p w14:paraId="7CD20D4B" w14:textId="77777777" w:rsidR="00BF3B4E" w:rsidRDefault="00BF3B4E" w:rsidP="00C27187">
            <w:pPr>
              <w:spacing w:after="0"/>
              <w:ind w:right="-20"/>
              <w:rPr>
                <w:rFonts w:asciiTheme="majorBidi" w:hAnsiTheme="majorBidi" w:cstheme="majorBidi"/>
              </w:rPr>
            </w:pPr>
            <w:r>
              <w:rPr>
                <w:rFonts w:ascii="Times New Roman" w:eastAsia="Times New Roman" w:hAnsi="Times New Roman" w:cs="Times New Roman"/>
                <w:color w:val="000000"/>
                <w:lang w:eastAsia="fr-FR"/>
              </w:rPr>
              <w:t>La préparation du projet</w:t>
            </w:r>
          </w:p>
        </w:tc>
      </w:tr>
      <w:tr w:rsidR="00BF3B4E" w:rsidRPr="00DC4432" w14:paraId="44893208" w14:textId="77777777" w:rsidTr="00C90DA8">
        <w:trPr>
          <w:cantSplit/>
          <w:trHeight w:val="1134"/>
        </w:trPr>
        <w:tc>
          <w:tcPr>
            <w:tcW w:w="212" w:type="pct"/>
            <w:shd w:val="clear" w:color="auto" w:fill="auto"/>
            <w:vAlign w:val="center"/>
          </w:tcPr>
          <w:p w14:paraId="557954C3"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w:t>
            </w:r>
          </w:p>
        </w:tc>
        <w:tc>
          <w:tcPr>
            <w:tcW w:w="319" w:type="pct"/>
            <w:shd w:val="clear" w:color="auto" w:fill="auto"/>
            <w:textDirection w:val="btLr"/>
            <w:vAlign w:val="center"/>
          </w:tcPr>
          <w:p w14:paraId="2AB5A0CC"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Société civile</w:t>
            </w:r>
          </w:p>
        </w:tc>
        <w:tc>
          <w:tcPr>
            <w:tcW w:w="391" w:type="pct"/>
            <w:shd w:val="clear" w:color="auto" w:fill="auto"/>
            <w:vAlign w:val="center"/>
          </w:tcPr>
          <w:p w14:paraId="14E6716D" w14:textId="77777777" w:rsidR="00BF3B4E" w:rsidRPr="00B504BE" w:rsidRDefault="00BF3B4E" w:rsidP="00C27187">
            <w:pPr>
              <w:spacing w:before="29"/>
              <w:ind w:right="-20"/>
              <w:rPr>
                <w:rFonts w:ascii="Times New Roman" w:eastAsia="Times New Roman" w:hAnsi="Times New Roman" w:cs="Times New Roman"/>
              </w:rPr>
            </w:pPr>
            <w:r w:rsidRPr="00B504BE">
              <w:rPr>
                <w:rFonts w:ascii="Times New Roman" w:eastAsia="Times New Roman" w:hAnsi="Times New Roman" w:cs="Times New Roman"/>
              </w:rPr>
              <w:t>ONG, Syndicats</w:t>
            </w:r>
          </w:p>
        </w:tc>
        <w:tc>
          <w:tcPr>
            <w:tcW w:w="931" w:type="pct"/>
            <w:shd w:val="clear" w:color="auto" w:fill="auto"/>
            <w:vAlign w:val="center"/>
          </w:tcPr>
          <w:p w14:paraId="679A28BA" w14:textId="77777777" w:rsidR="00BF3B4E" w:rsidRPr="00753827" w:rsidRDefault="00BF3B4E" w:rsidP="00C27187">
            <w:pPr>
              <w:spacing w:after="0"/>
              <w:ind w:left="48" w:right="-20"/>
              <w:rPr>
                <w:rFonts w:asciiTheme="majorBidi" w:hAnsiTheme="majorBidi" w:cstheme="majorBidi"/>
                <w:szCs w:val="20"/>
              </w:rPr>
            </w:pPr>
            <w:r w:rsidRPr="00753827">
              <w:rPr>
                <w:rFonts w:asciiTheme="majorBidi" w:hAnsiTheme="majorBidi" w:cstheme="majorBidi"/>
                <w:szCs w:val="20"/>
              </w:rPr>
              <w:t xml:space="preserve">Suivi des mesures, </w:t>
            </w:r>
          </w:p>
          <w:p w14:paraId="20196860" w14:textId="77777777" w:rsidR="00BF3B4E" w:rsidRPr="00753827" w:rsidRDefault="00BF3B4E" w:rsidP="00C27187">
            <w:pPr>
              <w:spacing w:after="0"/>
              <w:ind w:left="48" w:right="-20"/>
              <w:rPr>
                <w:rFonts w:asciiTheme="majorBidi" w:hAnsiTheme="majorBidi" w:cstheme="majorBidi"/>
                <w:szCs w:val="20"/>
              </w:rPr>
            </w:pPr>
            <w:r w:rsidRPr="00753827">
              <w:rPr>
                <w:rFonts w:asciiTheme="majorBidi" w:hAnsiTheme="majorBidi" w:cstheme="majorBidi"/>
                <w:szCs w:val="20"/>
              </w:rPr>
              <w:t>Défense des droits des travailleurs,</w:t>
            </w:r>
          </w:p>
          <w:p w14:paraId="09C5E792" w14:textId="77777777" w:rsidR="00BF3B4E" w:rsidRPr="004A6FFB" w:rsidRDefault="00BF3B4E" w:rsidP="00C27187">
            <w:pPr>
              <w:spacing w:after="0"/>
              <w:ind w:left="48" w:right="-20"/>
              <w:rPr>
                <w:rFonts w:asciiTheme="majorBidi" w:hAnsiTheme="majorBidi" w:cstheme="majorBidi"/>
                <w:szCs w:val="20"/>
              </w:rPr>
            </w:pPr>
            <w:r>
              <w:rPr>
                <w:rFonts w:asciiTheme="majorBidi" w:hAnsiTheme="majorBidi" w:cstheme="majorBidi"/>
                <w:szCs w:val="20"/>
              </w:rPr>
              <w:t>Information et sensibilisation</w:t>
            </w:r>
          </w:p>
        </w:tc>
        <w:tc>
          <w:tcPr>
            <w:tcW w:w="599" w:type="pct"/>
          </w:tcPr>
          <w:p w14:paraId="08518477"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Appuis à l’organisation de réunions et ateliers (Prise en charge des frais)</w:t>
            </w:r>
          </w:p>
        </w:tc>
        <w:tc>
          <w:tcPr>
            <w:tcW w:w="850" w:type="pct"/>
            <w:shd w:val="clear" w:color="auto" w:fill="auto"/>
          </w:tcPr>
          <w:p w14:paraId="3A537417" w14:textId="77777777" w:rsidR="00BF3B4E" w:rsidRPr="00753827" w:rsidRDefault="00BF3B4E" w:rsidP="00C27187">
            <w:pPr>
              <w:spacing w:after="0"/>
              <w:ind w:right="-20"/>
              <w:jc w:val="left"/>
              <w:rPr>
                <w:rFonts w:asciiTheme="majorBidi" w:hAnsiTheme="majorBidi" w:cstheme="majorBidi"/>
                <w:szCs w:val="20"/>
              </w:rPr>
            </w:pPr>
            <w:r>
              <w:rPr>
                <w:rFonts w:asciiTheme="majorBidi" w:hAnsiTheme="majorBidi" w:cstheme="majorBidi"/>
                <w:szCs w:val="20"/>
              </w:rPr>
              <w:t>Les intégrer dans la diffusion de l’i</w:t>
            </w:r>
            <w:r w:rsidRPr="00753827">
              <w:rPr>
                <w:rFonts w:asciiTheme="majorBidi" w:hAnsiTheme="majorBidi" w:cstheme="majorBidi"/>
                <w:szCs w:val="20"/>
              </w:rPr>
              <w:t>nformation et sensibilisation</w:t>
            </w:r>
          </w:p>
          <w:p w14:paraId="2E996C4D"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sidRPr="00753827">
              <w:rPr>
                <w:rFonts w:asciiTheme="majorBidi" w:hAnsiTheme="majorBidi" w:cstheme="majorBidi"/>
                <w:szCs w:val="20"/>
              </w:rPr>
              <w:t>Participe à la Gestion des Plaintes.</w:t>
            </w:r>
          </w:p>
        </w:tc>
        <w:tc>
          <w:tcPr>
            <w:tcW w:w="849" w:type="pct"/>
          </w:tcPr>
          <w:p w14:paraId="4EDC868F" w14:textId="77777777" w:rsidR="00BF3B4E" w:rsidRDefault="00BF3B4E" w:rsidP="00C27187">
            <w:pPr>
              <w:spacing w:after="0"/>
              <w:ind w:right="-20"/>
              <w:jc w:val="left"/>
              <w:rPr>
                <w:rFonts w:asciiTheme="majorBidi" w:hAnsiTheme="majorBidi" w:cstheme="majorBidi"/>
                <w:szCs w:val="20"/>
              </w:rPr>
            </w:pPr>
            <w:r>
              <w:rPr>
                <w:rFonts w:asciiTheme="majorBidi" w:hAnsiTheme="majorBidi" w:cstheme="majorBidi"/>
                <w:szCs w:val="20"/>
              </w:rPr>
              <w:t>A la construction</w:t>
            </w:r>
          </w:p>
        </w:tc>
        <w:tc>
          <w:tcPr>
            <w:tcW w:w="849" w:type="pct"/>
          </w:tcPr>
          <w:p w14:paraId="7D230BD0" w14:textId="77777777" w:rsidR="00BF3B4E" w:rsidRDefault="00BF3B4E" w:rsidP="00C27187">
            <w:pPr>
              <w:spacing w:after="0"/>
              <w:ind w:right="-20"/>
              <w:jc w:val="left"/>
              <w:rPr>
                <w:rFonts w:asciiTheme="majorBidi" w:hAnsiTheme="majorBidi" w:cstheme="majorBidi"/>
                <w:szCs w:val="20"/>
              </w:rPr>
            </w:pPr>
            <w:r>
              <w:rPr>
                <w:rFonts w:asciiTheme="majorBidi" w:hAnsiTheme="majorBidi" w:cstheme="majorBidi"/>
                <w:szCs w:val="20"/>
              </w:rPr>
              <w:t>A la diffusion des informations</w:t>
            </w:r>
          </w:p>
        </w:tc>
      </w:tr>
      <w:tr w:rsidR="00BF3B4E" w:rsidRPr="00DC4432" w14:paraId="429B560F" w14:textId="77777777" w:rsidTr="00C90DA8">
        <w:trPr>
          <w:cantSplit/>
          <w:trHeight w:val="1134"/>
        </w:trPr>
        <w:tc>
          <w:tcPr>
            <w:tcW w:w="212" w:type="pct"/>
            <w:shd w:val="clear" w:color="auto" w:fill="auto"/>
            <w:vAlign w:val="center"/>
          </w:tcPr>
          <w:p w14:paraId="5E514654"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w:t>
            </w:r>
          </w:p>
        </w:tc>
        <w:tc>
          <w:tcPr>
            <w:tcW w:w="319" w:type="pct"/>
            <w:shd w:val="clear" w:color="auto" w:fill="auto"/>
            <w:textDirection w:val="btLr"/>
            <w:vAlign w:val="center"/>
          </w:tcPr>
          <w:p w14:paraId="6F03F428"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Société civile</w:t>
            </w:r>
          </w:p>
        </w:tc>
        <w:tc>
          <w:tcPr>
            <w:tcW w:w="391" w:type="pct"/>
            <w:shd w:val="clear" w:color="auto" w:fill="auto"/>
            <w:vAlign w:val="center"/>
          </w:tcPr>
          <w:p w14:paraId="05BA951A" w14:textId="77777777" w:rsidR="00BF3B4E" w:rsidRPr="00B504BE" w:rsidRDefault="00BF3B4E" w:rsidP="00C27187">
            <w:pPr>
              <w:spacing w:before="29"/>
              <w:ind w:right="-20"/>
              <w:rPr>
                <w:rFonts w:ascii="Times New Roman" w:eastAsia="Times New Roman" w:hAnsi="Times New Roman" w:cs="Times New Roman"/>
              </w:rPr>
            </w:pPr>
            <w:r w:rsidRPr="00B504BE">
              <w:rPr>
                <w:rFonts w:ascii="Times New Roman" w:eastAsia="Times New Roman" w:hAnsi="Times New Roman" w:cs="Times New Roman"/>
              </w:rPr>
              <w:t>APE</w:t>
            </w:r>
          </w:p>
        </w:tc>
        <w:tc>
          <w:tcPr>
            <w:tcW w:w="931" w:type="pct"/>
            <w:shd w:val="clear" w:color="auto" w:fill="auto"/>
            <w:vAlign w:val="center"/>
          </w:tcPr>
          <w:p w14:paraId="61F6AF94" w14:textId="77777777" w:rsidR="00BF3B4E" w:rsidRPr="00176E36" w:rsidRDefault="00BF3B4E" w:rsidP="00C27187">
            <w:pPr>
              <w:spacing w:after="0"/>
              <w:ind w:left="48" w:right="-20"/>
              <w:jc w:val="left"/>
              <w:rPr>
                <w:rFonts w:asciiTheme="majorBidi" w:hAnsiTheme="majorBidi" w:cstheme="majorBidi"/>
                <w:szCs w:val="20"/>
              </w:rPr>
            </w:pPr>
            <w:r w:rsidRPr="00176E36">
              <w:rPr>
                <w:rFonts w:asciiTheme="majorBidi" w:hAnsiTheme="majorBidi" w:cstheme="majorBidi"/>
                <w:szCs w:val="20"/>
              </w:rPr>
              <w:t>Information, sensibilisation des élèves et du village,</w:t>
            </w:r>
          </w:p>
          <w:p w14:paraId="4FBAB641" w14:textId="77777777" w:rsidR="00BF3B4E" w:rsidRPr="00176E36" w:rsidRDefault="00BF3B4E" w:rsidP="00C27187">
            <w:pPr>
              <w:spacing w:after="0"/>
              <w:ind w:left="48" w:right="-20"/>
              <w:jc w:val="left"/>
              <w:rPr>
                <w:rFonts w:asciiTheme="majorBidi" w:hAnsiTheme="majorBidi" w:cstheme="majorBidi"/>
                <w:szCs w:val="20"/>
              </w:rPr>
            </w:pPr>
            <w:r w:rsidRPr="00176E36">
              <w:rPr>
                <w:rFonts w:asciiTheme="majorBidi" w:hAnsiTheme="majorBidi" w:cstheme="majorBidi"/>
                <w:szCs w:val="20"/>
              </w:rPr>
              <w:t>Collaboration avec les autres instances du village,</w:t>
            </w:r>
          </w:p>
          <w:p w14:paraId="48EEAE42" w14:textId="77777777" w:rsidR="00BF3B4E" w:rsidRPr="00176E36" w:rsidRDefault="00BF3B4E" w:rsidP="00C27187">
            <w:pPr>
              <w:spacing w:after="0"/>
              <w:ind w:left="48"/>
              <w:jc w:val="left"/>
              <w:rPr>
                <w:rFonts w:ascii="Times New Roman" w:eastAsia="Times New Roman" w:hAnsi="Times New Roman" w:cs="Times New Roman"/>
                <w:color w:val="000000"/>
                <w:lang w:eastAsia="fr-FR"/>
              </w:rPr>
            </w:pPr>
          </w:p>
        </w:tc>
        <w:tc>
          <w:tcPr>
            <w:tcW w:w="599" w:type="pct"/>
          </w:tcPr>
          <w:p w14:paraId="07A0013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 en matériel bureautique (registre, carnets, stylos) et dotation de brochures d’information</w:t>
            </w:r>
          </w:p>
          <w:p w14:paraId="205BF373"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Prise en charge des réunions</w:t>
            </w:r>
          </w:p>
        </w:tc>
        <w:tc>
          <w:tcPr>
            <w:tcW w:w="850" w:type="pct"/>
            <w:shd w:val="clear" w:color="auto" w:fill="auto"/>
            <w:vAlign w:val="center"/>
          </w:tcPr>
          <w:p w14:paraId="02975367"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Implication dans la sensibilisation et le processus d’information qui cibles les écoles,</w:t>
            </w:r>
          </w:p>
          <w:p w14:paraId="02675AFB" w14:textId="77777777" w:rsidR="00BF3B4E" w:rsidRDefault="00BF3B4E" w:rsidP="00C27187">
            <w:pPr>
              <w:spacing w:after="0"/>
              <w:ind w:left="48" w:right="-20"/>
              <w:jc w:val="left"/>
              <w:rPr>
                <w:rFonts w:asciiTheme="majorBidi" w:hAnsiTheme="majorBidi" w:cstheme="majorBidi"/>
                <w:szCs w:val="20"/>
              </w:rPr>
            </w:pPr>
          </w:p>
          <w:p w14:paraId="521A0A61" w14:textId="77777777" w:rsidR="00BF3B4E" w:rsidRPr="00F773C4" w:rsidRDefault="00BF3B4E" w:rsidP="00C27187">
            <w:pPr>
              <w:spacing w:after="0"/>
              <w:ind w:left="48" w:right="-20"/>
              <w:jc w:val="left"/>
              <w:rPr>
                <w:rFonts w:asciiTheme="majorBidi" w:hAnsiTheme="majorBidi" w:cstheme="majorBidi"/>
                <w:szCs w:val="20"/>
              </w:rPr>
            </w:pPr>
            <w:r>
              <w:rPr>
                <w:rFonts w:asciiTheme="majorBidi" w:hAnsiTheme="majorBidi" w:cstheme="majorBidi"/>
                <w:szCs w:val="20"/>
              </w:rPr>
              <w:t>Supervision de l’e</w:t>
            </w:r>
            <w:r w:rsidRPr="00F773C4">
              <w:rPr>
                <w:rFonts w:asciiTheme="majorBidi" w:hAnsiTheme="majorBidi" w:cstheme="majorBidi"/>
                <w:szCs w:val="20"/>
              </w:rPr>
              <w:t>ntretien et maintenance des latrines scolaires</w:t>
            </w:r>
          </w:p>
          <w:p w14:paraId="4C0D08BE" w14:textId="77777777" w:rsidR="00BF3B4E" w:rsidRPr="00DC4432" w:rsidRDefault="00BF3B4E" w:rsidP="00C27187">
            <w:pPr>
              <w:spacing w:after="0"/>
              <w:ind w:left="48" w:right="-20"/>
              <w:jc w:val="left"/>
              <w:rPr>
                <w:rFonts w:ascii="Times New Roman" w:eastAsia="Times New Roman" w:hAnsi="Times New Roman" w:cs="Times New Roman"/>
                <w:color w:val="000000"/>
                <w:lang w:eastAsia="fr-FR"/>
              </w:rPr>
            </w:pPr>
            <w:r>
              <w:rPr>
                <w:rFonts w:asciiTheme="majorBidi" w:hAnsiTheme="majorBidi" w:cstheme="majorBidi"/>
                <w:szCs w:val="20"/>
              </w:rPr>
              <w:t>Participe au s</w:t>
            </w:r>
            <w:r w:rsidRPr="00F773C4">
              <w:rPr>
                <w:rFonts w:asciiTheme="majorBidi" w:hAnsiTheme="majorBidi" w:cstheme="majorBidi"/>
                <w:szCs w:val="20"/>
              </w:rPr>
              <w:t>uivi des mesures d’atténuation</w:t>
            </w:r>
            <w:r>
              <w:rPr>
                <w:rFonts w:asciiTheme="majorBidi" w:hAnsiTheme="majorBidi" w:cstheme="majorBidi"/>
                <w:szCs w:val="20"/>
              </w:rPr>
              <w:t xml:space="preserve"> et r</w:t>
            </w:r>
            <w:r w:rsidRPr="00F773C4">
              <w:rPr>
                <w:rFonts w:asciiTheme="majorBidi" w:hAnsiTheme="majorBidi" w:cstheme="majorBidi"/>
                <w:szCs w:val="20"/>
              </w:rPr>
              <w:t>èglement de litiges.</w:t>
            </w:r>
          </w:p>
        </w:tc>
        <w:tc>
          <w:tcPr>
            <w:tcW w:w="849" w:type="pct"/>
          </w:tcPr>
          <w:p w14:paraId="2B154D99"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Durant le premier semestre après le démarrage</w:t>
            </w:r>
          </w:p>
        </w:tc>
        <w:tc>
          <w:tcPr>
            <w:tcW w:w="849" w:type="pct"/>
          </w:tcPr>
          <w:p w14:paraId="6B4EA1A0"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la réalisation des latrines</w:t>
            </w:r>
          </w:p>
        </w:tc>
      </w:tr>
      <w:tr w:rsidR="00BF3B4E" w:rsidRPr="00DC4432" w14:paraId="1407E0D7" w14:textId="77777777" w:rsidTr="00C90DA8">
        <w:trPr>
          <w:cantSplit/>
          <w:trHeight w:val="1134"/>
        </w:trPr>
        <w:tc>
          <w:tcPr>
            <w:tcW w:w="212" w:type="pct"/>
            <w:shd w:val="clear" w:color="auto" w:fill="auto"/>
            <w:vAlign w:val="center"/>
          </w:tcPr>
          <w:p w14:paraId="5C415CAF"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w:t>
            </w:r>
          </w:p>
        </w:tc>
        <w:tc>
          <w:tcPr>
            <w:tcW w:w="319" w:type="pct"/>
            <w:shd w:val="clear" w:color="auto" w:fill="auto"/>
            <w:textDirection w:val="btLr"/>
            <w:vAlign w:val="center"/>
          </w:tcPr>
          <w:p w14:paraId="528D7A3E"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villageoise</w:t>
            </w:r>
          </w:p>
        </w:tc>
        <w:tc>
          <w:tcPr>
            <w:tcW w:w="391" w:type="pct"/>
            <w:shd w:val="clear" w:color="auto" w:fill="auto"/>
            <w:vAlign w:val="center"/>
          </w:tcPr>
          <w:p w14:paraId="1897801B" w14:textId="77777777" w:rsidR="00BF3B4E" w:rsidRPr="00B504BE" w:rsidRDefault="00BF3B4E" w:rsidP="00C27187">
            <w:pPr>
              <w:rPr>
                <w:rFonts w:ascii="Times New Roman" w:eastAsia="Times New Roman" w:hAnsi="Times New Roman" w:cs="Times New Roman"/>
                <w:spacing w:val="-1"/>
              </w:rPr>
            </w:pPr>
            <w:r w:rsidRPr="00B504BE">
              <w:rPr>
                <w:rFonts w:ascii="Times New Roman" w:eastAsia="Times New Roman" w:hAnsi="Times New Roman" w:cs="Times New Roman"/>
                <w:spacing w:val="-1"/>
              </w:rPr>
              <w:t>Djemââ</w:t>
            </w:r>
          </w:p>
          <w:p w14:paraId="071A4EA6" w14:textId="77777777" w:rsidR="00BF3B4E" w:rsidRPr="00B504BE" w:rsidRDefault="00BF3B4E" w:rsidP="00C27187">
            <w:pPr>
              <w:spacing w:before="29"/>
              <w:ind w:right="-20"/>
              <w:rPr>
                <w:rFonts w:ascii="Times New Roman" w:eastAsia="Times New Roman" w:hAnsi="Times New Roman" w:cs="Times New Roman"/>
              </w:rPr>
            </w:pPr>
          </w:p>
        </w:tc>
        <w:tc>
          <w:tcPr>
            <w:tcW w:w="931" w:type="pct"/>
            <w:shd w:val="clear" w:color="auto" w:fill="auto"/>
            <w:vAlign w:val="center"/>
          </w:tcPr>
          <w:p w14:paraId="1747EAAF" w14:textId="77777777" w:rsidR="00BF3B4E" w:rsidRPr="003F3FCB" w:rsidRDefault="00BF3B4E" w:rsidP="00C27187">
            <w:pPr>
              <w:spacing w:after="0"/>
              <w:ind w:left="48" w:right="-20"/>
              <w:rPr>
                <w:rFonts w:asciiTheme="majorBidi" w:hAnsiTheme="majorBidi" w:cstheme="majorBidi"/>
                <w:szCs w:val="20"/>
              </w:rPr>
            </w:pPr>
            <w:r w:rsidRPr="003F3FCB">
              <w:rPr>
                <w:rFonts w:asciiTheme="majorBidi" w:hAnsiTheme="majorBidi" w:cstheme="majorBidi"/>
                <w:szCs w:val="20"/>
              </w:rPr>
              <w:t>Gestion des conflits et plaintes au niveau du village,</w:t>
            </w:r>
          </w:p>
          <w:p w14:paraId="3D02EDC7" w14:textId="77777777" w:rsidR="00BF3B4E" w:rsidRPr="003F3FCB" w:rsidRDefault="00BF3B4E" w:rsidP="00C27187">
            <w:pPr>
              <w:spacing w:after="0"/>
              <w:ind w:left="48" w:right="-20"/>
              <w:rPr>
                <w:rFonts w:asciiTheme="majorBidi" w:hAnsiTheme="majorBidi" w:cstheme="majorBidi"/>
                <w:szCs w:val="20"/>
              </w:rPr>
            </w:pPr>
            <w:r w:rsidRPr="003F3FCB">
              <w:rPr>
                <w:rFonts w:asciiTheme="majorBidi" w:hAnsiTheme="majorBidi" w:cstheme="majorBidi"/>
                <w:szCs w:val="20"/>
              </w:rPr>
              <w:t>Sensibilisation de la population,</w:t>
            </w:r>
          </w:p>
          <w:p w14:paraId="3468B998" w14:textId="77777777" w:rsidR="00BF3B4E" w:rsidRPr="003F3FCB" w:rsidRDefault="00BF3B4E" w:rsidP="00C27187">
            <w:pPr>
              <w:spacing w:after="0"/>
              <w:ind w:left="48" w:right="-20"/>
              <w:rPr>
                <w:rFonts w:asciiTheme="majorBidi" w:hAnsiTheme="majorBidi" w:cstheme="majorBidi"/>
                <w:szCs w:val="20"/>
              </w:rPr>
            </w:pPr>
            <w:r w:rsidRPr="003F3FCB">
              <w:rPr>
                <w:rFonts w:asciiTheme="majorBidi" w:hAnsiTheme="majorBidi" w:cstheme="majorBidi"/>
                <w:szCs w:val="20"/>
              </w:rPr>
              <w:t>Veille au respect des engagements,</w:t>
            </w:r>
          </w:p>
          <w:p w14:paraId="30A4CEF1" w14:textId="77777777" w:rsidR="00BF3B4E" w:rsidRPr="003F3FCB" w:rsidRDefault="00BF3B4E" w:rsidP="00C27187">
            <w:pPr>
              <w:spacing w:after="0"/>
              <w:ind w:left="48" w:right="-20"/>
              <w:rPr>
                <w:rFonts w:asciiTheme="majorBidi" w:hAnsiTheme="majorBidi" w:cstheme="majorBidi"/>
                <w:szCs w:val="20"/>
              </w:rPr>
            </w:pPr>
            <w:r w:rsidRPr="003F3FCB">
              <w:rPr>
                <w:rFonts w:asciiTheme="majorBidi" w:hAnsiTheme="majorBidi" w:cstheme="majorBidi"/>
                <w:szCs w:val="20"/>
              </w:rPr>
              <w:t>Organisation de la population,</w:t>
            </w:r>
          </w:p>
          <w:p w14:paraId="3DA3BB68" w14:textId="77777777" w:rsidR="00BF3B4E" w:rsidRPr="00470D8E" w:rsidRDefault="00BF3B4E" w:rsidP="00C27187">
            <w:pPr>
              <w:spacing w:after="0"/>
              <w:ind w:left="48" w:right="-20"/>
              <w:rPr>
                <w:rFonts w:asciiTheme="majorBidi" w:hAnsiTheme="majorBidi" w:cstheme="majorBidi"/>
                <w:szCs w:val="20"/>
              </w:rPr>
            </w:pPr>
            <w:r>
              <w:rPr>
                <w:rFonts w:asciiTheme="majorBidi" w:hAnsiTheme="majorBidi" w:cstheme="majorBidi"/>
                <w:szCs w:val="20"/>
              </w:rPr>
              <w:t>Fixe le Prix de l’eau,</w:t>
            </w:r>
          </w:p>
        </w:tc>
        <w:tc>
          <w:tcPr>
            <w:tcW w:w="599" w:type="pct"/>
          </w:tcPr>
          <w:p w14:paraId="4D59660A"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Information</w:t>
            </w:r>
          </w:p>
          <w:p w14:paraId="79AC5EA1"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Reconnaissance, dotation d’un registre pour le </w:t>
            </w:r>
            <w:proofErr w:type="spellStart"/>
            <w:r>
              <w:rPr>
                <w:rFonts w:ascii="Times New Roman" w:eastAsia="Times New Roman" w:hAnsi="Times New Roman" w:cs="Times New Roman"/>
                <w:color w:val="000000"/>
                <w:lang w:eastAsia="fr-FR"/>
              </w:rPr>
              <w:t>reporting</w:t>
            </w:r>
            <w:proofErr w:type="spellEnd"/>
          </w:p>
        </w:tc>
        <w:tc>
          <w:tcPr>
            <w:tcW w:w="850" w:type="pct"/>
            <w:shd w:val="clear" w:color="auto" w:fill="auto"/>
          </w:tcPr>
          <w:p w14:paraId="64B72DE3" w14:textId="77777777" w:rsidR="00BF3B4E" w:rsidRDefault="00BF3B4E" w:rsidP="00C27187">
            <w:pPr>
              <w:spacing w:before="29"/>
              <w:ind w:left="109" w:right="-20"/>
              <w:rPr>
                <w:rFonts w:asciiTheme="majorBidi" w:hAnsiTheme="majorBidi" w:cstheme="majorBidi"/>
                <w:szCs w:val="20"/>
              </w:rPr>
            </w:pPr>
            <w:r>
              <w:rPr>
                <w:rFonts w:asciiTheme="majorBidi" w:hAnsiTheme="majorBidi" w:cstheme="majorBidi"/>
                <w:szCs w:val="20"/>
              </w:rPr>
              <w:t>Doit être impliquée dans la m</w:t>
            </w:r>
            <w:r w:rsidRPr="003F3FCB">
              <w:rPr>
                <w:rFonts w:asciiTheme="majorBidi" w:hAnsiTheme="majorBidi" w:cstheme="majorBidi"/>
                <w:szCs w:val="20"/>
              </w:rPr>
              <w:t>aintenance et entretien des infrastructures communautaires.</w:t>
            </w:r>
          </w:p>
          <w:p w14:paraId="626850C7" w14:textId="77777777" w:rsidR="00BF3B4E" w:rsidRPr="003F3FCB" w:rsidRDefault="00BF3B4E" w:rsidP="00C27187">
            <w:pPr>
              <w:spacing w:before="29"/>
              <w:ind w:left="109" w:right="-20"/>
              <w:rPr>
                <w:rFonts w:asciiTheme="majorBidi" w:hAnsiTheme="majorBidi" w:cstheme="majorBidi"/>
                <w:szCs w:val="20"/>
              </w:rPr>
            </w:pPr>
            <w:r>
              <w:rPr>
                <w:rFonts w:asciiTheme="majorBidi" w:hAnsiTheme="majorBidi" w:cstheme="majorBidi"/>
                <w:szCs w:val="20"/>
              </w:rPr>
              <w:t>La tenir informé des activités à réaliser dans le village</w:t>
            </w:r>
          </w:p>
          <w:p w14:paraId="56EFD109"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p>
        </w:tc>
        <w:tc>
          <w:tcPr>
            <w:tcW w:w="849" w:type="pct"/>
          </w:tcPr>
          <w:p w14:paraId="493331F1" w14:textId="77777777" w:rsidR="00BF3B4E" w:rsidRDefault="00BF3B4E" w:rsidP="00C27187">
            <w:pPr>
              <w:spacing w:before="29"/>
              <w:ind w:left="109" w:right="-20"/>
              <w:rPr>
                <w:rFonts w:asciiTheme="majorBidi" w:hAnsiTheme="majorBidi" w:cstheme="majorBidi"/>
                <w:szCs w:val="20"/>
              </w:rPr>
            </w:pPr>
            <w:r>
              <w:rPr>
                <w:rFonts w:asciiTheme="majorBidi" w:hAnsiTheme="majorBidi" w:cstheme="majorBidi"/>
                <w:szCs w:val="20"/>
              </w:rPr>
              <w:t>Dès le démarrage</w:t>
            </w:r>
          </w:p>
        </w:tc>
        <w:tc>
          <w:tcPr>
            <w:tcW w:w="849" w:type="pct"/>
          </w:tcPr>
          <w:p w14:paraId="4C0FC510" w14:textId="77777777" w:rsidR="00BF3B4E" w:rsidRDefault="00BF3B4E" w:rsidP="00C27187">
            <w:pPr>
              <w:spacing w:before="29"/>
              <w:ind w:left="109" w:right="-20"/>
              <w:rPr>
                <w:rFonts w:asciiTheme="majorBidi" w:hAnsiTheme="majorBidi" w:cstheme="majorBidi"/>
                <w:szCs w:val="20"/>
              </w:rPr>
            </w:pPr>
            <w:r>
              <w:rPr>
                <w:rFonts w:asciiTheme="majorBidi" w:hAnsiTheme="majorBidi" w:cstheme="majorBidi"/>
                <w:szCs w:val="20"/>
              </w:rPr>
              <w:t>A la préparation des DAO des travaux</w:t>
            </w:r>
          </w:p>
        </w:tc>
      </w:tr>
      <w:tr w:rsidR="00BF3B4E" w:rsidRPr="00DC4432" w14:paraId="538D5F78" w14:textId="77777777" w:rsidTr="00C90DA8">
        <w:trPr>
          <w:cantSplit/>
          <w:trHeight w:val="1134"/>
        </w:trPr>
        <w:tc>
          <w:tcPr>
            <w:tcW w:w="212" w:type="pct"/>
            <w:shd w:val="clear" w:color="auto" w:fill="auto"/>
            <w:vAlign w:val="center"/>
          </w:tcPr>
          <w:p w14:paraId="0D494C69"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w:t>
            </w:r>
          </w:p>
        </w:tc>
        <w:tc>
          <w:tcPr>
            <w:tcW w:w="319" w:type="pct"/>
            <w:shd w:val="clear" w:color="auto" w:fill="auto"/>
            <w:textDirection w:val="btLr"/>
            <w:vAlign w:val="center"/>
          </w:tcPr>
          <w:p w14:paraId="50050361"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villageoise</w:t>
            </w:r>
          </w:p>
        </w:tc>
        <w:tc>
          <w:tcPr>
            <w:tcW w:w="391" w:type="pct"/>
            <w:shd w:val="clear" w:color="auto" w:fill="auto"/>
            <w:vAlign w:val="center"/>
          </w:tcPr>
          <w:p w14:paraId="6B5F72A8" w14:textId="77777777" w:rsidR="00BF3B4E" w:rsidRPr="00B504BE" w:rsidRDefault="00BF3B4E" w:rsidP="00C27187">
            <w:pPr>
              <w:rPr>
                <w:rFonts w:ascii="Times New Roman" w:eastAsia="Times New Roman" w:hAnsi="Times New Roman" w:cs="Times New Roman"/>
                <w:spacing w:val="-1"/>
              </w:rPr>
            </w:pPr>
            <w:r w:rsidRPr="00B504BE">
              <w:rPr>
                <w:rFonts w:ascii="Times New Roman" w:eastAsia="Times New Roman" w:hAnsi="Times New Roman" w:cs="Times New Roman"/>
                <w:spacing w:val="-1"/>
              </w:rPr>
              <w:t>Comité de Gestion de l’eau</w:t>
            </w:r>
          </w:p>
          <w:p w14:paraId="47BE8FBE" w14:textId="77777777" w:rsidR="00BF3B4E" w:rsidRPr="00B504BE" w:rsidRDefault="00BF3B4E" w:rsidP="00C27187">
            <w:pPr>
              <w:spacing w:before="29"/>
              <w:ind w:right="-20"/>
              <w:rPr>
                <w:rFonts w:ascii="Times New Roman" w:eastAsia="Times New Roman" w:hAnsi="Times New Roman" w:cs="Times New Roman"/>
              </w:rPr>
            </w:pPr>
          </w:p>
        </w:tc>
        <w:tc>
          <w:tcPr>
            <w:tcW w:w="931" w:type="pct"/>
            <w:shd w:val="clear" w:color="auto" w:fill="auto"/>
            <w:vAlign w:val="center"/>
          </w:tcPr>
          <w:p w14:paraId="749D3779" w14:textId="77777777" w:rsidR="00BF3B4E" w:rsidRPr="003F3FCB" w:rsidRDefault="00BF3B4E" w:rsidP="00C27187">
            <w:pPr>
              <w:spacing w:before="29"/>
              <w:ind w:left="104" w:right="-20"/>
              <w:rPr>
                <w:rFonts w:asciiTheme="majorBidi" w:hAnsiTheme="majorBidi" w:cstheme="majorBidi"/>
              </w:rPr>
            </w:pPr>
            <w:r w:rsidRPr="003F3FCB">
              <w:rPr>
                <w:rFonts w:asciiTheme="majorBidi" w:hAnsiTheme="majorBidi" w:cstheme="majorBidi"/>
              </w:rPr>
              <w:t>Statut sur les questions relatives à l’eau (usage, gestion, distribution),</w:t>
            </w:r>
          </w:p>
          <w:p w14:paraId="4E6619C9" w14:textId="77777777" w:rsidR="00BF3B4E" w:rsidRPr="003F3FCB" w:rsidRDefault="00BF3B4E" w:rsidP="00C27187">
            <w:pPr>
              <w:spacing w:before="29"/>
              <w:ind w:left="104" w:right="-20"/>
              <w:rPr>
                <w:rFonts w:asciiTheme="majorBidi" w:hAnsiTheme="majorBidi" w:cstheme="majorBidi"/>
              </w:rPr>
            </w:pPr>
            <w:r w:rsidRPr="003F3FCB">
              <w:rPr>
                <w:rFonts w:asciiTheme="majorBidi" w:hAnsiTheme="majorBidi" w:cstheme="majorBidi"/>
              </w:rPr>
              <w:t>Désigne un gérant pour l’eau,</w:t>
            </w:r>
          </w:p>
          <w:p w14:paraId="3DF82589" w14:textId="77777777" w:rsidR="00BF3B4E" w:rsidRPr="00470D8E" w:rsidRDefault="00BF3B4E" w:rsidP="00C27187">
            <w:pPr>
              <w:spacing w:before="29"/>
              <w:ind w:left="104" w:right="-20"/>
              <w:rPr>
                <w:rFonts w:asciiTheme="majorBidi" w:hAnsiTheme="majorBidi" w:cstheme="majorBidi"/>
              </w:rPr>
            </w:pPr>
            <w:r w:rsidRPr="003F3FCB">
              <w:rPr>
                <w:rFonts w:asciiTheme="majorBidi" w:hAnsiTheme="majorBidi" w:cstheme="majorBidi"/>
              </w:rPr>
              <w:t>Fixe le prix de l’eau quand le ré</w:t>
            </w:r>
            <w:r>
              <w:rPr>
                <w:rFonts w:asciiTheme="majorBidi" w:hAnsiTheme="majorBidi" w:cstheme="majorBidi"/>
              </w:rPr>
              <w:t>seau ne dépend pas de l’ONSER,</w:t>
            </w:r>
          </w:p>
        </w:tc>
        <w:tc>
          <w:tcPr>
            <w:tcW w:w="599" w:type="pct"/>
          </w:tcPr>
          <w:p w14:paraId="73C4D9B9"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Renforcement de capacités en gestion et Appui en registres, carnets, stylos</w:t>
            </w:r>
          </w:p>
        </w:tc>
        <w:tc>
          <w:tcPr>
            <w:tcW w:w="850" w:type="pct"/>
            <w:shd w:val="clear" w:color="auto" w:fill="auto"/>
          </w:tcPr>
          <w:p w14:paraId="61E1900E" w14:textId="77777777" w:rsidR="00BF3B4E" w:rsidRPr="00CD4757" w:rsidRDefault="00BF3B4E" w:rsidP="00C27187">
            <w:pPr>
              <w:spacing w:after="0" w:line="240" w:lineRule="auto"/>
              <w:rPr>
                <w:rFonts w:asciiTheme="majorBidi" w:hAnsiTheme="majorBidi" w:cstheme="majorBidi"/>
                <w:szCs w:val="20"/>
              </w:rPr>
            </w:pPr>
            <w:r w:rsidRPr="00CD4757">
              <w:rPr>
                <w:rFonts w:asciiTheme="majorBidi" w:hAnsiTheme="majorBidi" w:cstheme="majorBidi"/>
                <w:szCs w:val="20"/>
              </w:rPr>
              <w:t>A faire Participer dans la gestion des plaintes et l’impliquer dans la sensibilisation, information de la population,</w:t>
            </w:r>
          </w:p>
          <w:p w14:paraId="2560610C" w14:textId="77777777" w:rsidR="00BF3B4E" w:rsidRDefault="00BF3B4E" w:rsidP="00C27187">
            <w:pPr>
              <w:spacing w:after="0" w:line="240" w:lineRule="auto"/>
              <w:jc w:val="center"/>
              <w:rPr>
                <w:rFonts w:asciiTheme="majorBidi" w:hAnsiTheme="majorBidi" w:cstheme="majorBidi"/>
                <w:szCs w:val="20"/>
              </w:rPr>
            </w:pPr>
          </w:p>
          <w:p w14:paraId="7D77DBC7" w14:textId="77777777" w:rsidR="00BF3B4E" w:rsidRPr="006B7007" w:rsidRDefault="00BF3B4E" w:rsidP="00C27187">
            <w:pPr>
              <w:tabs>
                <w:tab w:val="left" w:pos="1935"/>
              </w:tabs>
              <w:rPr>
                <w:rFonts w:asciiTheme="majorBidi" w:hAnsiTheme="majorBidi" w:cstheme="majorBidi"/>
                <w:szCs w:val="20"/>
              </w:rPr>
            </w:pPr>
          </w:p>
        </w:tc>
        <w:tc>
          <w:tcPr>
            <w:tcW w:w="849" w:type="pct"/>
          </w:tcPr>
          <w:p w14:paraId="7A375A00" w14:textId="77777777" w:rsidR="00BF3B4E" w:rsidRPr="00CD4757" w:rsidRDefault="00BF3B4E" w:rsidP="00C27187">
            <w:pPr>
              <w:spacing w:after="0" w:line="240" w:lineRule="auto"/>
              <w:rPr>
                <w:rFonts w:asciiTheme="majorBidi" w:hAnsiTheme="majorBidi" w:cstheme="majorBidi"/>
                <w:szCs w:val="20"/>
              </w:rPr>
            </w:pPr>
            <w:r>
              <w:rPr>
                <w:rFonts w:asciiTheme="majorBidi" w:hAnsiTheme="majorBidi" w:cstheme="majorBidi"/>
                <w:szCs w:val="20"/>
              </w:rPr>
              <w:t>A la fin des travaux</w:t>
            </w:r>
          </w:p>
        </w:tc>
        <w:tc>
          <w:tcPr>
            <w:tcW w:w="849" w:type="pct"/>
          </w:tcPr>
          <w:p w14:paraId="3884A3D1" w14:textId="77777777" w:rsidR="00BF3B4E" w:rsidRPr="00CD4757" w:rsidRDefault="00BF3B4E" w:rsidP="00C27187">
            <w:pPr>
              <w:spacing w:after="0" w:line="240" w:lineRule="auto"/>
              <w:rPr>
                <w:rFonts w:asciiTheme="majorBidi" w:hAnsiTheme="majorBidi" w:cstheme="majorBidi"/>
                <w:szCs w:val="20"/>
              </w:rPr>
            </w:pPr>
            <w:r>
              <w:rPr>
                <w:rFonts w:asciiTheme="majorBidi" w:hAnsiTheme="majorBidi" w:cstheme="majorBidi"/>
                <w:szCs w:val="20"/>
              </w:rPr>
              <w:t>Avant la mise en service</w:t>
            </w:r>
          </w:p>
        </w:tc>
      </w:tr>
      <w:tr w:rsidR="00BF3B4E" w:rsidRPr="00DC4432" w14:paraId="76636F9F" w14:textId="77777777" w:rsidTr="00C90DA8">
        <w:trPr>
          <w:cantSplit/>
          <w:trHeight w:val="1134"/>
        </w:trPr>
        <w:tc>
          <w:tcPr>
            <w:tcW w:w="212" w:type="pct"/>
            <w:shd w:val="clear" w:color="auto" w:fill="auto"/>
            <w:vAlign w:val="center"/>
          </w:tcPr>
          <w:p w14:paraId="71945090"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w:t>
            </w:r>
          </w:p>
        </w:tc>
        <w:tc>
          <w:tcPr>
            <w:tcW w:w="319" w:type="pct"/>
            <w:shd w:val="clear" w:color="auto" w:fill="auto"/>
            <w:textDirection w:val="btLr"/>
            <w:vAlign w:val="center"/>
          </w:tcPr>
          <w:p w14:paraId="61E39993"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Institution villageoise</w:t>
            </w:r>
          </w:p>
        </w:tc>
        <w:tc>
          <w:tcPr>
            <w:tcW w:w="391" w:type="pct"/>
            <w:shd w:val="clear" w:color="auto" w:fill="auto"/>
          </w:tcPr>
          <w:p w14:paraId="73878094" w14:textId="77777777" w:rsidR="00BF3B4E" w:rsidRPr="00B504BE" w:rsidRDefault="00BF3B4E" w:rsidP="00C27187">
            <w:pPr>
              <w:spacing w:before="29"/>
              <w:ind w:right="-20"/>
              <w:rPr>
                <w:rFonts w:ascii="Times New Roman" w:eastAsia="Times New Roman" w:hAnsi="Times New Roman" w:cs="Times New Roman"/>
              </w:rPr>
            </w:pPr>
            <w:r w:rsidRPr="00B504BE">
              <w:rPr>
                <w:rFonts w:ascii="Times New Roman" w:eastAsia="Times New Roman" w:hAnsi="Times New Roman" w:cs="Times New Roman"/>
                <w:spacing w:val="-1"/>
              </w:rPr>
              <w:t>Associations Villageoises</w:t>
            </w:r>
          </w:p>
        </w:tc>
        <w:tc>
          <w:tcPr>
            <w:tcW w:w="931" w:type="pct"/>
            <w:shd w:val="clear" w:color="auto" w:fill="auto"/>
          </w:tcPr>
          <w:p w14:paraId="305CA859" w14:textId="77777777" w:rsidR="00BF3B4E" w:rsidRDefault="00BF3B4E" w:rsidP="00C27187">
            <w:pPr>
              <w:spacing w:after="0"/>
              <w:ind w:left="48" w:right="-20"/>
              <w:rPr>
                <w:rFonts w:asciiTheme="majorBidi" w:hAnsiTheme="majorBidi" w:cstheme="majorBidi"/>
                <w:szCs w:val="20"/>
              </w:rPr>
            </w:pPr>
            <w:r>
              <w:rPr>
                <w:rFonts w:asciiTheme="majorBidi" w:hAnsiTheme="majorBidi" w:cstheme="majorBidi"/>
                <w:szCs w:val="20"/>
              </w:rPr>
              <w:t>Valorisation des surplus d’eau</w:t>
            </w:r>
          </w:p>
          <w:p w14:paraId="6DB33E76" w14:textId="77777777" w:rsidR="00BF3B4E" w:rsidRDefault="00BF3B4E" w:rsidP="00C27187">
            <w:pPr>
              <w:spacing w:after="0"/>
              <w:ind w:left="48" w:right="-20"/>
              <w:rPr>
                <w:rFonts w:asciiTheme="majorBidi" w:hAnsiTheme="majorBidi" w:cstheme="majorBidi"/>
                <w:szCs w:val="20"/>
              </w:rPr>
            </w:pPr>
            <w:r>
              <w:rPr>
                <w:rFonts w:asciiTheme="majorBidi" w:hAnsiTheme="majorBidi" w:cstheme="majorBidi"/>
                <w:szCs w:val="20"/>
              </w:rPr>
              <w:t>Production agricole</w:t>
            </w:r>
          </w:p>
          <w:p w14:paraId="107036CC" w14:textId="77777777" w:rsidR="00BF3B4E" w:rsidRDefault="00BF3B4E" w:rsidP="00C27187">
            <w:pPr>
              <w:spacing w:after="0"/>
              <w:ind w:left="48" w:right="-20"/>
              <w:rPr>
                <w:rFonts w:asciiTheme="majorBidi" w:hAnsiTheme="majorBidi" w:cstheme="majorBidi"/>
                <w:szCs w:val="20"/>
              </w:rPr>
            </w:pPr>
            <w:r>
              <w:rPr>
                <w:rFonts w:asciiTheme="majorBidi" w:hAnsiTheme="majorBidi" w:cstheme="majorBidi"/>
                <w:szCs w:val="20"/>
              </w:rPr>
              <w:t>Organisation des femmes</w:t>
            </w:r>
          </w:p>
          <w:p w14:paraId="3BF2E263" w14:textId="77777777" w:rsidR="00BF3B4E" w:rsidRPr="000548DC" w:rsidRDefault="00BF3B4E" w:rsidP="00C27187">
            <w:pPr>
              <w:spacing w:before="29"/>
              <w:ind w:left="48" w:right="-20"/>
              <w:rPr>
                <w:rFonts w:asciiTheme="majorBidi" w:eastAsia="Times New Roman" w:hAnsiTheme="majorBidi" w:cstheme="majorBidi"/>
                <w:color w:val="000000"/>
                <w:szCs w:val="20"/>
                <w:lang w:eastAsia="fr-FR"/>
              </w:rPr>
            </w:pPr>
          </w:p>
        </w:tc>
        <w:tc>
          <w:tcPr>
            <w:tcW w:w="599" w:type="pct"/>
          </w:tcPr>
          <w:p w14:paraId="6FE3C53B"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Appui en matériels horticoles et d’économie d’eau (kit de goutte à goutte)</w:t>
            </w:r>
          </w:p>
        </w:tc>
        <w:tc>
          <w:tcPr>
            <w:tcW w:w="850" w:type="pct"/>
            <w:shd w:val="clear" w:color="auto" w:fill="auto"/>
          </w:tcPr>
          <w:p w14:paraId="10125D66" w14:textId="77777777" w:rsidR="00BF3B4E" w:rsidRPr="00F773C4" w:rsidRDefault="00BF3B4E" w:rsidP="00C27187">
            <w:pPr>
              <w:spacing w:before="29"/>
              <w:ind w:left="48" w:right="-20"/>
              <w:rPr>
                <w:rFonts w:asciiTheme="majorBidi" w:hAnsiTheme="majorBidi" w:cstheme="majorBidi"/>
                <w:szCs w:val="20"/>
              </w:rPr>
            </w:pPr>
            <w:r>
              <w:rPr>
                <w:rFonts w:asciiTheme="majorBidi" w:hAnsiTheme="majorBidi" w:cstheme="majorBidi"/>
                <w:szCs w:val="20"/>
              </w:rPr>
              <w:t>A impliquer dans l’i</w:t>
            </w:r>
            <w:r w:rsidRPr="00F773C4">
              <w:rPr>
                <w:rFonts w:asciiTheme="majorBidi" w:hAnsiTheme="majorBidi" w:cstheme="majorBidi"/>
                <w:szCs w:val="20"/>
              </w:rPr>
              <w:t>nformation, sensibilisation de la collectivité,</w:t>
            </w:r>
          </w:p>
          <w:p w14:paraId="2B95DA5D" w14:textId="77777777" w:rsidR="00BF3B4E" w:rsidRPr="00DC4432" w:rsidRDefault="00BF3B4E" w:rsidP="00C27187">
            <w:pPr>
              <w:spacing w:before="29"/>
              <w:ind w:left="48" w:right="-20"/>
              <w:rPr>
                <w:rFonts w:ascii="Times New Roman" w:eastAsia="Times New Roman" w:hAnsi="Times New Roman" w:cs="Times New Roman"/>
                <w:color w:val="000000"/>
                <w:lang w:eastAsia="fr-FR"/>
              </w:rPr>
            </w:pPr>
            <w:r>
              <w:rPr>
                <w:rFonts w:asciiTheme="majorBidi" w:hAnsiTheme="majorBidi" w:cstheme="majorBidi"/>
                <w:szCs w:val="20"/>
              </w:rPr>
              <w:t>a</w:t>
            </w:r>
            <w:r w:rsidRPr="00F773C4">
              <w:rPr>
                <w:rFonts w:asciiTheme="majorBidi" w:hAnsiTheme="majorBidi" w:cstheme="majorBidi"/>
                <w:szCs w:val="20"/>
              </w:rPr>
              <w:t xml:space="preserve">ppui </w:t>
            </w:r>
            <w:r>
              <w:rPr>
                <w:rFonts w:asciiTheme="majorBidi" w:hAnsiTheme="majorBidi" w:cstheme="majorBidi"/>
                <w:szCs w:val="20"/>
              </w:rPr>
              <w:t xml:space="preserve">à </w:t>
            </w:r>
            <w:r w:rsidRPr="00F773C4">
              <w:rPr>
                <w:rFonts w:asciiTheme="majorBidi" w:hAnsiTheme="majorBidi" w:cstheme="majorBidi"/>
                <w:szCs w:val="20"/>
              </w:rPr>
              <w:t>la maintenance et entretien des</w:t>
            </w:r>
            <w:r>
              <w:rPr>
                <w:rFonts w:asciiTheme="majorBidi" w:hAnsiTheme="majorBidi" w:cstheme="majorBidi"/>
                <w:szCs w:val="20"/>
              </w:rPr>
              <w:t xml:space="preserve"> </w:t>
            </w:r>
            <w:r w:rsidRPr="00F773C4">
              <w:rPr>
                <w:rFonts w:asciiTheme="majorBidi" w:hAnsiTheme="majorBidi" w:cstheme="majorBidi"/>
                <w:szCs w:val="20"/>
              </w:rPr>
              <w:t>Latrines (en contrepartie d’un quota d’eau ou une rémunération).</w:t>
            </w:r>
          </w:p>
        </w:tc>
        <w:tc>
          <w:tcPr>
            <w:tcW w:w="849" w:type="pct"/>
          </w:tcPr>
          <w:p w14:paraId="2EE6E020" w14:textId="77777777" w:rsidR="00BF3B4E" w:rsidRPr="00CD4757" w:rsidRDefault="00BF3B4E" w:rsidP="00C27187">
            <w:pPr>
              <w:spacing w:after="0" w:line="240" w:lineRule="auto"/>
              <w:rPr>
                <w:rFonts w:asciiTheme="majorBidi" w:hAnsiTheme="majorBidi" w:cstheme="majorBidi"/>
                <w:szCs w:val="20"/>
              </w:rPr>
            </w:pPr>
            <w:r>
              <w:rPr>
                <w:rFonts w:asciiTheme="majorBidi" w:hAnsiTheme="majorBidi" w:cstheme="majorBidi"/>
                <w:szCs w:val="20"/>
              </w:rPr>
              <w:t>A l’exécution des travaux</w:t>
            </w:r>
          </w:p>
        </w:tc>
        <w:tc>
          <w:tcPr>
            <w:tcW w:w="849" w:type="pct"/>
          </w:tcPr>
          <w:p w14:paraId="6A310A42" w14:textId="77777777" w:rsidR="00BF3B4E" w:rsidRPr="00CD4757" w:rsidRDefault="00BF3B4E" w:rsidP="00C27187">
            <w:pPr>
              <w:spacing w:after="0" w:line="240" w:lineRule="auto"/>
              <w:rPr>
                <w:rFonts w:asciiTheme="majorBidi" w:hAnsiTheme="majorBidi" w:cstheme="majorBidi"/>
                <w:szCs w:val="20"/>
              </w:rPr>
            </w:pPr>
            <w:r>
              <w:rPr>
                <w:rFonts w:asciiTheme="majorBidi" w:hAnsiTheme="majorBidi" w:cstheme="majorBidi"/>
                <w:szCs w:val="20"/>
              </w:rPr>
              <w:t>Avant la mise en service</w:t>
            </w:r>
          </w:p>
        </w:tc>
      </w:tr>
      <w:tr w:rsidR="00BF3B4E" w:rsidRPr="00DC4432" w14:paraId="72203CA6" w14:textId="77777777" w:rsidTr="00C90DA8">
        <w:trPr>
          <w:cantSplit/>
          <w:trHeight w:val="1134"/>
        </w:trPr>
        <w:tc>
          <w:tcPr>
            <w:tcW w:w="212" w:type="pct"/>
            <w:shd w:val="clear" w:color="auto" w:fill="auto"/>
            <w:vAlign w:val="center"/>
          </w:tcPr>
          <w:p w14:paraId="5FBE2B4F"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18</w:t>
            </w:r>
          </w:p>
        </w:tc>
        <w:tc>
          <w:tcPr>
            <w:tcW w:w="319" w:type="pct"/>
            <w:shd w:val="clear" w:color="auto" w:fill="auto"/>
            <w:textDirection w:val="btLr"/>
            <w:vAlign w:val="center"/>
          </w:tcPr>
          <w:p w14:paraId="1D905BFB"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Entreprise/prestataire</w:t>
            </w:r>
          </w:p>
        </w:tc>
        <w:tc>
          <w:tcPr>
            <w:tcW w:w="391" w:type="pct"/>
            <w:shd w:val="clear" w:color="auto" w:fill="auto"/>
          </w:tcPr>
          <w:p w14:paraId="46255D56" w14:textId="77777777" w:rsidR="00BF3B4E" w:rsidRPr="00B504BE" w:rsidRDefault="00BF3B4E" w:rsidP="00C27187">
            <w:pPr>
              <w:spacing w:before="29"/>
              <w:ind w:right="-20"/>
              <w:rPr>
                <w:rFonts w:ascii="Times New Roman" w:eastAsia="Times New Roman" w:hAnsi="Times New Roman" w:cs="Times New Roman"/>
              </w:rPr>
            </w:pPr>
            <w:r w:rsidRPr="00B504BE">
              <w:rPr>
                <w:rFonts w:ascii="Times New Roman" w:eastAsia="Times New Roman" w:hAnsi="Times New Roman" w:cs="Times New Roman"/>
                <w:spacing w:val="-1"/>
              </w:rPr>
              <w:t>Opérateur privé</w:t>
            </w:r>
          </w:p>
        </w:tc>
        <w:tc>
          <w:tcPr>
            <w:tcW w:w="931" w:type="pct"/>
            <w:shd w:val="clear" w:color="auto" w:fill="auto"/>
            <w:vAlign w:val="center"/>
          </w:tcPr>
          <w:p w14:paraId="227A8C14" w14:textId="77777777" w:rsidR="00BF3B4E" w:rsidRDefault="00BF3B4E" w:rsidP="00C27187">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Assure le service public délégué de l’eau,</w:t>
            </w:r>
          </w:p>
          <w:p w14:paraId="525C9AF4"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Pr>
                <w:rFonts w:asciiTheme="majorBidi" w:eastAsia="Arial" w:hAnsiTheme="majorBidi" w:cstheme="majorBidi"/>
                <w:color w:val="231F20"/>
              </w:rPr>
              <w:t xml:space="preserve">Assure </w:t>
            </w:r>
            <w:r w:rsidRPr="00397D6A">
              <w:rPr>
                <w:rFonts w:asciiTheme="majorBidi" w:eastAsia="Arial" w:hAnsiTheme="majorBidi" w:cstheme="majorBidi"/>
                <w:color w:val="231F20"/>
              </w:rPr>
              <w:t>la surveillance, l’exploitation des ouvrages et des équipements, les opérations d’entretien et de maintenance, les activités commerciales et la gestion financière</w:t>
            </w:r>
          </w:p>
        </w:tc>
        <w:tc>
          <w:tcPr>
            <w:tcW w:w="599" w:type="pct"/>
          </w:tcPr>
          <w:p w14:paraId="45B16B9D"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Aucun besoin particulier</w:t>
            </w:r>
          </w:p>
        </w:tc>
        <w:tc>
          <w:tcPr>
            <w:tcW w:w="850" w:type="pct"/>
            <w:shd w:val="clear" w:color="auto" w:fill="auto"/>
          </w:tcPr>
          <w:p w14:paraId="427A523B"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à inviter aux ateliers régionaux d’information et de sensibilisation</w:t>
            </w:r>
          </w:p>
        </w:tc>
        <w:tc>
          <w:tcPr>
            <w:tcW w:w="849" w:type="pct"/>
          </w:tcPr>
          <w:p w14:paraId="69B1865C"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heme="majorBidi" w:hAnsiTheme="majorBidi" w:cstheme="majorBidi"/>
                <w:szCs w:val="20"/>
              </w:rPr>
              <w:t>Avant la mise en service</w:t>
            </w:r>
          </w:p>
        </w:tc>
        <w:tc>
          <w:tcPr>
            <w:tcW w:w="849" w:type="pct"/>
          </w:tcPr>
          <w:p w14:paraId="5A7C6AF6"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signature des contrats DSP</w:t>
            </w:r>
          </w:p>
        </w:tc>
      </w:tr>
      <w:tr w:rsidR="00BF3B4E" w:rsidRPr="00DC4432" w14:paraId="6E8D93C2" w14:textId="77777777" w:rsidTr="00C90DA8">
        <w:trPr>
          <w:cantSplit/>
          <w:trHeight w:val="1134"/>
        </w:trPr>
        <w:tc>
          <w:tcPr>
            <w:tcW w:w="212" w:type="pct"/>
            <w:shd w:val="clear" w:color="auto" w:fill="auto"/>
          </w:tcPr>
          <w:p w14:paraId="59C3B1FA" w14:textId="77777777" w:rsidR="00BF3B4E" w:rsidRDefault="00BF3B4E" w:rsidP="00C27187">
            <w:pPr>
              <w:spacing w:after="0" w:line="240" w:lineRule="auto"/>
              <w:jc w:val="center"/>
              <w:rPr>
                <w:rFonts w:ascii="Times New Roman" w:eastAsia="Times New Roman" w:hAnsi="Times New Roman" w:cs="Times New Roman"/>
                <w:color w:val="000000"/>
                <w:lang w:eastAsia="fr-FR"/>
              </w:rPr>
            </w:pPr>
          </w:p>
          <w:p w14:paraId="438F9F75" w14:textId="77777777" w:rsidR="00BF3B4E" w:rsidRDefault="00BF3B4E" w:rsidP="00C27187">
            <w:pPr>
              <w:spacing w:after="0" w:line="240" w:lineRule="auto"/>
              <w:jc w:val="center"/>
              <w:rPr>
                <w:rFonts w:ascii="Times New Roman" w:eastAsia="Times New Roman" w:hAnsi="Times New Roman" w:cs="Times New Roman"/>
                <w:color w:val="000000"/>
                <w:lang w:eastAsia="fr-FR"/>
              </w:rPr>
            </w:pPr>
          </w:p>
          <w:p w14:paraId="77E52AF6"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w:t>
            </w:r>
          </w:p>
        </w:tc>
        <w:tc>
          <w:tcPr>
            <w:tcW w:w="319" w:type="pct"/>
            <w:shd w:val="clear" w:color="auto" w:fill="auto"/>
            <w:textDirection w:val="btLr"/>
            <w:vAlign w:val="center"/>
          </w:tcPr>
          <w:p w14:paraId="2DAE08F1" w14:textId="77777777" w:rsidR="00BF3B4E" w:rsidRPr="00DC4432" w:rsidRDefault="00BF3B4E" w:rsidP="00C27187">
            <w:pPr>
              <w:spacing w:after="0" w:line="240" w:lineRule="auto"/>
              <w:ind w:left="113" w:right="113"/>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Entreprise/prestataire</w:t>
            </w:r>
          </w:p>
        </w:tc>
        <w:tc>
          <w:tcPr>
            <w:tcW w:w="391" w:type="pct"/>
            <w:shd w:val="clear" w:color="auto" w:fill="auto"/>
          </w:tcPr>
          <w:p w14:paraId="0899DCD9" w14:textId="77777777" w:rsidR="00BF3B4E" w:rsidRPr="00B504BE" w:rsidRDefault="00BF3B4E" w:rsidP="00C27187">
            <w:pPr>
              <w:spacing w:before="29"/>
              <w:ind w:right="-20"/>
              <w:rPr>
                <w:rFonts w:ascii="Times New Roman" w:eastAsia="Times New Roman" w:hAnsi="Times New Roman" w:cs="Times New Roman"/>
              </w:rPr>
            </w:pPr>
            <w:r w:rsidRPr="00B504BE">
              <w:rPr>
                <w:rFonts w:ascii="Times New Roman" w:eastAsia="Times New Roman" w:hAnsi="Times New Roman" w:cs="Times New Roman"/>
                <w:spacing w:val="-1"/>
              </w:rPr>
              <w:t>Entreprises prestataires</w:t>
            </w:r>
          </w:p>
        </w:tc>
        <w:tc>
          <w:tcPr>
            <w:tcW w:w="931" w:type="pct"/>
            <w:shd w:val="clear" w:color="auto" w:fill="auto"/>
          </w:tcPr>
          <w:p w14:paraId="11BA1566" w14:textId="77777777" w:rsidR="00BF3B4E" w:rsidRPr="00DC4432" w:rsidRDefault="00BF3B4E" w:rsidP="00C27187">
            <w:pPr>
              <w:spacing w:after="0" w:line="240" w:lineRule="auto"/>
              <w:rPr>
                <w:rFonts w:ascii="Times New Roman" w:eastAsia="Times New Roman" w:hAnsi="Times New Roman" w:cs="Times New Roman"/>
                <w:color w:val="000000"/>
                <w:lang w:eastAsia="fr-FR"/>
              </w:rPr>
            </w:pPr>
            <w:r w:rsidRPr="009754FF">
              <w:rPr>
                <w:rFonts w:ascii="Times New Roman" w:eastAsia="Symbol" w:hAnsi="Times New Roman"/>
                <w:color w:val="000000"/>
              </w:rPr>
              <w:t>Sous contrats pour la mise en œuvre des travaux ; responsables des recrutements et du respect des cahiers de charges et prescriptions des DAO</w:t>
            </w:r>
          </w:p>
        </w:tc>
        <w:tc>
          <w:tcPr>
            <w:tcW w:w="599" w:type="pct"/>
          </w:tcPr>
          <w:p w14:paraId="2AD3B61C" w14:textId="77777777" w:rsidR="00BF3B4E" w:rsidRPr="00DC4432" w:rsidRDefault="00BF3B4E" w:rsidP="00C27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Paiement rapide des décomptes</w:t>
            </w:r>
          </w:p>
        </w:tc>
        <w:tc>
          <w:tcPr>
            <w:tcW w:w="850" w:type="pct"/>
            <w:shd w:val="clear" w:color="auto" w:fill="auto"/>
          </w:tcPr>
          <w:p w14:paraId="16FE11A9" w14:textId="77777777" w:rsidR="00BF3B4E" w:rsidRPr="00DC4432"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Les informer des mesures relatives au PGMO et aux normes à respecter. exiger d’eux un respect des clauses à travers un contrôle efficace.</w:t>
            </w:r>
          </w:p>
        </w:tc>
        <w:tc>
          <w:tcPr>
            <w:tcW w:w="849" w:type="pct"/>
          </w:tcPr>
          <w:p w14:paraId="2BF850CB"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 la préparation de la soumission</w:t>
            </w:r>
          </w:p>
        </w:tc>
        <w:tc>
          <w:tcPr>
            <w:tcW w:w="849" w:type="pct"/>
          </w:tcPr>
          <w:p w14:paraId="704051C3" w14:textId="77777777" w:rsidR="00BF3B4E" w:rsidRDefault="00BF3B4E" w:rsidP="00C27187">
            <w:pPr>
              <w:spacing w:after="0" w:line="240" w:lineRule="auto"/>
              <w:jc w:val="lef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Avant signature des marchés</w:t>
            </w:r>
          </w:p>
        </w:tc>
      </w:tr>
    </w:tbl>
    <w:p w14:paraId="154F7B6F" w14:textId="09BB7B42" w:rsidR="00B14F16" w:rsidRDefault="00B14F16" w:rsidP="00B14F16"/>
    <w:p w14:paraId="65D10D0E" w14:textId="77777777" w:rsidR="00572142" w:rsidRDefault="00572142" w:rsidP="00B14F16">
      <w:pPr>
        <w:sectPr w:rsidR="00572142" w:rsidSect="00973E5A">
          <w:pgSz w:w="15840" w:h="12240" w:orient="landscape"/>
          <w:pgMar w:top="1320" w:right="1640" w:bottom="1340" w:left="1180" w:header="0" w:footer="1447" w:gutter="0"/>
          <w:cols w:space="720"/>
          <w:docGrid w:linePitch="299"/>
        </w:sectPr>
      </w:pPr>
    </w:p>
    <w:p w14:paraId="7874427A" w14:textId="7F727A76" w:rsidR="00572142" w:rsidRPr="00B14F16" w:rsidRDefault="00572142" w:rsidP="00B14F16"/>
    <w:p w14:paraId="7654AFCA" w14:textId="73D8C150" w:rsidR="00B14F16" w:rsidRDefault="00B14F16" w:rsidP="009E537A">
      <w:pPr>
        <w:pStyle w:val="Heading2"/>
        <w:numPr>
          <w:ilvl w:val="2"/>
          <w:numId w:val="25"/>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82" w:name="_Toc25016155"/>
      <w:r w:rsidRPr="00B14F16">
        <w:rPr>
          <w:rFonts w:ascii="Times New Roman" w:eastAsia="Times New Roman" w:hAnsi="Times New Roman" w:cs="Times New Roman"/>
          <w:b/>
          <w:bCs/>
          <w:color w:val="auto"/>
          <w:sz w:val="24"/>
          <w:szCs w:val="24"/>
        </w:rPr>
        <w:t>Examen des commentaires</w:t>
      </w:r>
      <w:bookmarkEnd w:id="82"/>
    </w:p>
    <w:p w14:paraId="38A0634D" w14:textId="74824892" w:rsidR="00516FE2" w:rsidRDefault="00516FE2" w:rsidP="00D76B81">
      <w:pPr>
        <w:spacing w:after="120" w:line="240" w:lineRule="auto"/>
        <w:rPr>
          <w:rFonts w:asciiTheme="majorBidi" w:eastAsia="Times New Roman" w:hAnsiTheme="majorBidi" w:cstheme="majorBidi"/>
          <w:sz w:val="24"/>
          <w:szCs w:val="24"/>
        </w:rPr>
      </w:pPr>
      <w:r w:rsidRPr="00BE0944">
        <w:rPr>
          <w:rFonts w:asciiTheme="majorBidi" w:eastAsia="Times New Roman" w:hAnsiTheme="majorBidi" w:cstheme="majorBidi"/>
          <w:sz w:val="24"/>
          <w:szCs w:val="24"/>
        </w:rPr>
        <w:t xml:space="preserve">Les commentaires (écrits et oraux) seront recueillis et examinés. </w:t>
      </w:r>
      <w:r w:rsidR="00A6569E">
        <w:rPr>
          <w:rFonts w:asciiTheme="majorBidi" w:eastAsia="Times New Roman" w:hAnsiTheme="majorBidi" w:cstheme="majorBidi"/>
          <w:sz w:val="24"/>
          <w:szCs w:val="24"/>
        </w:rPr>
        <w:t>Un registre sera ouvert à cet effet.</w:t>
      </w:r>
    </w:p>
    <w:p w14:paraId="5B3806C8" w14:textId="77777777" w:rsidR="00401E64" w:rsidRPr="00E70ABF" w:rsidRDefault="00401E64" w:rsidP="00D76B81">
      <w:pPr>
        <w:spacing w:after="0" w:line="240" w:lineRule="exact"/>
        <w:ind w:right="61"/>
        <w:rPr>
          <w:rFonts w:asciiTheme="majorBidi" w:eastAsia="Times New Roman" w:hAnsiTheme="majorBidi" w:cstheme="majorBidi"/>
          <w:sz w:val="24"/>
          <w:szCs w:val="24"/>
        </w:rPr>
      </w:pPr>
      <w:r w:rsidRPr="00E70ABF">
        <w:rPr>
          <w:rFonts w:asciiTheme="majorBidi" w:eastAsia="Times New Roman" w:hAnsiTheme="majorBidi" w:cstheme="majorBidi"/>
          <w:sz w:val="24"/>
          <w:szCs w:val="24"/>
        </w:rPr>
        <w:t>Les suggestions, réclamations et autres contributions des parties sont compilées dans un formulaire de feedback qui sera rempli durant les rencontres de consultation.</w:t>
      </w:r>
    </w:p>
    <w:p w14:paraId="0F691E18" w14:textId="77777777" w:rsidR="00401E64" w:rsidRPr="00E70ABF" w:rsidRDefault="00401E64" w:rsidP="00D76B81">
      <w:pPr>
        <w:spacing w:before="7" w:after="0" w:line="100" w:lineRule="exact"/>
        <w:rPr>
          <w:rFonts w:asciiTheme="majorBidi" w:eastAsia="Times New Roman" w:hAnsiTheme="majorBidi" w:cstheme="majorBidi"/>
          <w:sz w:val="24"/>
          <w:szCs w:val="24"/>
        </w:rPr>
      </w:pPr>
    </w:p>
    <w:p w14:paraId="750A1666" w14:textId="5F7222BD" w:rsidR="00401E64" w:rsidRPr="00E70ABF" w:rsidRDefault="00401E64" w:rsidP="00D76B81">
      <w:pPr>
        <w:spacing w:after="0" w:line="240" w:lineRule="auto"/>
        <w:ind w:right="63"/>
        <w:rPr>
          <w:rFonts w:asciiTheme="majorBidi" w:eastAsia="Times New Roman" w:hAnsiTheme="majorBidi" w:cstheme="majorBidi"/>
          <w:sz w:val="24"/>
          <w:szCs w:val="24"/>
        </w:rPr>
      </w:pPr>
      <w:r w:rsidRPr="00E70ABF">
        <w:rPr>
          <w:rFonts w:asciiTheme="majorBidi" w:eastAsia="Times New Roman" w:hAnsiTheme="majorBidi" w:cstheme="majorBidi"/>
          <w:sz w:val="24"/>
          <w:szCs w:val="24"/>
        </w:rPr>
        <w:t>En outre, les parties prenantes ont la possibilité d’envoyer leur feedback par email et courrier physique ou</w:t>
      </w:r>
      <w:r w:rsidR="00E70ABF" w:rsidRPr="00E70ABF">
        <w:rPr>
          <w:rFonts w:asciiTheme="majorBidi" w:eastAsia="Times New Roman" w:hAnsiTheme="majorBidi" w:cstheme="majorBidi"/>
          <w:sz w:val="24"/>
          <w:szCs w:val="24"/>
        </w:rPr>
        <w:t xml:space="preserve"> </w:t>
      </w:r>
      <w:r w:rsidRPr="00E70ABF">
        <w:rPr>
          <w:rFonts w:asciiTheme="majorBidi" w:eastAsia="Times New Roman" w:hAnsiTheme="majorBidi" w:cstheme="majorBidi"/>
          <w:sz w:val="24"/>
          <w:szCs w:val="24"/>
        </w:rPr>
        <w:t>par téléphone, via les réseaux sociaux ou le site web de l’UCP-PSEA.</w:t>
      </w:r>
    </w:p>
    <w:p w14:paraId="1F0A362D" w14:textId="77777777" w:rsidR="00401E64" w:rsidRPr="00E70ABF" w:rsidRDefault="00401E64" w:rsidP="00D76B81">
      <w:pPr>
        <w:spacing w:after="0" w:line="120" w:lineRule="exact"/>
        <w:rPr>
          <w:rFonts w:asciiTheme="majorBidi" w:eastAsia="Times New Roman" w:hAnsiTheme="majorBidi" w:cstheme="majorBidi"/>
          <w:sz w:val="24"/>
          <w:szCs w:val="24"/>
        </w:rPr>
      </w:pPr>
    </w:p>
    <w:p w14:paraId="1F407E28" w14:textId="65E51F8E" w:rsidR="003F7217" w:rsidRDefault="00401E64" w:rsidP="00D76B81">
      <w:pPr>
        <w:spacing w:after="0" w:line="240" w:lineRule="exact"/>
        <w:ind w:right="63"/>
        <w:rPr>
          <w:rFonts w:asciiTheme="majorBidi" w:eastAsia="Times New Roman" w:hAnsiTheme="majorBidi" w:cstheme="majorBidi"/>
          <w:sz w:val="24"/>
          <w:szCs w:val="24"/>
        </w:rPr>
      </w:pPr>
      <w:r w:rsidRPr="00E70ABF">
        <w:rPr>
          <w:rFonts w:asciiTheme="majorBidi" w:eastAsia="Times New Roman" w:hAnsiTheme="majorBidi" w:cstheme="majorBidi"/>
          <w:sz w:val="24"/>
          <w:szCs w:val="24"/>
        </w:rPr>
        <w:t>Les feedbacks compilés par le personnel dédié de l’UCP-PSEA sont partagés avec le coordinateur du projet pour une prise en charge, au besoin.</w:t>
      </w:r>
      <w:r w:rsidR="003F7217" w:rsidRPr="00E70ABF">
        <w:rPr>
          <w:rFonts w:asciiTheme="majorBidi" w:eastAsia="Times New Roman" w:hAnsiTheme="majorBidi" w:cstheme="majorBidi"/>
          <w:sz w:val="24"/>
          <w:szCs w:val="24"/>
        </w:rPr>
        <w:t xml:space="preserve"> Au cas échéant, la décision sera notifiée formellement à l’intéressé par courrier. Les termes de la lettre devront être adaptés au destinataire sur le plan intellectuel et culturel. Cette réponse pourra inclure :</w:t>
      </w:r>
    </w:p>
    <w:p w14:paraId="21F865A0" w14:textId="77777777" w:rsidR="00E70ABF" w:rsidRPr="00E70ABF" w:rsidRDefault="00E70ABF" w:rsidP="00D76B81">
      <w:pPr>
        <w:spacing w:after="0" w:line="240" w:lineRule="exact"/>
        <w:ind w:right="63"/>
        <w:rPr>
          <w:rFonts w:asciiTheme="majorBidi" w:eastAsia="Times New Roman" w:hAnsiTheme="majorBidi" w:cstheme="majorBidi"/>
          <w:sz w:val="24"/>
          <w:szCs w:val="24"/>
        </w:rPr>
      </w:pPr>
    </w:p>
    <w:p w14:paraId="158BD757" w14:textId="1C44DC80" w:rsidR="00E70ABF" w:rsidRDefault="00E70ABF" w:rsidP="009E537A">
      <w:pPr>
        <w:pStyle w:val="BodyText"/>
        <w:numPr>
          <w:ilvl w:val="0"/>
          <w:numId w:val="24"/>
        </w:numPr>
        <w:jc w:val="both"/>
        <w:rPr>
          <w:rFonts w:asciiTheme="majorBidi" w:hAnsiTheme="majorBidi" w:cstheme="majorBidi"/>
          <w:sz w:val="24"/>
          <w:lang w:val="fr-FR"/>
        </w:rPr>
      </w:pPr>
      <w:r>
        <w:rPr>
          <w:rFonts w:asciiTheme="majorBidi" w:hAnsiTheme="majorBidi" w:cstheme="majorBidi"/>
          <w:sz w:val="24"/>
          <w:lang w:val="fr-FR"/>
        </w:rPr>
        <w:t xml:space="preserve">Un résumé de la compréhension du commentaire soumis, </w:t>
      </w:r>
    </w:p>
    <w:p w14:paraId="083474F0" w14:textId="1B91D4C2" w:rsidR="003F7217" w:rsidRPr="00E70ABF" w:rsidRDefault="00E70ABF" w:rsidP="009E537A">
      <w:pPr>
        <w:pStyle w:val="BodyText"/>
        <w:numPr>
          <w:ilvl w:val="0"/>
          <w:numId w:val="24"/>
        </w:numPr>
        <w:jc w:val="both"/>
        <w:rPr>
          <w:rFonts w:asciiTheme="majorBidi" w:hAnsiTheme="majorBidi" w:cstheme="majorBidi"/>
          <w:sz w:val="24"/>
          <w:lang w:val="fr-FR"/>
        </w:rPr>
      </w:pPr>
      <w:r w:rsidRPr="00E70ABF">
        <w:rPr>
          <w:rFonts w:asciiTheme="majorBidi" w:hAnsiTheme="majorBidi" w:cstheme="majorBidi"/>
          <w:sz w:val="24"/>
          <w:lang w:val="fr-FR"/>
        </w:rPr>
        <w:t>Les</w:t>
      </w:r>
      <w:r w:rsidR="003F7217" w:rsidRPr="00E70ABF">
        <w:rPr>
          <w:rFonts w:asciiTheme="majorBidi" w:hAnsiTheme="majorBidi" w:cstheme="majorBidi"/>
          <w:sz w:val="24"/>
          <w:lang w:val="fr-FR"/>
        </w:rPr>
        <w:t xml:space="preserve"> explications sur la ou les solution(s) proposée (s) ;</w:t>
      </w:r>
    </w:p>
    <w:p w14:paraId="5F76DBB3" w14:textId="74B7AAE7" w:rsidR="003F7217" w:rsidRPr="00E70ABF" w:rsidRDefault="00E70ABF" w:rsidP="009E537A">
      <w:pPr>
        <w:pStyle w:val="BodyText"/>
        <w:numPr>
          <w:ilvl w:val="0"/>
          <w:numId w:val="24"/>
        </w:numPr>
        <w:jc w:val="both"/>
        <w:rPr>
          <w:rFonts w:asciiTheme="majorBidi" w:hAnsiTheme="majorBidi" w:cstheme="majorBidi"/>
          <w:sz w:val="24"/>
          <w:lang w:val="fr-FR"/>
        </w:rPr>
      </w:pPr>
      <w:r w:rsidRPr="00E70ABF">
        <w:rPr>
          <w:rFonts w:asciiTheme="majorBidi" w:hAnsiTheme="majorBidi" w:cstheme="majorBidi"/>
          <w:sz w:val="24"/>
          <w:lang w:val="fr-FR"/>
        </w:rPr>
        <w:t>La</w:t>
      </w:r>
      <w:r w:rsidR="003F7217" w:rsidRPr="00E70ABF">
        <w:rPr>
          <w:rFonts w:asciiTheme="majorBidi" w:hAnsiTheme="majorBidi" w:cstheme="majorBidi"/>
          <w:sz w:val="24"/>
          <w:lang w:val="fr-FR"/>
        </w:rPr>
        <w:t xml:space="preserve"> solution retenue ;</w:t>
      </w:r>
    </w:p>
    <w:p w14:paraId="6DD74AED" w14:textId="04EF49A0" w:rsidR="003F7217" w:rsidRDefault="00E70ABF" w:rsidP="009E537A">
      <w:pPr>
        <w:pStyle w:val="BodyText"/>
        <w:numPr>
          <w:ilvl w:val="0"/>
          <w:numId w:val="24"/>
        </w:numPr>
        <w:jc w:val="both"/>
        <w:rPr>
          <w:rFonts w:asciiTheme="majorBidi" w:hAnsiTheme="majorBidi" w:cstheme="majorBidi"/>
          <w:sz w:val="24"/>
          <w:lang w:val="fr-FR"/>
        </w:rPr>
      </w:pPr>
      <w:r w:rsidRPr="00E70ABF">
        <w:rPr>
          <w:rFonts w:asciiTheme="majorBidi" w:hAnsiTheme="majorBidi" w:cstheme="majorBidi"/>
          <w:sz w:val="24"/>
          <w:lang w:val="fr-FR"/>
        </w:rPr>
        <w:t>La</w:t>
      </w:r>
      <w:r w:rsidR="003F7217" w:rsidRPr="00E70ABF">
        <w:rPr>
          <w:rFonts w:asciiTheme="majorBidi" w:hAnsiTheme="majorBidi" w:cstheme="majorBidi"/>
          <w:sz w:val="24"/>
          <w:lang w:val="fr-FR"/>
        </w:rPr>
        <w:t xml:space="preserve"> procédure de mise en œuvre de la solution </w:t>
      </w:r>
      <w:r>
        <w:rPr>
          <w:rFonts w:asciiTheme="majorBidi" w:hAnsiTheme="majorBidi" w:cstheme="majorBidi"/>
          <w:sz w:val="24"/>
          <w:lang w:val="fr-FR"/>
        </w:rPr>
        <w:t>retenue,</w:t>
      </w:r>
      <w:r w:rsidR="003F7217" w:rsidRPr="00E70ABF">
        <w:rPr>
          <w:rFonts w:asciiTheme="majorBidi" w:hAnsiTheme="majorBidi" w:cstheme="majorBidi"/>
          <w:sz w:val="24"/>
          <w:lang w:val="fr-FR"/>
        </w:rPr>
        <w:t xml:space="preserve"> y compris les délais.</w:t>
      </w:r>
    </w:p>
    <w:p w14:paraId="19E41929" w14:textId="6D981F07" w:rsidR="00E70ABF" w:rsidRDefault="00E70ABF" w:rsidP="00E70ABF">
      <w:pPr>
        <w:pStyle w:val="BodyText"/>
        <w:ind w:left="720"/>
        <w:jc w:val="both"/>
        <w:rPr>
          <w:rFonts w:asciiTheme="majorBidi" w:hAnsiTheme="majorBidi" w:cstheme="majorBidi"/>
          <w:sz w:val="24"/>
          <w:lang w:val="fr-FR"/>
        </w:rPr>
      </w:pPr>
    </w:p>
    <w:p w14:paraId="7FEB3DE9" w14:textId="35725331" w:rsidR="00A6569E" w:rsidRPr="00E70ABF" w:rsidRDefault="00A6569E" w:rsidP="00A6569E">
      <w:pPr>
        <w:pStyle w:val="BodyText"/>
        <w:rPr>
          <w:rFonts w:asciiTheme="majorBidi" w:hAnsiTheme="majorBidi" w:cstheme="majorBidi"/>
          <w:sz w:val="24"/>
          <w:lang w:val="fr-FR"/>
        </w:rPr>
      </w:pPr>
      <w:r>
        <w:rPr>
          <w:rFonts w:asciiTheme="majorBidi" w:hAnsiTheme="majorBidi" w:cstheme="majorBidi"/>
          <w:sz w:val="24"/>
          <w:lang w:val="fr-FR"/>
        </w:rPr>
        <w:t xml:space="preserve">  </w:t>
      </w:r>
    </w:p>
    <w:p w14:paraId="090CCA7F" w14:textId="77777777" w:rsidR="00401E64" w:rsidRDefault="00401E64" w:rsidP="00401E64">
      <w:pPr>
        <w:spacing w:before="7" w:after="0" w:line="100" w:lineRule="exact"/>
        <w:rPr>
          <w:sz w:val="10"/>
          <w:szCs w:val="10"/>
        </w:rPr>
      </w:pPr>
    </w:p>
    <w:p w14:paraId="4AC12B8C" w14:textId="447D04FD" w:rsidR="00401E64" w:rsidRPr="00826C30" w:rsidRDefault="00401E64" w:rsidP="00826C30">
      <w:pPr>
        <w:spacing w:after="0" w:line="240" w:lineRule="auto"/>
        <w:ind w:right="82"/>
        <w:rPr>
          <w:rFonts w:ascii="Times New Roman" w:eastAsia="Times New Roman" w:hAnsi="Times New Roman" w:cs="Times New Roman"/>
          <w:sz w:val="24"/>
          <w:szCs w:val="24"/>
        </w:rPr>
      </w:pPr>
      <w:r w:rsidRPr="00826C30">
        <w:rPr>
          <w:rFonts w:ascii="Times New Roman" w:eastAsia="Times New Roman" w:hAnsi="Times New Roman" w:cs="Times New Roman"/>
          <w:sz w:val="24"/>
          <w:szCs w:val="24"/>
        </w:rPr>
        <w:t>L’ann</w:t>
      </w:r>
      <w:r w:rsidRPr="00826C30">
        <w:rPr>
          <w:rFonts w:ascii="Times New Roman" w:eastAsia="Times New Roman" w:hAnsi="Times New Roman" w:cs="Times New Roman"/>
          <w:spacing w:val="-2"/>
          <w:sz w:val="24"/>
          <w:szCs w:val="24"/>
        </w:rPr>
        <w:t>e</w:t>
      </w:r>
      <w:r w:rsidRPr="00826C30">
        <w:rPr>
          <w:rFonts w:ascii="Times New Roman" w:eastAsia="Times New Roman" w:hAnsi="Times New Roman" w:cs="Times New Roman"/>
          <w:sz w:val="24"/>
          <w:szCs w:val="24"/>
        </w:rPr>
        <w:t xml:space="preserve">xe </w:t>
      </w:r>
      <w:r w:rsidR="00765BC0" w:rsidRPr="00826C30">
        <w:rPr>
          <w:rFonts w:ascii="Times New Roman" w:eastAsia="Times New Roman" w:hAnsi="Times New Roman" w:cs="Times New Roman"/>
          <w:sz w:val="24"/>
          <w:szCs w:val="24"/>
        </w:rPr>
        <w:t>3</w:t>
      </w:r>
      <w:r w:rsidRPr="00826C30">
        <w:rPr>
          <w:rFonts w:ascii="Times New Roman" w:eastAsia="Times New Roman" w:hAnsi="Times New Roman" w:cs="Times New Roman"/>
          <w:sz w:val="24"/>
          <w:szCs w:val="24"/>
        </w:rPr>
        <w:t xml:space="preserve"> </w:t>
      </w:r>
      <w:r w:rsidRPr="00826C30">
        <w:rPr>
          <w:rFonts w:ascii="Times New Roman" w:eastAsia="Times New Roman" w:hAnsi="Times New Roman" w:cs="Times New Roman"/>
          <w:spacing w:val="-2"/>
          <w:sz w:val="24"/>
          <w:szCs w:val="24"/>
        </w:rPr>
        <w:t>p</w:t>
      </w:r>
      <w:r w:rsidRPr="00826C30">
        <w:rPr>
          <w:rFonts w:ascii="Times New Roman" w:eastAsia="Times New Roman" w:hAnsi="Times New Roman" w:cs="Times New Roman"/>
          <w:spacing w:val="1"/>
          <w:sz w:val="24"/>
          <w:szCs w:val="24"/>
        </w:rPr>
        <w:t>r</w:t>
      </w:r>
      <w:r w:rsidRPr="00826C30">
        <w:rPr>
          <w:rFonts w:ascii="Times New Roman" w:eastAsia="Times New Roman" w:hAnsi="Times New Roman" w:cs="Times New Roman"/>
          <w:sz w:val="24"/>
          <w:szCs w:val="24"/>
        </w:rPr>
        <w:t>é</w:t>
      </w:r>
      <w:r w:rsidRPr="00826C30">
        <w:rPr>
          <w:rFonts w:ascii="Times New Roman" w:eastAsia="Times New Roman" w:hAnsi="Times New Roman" w:cs="Times New Roman"/>
          <w:spacing w:val="-2"/>
          <w:sz w:val="24"/>
          <w:szCs w:val="24"/>
        </w:rPr>
        <w:t>s</w:t>
      </w:r>
      <w:r w:rsidRPr="00826C30">
        <w:rPr>
          <w:rFonts w:ascii="Times New Roman" w:eastAsia="Times New Roman" w:hAnsi="Times New Roman" w:cs="Times New Roman"/>
          <w:sz w:val="24"/>
          <w:szCs w:val="24"/>
        </w:rPr>
        <w:t>en</w:t>
      </w:r>
      <w:r w:rsidRPr="00826C30">
        <w:rPr>
          <w:rFonts w:ascii="Times New Roman" w:eastAsia="Times New Roman" w:hAnsi="Times New Roman" w:cs="Times New Roman"/>
          <w:spacing w:val="-1"/>
          <w:sz w:val="24"/>
          <w:szCs w:val="24"/>
        </w:rPr>
        <w:t>t</w:t>
      </w:r>
      <w:r w:rsidRPr="00826C30">
        <w:rPr>
          <w:rFonts w:ascii="Times New Roman" w:eastAsia="Times New Roman" w:hAnsi="Times New Roman" w:cs="Times New Roman"/>
          <w:sz w:val="24"/>
          <w:szCs w:val="24"/>
        </w:rPr>
        <w:t xml:space="preserve">e </w:t>
      </w:r>
      <w:r w:rsidRPr="00826C30">
        <w:rPr>
          <w:rFonts w:ascii="Times New Roman" w:eastAsia="Times New Roman" w:hAnsi="Times New Roman" w:cs="Times New Roman"/>
          <w:spacing w:val="-1"/>
          <w:sz w:val="24"/>
          <w:szCs w:val="24"/>
        </w:rPr>
        <w:t>l</w:t>
      </w:r>
      <w:r w:rsidRPr="00826C30">
        <w:rPr>
          <w:rFonts w:ascii="Times New Roman" w:eastAsia="Times New Roman" w:hAnsi="Times New Roman" w:cs="Times New Roman"/>
          <w:sz w:val="24"/>
          <w:szCs w:val="24"/>
        </w:rPr>
        <w:t xml:space="preserve">e </w:t>
      </w:r>
      <w:r w:rsidRPr="00826C30">
        <w:rPr>
          <w:rFonts w:ascii="Times New Roman" w:eastAsia="Times New Roman" w:hAnsi="Times New Roman" w:cs="Times New Roman"/>
          <w:spacing w:val="1"/>
          <w:sz w:val="24"/>
          <w:szCs w:val="24"/>
        </w:rPr>
        <w:t>f</w:t>
      </w:r>
      <w:r w:rsidRPr="00826C30">
        <w:rPr>
          <w:rFonts w:ascii="Times New Roman" w:eastAsia="Times New Roman" w:hAnsi="Times New Roman" w:cs="Times New Roman"/>
          <w:spacing w:val="-2"/>
          <w:sz w:val="24"/>
          <w:szCs w:val="24"/>
        </w:rPr>
        <w:t>or</w:t>
      </w:r>
      <w:r w:rsidRPr="00826C30">
        <w:rPr>
          <w:rFonts w:ascii="Times New Roman" w:eastAsia="Times New Roman" w:hAnsi="Times New Roman" w:cs="Times New Roman"/>
          <w:spacing w:val="-4"/>
          <w:sz w:val="24"/>
          <w:szCs w:val="24"/>
        </w:rPr>
        <w:t>m</w:t>
      </w:r>
      <w:r w:rsidRPr="00826C30">
        <w:rPr>
          <w:rFonts w:ascii="Times New Roman" w:eastAsia="Times New Roman" w:hAnsi="Times New Roman" w:cs="Times New Roman"/>
          <w:sz w:val="24"/>
          <w:szCs w:val="24"/>
        </w:rPr>
        <w:t>u</w:t>
      </w:r>
      <w:r w:rsidRPr="00826C30">
        <w:rPr>
          <w:rFonts w:ascii="Times New Roman" w:eastAsia="Times New Roman" w:hAnsi="Times New Roman" w:cs="Times New Roman"/>
          <w:spacing w:val="1"/>
          <w:sz w:val="24"/>
          <w:szCs w:val="24"/>
        </w:rPr>
        <w:t>l</w:t>
      </w:r>
      <w:r w:rsidRPr="00826C30">
        <w:rPr>
          <w:rFonts w:ascii="Times New Roman" w:eastAsia="Times New Roman" w:hAnsi="Times New Roman" w:cs="Times New Roman"/>
          <w:sz w:val="24"/>
          <w:szCs w:val="24"/>
        </w:rPr>
        <w:t>a</w:t>
      </w:r>
      <w:r w:rsidRPr="00826C30">
        <w:rPr>
          <w:rFonts w:ascii="Times New Roman" w:eastAsia="Times New Roman" w:hAnsi="Times New Roman" w:cs="Times New Roman"/>
          <w:spacing w:val="1"/>
          <w:sz w:val="24"/>
          <w:szCs w:val="24"/>
        </w:rPr>
        <w:t>ir</w:t>
      </w:r>
      <w:r w:rsidRPr="00826C30">
        <w:rPr>
          <w:rFonts w:ascii="Times New Roman" w:eastAsia="Times New Roman" w:hAnsi="Times New Roman" w:cs="Times New Roman"/>
          <w:sz w:val="24"/>
          <w:szCs w:val="24"/>
        </w:rPr>
        <w:t xml:space="preserve">e </w:t>
      </w:r>
      <w:r w:rsidRPr="00826C30">
        <w:rPr>
          <w:rFonts w:ascii="Times New Roman" w:eastAsia="Times New Roman" w:hAnsi="Times New Roman" w:cs="Times New Roman"/>
          <w:spacing w:val="-2"/>
          <w:sz w:val="24"/>
          <w:szCs w:val="24"/>
        </w:rPr>
        <w:t>d</w:t>
      </w:r>
      <w:r w:rsidRPr="00826C30">
        <w:rPr>
          <w:rFonts w:ascii="Times New Roman" w:eastAsia="Times New Roman" w:hAnsi="Times New Roman" w:cs="Times New Roman"/>
          <w:sz w:val="24"/>
          <w:szCs w:val="24"/>
        </w:rPr>
        <w:t>éd</w:t>
      </w:r>
      <w:r w:rsidRPr="00826C30">
        <w:rPr>
          <w:rFonts w:ascii="Times New Roman" w:eastAsia="Times New Roman" w:hAnsi="Times New Roman" w:cs="Times New Roman"/>
          <w:spacing w:val="-1"/>
          <w:sz w:val="24"/>
          <w:szCs w:val="24"/>
        </w:rPr>
        <w:t>i</w:t>
      </w:r>
      <w:r w:rsidRPr="00826C30">
        <w:rPr>
          <w:rFonts w:ascii="Times New Roman" w:eastAsia="Times New Roman" w:hAnsi="Times New Roman" w:cs="Times New Roman"/>
          <w:sz w:val="24"/>
          <w:szCs w:val="24"/>
        </w:rPr>
        <w:t>é aux</w:t>
      </w:r>
      <w:r w:rsidRPr="00826C30">
        <w:rPr>
          <w:rFonts w:ascii="Times New Roman" w:eastAsia="Times New Roman" w:hAnsi="Times New Roman" w:cs="Times New Roman"/>
          <w:spacing w:val="-2"/>
          <w:sz w:val="24"/>
          <w:szCs w:val="24"/>
        </w:rPr>
        <w:t xml:space="preserve"> </w:t>
      </w:r>
      <w:r w:rsidRPr="00826C30">
        <w:rPr>
          <w:rFonts w:ascii="Times New Roman" w:eastAsia="Times New Roman" w:hAnsi="Times New Roman" w:cs="Times New Roman"/>
          <w:spacing w:val="1"/>
          <w:sz w:val="24"/>
          <w:szCs w:val="24"/>
        </w:rPr>
        <w:t>f</w:t>
      </w:r>
      <w:r w:rsidRPr="00826C30">
        <w:rPr>
          <w:rFonts w:ascii="Times New Roman" w:eastAsia="Times New Roman" w:hAnsi="Times New Roman" w:cs="Times New Roman"/>
          <w:sz w:val="24"/>
          <w:szCs w:val="24"/>
        </w:rPr>
        <w:t>e</w:t>
      </w:r>
      <w:r w:rsidRPr="00826C30">
        <w:rPr>
          <w:rFonts w:ascii="Times New Roman" w:eastAsia="Times New Roman" w:hAnsi="Times New Roman" w:cs="Times New Roman"/>
          <w:spacing w:val="-2"/>
          <w:sz w:val="24"/>
          <w:szCs w:val="24"/>
        </w:rPr>
        <w:t>e</w:t>
      </w:r>
      <w:r w:rsidRPr="00826C30">
        <w:rPr>
          <w:rFonts w:ascii="Times New Roman" w:eastAsia="Times New Roman" w:hAnsi="Times New Roman" w:cs="Times New Roman"/>
          <w:sz w:val="24"/>
          <w:szCs w:val="24"/>
        </w:rPr>
        <w:t>dbac</w:t>
      </w:r>
      <w:r w:rsidRPr="00826C30">
        <w:rPr>
          <w:rFonts w:ascii="Times New Roman" w:eastAsia="Times New Roman" w:hAnsi="Times New Roman" w:cs="Times New Roman"/>
          <w:spacing w:val="-5"/>
          <w:sz w:val="24"/>
          <w:szCs w:val="24"/>
        </w:rPr>
        <w:t>k</w:t>
      </w:r>
      <w:r w:rsidRPr="00826C30">
        <w:rPr>
          <w:rFonts w:ascii="Times New Roman" w:eastAsia="Times New Roman" w:hAnsi="Times New Roman" w:cs="Times New Roman"/>
          <w:sz w:val="24"/>
          <w:szCs w:val="24"/>
        </w:rPr>
        <w:t>s.</w:t>
      </w:r>
    </w:p>
    <w:p w14:paraId="562F5202" w14:textId="77777777" w:rsidR="00B14F16" w:rsidRDefault="00B14F16" w:rsidP="00B14F16"/>
    <w:p w14:paraId="7EA077AD" w14:textId="4E236660" w:rsidR="00B14F16" w:rsidRDefault="00B14F16" w:rsidP="009E537A">
      <w:pPr>
        <w:pStyle w:val="Heading2"/>
        <w:numPr>
          <w:ilvl w:val="2"/>
          <w:numId w:val="25"/>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83" w:name="_Toc25016156"/>
      <w:r w:rsidRPr="00B14F16">
        <w:rPr>
          <w:rFonts w:ascii="Times New Roman" w:eastAsia="Times New Roman" w:hAnsi="Times New Roman" w:cs="Times New Roman"/>
          <w:b/>
          <w:bCs/>
          <w:color w:val="auto"/>
          <w:sz w:val="24"/>
          <w:szCs w:val="24"/>
        </w:rPr>
        <w:t>Phases ultérieures du projet</w:t>
      </w:r>
      <w:bookmarkEnd w:id="83"/>
    </w:p>
    <w:p w14:paraId="18ACCAC3" w14:textId="77777777" w:rsidR="00B14F16" w:rsidRDefault="00B14F16" w:rsidP="00B14F16"/>
    <w:p w14:paraId="070FC751" w14:textId="4CAEA640" w:rsidR="00B14F16" w:rsidRDefault="00E07008" w:rsidP="00B14F16">
      <w:pPr>
        <w:rPr>
          <w:rFonts w:asciiTheme="majorBidi" w:hAnsiTheme="majorBidi" w:cstheme="majorBidi"/>
          <w:sz w:val="24"/>
          <w:szCs w:val="24"/>
        </w:rPr>
      </w:pPr>
      <w:r w:rsidRPr="00C27187">
        <w:rPr>
          <w:rFonts w:asciiTheme="majorBidi" w:hAnsiTheme="majorBidi" w:cstheme="majorBidi"/>
          <w:sz w:val="24"/>
          <w:szCs w:val="24"/>
        </w:rPr>
        <w:t xml:space="preserve">Tout le long de la mise en œuvre du projet, </w:t>
      </w:r>
      <w:r w:rsidR="00C27187" w:rsidRPr="00C27187">
        <w:rPr>
          <w:rFonts w:asciiTheme="majorBidi" w:hAnsiTheme="majorBidi" w:cstheme="majorBidi"/>
          <w:sz w:val="24"/>
          <w:szCs w:val="24"/>
        </w:rPr>
        <w:t>les parties prenantes resteront informées de son évolution ; à travers :</w:t>
      </w:r>
    </w:p>
    <w:p w14:paraId="632CBAAB" w14:textId="75802F71" w:rsidR="00C27187" w:rsidRDefault="00C27187" w:rsidP="004C773B">
      <w:pPr>
        <w:pStyle w:val="ListParagraph"/>
        <w:numPr>
          <w:ilvl w:val="0"/>
          <w:numId w:val="7"/>
        </w:numPr>
        <w:rPr>
          <w:rFonts w:asciiTheme="majorBidi" w:hAnsiTheme="majorBidi" w:cstheme="majorBidi"/>
          <w:sz w:val="24"/>
        </w:rPr>
      </w:pPr>
      <w:r>
        <w:rPr>
          <w:rFonts w:asciiTheme="majorBidi" w:hAnsiTheme="majorBidi" w:cstheme="majorBidi"/>
          <w:sz w:val="24"/>
        </w:rPr>
        <w:t xml:space="preserve">La diffusion de rapports trimestriels adressés aux communes, aux autorités administratives, aux services techniques fortement impliqués dans la mise en œuvre du projet (DRHA, DR/MEDD), </w:t>
      </w:r>
    </w:p>
    <w:p w14:paraId="51A8E6FA" w14:textId="77777777" w:rsidR="00CA6256" w:rsidRDefault="00CA6256" w:rsidP="004C773B">
      <w:pPr>
        <w:pStyle w:val="ListParagraph"/>
        <w:rPr>
          <w:rFonts w:asciiTheme="majorBidi" w:hAnsiTheme="majorBidi" w:cstheme="majorBidi"/>
          <w:sz w:val="24"/>
        </w:rPr>
      </w:pPr>
    </w:p>
    <w:p w14:paraId="14927268" w14:textId="297082A0" w:rsidR="00CA6256" w:rsidRDefault="00C27187" w:rsidP="004C773B">
      <w:pPr>
        <w:pStyle w:val="ListParagraph"/>
        <w:numPr>
          <w:ilvl w:val="0"/>
          <w:numId w:val="7"/>
        </w:numPr>
        <w:rPr>
          <w:rFonts w:asciiTheme="majorBidi" w:hAnsiTheme="majorBidi" w:cstheme="majorBidi"/>
          <w:sz w:val="24"/>
        </w:rPr>
      </w:pPr>
      <w:r>
        <w:rPr>
          <w:rFonts w:asciiTheme="majorBidi" w:hAnsiTheme="majorBidi" w:cstheme="majorBidi"/>
          <w:sz w:val="24"/>
        </w:rPr>
        <w:t>L’organisation de réunions trimestrielles qui cibles les collectivités locales (Djemââ, comités de gestion de l’eau y compris le gérant du réseau, les as</w:t>
      </w:r>
      <w:r w:rsidR="00CA6256">
        <w:rPr>
          <w:rFonts w:asciiTheme="majorBidi" w:hAnsiTheme="majorBidi" w:cstheme="majorBidi"/>
          <w:sz w:val="24"/>
        </w:rPr>
        <w:t>sociations de parents d’élèves, DRASS),</w:t>
      </w:r>
    </w:p>
    <w:p w14:paraId="46F4B217" w14:textId="210E8912" w:rsidR="00C27187" w:rsidRDefault="00CA6256" w:rsidP="004C773B">
      <w:pPr>
        <w:pStyle w:val="ListParagraph"/>
        <w:numPr>
          <w:ilvl w:val="0"/>
          <w:numId w:val="7"/>
        </w:numPr>
        <w:rPr>
          <w:rFonts w:asciiTheme="majorBidi" w:hAnsiTheme="majorBidi" w:cstheme="majorBidi"/>
          <w:sz w:val="24"/>
        </w:rPr>
      </w:pPr>
      <w:r>
        <w:rPr>
          <w:rFonts w:asciiTheme="majorBidi" w:hAnsiTheme="majorBidi" w:cstheme="majorBidi"/>
          <w:sz w:val="24"/>
        </w:rPr>
        <w:t>L</w:t>
      </w:r>
      <w:r w:rsidR="00C27187">
        <w:rPr>
          <w:rFonts w:asciiTheme="majorBidi" w:hAnsiTheme="majorBidi" w:cstheme="majorBidi"/>
          <w:sz w:val="24"/>
        </w:rPr>
        <w:t>a diffusion de rapports</w:t>
      </w:r>
      <w:r>
        <w:rPr>
          <w:rFonts w:asciiTheme="majorBidi" w:hAnsiTheme="majorBidi" w:cstheme="majorBidi"/>
          <w:sz w:val="24"/>
        </w:rPr>
        <w:t xml:space="preserve"> annuelles pour les parties prenantes institutionnelles moyennement impliquées dans la mise en œuvre du projet (région, DREN, DR/MDR, MASEF, etc.)</w:t>
      </w:r>
      <w:r w:rsidR="004C773B">
        <w:rPr>
          <w:rFonts w:asciiTheme="majorBidi" w:hAnsiTheme="majorBidi" w:cstheme="majorBidi"/>
          <w:sz w:val="24"/>
        </w:rPr>
        <w:t>,</w:t>
      </w:r>
    </w:p>
    <w:p w14:paraId="44E6B7C1" w14:textId="77777777" w:rsidR="00CA6256" w:rsidRDefault="00CA6256" w:rsidP="004C773B">
      <w:pPr>
        <w:pStyle w:val="ListParagraph"/>
        <w:rPr>
          <w:rFonts w:asciiTheme="majorBidi" w:hAnsiTheme="majorBidi" w:cstheme="majorBidi"/>
          <w:sz w:val="24"/>
        </w:rPr>
      </w:pPr>
    </w:p>
    <w:p w14:paraId="7CF51158" w14:textId="6630E503" w:rsidR="00CA6256" w:rsidRDefault="00CA6256" w:rsidP="004C773B">
      <w:pPr>
        <w:pStyle w:val="ListParagraph"/>
        <w:numPr>
          <w:ilvl w:val="0"/>
          <w:numId w:val="7"/>
        </w:numPr>
        <w:rPr>
          <w:rFonts w:asciiTheme="majorBidi" w:hAnsiTheme="majorBidi" w:cstheme="majorBidi"/>
          <w:sz w:val="24"/>
        </w:rPr>
      </w:pPr>
      <w:r>
        <w:rPr>
          <w:rFonts w:asciiTheme="majorBidi" w:hAnsiTheme="majorBidi" w:cstheme="majorBidi"/>
          <w:sz w:val="24"/>
        </w:rPr>
        <w:t>Des invitations à des ateliers régionaux</w:t>
      </w:r>
      <w:r w:rsidR="004C773B">
        <w:rPr>
          <w:rFonts w:asciiTheme="majorBidi" w:hAnsiTheme="majorBidi" w:cstheme="majorBidi"/>
          <w:sz w:val="24"/>
        </w:rPr>
        <w:t>, adressées aux parties prenantes faiblement impliquées seront adressées par l’UGP-PSEA, en concertation avec les DRHA des régions cibles.</w:t>
      </w:r>
    </w:p>
    <w:p w14:paraId="33B2918F" w14:textId="77777777" w:rsidR="004C773B" w:rsidRPr="004C773B" w:rsidRDefault="004C773B" w:rsidP="004C773B">
      <w:pPr>
        <w:pStyle w:val="ListParagraph"/>
        <w:rPr>
          <w:rFonts w:asciiTheme="majorBidi" w:hAnsiTheme="majorBidi" w:cstheme="majorBidi"/>
          <w:sz w:val="24"/>
        </w:rPr>
      </w:pPr>
    </w:p>
    <w:p w14:paraId="5120409E" w14:textId="2741F1FC" w:rsidR="004C773B" w:rsidRDefault="004C773B" w:rsidP="004C773B">
      <w:pPr>
        <w:pStyle w:val="ListParagraph"/>
        <w:rPr>
          <w:rFonts w:asciiTheme="majorBidi" w:hAnsiTheme="majorBidi" w:cstheme="majorBidi"/>
          <w:sz w:val="24"/>
        </w:rPr>
      </w:pPr>
      <w:r>
        <w:rPr>
          <w:rFonts w:asciiTheme="majorBidi" w:hAnsiTheme="majorBidi" w:cstheme="majorBidi"/>
          <w:sz w:val="24"/>
        </w:rPr>
        <w:t xml:space="preserve">Quoi qu’il en soit, en cas de besoin, </w:t>
      </w:r>
      <w:r w:rsidR="00826C30">
        <w:rPr>
          <w:rFonts w:asciiTheme="majorBidi" w:hAnsiTheme="majorBidi" w:cstheme="majorBidi"/>
          <w:sz w:val="24"/>
        </w:rPr>
        <w:t xml:space="preserve">selon le déroulement du Plan de Mobilisation des Parties Prenantes, </w:t>
      </w:r>
      <w:r>
        <w:rPr>
          <w:rFonts w:asciiTheme="majorBidi" w:hAnsiTheme="majorBidi" w:cstheme="majorBidi"/>
          <w:sz w:val="24"/>
        </w:rPr>
        <w:t xml:space="preserve">des réunions extraordinaires pourront être déclenchées pour </w:t>
      </w:r>
      <w:r w:rsidR="00826C30">
        <w:rPr>
          <w:rFonts w:asciiTheme="majorBidi" w:hAnsiTheme="majorBidi" w:cstheme="majorBidi"/>
          <w:sz w:val="24"/>
        </w:rPr>
        <w:t xml:space="preserve">informer ou </w:t>
      </w:r>
      <w:r>
        <w:rPr>
          <w:rFonts w:asciiTheme="majorBidi" w:hAnsiTheme="majorBidi" w:cstheme="majorBidi"/>
          <w:sz w:val="24"/>
        </w:rPr>
        <w:t>résoudre des problèmes spécifiques et ponctuels.</w:t>
      </w:r>
    </w:p>
    <w:p w14:paraId="7115742D" w14:textId="45323F1F" w:rsidR="004C773B" w:rsidRDefault="004C773B" w:rsidP="004C773B">
      <w:pPr>
        <w:pStyle w:val="ListParagraph"/>
        <w:rPr>
          <w:rFonts w:asciiTheme="majorBidi" w:hAnsiTheme="majorBidi" w:cstheme="majorBidi"/>
          <w:sz w:val="24"/>
        </w:rPr>
      </w:pPr>
    </w:p>
    <w:p w14:paraId="33AC6805" w14:textId="1936881C" w:rsidR="004C773B" w:rsidRDefault="004C773B" w:rsidP="004C773B">
      <w:pPr>
        <w:pStyle w:val="ListParagraph"/>
        <w:rPr>
          <w:rFonts w:asciiTheme="majorBidi" w:hAnsiTheme="majorBidi" w:cstheme="majorBidi"/>
          <w:sz w:val="24"/>
        </w:rPr>
      </w:pPr>
      <w:proofErr w:type="spellStart"/>
      <w:r>
        <w:rPr>
          <w:rFonts w:asciiTheme="majorBidi" w:hAnsiTheme="majorBidi" w:cstheme="majorBidi"/>
          <w:sz w:val="24"/>
        </w:rPr>
        <w:t>Egalement</w:t>
      </w:r>
      <w:proofErr w:type="spellEnd"/>
      <w:r>
        <w:rPr>
          <w:rFonts w:asciiTheme="majorBidi" w:hAnsiTheme="majorBidi" w:cstheme="majorBidi"/>
          <w:sz w:val="24"/>
        </w:rPr>
        <w:t xml:space="preserve">, les canaux d’information utilisant les types brochures, dépliants et documents cibleront les parties prenantes intellectuelles de niveau technique 2 et 3 (administrations, ONG, Elèves, </w:t>
      </w:r>
      <w:r w:rsidR="00826C30">
        <w:rPr>
          <w:rFonts w:asciiTheme="majorBidi" w:hAnsiTheme="majorBidi" w:cstheme="majorBidi"/>
          <w:sz w:val="24"/>
        </w:rPr>
        <w:t>collectivités territoriales, etc.).</w:t>
      </w:r>
    </w:p>
    <w:p w14:paraId="5C106207" w14:textId="58ED595A" w:rsidR="00826C30" w:rsidRDefault="00826C30" w:rsidP="004C773B">
      <w:pPr>
        <w:pStyle w:val="ListParagraph"/>
        <w:rPr>
          <w:rFonts w:asciiTheme="majorBidi" w:hAnsiTheme="majorBidi" w:cstheme="majorBidi"/>
          <w:sz w:val="24"/>
        </w:rPr>
      </w:pPr>
    </w:p>
    <w:p w14:paraId="0DDBE216" w14:textId="1008341C" w:rsidR="00826C30" w:rsidRDefault="00826C30" w:rsidP="0049360A">
      <w:pPr>
        <w:pStyle w:val="ListParagraph"/>
        <w:rPr>
          <w:rFonts w:asciiTheme="majorBidi" w:hAnsiTheme="majorBidi" w:cstheme="majorBidi"/>
          <w:sz w:val="24"/>
        </w:rPr>
      </w:pPr>
      <w:r>
        <w:rPr>
          <w:rFonts w:asciiTheme="majorBidi" w:hAnsiTheme="majorBidi" w:cstheme="majorBidi"/>
          <w:sz w:val="24"/>
        </w:rPr>
        <w:t xml:space="preserve">En ce qui concerne la gestion des plaintes, le PSEA tiendra informés les points focaux </w:t>
      </w:r>
      <w:r w:rsidR="0049360A">
        <w:rPr>
          <w:rFonts w:asciiTheme="majorBidi" w:hAnsiTheme="majorBidi" w:cstheme="majorBidi"/>
          <w:sz w:val="24"/>
        </w:rPr>
        <w:t xml:space="preserve">au niveau local </w:t>
      </w:r>
      <w:r>
        <w:rPr>
          <w:rFonts w:asciiTheme="majorBidi" w:hAnsiTheme="majorBidi" w:cstheme="majorBidi"/>
          <w:sz w:val="24"/>
        </w:rPr>
        <w:t>et comités de gestion des plaintes</w:t>
      </w:r>
      <w:r w:rsidR="0049360A">
        <w:rPr>
          <w:rFonts w:asciiTheme="majorBidi" w:hAnsiTheme="majorBidi" w:cstheme="majorBidi"/>
          <w:sz w:val="24"/>
        </w:rPr>
        <w:t>,</w:t>
      </w:r>
      <w:r>
        <w:rPr>
          <w:rFonts w:asciiTheme="majorBidi" w:hAnsiTheme="majorBidi" w:cstheme="majorBidi"/>
          <w:sz w:val="24"/>
        </w:rPr>
        <w:t xml:space="preserve"> des procédés et procédures du Mécanismes de Gestion des Plaintes dont la diffusion se fera avant le démarrage des activités du PSEA</w:t>
      </w:r>
      <w:r w:rsidR="0049360A">
        <w:rPr>
          <w:rFonts w:asciiTheme="majorBidi" w:hAnsiTheme="majorBidi" w:cstheme="majorBidi"/>
          <w:sz w:val="24"/>
        </w:rPr>
        <w:t xml:space="preserve"> et de façon très large auprès de l’ensemble des parties prenantes et sur les différents sites web (BM, PSEA)</w:t>
      </w:r>
      <w:r>
        <w:rPr>
          <w:rFonts w:asciiTheme="majorBidi" w:hAnsiTheme="majorBidi" w:cstheme="majorBidi"/>
          <w:sz w:val="24"/>
        </w:rPr>
        <w:t>.</w:t>
      </w:r>
      <w:r w:rsidR="0049360A">
        <w:rPr>
          <w:rFonts w:asciiTheme="majorBidi" w:hAnsiTheme="majorBidi" w:cstheme="majorBidi"/>
          <w:sz w:val="24"/>
        </w:rPr>
        <w:t xml:space="preserve"> Des réunions explicatives seront organisées avec les populations en collaboration avec les communes concernées par le PSEA. </w:t>
      </w:r>
    </w:p>
    <w:p w14:paraId="4CE4A078" w14:textId="77777777" w:rsidR="00826C30" w:rsidRDefault="00826C30" w:rsidP="00826C30">
      <w:pPr>
        <w:pStyle w:val="ListParagraph"/>
        <w:rPr>
          <w:rFonts w:asciiTheme="majorBidi" w:hAnsiTheme="majorBidi" w:cstheme="majorBidi"/>
          <w:sz w:val="24"/>
        </w:rPr>
      </w:pPr>
    </w:p>
    <w:p w14:paraId="105862D9" w14:textId="77777777" w:rsidR="006F6656" w:rsidRDefault="006F6656" w:rsidP="006F6656">
      <w:pPr>
        <w:pStyle w:val="ListParagraph"/>
        <w:rPr>
          <w:rFonts w:asciiTheme="majorBidi" w:hAnsiTheme="majorBidi" w:cstheme="majorBidi"/>
          <w:bCs/>
          <w:sz w:val="24"/>
        </w:rPr>
      </w:pPr>
    </w:p>
    <w:p w14:paraId="29D4E99D" w14:textId="77777777" w:rsidR="006F6656" w:rsidRDefault="006F6656" w:rsidP="006F6656">
      <w:pPr>
        <w:pStyle w:val="ListParagraph"/>
        <w:rPr>
          <w:rFonts w:asciiTheme="majorBidi" w:hAnsiTheme="majorBidi" w:cstheme="majorBidi"/>
          <w:bCs/>
          <w:sz w:val="24"/>
        </w:rPr>
      </w:pPr>
    </w:p>
    <w:p w14:paraId="7C53D325" w14:textId="77777777" w:rsidR="00B14F16" w:rsidRDefault="00B14F16" w:rsidP="00B14F16"/>
    <w:p w14:paraId="1A16F571" w14:textId="5B38715C" w:rsidR="00B14F16" w:rsidRPr="00B14F16" w:rsidRDefault="000956DC" w:rsidP="009E537A">
      <w:pPr>
        <w:pStyle w:val="ListParagraph"/>
        <w:numPr>
          <w:ilvl w:val="0"/>
          <w:numId w:val="21"/>
        </w:numPr>
        <w:ind w:left="709" w:firstLine="0"/>
        <w:outlineLvl w:val="0"/>
        <w:rPr>
          <w:rFonts w:eastAsia="Calibri"/>
          <w:b/>
          <w:bCs/>
          <w:sz w:val="24"/>
        </w:rPr>
      </w:pPr>
      <w:r>
        <w:rPr>
          <w:rFonts w:eastAsia="Calibri"/>
          <w:b/>
          <w:bCs/>
          <w:sz w:val="24"/>
        </w:rPr>
        <w:t xml:space="preserve"> </w:t>
      </w:r>
      <w:bookmarkStart w:id="84" w:name="_Toc25016157"/>
      <w:r w:rsidR="00B14F16" w:rsidRPr="00B14F16">
        <w:rPr>
          <w:rFonts w:eastAsia="Calibri"/>
          <w:b/>
          <w:bCs/>
          <w:sz w:val="24"/>
        </w:rPr>
        <w:t>Ressources et responsabilités pour mettre en œuvre les activités de mobilisation des parties prenantes</w:t>
      </w:r>
      <w:bookmarkEnd w:id="84"/>
    </w:p>
    <w:p w14:paraId="4C37ACE6" w14:textId="77777777" w:rsidR="00B14F16" w:rsidRDefault="00B14F16" w:rsidP="00516FE2"/>
    <w:p w14:paraId="65C44105" w14:textId="30B8BD7C" w:rsidR="00B14F16" w:rsidRDefault="00B0114B" w:rsidP="009E537A">
      <w:pPr>
        <w:pStyle w:val="Heading2"/>
        <w:numPr>
          <w:ilvl w:val="0"/>
          <w:numId w:val="26"/>
        </w:numPr>
        <w:tabs>
          <w:tab w:val="left" w:pos="1116"/>
        </w:tabs>
        <w:spacing w:before="240" w:after="240" w:line="240" w:lineRule="auto"/>
        <w:jc w:val="left"/>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 xml:space="preserve"> </w:t>
      </w:r>
      <w:bookmarkStart w:id="85" w:name="_Toc25016158"/>
      <w:r w:rsidR="00B14F16" w:rsidRPr="00B14F16">
        <w:rPr>
          <w:rFonts w:ascii="Times New Roman" w:eastAsia="Times New Roman" w:hAnsi="Times New Roman" w:cs="Times New Roman"/>
          <w:b/>
          <w:bCs/>
          <w:color w:val="auto"/>
          <w:sz w:val="24"/>
          <w:szCs w:val="24"/>
        </w:rPr>
        <w:t>Ressources</w:t>
      </w:r>
      <w:bookmarkEnd w:id="85"/>
    </w:p>
    <w:p w14:paraId="2BADEE11" w14:textId="77777777" w:rsidR="00F86ED2" w:rsidRPr="00A6569E" w:rsidRDefault="002B5D89" w:rsidP="00A6569E">
      <w:pPr>
        <w:ind w:left="709"/>
        <w:rPr>
          <w:rFonts w:asciiTheme="majorBidi" w:hAnsiTheme="majorBidi" w:cstheme="majorBidi"/>
          <w:sz w:val="24"/>
          <w:szCs w:val="24"/>
        </w:rPr>
      </w:pPr>
      <w:r w:rsidRPr="00A6569E">
        <w:rPr>
          <w:rFonts w:asciiTheme="majorBidi" w:hAnsiTheme="majorBidi" w:cstheme="majorBidi"/>
          <w:sz w:val="24"/>
          <w:szCs w:val="24"/>
        </w:rPr>
        <w:t xml:space="preserve">Au sein de l’UCP-PSEA, le responsable des mesures environnementales et le spécialiste du genre chargé des mesures sociales, en collaboration avec le chargé du suivi et le coordinateur seront responsables de la mise en œuvre du Plan de mobilisation des parties prenantes. Une fois recrutés, leurs coordonnées figureront dans la partie contacts des formulaires du PMPP dédiés à cet effet. </w:t>
      </w:r>
    </w:p>
    <w:p w14:paraId="4A8DBC3D" w14:textId="4D794F1D" w:rsidR="00F86ED2" w:rsidRPr="00A6569E" w:rsidRDefault="00F86ED2" w:rsidP="00A6569E">
      <w:pPr>
        <w:ind w:left="709"/>
        <w:rPr>
          <w:rFonts w:asciiTheme="majorBidi" w:hAnsiTheme="majorBidi" w:cstheme="majorBidi"/>
          <w:sz w:val="24"/>
          <w:szCs w:val="24"/>
        </w:rPr>
      </w:pPr>
      <w:r w:rsidRPr="00A6569E">
        <w:rPr>
          <w:rFonts w:asciiTheme="majorBidi" w:hAnsiTheme="majorBidi" w:cstheme="majorBidi"/>
          <w:sz w:val="24"/>
          <w:szCs w:val="24"/>
        </w:rPr>
        <w:t>Les personnes chargées de répondre aux commentaires et aux questions soulevées par rapport au projet et ou au processus de consultation sont :</w:t>
      </w:r>
    </w:p>
    <w:tbl>
      <w:tblPr>
        <w:tblStyle w:val="TableGrid"/>
        <w:tblW w:w="0" w:type="auto"/>
        <w:tblLook w:val="04A0" w:firstRow="1" w:lastRow="0" w:firstColumn="1" w:lastColumn="0" w:noHBand="0" w:noVBand="1"/>
      </w:tblPr>
      <w:tblGrid>
        <w:gridCol w:w="3190"/>
        <w:gridCol w:w="2039"/>
        <w:gridCol w:w="3190"/>
      </w:tblGrid>
      <w:tr w:rsidR="00F86ED2" w14:paraId="02D3EACD" w14:textId="140501B3" w:rsidTr="00B0114B">
        <w:tc>
          <w:tcPr>
            <w:tcW w:w="3190" w:type="dxa"/>
          </w:tcPr>
          <w:p w14:paraId="35CE41B9" w14:textId="7DE59F6D" w:rsidR="00F86ED2" w:rsidRPr="00F86ED2" w:rsidRDefault="00F86ED2" w:rsidP="002B5D89">
            <w:pPr>
              <w:rPr>
                <w:b/>
                <w:bCs/>
              </w:rPr>
            </w:pPr>
            <w:r w:rsidRPr="00B3190D">
              <w:rPr>
                <w:b/>
                <w:bCs/>
              </w:rPr>
              <w:t>Personne</w:t>
            </w:r>
            <w:r>
              <w:rPr>
                <w:b/>
                <w:bCs/>
              </w:rPr>
              <w:t xml:space="preserve"> responsable</w:t>
            </w:r>
          </w:p>
        </w:tc>
        <w:tc>
          <w:tcPr>
            <w:tcW w:w="2039" w:type="dxa"/>
          </w:tcPr>
          <w:p w14:paraId="44BC31EB" w14:textId="46184243" w:rsidR="00F86ED2" w:rsidRPr="00F86ED2" w:rsidRDefault="00F86ED2" w:rsidP="002B5D89">
            <w:pPr>
              <w:rPr>
                <w:b/>
                <w:bCs/>
              </w:rPr>
            </w:pPr>
            <w:r>
              <w:rPr>
                <w:b/>
                <w:bCs/>
              </w:rPr>
              <w:t>Téléphone</w:t>
            </w:r>
          </w:p>
        </w:tc>
        <w:tc>
          <w:tcPr>
            <w:tcW w:w="3190" w:type="dxa"/>
          </w:tcPr>
          <w:p w14:paraId="1F1EE72D" w14:textId="49DA7240" w:rsidR="00F86ED2" w:rsidRDefault="00F86ED2" w:rsidP="002B5D89">
            <w:pPr>
              <w:rPr>
                <w:b/>
                <w:bCs/>
              </w:rPr>
            </w:pPr>
            <w:r>
              <w:rPr>
                <w:b/>
                <w:bCs/>
              </w:rPr>
              <w:t>Courriel</w:t>
            </w:r>
          </w:p>
        </w:tc>
      </w:tr>
      <w:tr w:rsidR="00F86ED2" w14:paraId="7C744112" w14:textId="7F977732" w:rsidTr="00B0114B">
        <w:tc>
          <w:tcPr>
            <w:tcW w:w="3190" w:type="dxa"/>
          </w:tcPr>
          <w:p w14:paraId="2FBB60E8" w14:textId="6179DDFF" w:rsidR="00F86ED2" w:rsidRDefault="00F86ED2" w:rsidP="00F86ED2">
            <w:r>
              <w:t>Coordinateur</w:t>
            </w:r>
          </w:p>
        </w:tc>
        <w:tc>
          <w:tcPr>
            <w:tcW w:w="2039" w:type="dxa"/>
          </w:tcPr>
          <w:p w14:paraId="42817BB9" w14:textId="17BFD852" w:rsidR="00F86ED2" w:rsidRDefault="00F86ED2" w:rsidP="00F86ED2">
            <w:r>
              <w:t>………………………………</w:t>
            </w:r>
          </w:p>
        </w:tc>
        <w:tc>
          <w:tcPr>
            <w:tcW w:w="3190" w:type="dxa"/>
          </w:tcPr>
          <w:p w14:paraId="70C4AECD" w14:textId="5A609AA2" w:rsidR="00F86ED2" w:rsidRDefault="00F86ED2" w:rsidP="00F86ED2">
            <w:r>
              <w:t>………………………………</w:t>
            </w:r>
          </w:p>
        </w:tc>
      </w:tr>
      <w:tr w:rsidR="00F86ED2" w14:paraId="016C8898" w14:textId="4472CF35" w:rsidTr="00B0114B">
        <w:tc>
          <w:tcPr>
            <w:tcW w:w="3190" w:type="dxa"/>
          </w:tcPr>
          <w:p w14:paraId="4B3FE3CB" w14:textId="29C76938" w:rsidR="00F86ED2" w:rsidRDefault="00F86ED2" w:rsidP="00F86ED2">
            <w:r>
              <w:t>Responsable du Suivi/PSEA</w:t>
            </w:r>
          </w:p>
        </w:tc>
        <w:tc>
          <w:tcPr>
            <w:tcW w:w="2039" w:type="dxa"/>
          </w:tcPr>
          <w:p w14:paraId="6D12B311" w14:textId="71987CA0" w:rsidR="00F86ED2" w:rsidRDefault="00F86ED2" w:rsidP="00F86ED2">
            <w:r>
              <w:t>………………………………</w:t>
            </w:r>
          </w:p>
        </w:tc>
        <w:tc>
          <w:tcPr>
            <w:tcW w:w="3190" w:type="dxa"/>
          </w:tcPr>
          <w:p w14:paraId="0383EAEA" w14:textId="1DAF83DD" w:rsidR="00F86ED2" w:rsidRDefault="00F86ED2" w:rsidP="00F86ED2">
            <w:r>
              <w:t>………………………………</w:t>
            </w:r>
          </w:p>
        </w:tc>
      </w:tr>
      <w:tr w:rsidR="00F86ED2" w14:paraId="786F9F51" w14:textId="76D7D17F" w:rsidTr="00B0114B">
        <w:tc>
          <w:tcPr>
            <w:tcW w:w="3190" w:type="dxa"/>
          </w:tcPr>
          <w:p w14:paraId="6FA930A6" w14:textId="5A8FBC5A" w:rsidR="00F86ED2" w:rsidRDefault="00F86ED2" w:rsidP="00F86ED2">
            <w:r>
              <w:t>Responsable des Mesures environnementales</w:t>
            </w:r>
          </w:p>
        </w:tc>
        <w:tc>
          <w:tcPr>
            <w:tcW w:w="2039" w:type="dxa"/>
          </w:tcPr>
          <w:p w14:paraId="48BC3CA7" w14:textId="01F1F9EE" w:rsidR="00F86ED2" w:rsidRDefault="00F86ED2" w:rsidP="00F86ED2">
            <w:r>
              <w:t>………………………………</w:t>
            </w:r>
          </w:p>
        </w:tc>
        <w:tc>
          <w:tcPr>
            <w:tcW w:w="3190" w:type="dxa"/>
          </w:tcPr>
          <w:p w14:paraId="508CE1B5" w14:textId="71626DA1" w:rsidR="00F86ED2" w:rsidRDefault="00F86ED2" w:rsidP="00F86ED2">
            <w:r>
              <w:t>………………………………</w:t>
            </w:r>
          </w:p>
        </w:tc>
      </w:tr>
      <w:tr w:rsidR="00F86ED2" w14:paraId="3124158A" w14:textId="47BBBE3C" w:rsidTr="00B0114B">
        <w:tc>
          <w:tcPr>
            <w:tcW w:w="3190" w:type="dxa"/>
          </w:tcPr>
          <w:p w14:paraId="46742C56" w14:textId="54C6AD9E" w:rsidR="00F86ED2" w:rsidRDefault="00F86ED2" w:rsidP="00F86ED2">
            <w:r>
              <w:t>Responsable des Mesures environnementales</w:t>
            </w:r>
          </w:p>
        </w:tc>
        <w:tc>
          <w:tcPr>
            <w:tcW w:w="2039" w:type="dxa"/>
          </w:tcPr>
          <w:p w14:paraId="71D5C644" w14:textId="3B0DDBA1" w:rsidR="00F86ED2" w:rsidRDefault="00F86ED2" w:rsidP="00F86ED2">
            <w:r>
              <w:t>………………………………</w:t>
            </w:r>
          </w:p>
        </w:tc>
        <w:tc>
          <w:tcPr>
            <w:tcW w:w="3190" w:type="dxa"/>
          </w:tcPr>
          <w:p w14:paraId="087DE9B4" w14:textId="6814AA1A" w:rsidR="00F86ED2" w:rsidRDefault="00F86ED2" w:rsidP="00F86ED2">
            <w:r>
              <w:t>………………………………</w:t>
            </w:r>
          </w:p>
        </w:tc>
      </w:tr>
    </w:tbl>
    <w:p w14:paraId="41DCE107" w14:textId="2034567A" w:rsidR="00F86ED2" w:rsidRDefault="00F86ED2" w:rsidP="002B5D89"/>
    <w:p w14:paraId="12E64A49" w14:textId="742C999A" w:rsidR="00F86ED2" w:rsidRPr="001A6F7D" w:rsidRDefault="00835980" w:rsidP="002B5D89">
      <w:pPr>
        <w:rPr>
          <w:rFonts w:asciiTheme="majorBidi" w:hAnsiTheme="majorBidi" w:cstheme="majorBidi"/>
          <w:sz w:val="24"/>
          <w:szCs w:val="24"/>
        </w:rPr>
      </w:pPr>
      <w:r w:rsidRPr="001A6F7D">
        <w:rPr>
          <w:rFonts w:asciiTheme="majorBidi" w:hAnsiTheme="majorBidi" w:cstheme="majorBidi"/>
          <w:sz w:val="24"/>
          <w:szCs w:val="24"/>
        </w:rPr>
        <w:t xml:space="preserve">Leurs responsabilités dans la gestion du plan de mobilisation des parties prenantes sont indiquées dans le tableau </w:t>
      </w:r>
      <w:r w:rsidR="001A6F7D" w:rsidRPr="001A6F7D">
        <w:rPr>
          <w:rFonts w:asciiTheme="majorBidi" w:hAnsiTheme="majorBidi" w:cstheme="majorBidi"/>
          <w:sz w:val="24"/>
          <w:szCs w:val="24"/>
        </w:rPr>
        <w:t>12 ci-après.</w:t>
      </w:r>
    </w:p>
    <w:p w14:paraId="6433EF7D" w14:textId="2C435C1B" w:rsidR="00516FE2" w:rsidRPr="00A6569E" w:rsidRDefault="00516FE2" w:rsidP="00E37E93">
      <w:pPr>
        <w:spacing w:after="0" w:line="275" w:lineRule="auto"/>
        <w:ind w:left="180" w:right="721"/>
        <w:rPr>
          <w:rFonts w:ascii="Times New Roman" w:eastAsia="Times New Roman" w:hAnsi="Times New Roman" w:cs="Times New Roman"/>
          <w:sz w:val="24"/>
          <w:szCs w:val="24"/>
        </w:rPr>
      </w:pPr>
      <w:r w:rsidRPr="00A6569E">
        <w:rPr>
          <w:rFonts w:ascii="Times New Roman" w:eastAsia="Times New Roman" w:hAnsi="Times New Roman" w:cs="Times New Roman"/>
          <w:sz w:val="24"/>
          <w:szCs w:val="24"/>
        </w:rPr>
        <w:t>Le</w:t>
      </w:r>
      <w:r w:rsidRPr="00A6569E">
        <w:rPr>
          <w:rFonts w:ascii="Times New Roman" w:eastAsia="Times New Roman" w:hAnsi="Times New Roman" w:cs="Times New Roman"/>
          <w:spacing w:val="7"/>
          <w:sz w:val="24"/>
          <w:szCs w:val="24"/>
        </w:rPr>
        <w:t xml:space="preserve"> </w:t>
      </w:r>
      <w:r w:rsidRPr="00A6569E">
        <w:rPr>
          <w:rFonts w:ascii="Times New Roman" w:eastAsia="Times New Roman" w:hAnsi="Times New Roman" w:cs="Times New Roman"/>
          <w:sz w:val="24"/>
          <w:szCs w:val="24"/>
        </w:rPr>
        <w:t>bud</w:t>
      </w:r>
      <w:r w:rsidRPr="00A6569E">
        <w:rPr>
          <w:rFonts w:ascii="Times New Roman" w:eastAsia="Times New Roman" w:hAnsi="Times New Roman" w:cs="Times New Roman"/>
          <w:spacing w:val="-2"/>
          <w:sz w:val="24"/>
          <w:szCs w:val="24"/>
        </w:rPr>
        <w:t>g</w:t>
      </w:r>
      <w:r w:rsidRPr="00A6569E">
        <w:rPr>
          <w:rFonts w:ascii="Times New Roman" w:eastAsia="Times New Roman" w:hAnsi="Times New Roman" w:cs="Times New Roman"/>
          <w:sz w:val="24"/>
          <w:szCs w:val="24"/>
        </w:rPr>
        <w:t>et</w:t>
      </w:r>
      <w:r w:rsidRPr="00A6569E">
        <w:rPr>
          <w:rFonts w:ascii="Times New Roman" w:eastAsia="Times New Roman" w:hAnsi="Times New Roman" w:cs="Times New Roman"/>
          <w:spacing w:val="6"/>
          <w:sz w:val="24"/>
          <w:szCs w:val="24"/>
        </w:rPr>
        <w:t xml:space="preserve"> </w:t>
      </w:r>
      <w:r w:rsidRPr="00A6569E">
        <w:rPr>
          <w:rFonts w:ascii="Times New Roman" w:eastAsia="Times New Roman" w:hAnsi="Times New Roman" w:cs="Times New Roman"/>
          <w:sz w:val="24"/>
          <w:szCs w:val="24"/>
        </w:rPr>
        <w:t>po</w:t>
      </w:r>
      <w:r w:rsidRPr="00A6569E">
        <w:rPr>
          <w:rFonts w:ascii="Times New Roman" w:eastAsia="Times New Roman" w:hAnsi="Times New Roman" w:cs="Times New Roman"/>
          <w:spacing w:val="-2"/>
          <w:sz w:val="24"/>
          <w:szCs w:val="24"/>
        </w:rPr>
        <w:t>u</w:t>
      </w:r>
      <w:r w:rsidRPr="00A6569E">
        <w:rPr>
          <w:rFonts w:ascii="Times New Roman" w:eastAsia="Times New Roman" w:hAnsi="Times New Roman" w:cs="Times New Roman"/>
          <w:sz w:val="24"/>
          <w:szCs w:val="24"/>
        </w:rPr>
        <w:t>r</w:t>
      </w:r>
      <w:r w:rsidRPr="00A6569E">
        <w:rPr>
          <w:rFonts w:ascii="Times New Roman" w:eastAsia="Times New Roman" w:hAnsi="Times New Roman" w:cs="Times New Roman"/>
          <w:spacing w:val="5"/>
          <w:sz w:val="24"/>
          <w:szCs w:val="24"/>
        </w:rPr>
        <w:t xml:space="preserve"> </w:t>
      </w:r>
      <w:r w:rsidRPr="00A6569E">
        <w:rPr>
          <w:rFonts w:ascii="Times New Roman" w:eastAsia="Times New Roman" w:hAnsi="Times New Roman" w:cs="Times New Roman"/>
          <w:spacing w:val="1"/>
          <w:sz w:val="24"/>
          <w:szCs w:val="24"/>
        </w:rPr>
        <w:t>l</w:t>
      </w:r>
      <w:r w:rsidRPr="00A6569E">
        <w:rPr>
          <w:rFonts w:ascii="Times New Roman" w:eastAsia="Times New Roman" w:hAnsi="Times New Roman" w:cs="Times New Roman"/>
          <w:sz w:val="24"/>
          <w:szCs w:val="24"/>
        </w:rPr>
        <w:t>a</w:t>
      </w:r>
      <w:r w:rsidRPr="00A6569E">
        <w:rPr>
          <w:rFonts w:ascii="Times New Roman" w:eastAsia="Times New Roman" w:hAnsi="Times New Roman" w:cs="Times New Roman"/>
          <w:spacing w:val="5"/>
          <w:sz w:val="24"/>
          <w:szCs w:val="24"/>
        </w:rPr>
        <w:t xml:space="preserve"> </w:t>
      </w:r>
      <w:r w:rsidRPr="00A6569E">
        <w:rPr>
          <w:rFonts w:ascii="Times New Roman" w:eastAsia="Times New Roman" w:hAnsi="Times New Roman" w:cs="Times New Roman"/>
          <w:spacing w:val="-4"/>
          <w:sz w:val="24"/>
          <w:szCs w:val="24"/>
        </w:rPr>
        <w:t>m</w:t>
      </w:r>
      <w:r w:rsidRPr="00A6569E">
        <w:rPr>
          <w:rFonts w:ascii="Times New Roman" w:eastAsia="Times New Roman" w:hAnsi="Times New Roman" w:cs="Times New Roman"/>
          <w:spacing w:val="1"/>
          <w:sz w:val="24"/>
          <w:szCs w:val="24"/>
        </w:rPr>
        <w:t>i</w:t>
      </w:r>
      <w:r w:rsidRPr="00A6569E">
        <w:rPr>
          <w:rFonts w:ascii="Times New Roman" w:eastAsia="Times New Roman" w:hAnsi="Times New Roman" w:cs="Times New Roman"/>
          <w:sz w:val="24"/>
          <w:szCs w:val="24"/>
        </w:rPr>
        <w:t>se</w:t>
      </w:r>
      <w:r w:rsidRPr="00A6569E">
        <w:rPr>
          <w:rFonts w:ascii="Times New Roman" w:eastAsia="Times New Roman" w:hAnsi="Times New Roman" w:cs="Times New Roman"/>
          <w:spacing w:val="8"/>
          <w:sz w:val="24"/>
          <w:szCs w:val="24"/>
        </w:rPr>
        <w:t xml:space="preserve"> </w:t>
      </w:r>
      <w:r w:rsidRPr="00A6569E">
        <w:rPr>
          <w:rFonts w:ascii="Times New Roman" w:eastAsia="Times New Roman" w:hAnsi="Times New Roman" w:cs="Times New Roman"/>
          <w:sz w:val="24"/>
          <w:szCs w:val="24"/>
        </w:rPr>
        <w:t>en</w:t>
      </w:r>
      <w:r w:rsidRPr="00A6569E">
        <w:rPr>
          <w:rFonts w:ascii="Times New Roman" w:eastAsia="Times New Roman" w:hAnsi="Times New Roman" w:cs="Times New Roman"/>
          <w:spacing w:val="3"/>
          <w:sz w:val="24"/>
          <w:szCs w:val="24"/>
        </w:rPr>
        <w:t xml:space="preserve"> </w:t>
      </w:r>
      <w:r w:rsidRPr="00A6569E">
        <w:rPr>
          <w:rFonts w:ascii="Times New Roman" w:eastAsia="Times New Roman" w:hAnsi="Times New Roman" w:cs="Times New Roman"/>
          <w:spacing w:val="-1"/>
          <w:sz w:val="24"/>
          <w:szCs w:val="24"/>
        </w:rPr>
        <w:t>œ</w:t>
      </w:r>
      <w:r w:rsidRPr="00A6569E">
        <w:rPr>
          <w:rFonts w:ascii="Times New Roman" w:eastAsia="Times New Roman" w:hAnsi="Times New Roman" w:cs="Times New Roman"/>
          <w:sz w:val="24"/>
          <w:szCs w:val="24"/>
        </w:rPr>
        <w:t>u</w:t>
      </w:r>
      <w:r w:rsidRPr="00A6569E">
        <w:rPr>
          <w:rFonts w:ascii="Times New Roman" w:eastAsia="Times New Roman" w:hAnsi="Times New Roman" w:cs="Times New Roman"/>
          <w:spacing w:val="-2"/>
          <w:sz w:val="24"/>
          <w:szCs w:val="24"/>
        </w:rPr>
        <w:t>v</w:t>
      </w:r>
      <w:r w:rsidRPr="00A6569E">
        <w:rPr>
          <w:rFonts w:ascii="Times New Roman" w:eastAsia="Times New Roman" w:hAnsi="Times New Roman" w:cs="Times New Roman"/>
          <w:spacing w:val="1"/>
          <w:sz w:val="24"/>
          <w:szCs w:val="24"/>
        </w:rPr>
        <w:t>r</w:t>
      </w:r>
      <w:r w:rsidRPr="00A6569E">
        <w:rPr>
          <w:rFonts w:ascii="Times New Roman" w:eastAsia="Times New Roman" w:hAnsi="Times New Roman" w:cs="Times New Roman"/>
          <w:sz w:val="24"/>
          <w:szCs w:val="24"/>
        </w:rPr>
        <w:t>e</w:t>
      </w:r>
      <w:r w:rsidRPr="00A6569E">
        <w:rPr>
          <w:rFonts w:ascii="Times New Roman" w:eastAsia="Times New Roman" w:hAnsi="Times New Roman" w:cs="Times New Roman"/>
          <w:spacing w:val="7"/>
          <w:sz w:val="24"/>
          <w:szCs w:val="24"/>
        </w:rPr>
        <w:t xml:space="preserve"> </w:t>
      </w:r>
      <w:r w:rsidRPr="00A6569E">
        <w:rPr>
          <w:rFonts w:ascii="Times New Roman" w:eastAsia="Times New Roman" w:hAnsi="Times New Roman" w:cs="Times New Roman"/>
          <w:sz w:val="24"/>
          <w:szCs w:val="24"/>
        </w:rPr>
        <w:t>du</w:t>
      </w:r>
      <w:r w:rsidRPr="00A6569E">
        <w:rPr>
          <w:rFonts w:ascii="Times New Roman" w:eastAsia="Times New Roman" w:hAnsi="Times New Roman" w:cs="Times New Roman"/>
          <w:spacing w:val="10"/>
          <w:sz w:val="24"/>
          <w:szCs w:val="24"/>
        </w:rPr>
        <w:t xml:space="preserve"> </w:t>
      </w:r>
      <w:r w:rsidRPr="00A6569E">
        <w:rPr>
          <w:rFonts w:ascii="Times New Roman" w:eastAsia="Times New Roman" w:hAnsi="Times New Roman" w:cs="Times New Roman"/>
          <w:sz w:val="24"/>
          <w:szCs w:val="24"/>
        </w:rPr>
        <w:t>P</w:t>
      </w:r>
      <w:r w:rsidRPr="00A6569E">
        <w:rPr>
          <w:rFonts w:ascii="Times New Roman" w:eastAsia="Times New Roman" w:hAnsi="Times New Roman" w:cs="Times New Roman"/>
          <w:spacing w:val="-1"/>
          <w:sz w:val="24"/>
          <w:szCs w:val="24"/>
        </w:rPr>
        <w:t>M</w:t>
      </w:r>
      <w:r w:rsidRPr="00A6569E">
        <w:rPr>
          <w:rFonts w:ascii="Times New Roman" w:eastAsia="Times New Roman" w:hAnsi="Times New Roman" w:cs="Times New Roman"/>
          <w:sz w:val="24"/>
          <w:szCs w:val="24"/>
        </w:rPr>
        <w:t>PP</w:t>
      </w:r>
      <w:r w:rsidRPr="00A6569E">
        <w:rPr>
          <w:rFonts w:ascii="Times New Roman" w:eastAsia="Times New Roman" w:hAnsi="Times New Roman" w:cs="Times New Roman"/>
          <w:spacing w:val="4"/>
          <w:sz w:val="24"/>
          <w:szCs w:val="24"/>
        </w:rPr>
        <w:t xml:space="preserve"> </w:t>
      </w:r>
      <w:r w:rsidRPr="00A6569E">
        <w:rPr>
          <w:rFonts w:ascii="Times New Roman" w:eastAsia="Times New Roman" w:hAnsi="Times New Roman" w:cs="Times New Roman"/>
          <w:sz w:val="24"/>
          <w:szCs w:val="24"/>
        </w:rPr>
        <w:t>e</w:t>
      </w:r>
      <w:r w:rsidRPr="00A6569E">
        <w:rPr>
          <w:rFonts w:ascii="Times New Roman" w:eastAsia="Times New Roman" w:hAnsi="Times New Roman" w:cs="Times New Roman"/>
          <w:spacing w:val="-2"/>
          <w:sz w:val="24"/>
          <w:szCs w:val="24"/>
        </w:rPr>
        <w:t>s</w:t>
      </w:r>
      <w:r w:rsidRPr="00A6569E">
        <w:rPr>
          <w:rFonts w:ascii="Times New Roman" w:eastAsia="Times New Roman" w:hAnsi="Times New Roman" w:cs="Times New Roman"/>
          <w:sz w:val="24"/>
          <w:szCs w:val="24"/>
        </w:rPr>
        <w:t>t</w:t>
      </w:r>
      <w:r w:rsidRPr="00A6569E">
        <w:rPr>
          <w:rFonts w:ascii="Times New Roman" w:eastAsia="Times New Roman" w:hAnsi="Times New Roman" w:cs="Times New Roman"/>
          <w:spacing w:val="6"/>
          <w:sz w:val="24"/>
          <w:szCs w:val="24"/>
        </w:rPr>
        <w:t xml:space="preserve"> </w:t>
      </w:r>
      <w:r w:rsidRPr="00A6569E">
        <w:rPr>
          <w:rFonts w:ascii="Times New Roman" w:eastAsia="Times New Roman" w:hAnsi="Times New Roman" w:cs="Times New Roman"/>
          <w:sz w:val="24"/>
          <w:szCs w:val="24"/>
        </w:rPr>
        <w:t>é</w:t>
      </w:r>
      <w:r w:rsidRPr="00A6569E">
        <w:rPr>
          <w:rFonts w:ascii="Times New Roman" w:eastAsia="Times New Roman" w:hAnsi="Times New Roman" w:cs="Times New Roman"/>
          <w:spacing w:val="-2"/>
          <w:sz w:val="24"/>
          <w:szCs w:val="24"/>
        </w:rPr>
        <w:t>v</w:t>
      </w:r>
      <w:r w:rsidRPr="00A6569E">
        <w:rPr>
          <w:rFonts w:ascii="Times New Roman" w:eastAsia="Times New Roman" w:hAnsi="Times New Roman" w:cs="Times New Roman"/>
          <w:sz w:val="24"/>
          <w:szCs w:val="24"/>
        </w:rPr>
        <w:t>a</w:t>
      </w:r>
      <w:r w:rsidRPr="00A6569E">
        <w:rPr>
          <w:rFonts w:ascii="Times New Roman" w:eastAsia="Times New Roman" w:hAnsi="Times New Roman" w:cs="Times New Roman"/>
          <w:spacing w:val="1"/>
          <w:sz w:val="24"/>
          <w:szCs w:val="24"/>
        </w:rPr>
        <w:t>l</w:t>
      </w:r>
      <w:r w:rsidRPr="00A6569E">
        <w:rPr>
          <w:rFonts w:ascii="Times New Roman" w:eastAsia="Times New Roman" w:hAnsi="Times New Roman" w:cs="Times New Roman"/>
          <w:sz w:val="24"/>
          <w:szCs w:val="24"/>
        </w:rPr>
        <w:t>ué</w:t>
      </w:r>
      <w:r w:rsidRPr="00A6569E">
        <w:rPr>
          <w:rFonts w:ascii="Times New Roman" w:eastAsia="Times New Roman" w:hAnsi="Times New Roman" w:cs="Times New Roman"/>
          <w:spacing w:val="3"/>
          <w:sz w:val="24"/>
          <w:szCs w:val="24"/>
        </w:rPr>
        <w:t xml:space="preserve"> </w:t>
      </w:r>
      <w:r w:rsidRPr="00A6569E">
        <w:rPr>
          <w:rFonts w:ascii="Times New Roman" w:eastAsia="Times New Roman" w:hAnsi="Times New Roman" w:cs="Times New Roman"/>
          <w:sz w:val="24"/>
          <w:szCs w:val="24"/>
        </w:rPr>
        <w:t>à</w:t>
      </w:r>
      <w:r w:rsidRPr="00A6569E">
        <w:rPr>
          <w:rFonts w:ascii="Times New Roman" w:eastAsia="Times New Roman" w:hAnsi="Times New Roman" w:cs="Times New Roman"/>
          <w:spacing w:val="-1"/>
          <w:sz w:val="24"/>
          <w:szCs w:val="24"/>
        </w:rPr>
        <w:t xml:space="preserve"> </w:t>
      </w:r>
      <w:r w:rsidR="00E37E93" w:rsidRPr="00A6569E">
        <w:rPr>
          <w:rFonts w:ascii="Times New Roman" w:eastAsia="Times New Roman" w:hAnsi="Times New Roman" w:cs="Times New Roman"/>
          <w:spacing w:val="-1"/>
          <w:sz w:val="24"/>
          <w:szCs w:val="24"/>
        </w:rPr>
        <w:t xml:space="preserve">Quatre </w:t>
      </w:r>
      <w:r w:rsidRPr="00A6569E">
        <w:rPr>
          <w:rFonts w:ascii="Times New Roman" w:eastAsia="Times New Roman" w:hAnsi="Times New Roman" w:cs="Times New Roman"/>
          <w:spacing w:val="-1"/>
          <w:sz w:val="24"/>
          <w:szCs w:val="24"/>
        </w:rPr>
        <w:t xml:space="preserve">cent </w:t>
      </w:r>
      <w:r w:rsidR="00E37E93" w:rsidRPr="00A6569E">
        <w:rPr>
          <w:rFonts w:ascii="Times New Roman" w:eastAsia="Times New Roman" w:hAnsi="Times New Roman" w:cs="Times New Roman"/>
          <w:spacing w:val="-1"/>
          <w:sz w:val="24"/>
          <w:szCs w:val="24"/>
        </w:rPr>
        <w:t xml:space="preserve">vingt-huit </w:t>
      </w:r>
      <w:r w:rsidRPr="00A6569E">
        <w:rPr>
          <w:rFonts w:ascii="Times New Roman" w:eastAsia="Times New Roman" w:hAnsi="Times New Roman" w:cs="Times New Roman"/>
          <w:spacing w:val="-1"/>
          <w:sz w:val="24"/>
          <w:szCs w:val="24"/>
        </w:rPr>
        <w:t>mille (</w:t>
      </w:r>
      <w:r w:rsidR="00E37E93" w:rsidRPr="00A6569E">
        <w:rPr>
          <w:rFonts w:ascii="Times New Roman" w:eastAsia="Times New Roman" w:hAnsi="Times New Roman" w:cs="Times New Roman"/>
          <w:spacing w:val="-1"/>
          <w:sz w:val="24"/>
          <w:szCs w:val="24"/>
        </w:rPr>
        <w:t>428</w:t>
      </w:r>
      <w:r w:rsidRPr="00A6569E">
        <w:rPr>
          <w:rFonts w:ascii="Times New Roman" w:eastAsia="Times New Roman" w:hAnsi="Times New Roman" w:cs="Times New Roman"/>
          <w:spacing w:val="-1"/>
          <w:sz w:val="24"/>
          <w:szCs w:val="24"/>
        </w:rPr>
        <w:t> 000)</w:t>
      </w:r>
      <w:r w:rsidR="00B0114B" w:rsidRPr="00A6569E">
        <w:rPr>
          <w:rFonts w:ascii="Times New Roman" w:eastAsia="Times New Roman" w:hAnsi="Times New Roman" w:cs="Times New Roman"/>
          <w:spacing w:val="-1"/>
          <w:sz w:val="24"/>
          <w:szCs w:val="24"/>
        </w:rPr>
        <w:t xml:space="preserve"> </w:t>
      </w:r>
      <w:r w:rsidRPr="00A6569E">
        <w:rPr>
          <w:rFonts w:ascii="Times New Roman" w:eastAsia="Times New Roman" w:hAnsi="Times New Roman" w:cs="Times New Roman"/>
          <w:spacing w:val="-1"/>
          <w:sz w:val="24"/>
          <w:szCs w:val="24"/>
        </w:rPr>
        <w:t>USD</w:t>
      </w:r>
      <w:r w:rsidRPr="00A6569E">
        <w:rPr>
          <w:rFonts w:ascii="Times New Roman" w:eastAsia="Times New Roman" w:hAnsi="Times New Roman" w:cs="Times New Roman"/>
          <w:sz w:val="24"/>
          <w:szCs w:val="24"/>
        </w:rPr>
        <w:t>.</w:t>
      </w:r>
    </w:p>
    <w:p w14:paraId="37777CDB" w14:textId="77777777" w:rsidR="00516FE2" w:rsidRDefault="00516FE2" w:rsidP="00516FE2">
      <w:pPr>
        <w:spacing w:before="3" w:after="0" w:line="200" w:lineRule="exact"/>
        <w:rPr>
          <w:sz w:val="20"/>
          <w:szCs w:val="20"/>
        </w:rPr>
      </w:pPr>
    </w:p>
    <w:p w14:paraId="7DFDAD5B" w14:textId="4E2B7889" w:rsidR="00516FE2" w:rsidRPr="00A6569E" w:rsidRDefault="00516FE2" w:rsidP="00516FE2">
      <w:pPr>
        <w:spacing w:after="0" w:line="240" w:lineRule="auto"/>
        <w:ind w:left="180" w:right="-20"/>
        <w:rPr>
          <w:rFonts w:ascii="Times New Roman" w:eastAsia="Times New Roman" w:hAnsi="Times New Roman" w:cs="Times New Roman"/>
          <w:sz w:val="24"/>
          <w:szCs w:val="24"/>
        </w:rPr>
      </w:pPr>
      <w:r w:rsidRPr="00A6569E">
        <w:rPr>
          <w:rFonts w:ascii="Times New Roman" w:eastAsia="Times New Roman" w:hAnsi="Times New Roman" w:cs="Times New Roman"/>
          <w:sz w:val="24"/>
          <w:szCs w:val="24"/>
        </w:rPr>
        <w:t xml:space="preserve">Le </w:t>
      </w:r>
      <w:r w:rsidRPr="00A6569E">
        <w:rPr>
          <w:rFonts w:ascii="Times New Roman" w:eastAsia="Times New Roman" w:hAnsi="Times New Roman" w:cs="Times New Roman"/>
          <w:spacing w:val="1"/>
          <w:sz w:val="24"/>
          <w:szCs w:val="24"/>
        </w:rPr>
        <w:t>t</w:t>
      </w:r>
      <w:r w:rsidRPr="00A6569E">
        <w:rPr>
          <w:rFonts w:ascii="Times New Roman" w:eastAsia="Times New Roman" w:hAnsi="Times New Roman" w:cs="Times New Roman"/>
          <w:sz w:val="24"/>
          <w:szCs w:val="24"/>
        </w:rPr>
        <w:t>a</w:t>
      </w:r>
      <w:r w:rsidRPr="00A6569E">
        <w:rPr>
          <w:rFonts w:ascii="Times New Roman" w:eastAsia="Times New Roman" w:hAnsi="Times New Roman" w:cs="Times New Roman"/>
          <w:spacing w:val="-2"/>
          <w:sz w:val="24"/>
          <w:szCs w:val="24"/>
        </w:rPr>
        <w:t>b</w:t>
      </w:r>
      <w:r w:rsidRPr="00A6569E">
        <w:rPr>
          <w:rFonts w:ascii="Times New Roman" w:eastAsia="Times New Roman" w:hAnsi="Times New Roman" w:cs="Times New Roman"/>
          <w:spacing w:val="1"/>
          <w:sz w:val="24"/>
          <w:szCs w:val="24"/>
        </w:rPr>
        <w:t>l</w:t>
      </w:r>
      <w:r w:rsidRPr="00A6569E">
        <w:rPr>
          <w:rFonts w:ascii="Times New Roman" w:eastAsia="Times New Roman" w:hAnsi="Times New Roman" w:cs="Times New Roman"/>
          <w:spacing w:val="-2"/>
          <w:sz w:val="24"/>
          <w:szCs w:val="24"/>
        </w:rPr>
        <w:t>e</w:t>
      </w:r>
      <w:r w:rsidRPr="00A6569E">
        <w:rPr>
          <w:rFonts w:ascii="Times New Roman" w:eastAsia="Times New Roman" w:hAnsi="Times New Roman" w:cs="Times New Roman"/>
          <w:sz w:val="24"/>
          <w:szCs w:val="24"/>
        </w:rPr>
        <w:t xml:space="preserve">au </w:t>
      </w:r>
      <w:r w:rsidRPr="00A6569E">
        <w:rPr>
          <w:rFonts w:ascii="Times New Roman" w:eastAsia="Times New Roman" w:hAnsi="Times New Roman" w:cs="Times New Roman"/>
          <w:spacing w:val="1"/>
          <w:sz w:val="24"/>
          <w:szCs w:val="24"/>
        </w:rPr>
        <w:t>s</w:t>
      </w:r>
      <w:r w:rsidRPr="00A6569E">
        <w:rPr>
          <w:rFonts w:ascii="Times New Roman" w:eastAsia="Times New Roman" w:hAnsi="Times New Roman" w:cs="Times New Roman"/>
          <w:spacing w:val="-2"/>
          <w:sz w:val="24"/>
          <w:szCs w:val="24"/>
        </w:rPr>
        <w:t>u</w:t>
      </w:r>
      <w:r w:rsidRPr="00A6569E">
        <w:rPr>
          <w:rFonts w:ascii="Times New Roman" w:eastAsia="Times New Roman" w:hAnsi="Times New Roman" w:cs="Times New Roman"/>
          <w:spacing w:val="1"/>
          <w:sz w:val="24"/>
          <w:szCs w:val="24"/>
        </w:rPr>
        <w:t>i</w:t>
      </w:r>
      <w:r w:rsidRPr="00A6569E">
        <w:rPr>
          <w:rFonts w:ascii="Times New Roman" w:eastAsia="Times New Roman" w:hAnsi="Times New Roman" w:cs="Times New Roman"/>
          <w:spacing w:val="-2"/>
          <w:sz w:val="24"/>
          <w:szCs w:val="24"/>
        </w:rPr>
        <w:t>v</w:t>
      </w:r>
      <w:r w:rsidRPr="00A6569E">
        <w:rPr>
          <w:rFonts w:ascii="Times New Roman" w:eastAsia="Times New Roman" w:hAnsi="Times New Roman" w:cs="Times New Roman"/>
          <w:sz w:val="24"/>
          <w:szCs w:val="24"/>
        </w:rPr>
        <w:t>ant</w:t>
      </w:r>
      <w:r w:rsidRPr="00A6569E">
        <w:rPr>
          <w:rFonts w:ascii="Times New Roman" w:eastAsia="Times New Roman" w:hAnsi="Times New Roman" w:cs="Times New Roman"/>
          <w:spacing w:val="1"/>
          <w:sz w:val="24"/>
          <w:szCs w:val="24"/>
        </w:rPr>
        <w:t xml:space="preserve"> </w:t>
      </w:r>
      <w:r w:rsidRPr="00A6569E">
        <w:rPr>
          <w:rFonts w:ascii="Times New Roman" w:eastAsia="Times New Roman" w:hAnsi="Times New Roman" w:cs="Times New Roman"/>
          <w:spacing w:val="-2"/>
          <w:sz w:val="24"/>
          <w:szCs w:val="24"/>
        </w:rPr>
        <w:t>p</w:t>
      </w:r>
      <w:r w:rsidRPr="00A6569E">
        <w:rPr>
          <w:rFonts w:ascii="Times New Roman" w:eastAsia="Times New Roman" w:hAnsi="Times New Roman" w:cs="Times New Roman"/>
          <w:spacing w:val="1"/>
          <w:sz w:val="24"/>
          <w:szCs w:val="24"/>
        </w:rPr>
        <w:t>r</w:t>
      </w:r>
      <w:r w:rsidRPr="00A6569E">
        <w:rPr>
          <w:rFonts w:ascii="Times New Roman" w:eastAsia="Times New Roman" w:hAnsi="Times New Roman" w:cs="Times New Roman"/>
          <w:sz w:val="24"/>
          <w:szCs w:val="24"/>
        </w:rPr>
        <w:t>é</w:t>
      </w:r>
      <w:r w:rsidRPr="00A6569E">
        <w:rPr>
          <w:rFonts w:ascii="Times New Roman" w:eastAsia="Times New Roman" w:hAnsi="Times New Roman" w:cs="Times New Roman"/>
          <w:spacing w:val="-2"/>
          <w:sz w:val="24"/>
          <w:szCs w:val="24"/>
        </w:rPr>
        <w:t>s</w:t>
      </w:r>
      <w:r w:rsidRPr="00A6569E">
        <w:rPr>
          <w:rFonts w:ascii="Times New Roman" w:eastAsia="Times New Roman" w:hAnsi="Times New Roman" w:cs="Times New Roman"/>
          <w:sz w:val="24"/>
          <w:szCs w:val="24"/>
        </w:rPr>
        <w:t>en</w:t>
      </w:r>
      <w:r w:rsidRPr="00A6569E">
        <w:rPr>
          <w:rFonts w:ascii="Times New Roman" w:eastAsia="Times New Roman" w:hAnsi="Times New Roman" w:cs="Times New Roman"/>
          <w:spacing w:val="-1"/>
          <w:sz w:val="24"/>
          <w:szCs w:val="24"/>
        </w:rPr>
        <w:t>t</w:t>
      </w:r>
      <w:r w:rsidRPr="00A6569E">
        <w:rPr>
          <w:rFonts w:ascii="Times New Roman" w:eastAsia="Times New Roman" w:hAnsi="Times New Roman" w:cs="Times New Roman"/>
          <w:sz w:val="24"/>
          <w:szCs w:val="24"/>
        </w:rPr>
        <w:t>e</w:t>
      </w:r>
      <w:r w:rsidRPr="00A6569E">
        <w:rPr>
          <w:rFonts w:ascii="Times New Roman" w:eastAsia="Times New Roman" w:hAnsi="Times New Roman" w:cs="Times New Roman"/>
          <w:spacing w:val="-2"/>
          <w:sz w:val="24"/>
          <w:szCs w:val="24"/>
        </w:rPr>
        <w:t xml:space="preserve"> </w:t>
      </w:r>
      <w:r w:rsidRPr="00A6569E">
        <w:rPr>
          <w:rFonts w:ascii="Times New Roman" w:eastAsia="Times New Roman" w:hAnsi="Times New Roman" w:cs="Times New Roman"/>
          <w:spacing w:val="1"/>
          <w:sz w:val="24"/>
          <w:szCs w:val="24"/>
        </w:rPr>
        <w:t>l</w:t>
      </w:r>
      <w:r w:rsidRPr="00A6569E">
        <w:rPr>
          <w:rFonts w:ascii="Times New Roman" w:eastAsia="Times New Roman" w:hAnsi="Times New Roman" w:cs="Times New Roman"/>
          <w:sz w:val="24"/>
          <w:szCs w:val="24"/>
        </w:rPr>
        <w:t>es</w:t>
      </w:r>
      <w:r w:rsidRPr="00A6569E">
        <w:rPr>
          <w:rFonts w:ascii="Times New Roman" w:eastAsia="Times New Roman" w:hAnsi="Times New Roman" w:cs="Times New Roman"/>
          <w:spacing w:val="1"/>
          <w:sz w:val="24"/>
          <w:szCs w:val="24"/>
        </w:rPr>
        <w:t xml:space="preserve"> </w:t>
      </w:r>
      <w:r w:rsidRPr="00A6569E">
        <w:rPr>
          <w:rFonts w:ascii="Times New Roman" w:eastAsia="Times New Roman" w:hAnsi="Times New Roman" w:cs="Times New Roman"/>
          <w:spacing w:val="-2"/>
          <w:sz w:val="24"/>
          <w:szCs w:val="24"/>
        </w:rPr>
        <w:t>d</w:t>
      </w:r>
      <w:r w:rsidRPr="00A6569E">
        <w:rPr>
          <w:rFonts w:ascii="Times New Roman" w:eastAsia="Times New Roman" w:hAnsi="Times New Roman" w:cs="Times New Roman"/>
          <w:spacing w:val="1"/>
          <w:sz w:val="24"/>
          <w:szCs w:val="24"/>
        </w:rPr>
        <w:t>i</w:t>
      </w:r>
      <w:r w:rsidRPr="00A6569E">
        <w:rPr>
          <w:rFonts w:ascii="Times New Roman" w:eastAsia="Times New Roman" w:hAnsi="Times New Roman" w:cs="Times New Roman"/>
          <w:spacing w:val="-2"/>
          <w:sz w:val="24"/>
          <w:szCs w:val="24"/>
        </w:rPr>
        <w:t>f</w:t>
      </w:r>
      <w:r w:rsidRPr="00A6569E">
        <w:rPr>
          <w:rFonts w:ascii="Times New Roman" w:eastAsia="Times New Roman" w:hAnsi="Times New Roman" w:cs="Times New Roman"/>
          <w:spacing w:val="1"/>
          <w:sz w:val="24"/>
          <w:szCs w:val="24"/>
        </w:rPr>
        <w:t>f</w:t>
      </w:r>
      <w:r w:rsidRPr="00A6569E">
        <w:rPr>
          <w:rFonts w:ascii="Times New Roman" w:eastAsia="Times New Roman" w:hAnsi="Times New Roman" w:cs="Times New Roman"/>
          <w:spacing w:val="-2"/>
          <w:sz w:val="24"/>
          <w:szCs w:val="24"/>
        </w:rPr>
        <w:t>é</w:t>
      </w:r>
      <w:r w:rsidRPr="00A6569E">
        <w:rPr>
          <w:rFonts w:ascii="Times New Roman" w:eastAsia="Times New Roman" w:hAnsi="Times New Roman" w:cs="Times New Roman"/>
          <w:spacing w:val="1"/>
          <w:sz w:val="24"/>
          <w:szCs w:val="24"/>
        </w:rPr>
        <w:t>r</w:t>
      </w:r>
      <w:r w:rsidRPr="00A6569E">
        <w:rPr>
          <w:rFonts w:ascii="Times New Roman" w:eastAsia="Times New Roman" w:hAnsi="Times New Roman" w:cs="Times New Roman"/>
          <w:sz w:val="24"/>
          <w:szCs w:val="24"/>
        </w:rPr>
        <w:t>e</w:t>
      </w:r>
      <w:r w:rsidRPr="00A6569E">
        <w:rPr>
          <w:rFonts w:ascii="Times New Roman" w:eastAsia="Times New Roman" w:hAnsi="Times New Roman" w:cs="Times New Roman"/>
          <w:spacing w:val="-2"/>
          <w:sz w:val="24"/>
          <w:szCs w:val="24"/>
        </w:rPr>
        <w:t>n</w:t>
      </w:r>
      <w:r w:rsidRPr="00A6569E">
        <w:rPr>
          <w:rFonts w:ascii="Times New Roman" w:eastAsia="Times New Roman" w:hAnsi="Times New Roman" w:cs="Times New Roman"/>
          <w:spacing w:val="1"/>
          <w:sz w:val="24"/>
          <w:szCs w:val="24"/>
        </w:rPr>
        <w:t>t</w:t>
      </w:r>
      <w:r w:rsidRPr="00A6569E">
        <w:rPr>
          <w:rFonts w:ascii="Times New Roman" w:eastAsia="Times New Roman" w:hAnsi="Times New Roman" w:cs="Times New Roman"/>
          <w:sz w:val="24"/>
          <w:szCs w:val="24"/>
        </w:rPr>
        <w:t>es</w:t>
      </w:r>
      <w:r w:rsidRPr="00A6569E">
        <w:rPr>
          <w:rFonts w:ascii="Times New Roman" w:eastAsia="Times New Roman" w:hAnsi="Times New Roman" w:cs="Times New Roman"/>
          <w:spacing w:val="1"/>
          <w:sz w:val="24"/>
          <w:szCs w:val="24"/>
        </w:rPr>
        <w:t xml:space="preserve"> r</w:t>
      </w:r>
      <w:r w:rsidRPr="00A6569E">
        <w:rPr>
          <w:rFonts w:ascii="Times New Roman" w:eastAsia="Times New Roman" w:hAnsi="Times New Roman" w:cs="Times New Roman"/>
          <w:sz w:val="24"/>
          <w:szCs w:val="24"/>
        </w:rPr>
        <w:t>u</w:t>
      </w:r>
      <w:r w:rsidRPr="00A6569E">
        <w:rPr>
          <w:rFonts w:ascii="Times New Roman" w:eastAsia="Times New Roman" w:hAnsi="Times New Roman" w:cs="Times New Roman"/>
          <w:spacing w:val="-2"/>
          <w:sz w:val="24"/>
          <w:szCs w:val="24"/>
        </w:rPr>
        <w:t>b</w:t>
      </w:r>
      <w:r w:rsidRPr="00A6569E">
        <w:rPr>
          <w:rFonts w:ascii="Times New Roman" w:eastAsia="Times New Roman" w:hAnsi="Times New Roman" w:cs="Times New Roman"/>
          <w:spacing w:val="1"/>
          <w:sz w:val="24"/>
          <w:szCs w:val="24"/>
        </w:rPr>
        <w:t>ri</w:t>
      </w:r>
      <w:r w:rsidRPr="00A6569E">
        <w:rPr>
          <w:rFonts w:ascii="Times New Roman" w:eastAsia="Times New Roman" w:hAnsi="Times New Roman" w:cs="Times New Roman"/>
          <w:spacing w:val="-2"/>
          <w:sz w:val="24"/>
          <w:szCs w:val="24"/>
        </w:rPr>
        <w:t>q</w:t>
      </w:r>
      <w:r w:rsidRPr="00A6569E">
        <w:rPr>
          <w:rFonts w:ascii="Times New Roman" w:eastAsia="Times New Roman" w:hAnsi="Times New Roman" w:cs="Times New Roman"/>
          <w:sz w:val="24"/>
          <w:szCs w:val="24"/>
        </w:rPr>
        <w:t>ues</w:t>
      </w:r>
      <w:r w:rsidRPr="00A6569E">
        <w:rPr>
          <w:rFonts w:ascii="Times New Roman" w:eastAsia="Times New Roman" w:hAnsi="Times New Roman" w:cs="Times New Roman"/>
          <w:spacing w:val="2"/>
          <w:sz w:val="24"/>
          <w:szCs w:val="24"/>
        </w:rPr>
        <w:t xml:space="preserve"> </w:t>
      </w:r>
      <w:r w:rsidRPr="00A6569E">
        <w:rPr>
          <w:rFonts w:ascii="Times New Roman" w:eastAsia="Times New Roman" w:hAnsi="Times New Roman" w:cs="Times New Roman"/>
          <w:spacing w:val="-2"/>
          <w:sz w:val="24"/>
          <w:szCs w:val="24"/>
        </w:rPr>
        <w:t>du</w:t>
      </w:r>
      <w:r w:rsidRPr="00A6569E">
        <w:rPr>
          <w:rFonts w:ascii="Times New Roman" w:eastAsia="Times New Roman" w:hAnsi="Times New Roman" w:cs="Times New Roman"/>
          <w:sz w:val="24"/>
          <w:szCs w:val="24"/>
        </w:rPr>
        <w:t>d</w:t>
      </w:r>
      <w:r w:rsidRPr="00A6569E">
        <w:rPr>
          <w:rFonts w:ascii="Times New Roman" w:eastAsia="Times New Roman" w:hAnsi="Times New Roman" w:cs="Times New Roman"/>
          <w:spacing w:val="1"/>
          <w:sz w:val="24"/>
          <w:szCs w:val="24"/>
        </w:rPr>
        <w:t>i</w:t>
      </w:r>
      <w:r w:rsidRPr="00A6569E">
        <w:rPr>
          <w:rFonts w:ascii="Times New Roman" w:eastAsia="Times New Roman" w:hAnsi="Times New Roman" w:cs="Times New Roman"/>
          <w:sz w:val="24"/>
          <w:szCs w:val="24"/>
        </w:rPr>
        <w:t>t</w:t>
      </w:r>
      <w:r w:rsidRPr="00A6569E">
        <w:rPr>
          <w:rFonts w:ascii="Times New Roman" w:eastAsia="Times New Roman" w:hAnsi="Times New Roman" w:cs="Times New Roman"/>
          <w:spacing w:val="1"/>
          <w:sz w:val="24"/>
          <w:szCs w:val="24"/>
        </w:rPr>
        <w:t xml:space="preserve"> </w:t>
      </w:r>
      <w:r w:rsidRPr="00A6569E">
        <w:rPr>
          <w:rFonts w:ascii="Times New Roman" w:eastAsia="Times New Roman" w:hAnsi="Times New Roman" w:cs="Times New Roman"/>
          <w:spacing w:val="-2"/>
          <w:sz w:val="24"/>
          <w:szCs w:val="24"/>
        </w:rPr>
        <w:t>b</w:t>
      </w:r>
      <w:r w:rsidRPr="00A6569E">
        <w:rPr>
          <w:rFonts w:ascii="Times New Roman" w:eastAsia="Times New Roman" w:hAnsi="Times New Roman" w:cs="Times New Roman"/>
          <w:sz w:val="24"/>
          <w:szCs w:val="24"/>
        </w:rPr>
        <w:t>ud</w:t>
      </w:r>
      <w:r w:rsidRPr="00A6569E">
        <w:rPr>
          <w:rFonts w:ascii="Times New Roman" w:eastAsia="Times New Roman" w:hAnsi="Times New Roman" w:cs="Times New Roman"/>
          <w:spacing w:val="-2"/>
          <w:sz w:val="24"/>
          <w:szCs w:val="24"/>
        </w:rPr>
        <w:t>g</w:t>
      </w:r>
      <w:r w:rsidRPr="00A6569E">
        <w:rPr>
          <w:rFonts w:ascii="Times New Roman" w:eastAsia="Times New Roman" w:hAnsi="Times New Roman" w:cs="Times New Roman"/>
          <w:sz w:val="24"/>
          <w:szCs w:val="24"/>
        </w:rPr>
        <w:t>e</w:t>
      </w:r>
      <w:r w:rsidRPr="00A6569E">
        <w:rPr>
          <w:rFonts w:ascii="Times New Roman" w:eastAsia="Times New Roman" w:hAnsi="Times New Roman" w:cs="Times New Roman"/>
          <w:spacing w:val="1"/>
          <w:sz w:val="24"/>
          <w:szCs w:val="24"/>
        </w:rPr>
        <w:t>t</w:t>
      </w:r>
      <w:r w:rsidRPr="00A6569E">
        <w:rPr>
          <w:rFonts w:ascii="Times New Roman" w:eastAsia="Times New Roman" w:hAnsi="Times New Roman" w:cs="Times New Roman"/>
          <w:sz w:val="24"/>
          <w:szCs w:val="24"/>
        </w:rPr>
        <w:t>.</w:t>
      </w:r>
    </w:p>
    <w:p w14:paraId="74BC0572" w14:textId="169A56EC" w:rsidR="00B0114B" w:rsidRDefault="00B0114B" w:rsidP="00516FE2">
      <w:pPr>
        <w:spacing w:after="0" w:line="240" w:lineRule="auto"/>
        <w:ind w:left="180" w:right="-20"/>
        <w:rPr>
          <w:rFonts w:ascii="Times New Roman" w:eastAsia="Times New Roman" w:hAnsi="Times New Roman" w:cs="Times New Roman"/>
        </w:rPr>
      </w:pPr>
    </w:p>
    <w:p w14:paraId="3A056A69" w14:textId="2609D177" w:rsidR="00B0114B" w:rsidRDefault="00B0114B" w:rsidP="00516FE2">
      <w:pPr>
        <w:spacing w:after="0" w:line="240" w:lineRule="auto"/>
        <w:ind w:left="180" w:right="-20"/>
        <w:rPr>
          <w:rFonts w:ascii="Times New Roman" w:eastAsia="Times New Roman" w:hAnsi="Times New Roman" w:cs="Times New Roman"/>
        </w:rPr>
      </w:pPr>
    </w:p>
    <w:p w14:paraId="61B58D75" w14:textId="77777777" w:rsidR="00B0114B" w:rsidRDefault="00B0114B" w:rsidP="00516FE2">
      <w:pPr>
        <w:spacing w:after="0" w:line="240" w:lineRule="auto"/>
        <w:ind w:left="180" w:right="-20"/>
        <w:rPr>
          <w:rFonts w:ascii="Times New Roman" w:eastAsia="Times New Roman" w:hAnsi="Times New Roman" w:cs="Times New Roman"/>
        </w:rPr>
      </w:pPr>
    </w:p>
    <w:p w14:paraId="07F0670F" w14:textId="77777777" w:rsidR="00516FE2" w:rsidRDefault="00516FE2" w:rsidP="00516FE2">
      <w:pPr>
        <w:spacing w:before="10" w:after="0" w:line="260" w:lineRule="exact"/>
        <w:rPr>
          <w:sz w:val="26"/>
          <w:szCs w:val="26"/>
        </w:rPr>
      </w:pPr>
    </w:p>
    <w:p w14:paraId="2CAE6C9D" w14:textId="677966CB" w:rsidR="00516FE2" w:rsidRDefault="00516FE2" w:rsidP="005D691A">
      <w:pPr>
        <w:spacing w:after="0" w:line="240" w:lineRule="auto"/>
        <w:ind w:left="197" w:right="-20"/>
        <w:rPr>
          <w:rFonts w:ascii="Times New Roman" w:eastAsia="Times New Roman" w:hAnsi="Times New Roman" w:cs="Times New Roman"/>
        </w:rPr>
      </w:pPr>
      <w:r>
        <w:rPr>
          <w:rFonts w:ascii="Times New Roman" w:eastAsia="Times New Roman" w:hAnsi="Times New Roman" w:cs="Times New Roman"/>
          <w:b/>
          <w:bCs/>
          <w:spacing w:val="-1"/>
        </w:rPr>
        <w:t>T</w:t>
      </w:r>
      <w:r>
        <w:rPr>
          <w:rFonts w:ascii="Times New Roman" w:eastAsia="Times New Roman" w:hAnsi="Times New Roman" w:cs="Times New Roman"/>
          <w:b/>
          <w:bCs/>
        </w:rPr>
        <w:t>abl</w:t>
      </w:r>
      <w:r>
        <w:rPr>
          <w:rFonts w:ascii="Times New Roman" w:eastAsia="Times New Roman" w:hAnsi="Times New Roman" w:cs="Times New Roman"/>
          <w:b/>
          <w:bCs/>
          <w:spacing w:val="1"/>
        </w:rPr>
        <w:t>e</w:t>
      </w:r>
      <w:r>
        <w:rPr>
          <w:rFonts w:ascii="Times New Roman" w:eastAsia="Times New Roman" w:hAnsi="Times New Roman" w:cs="Times New Roman"/>
          <w:b/>
          <w:bCs/>
        </w:rPr>
        <w:t xml:space="preserve">au </w:t>
      </w:r>
      <w:r w:rsidR="00B0114B">
        <w:rPr>
          <w:rFonts w:ascii="Times New Roman" w:eastAsia="Times New Roman" w:hAnsi="Times New Roman" w:cs="Times New Roman"/>
          <w:b/>
          <w:bCs/>
        </w:rPr>
        <w:t>1</w:t>
      </w:r>
      <w:r w:rsidR="005D691A">
        <w:rPr>
          <w:rFonts w:ascii="Times New Roman" w:eastAsia="Times New Roman" w:hAnsi="Times New Roman" w:cs="Times New Roman"/>
          <w:b/>
          <w:bCs/>
        </w:rPr>
        <w:t>2</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ud</w:t>
      </w:r>
      <w:r>
        <w:rPr>
          <w:rFonts w:ascii="Times New Roman" w:eastAsia="Times New Roman" w:hAnsi="Times New Roman" w:cs="Times New Roman"/>
          <w:spacing w:val="-2"/>
        </w:rPr>
        <w:t>g</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rPr>
        <w:t>du P</w:t>
      </w:r>
      <w:r>
        <w:rPr>
          <w:rFonts w:ascii="Times New Roman" w:eastAsia="Times New Roman" w:hAnsi="Times New Roman" w:cs="Times New Roman"/>
          <w:spacing w:val="-3"/>
        </w:rPr>
        <w:t>M</w:t>
      </w:r>
      <w:r>
        <w:rPr>
          <w:rFonts w:ascii="Times New Roman" w:eastAsia="Times New Roman" w:hAnsi="Times New Roman" w:cs="Times New Roman"/>
        </w:rPr>
        <w:t>PP</w:t>
      </w:r>
    </w:p>
    <w:p w14:paraId="3A89856C" w14:textId="77777777" w:rsidR="00516FE2" w:rsidRDefault="00516FE2" w:rsidP="00516FE2">
      <w:pPr>
        <w:spacing w:after="0" w:line="240" w:lineRule="auto"/>
        <w:ind w:left="197" w:right="-20"/>
        <w:rPr>
          <w:rFonts w:ascii="Times New Roman" w:eastAsia="Times New Roman" w:hAnsi="Times New Roman" w:cs="Times New Roman"/>
        </w:rPr>
      </w:pPr>
    </w:p>
    <w:tbl>
      <w:tblPr>
        <w:tblStyle w:val="TableGrid"/>
        <w:tblW w:w="9957" w:type="dxa"/>
        <w:jc w:val="center"/>
        <w:tblLayout w:type="fixed"/>
        <w:tblLook w:val="04A0" w:firstRow="1" w:lastRow="0" w:firstColumn="1" w:lastColumn="0" w:noHBand="0" w:noVBand="1"/>
      </w:tblPr>
      <w:tblGrid>
        <w:gridCol w:w="1560"/>
        <w:gridCol w:w="3498"/>
        <w:gridCol w:w="1387"/>
        <w:gridCol w:w="1558"/>
        <w:gridCol w:w="1954"/>
      </w:tblGrid>
      <w:tr w:rsidR="00516FE2" w14:paraId="6CCBAA1B" w14:textId="77777777" w:rsidTr="0059000A">
        <w:trPr>
          <w:jc w:val="center"/>
        </w:trPr>
        <w:tc>
          <w:tcPr>
            <w:tcW w:w="1560" w:type="dxa"/>
          </w:tcPr>
          <w:p w14:paraId="48D05787" w14:textId="77777777" w:rsidR="00516FE2" w:rsidRDefault="00516FE2" w:rsidP="0059000A">
            <w:pPr>
              <w:spacing w:before="2" w:line="110" w:lineRule="exact"/>
              <w:jc w:val="left"/>
              <w:rPr>
                <w:sz w:val="11"/>
                <w:szCs w:val="11"/>
              </w:rPr>
            </w:pPr>
          </w:p>
          <w:p w14:paraId="7BBAA0F8" w14:textId="77777777" w:rsidR="00516FE2" w:rsidRDefault="00516FE2" w:rsidP="0059000A">
            <w:pPr>
              <w:ind w:left="395" w:right="-2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Rubri</w:t>
            </w:r>
            <w:r>
              <w:rPr>
                <w:rFonts w:ascii="Times New Roman" w:eastAsia="Times New Roman" w:hAnsi="Times New Roman" w:cs="Times New Roman"/>
                <w:b/>
                <w:bCs/>
                <w:spacing w:val="1"/>
                <w:sz w:val="20"/>
                <w:szCs w:val="20"/>
              </w:rPr>
              <w:t>q</w:t>
            </w:r>
            <w:r>
              <w:rPr>
                <w:rFonts w:ascii="Times New Roman" w:eastAsia="Times New Roman" w:hAnsi="Times New Roman" w:cs="Times New Roman"/>
                <w:b/>
                <w:bCs/>
                <w:sz w:val="20"/>
                <w:szCs w:val="20"/>
              </w:rPr>
              <w:t>ue</w:t>
            </w:r>
          </w:p>
        </w:tc>
        <w:tc>
          <w:tcPr>
            <w:tcW w:w="3498" w:type="dxa"/>
          </w:tcPr>
          <w:p w14:paraId="41BE3C82" w14:textId="77777777" w:rsidR="00516FE2" w:rsidRDefault="00516FE2" w:rsidP="0059000A">
            <w:pPr>
              <w:spacing w:before="2" w:line="110" w:lineRule="exact"/>
              <w:jc w:val="left"/>
              <w:rPr>
                <w:sz w:val="11"/>
                <w:szCs w:val="11"/>
              </w:rPr>
            </w:pPr>
          </w:p>
          <w:p w14:paraId="3A242F27" w14:textId="77777777" w:rsidR="00516FE2" w:rsidRDefault="00516FE2" w:rsidP="0059000A">
            <w:pPr>
              <w:ind w:left="1318" w:right="1302"/>
              <w:jc w:val="left"/>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Ac</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i</w:t>
            </w:r>
            <w:r>
              <w:rPr>
                <w:rFonts w:ascii="Times New Roman" w:eastAsia="Times New Roman" w:hAnsi="Times New Roman" w:cs="Times New Roman"/>
                <w:b/>
                <w:bCs/>
                <w:spacing w:val="1"/>
                <w:w w:val="99"/>
                <w:sz w:val="20"/>
                <w:szCs w:val="20"/>
              </w:rPr>
              <w:t>v</w:t>
            </w:r>
            <w:r>
              <w:rPr>
                <w:rFonts w:ascii="Times New Roman" w:eastAsia="Times New Roman" w:hAnsi="Times New Roman" w:cs="Times New Roman"/>
                <w:b/>
                <w:bCs/>
                <w:w w:val="99"/>
                <w:sz w:val="20"/>
                <w:szCs w:val="20"/>
              </w:rPr>
              <w:t>ité</w:t>
            </w:r>
          </w:p>
        </w:tc>
        <w:tc>
          <w:tcPr>
            <w:tcW w:w="1387" w:type="dxa"/>
          </w:tcPr>
          <w:p w14:paraId="1931C289" w14:textId="77777777" w:rsidR="00516FE2" w:rsidRDefault="00516FE2" w:rsidP="0059000A">
            <w:pPr>
              <w:spacing w:before="2" w:line="110" w:lineRule="exact"/>
              <w:jc w:val="left"/>
              <w:rPr>
                <w:sz w:val="11"/>
                <w:szCs w:val="11"/>
              </w:rPr>
            </w:pPr>
          </w:p>
          <w:p w14:paraId="2500D3AB" w14:textId="77777777" w:rsidR="00516FE2" w:rsidRDefault="00516FE2" w:rsidP="0059000A">
            <w:pPr>
              <w:ind w:left="102" w:right="-2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Respon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z w:val="20"/>
                <w:szCs w:val="20"/>
              </w:rPr>
              <w:t>le</w:t>
            </w:r>
          </w:p>
        </w:tc>
        <w:tc>
          <w:tcPr>
            <w:tcW w:w="1558" w:type="dxa"/>
          </w:tcPr>
          <w:p w14:paraId="2BC50F0E" w14:textId="77777777" w:rsidR="00516FE2" w:rsidRDefault="00516FE2" w:rsidP="0059000A">
            <w:pPr>
              <w:spacing w:line="227" w:lineRule="exact"/>
              <w:ind w:left="379" w:right="36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Dél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w:t>
            </w:r>
          </w:p>
          <w:p w14:paraId="41DF4DF3" w14:textId="77777777" w:rsidR="00516FE2" w:rsidRDefault="00516FE2" w:rsidP="0059000A">
            <w:pPr>
              <w:ind w:left="194" w:right="174"/>
              <w:jc w:val="left"/>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Pé</w:t>
            </w:r>
            <w:r>
              <w:rPr>
                <w:rFonts w:ascii="Times New Roman" w:eastAsia="Times New Roman" w:hAnsi="Times New Roman" w:cs="Times New Roman"/>
                <w:b/>
                <w:bCs/>
                <w:spacing w:val="1"/>
                <w:w w:val="99"/>
                <w:sz w:val="20"/>
                <w:szCs w:val="20"/>
              </w:rPr>
              <w:t>r</w:t>
            </w:r>
            <w:r>
              <w:rPr>
                <w:rFonts w:ascii="Times New Roman" w:eastAsia="Times New Roman" w:hAnsi="Times New Roman" w:cs="Times New Roman"/>
                <w:b/>
                <w:bCs/>
                <w:w w:val="99"/>
                <w:sz w:val="20"/>
                <w:szCs w:val="20"/>
              </w:rPr>
              <w:t>i</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dicité</w:t>
            </w:r>
          </w:p>
        </w:tc>
        <w:tc>
          <w:tcPr>
            <w:tcW w:w="1954" w:type="dxa"/>
          </w:tcPr>
          <w:p w14:paraId="2EBE3028" w14:textId="77777777" w:rsidR="00516FE2" w:rsidRDefault="00516FE2" w:rsidP="0059000A">
            <w:pPr>
              <w:spacing w:line="227" w:lineRule="exact"/>
              <w:ind w:left="383" w:right="367"/>
              <w:jc w:val="left"/>
              <w:rPr>
                <w:rFonts w:ascii="Times New Roman" w:eastAsia="Times New Roman" w:hAnsi="Times New Roman" w:cs="Times New Roman"/>
                <w:b/>
                <w:bCs/>
                <w:spacing w:val="-3"/>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ût</w:t>
            </w:r>
          </w:p>
          <w:p w14:paraId="514A2FF1" w14:textId="77777777" w:rsidR="00516FE2" w:rsidRDefault="00516FE2" w:rsidP="0059000A">
            <w:pPr>
              <w:spacing w:line="227" w:lineRule="exact"/>
              <w:ind w:left="383" w:right="367"/>
              <w:jc w:val="left"/>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Est</w:t>
            </w:r>
            <w:r>
              <w:rPr>
                <w:rFonts w:ascii="Times New Roman" w:eastAsia="Times New Roman" w:hAnsi="Times New Roman" w:cs="Times New Roman"/>
                <w:b/>
                <w:bCs/>
                <w:spacing w:val="3"/>
                <w:w w:val="99"/>
                <w:sz w:val="20"/>
                <w:szCs w:val="20"/>
              </w:rPr>
              <w:t>i</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spacing w:val="1"/>
                <w:w w:val="99"/>
                <w:sz w:val="20"/>
                <w:szCs w:val="20"/>
              </w:rPr>
              <w:t>at</w:t>
            </w:r>
            <w:r>
              <w:rPr>
                <w:rFonts w:ascii="Times New Roman" w:eastAsia="Times New Roman" w:hAnsi="Times New Roman" w:cs="Times New Roman"/>
                <w:b/>
                <w:bCs/>
                <w:w w:val="99"/>
                <w:sz w:val="20"/>
                <w:szCs w:val="20"/>
              </w:rPr>
              <w:t>if</w:t>
            </w:r>
          </w:p>
          <w:p w14:paraId="261E2058" w14:textId="77777777" w:rsidR="00516FE2" w:rsidRDefault="00516FE2" w:rsidP="0059000A">
            <w:pPr>
              <w:ind w:right="623"/>
              <w:jc w:val="left"/>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 xml:space="preserve">         (USD)</w:t>
            </w:r>
          </w:p>
        </w:tc>
      </w:tr>
      <w:tr w:rsidR="00516FE2" w14:paraId="445A5103" w14:textId="77777777" w:rsidTr="0059000A">
        <w:trPr>
          <w:jc w:val="center"/>
        </w:trPr>
        <w:tc>
          <w:tcPr>
            <w:tcW w:w="1560" w:type="dxa"/>
          </w:tcPr>
          <w:p w14:paraId="5C49BB5A" w14:textId="77777777" w:rsidR="00516FE2" w:rsidRDefault="00516FE2" w:rsidP="0059000A">
            <w:pPr>
              <w:spacing w:line="120" w:lineRule="exact"/>
              <w:rPr>
                <w:sz w:val="12"/>
                <w:szCs w:val="12"/>
              </w:rPr>
            </w:pPr>
          </w:p>
          <w:p w14:paraId="13A55B1E" w14:textId="77777777" w:rsidR="00516FE2" w:rsidRPr="00592C9B" w:rsidRDefault="00516FE2" w:rsidP="00B323AB">
            <w:pPr>
              <w:ind w:right="-20"/>
              <w:rPr>
                <w:rFonts w:ascii="Times New Roman" w:eastAsia="Times New Roman" w:hAnsi="Times New Roman" w:cs="Times New Roman"/>
                <w:sz w:val="20"/>
                <w:szCs w:val="20"/>
              </w:rPr>
            </w:pPr>
            <w:r w:rsidRPr="00592C9B">
              <w:rPr>
                <w:rFonts w:ascii="Times New Roman" w:eastAsia="Times New Roman" w:hAnsi="Times New Roman" w:cs="Times New Roman"/>
                <w:spacing w:val="-1"/>
                <w:sz w:val="20"/>
                <w:szCs w:val="20"/>
              </w:rPr>
              <w:t>D</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pacing w:val="-2"/>
                <w:sz w:val="20"/>
                <w:szCs w:val="20"/>
              </w:rPr>
              <w:t>v</w:t>
            </w:r>
            <w:r w:rsidRPr="00592C9B">
              <w:rPr>
                <w:rFonts w:ascii="Times New Roman" w:eastAsia="Times New Roman" w:hAnsi="Times New Roman" w:cs="Times New Roman"/>
                <w:sz w:val="20"/>
                <w:szCs w:val="20"/>
              </w:rPr>
              <w:t>u</w:t>
            </w:r>
            <w:r w:rsidRPr="00592C9B">
              <w:rPr>
                <w:rFonts w:ascii="Times New Roman" w:eastAsia="Times New Roman" w:hAnsi="Times New Roman" w:cs="Times New Roman"/>
                <w:spacing w:val="1"/>
                <w:sz w:val="20"/>
                <w:szCs w:val="20"/>
              </w:rPr>
              <w:t>l</w:t>
            </w:r>
            <w:r w:rsidRPr="00592C9B">
              <w:rPr>
                <w:rFonts w:ascii="Times New Roman" w:eastAsia="Times New Roman" w:hAnsi="Times New Roman" w:cs="Times New Roman"/>
                <w:spacing w:val="-2"/>
                <w:sz w:val="20"/>
                <w:szCs w:val="20"/>
              </w:rPr>
              <w:t>g</w:t>
            </w: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1"/>
                <w:sz w:val="20"/>
                <w:szCs w:val="20"/>
              </w:rPr>
              <w:t>ti</w:t>
            </w:r>
            <w:r w:rsidRPr="00592C9B">
              <w:rPr>
                <w:rFonts w:ascii="Times New Roman" w:eastAsia="Times New Roman" w:hAnsi="Times New Roman" w:cs="Times New Roman"/>
                <w:sz w:val="20"/>
                <w:szCs w:val="20"/>
              </w:rPr>
              <w:t>on du</w:t>
            </w:r>
          </w:p>
          <w:p w14:paraId="49A54532" w14:textId="77777777" w:rsidR="00516FE2" w:rsidRDefault="00516FE2" w:rsidP="0059000A">
            <w:pPr>
              <w:ind w:right="-20"/>
              <w:rPr>
                <w:rFonts w:ascii="Times New Roman" w:eastAsia="Times New Roman" w:hAnsi="Times New Roman" w:cs="Times New Roman"/>
              </w:rPr>
            </w:pPr>
            <w:r w:rsidRPr="00592C9B">
              <w:rPr>
                <w:rFonts w:ascii="Times New Roman" w:eastAsia="Times New Roman" w:hAnsi="Times New Roman" w:cs="Times New Roman"/>
                <w:sz w:val="20"/>
                <w:szCs w:val="20"/>
              </w:rPr>
              <w:t xml:space="preserve">PMPP </w:t>
            </w:r>
          </w:p>
        </w:tc>
        <w:tc>
          <w:tcPr>
            <w:tcW w:w="3498" w:type="dxa"/>
          </w:tcPr>
          <w:p w14:paraId="645C6AF3" w14:textId="77777777" w:rsidR="00516FE2" w:rsidRPr="00592C9B" w:rsidRDefault="00516FE2" w:rsidP="0059000A">
            <w:pPr>
              <w:spacing w:line="246" w:lineRule="exact"/>
              <w:ind w:left="64" w:right="-20"/>
              <w:rPr>
                <w:rFonts w:ascii="Times New Roman" w:eastAsia="Times New Roman" w:hAnsi="Times New Roman" w:cs="Times New Roman"/>
                <w:sz w:val="20"/>
                <w:szCs w:val="20"/>
              </w:rPr>
            </w:pPr>
            <w:r w:rsidRPr="00592C9B">
              <w:rPr>
                <w:rFonts w:ascii="Times New Roman" w:eastAsia="Times New Roman" w:hAnsi="Times New Roman" w:cs="Times New Roman"/>
                <w:spacing w:val="-1"/>
                <w:sz w:val="20"/>
                <w:szCs w:val="20"/>
              </w:rPr>
              <w:t>A</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e</w:t>
            </w:r>
            <w:r w:rsidRPr="00592C9B">
              <w:rPr>
                <w:rFonts w:ascii="Times New Roman" w:eastAsia="Times New Roman" w:hAnsi="Times New Roman" w:cs="Times New Roman"/>
                <w:spacing w:val="-1"/>
                <w:sz w:val="20"/>
                <w:szCs w:val="20"/>
              </w:rPr>
              <w:t>l</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z w:val="20"/>
                <w:szCs w:val="20"/>
              </w:rPr>
              <w:t>er</w:t>
            </w:r>
            <w:r w:rsidRPr="00592C9B">
              <w:rPr>
                <w:rFonts w:ascii="Times New Roman" w:eastAsia="Times New Roman" w:hAnsi="Times New Roman" w:cs="Times New Roman"/>
                <w:spacing w:val="-1"/>
                <w:sz w:val="20"/>
                <w:szCs w:val="20"/>
              </w:rPr>
              <w:t xml:space="preserve"> </w:t>
            </w:r>
            <w:r w:rsidRPr="00592C9B">
              <w:rPr>
                <w:rFonts w:ascii="Times New Roman" w:eastAsia="Times New Roman" w:hAnsi="Times New Roman" w:cs="Times New Roman"/>
                <w:sz w:val="20"/>
                <w:szCs w:val="20"/>
              </w:rPr>
              <w:t>n</w:t>
            </w:r>
            <w:r w:rsidRPr="00592C9B">
              <w:rPr>
                <w:rFonts w:ascii="Times New Roman" w:eastAsia="Times New Roman" w:hAnsi="Times New Roman" w:cs="Times New Roman"/>
                <w:spacing w:val="-2"/>
                <w:sz w:val="20"/>
                <w:szCs w:val="20"/>
              </w:rPr>
              <w:t>a</w:t>
            </w:r>
            <w:r w:rsidRPr="00592C9B">
              <w:rPr>
                <w:rFonts w:ascii="Times New Roman" w:eastAsia="Times New Roman" w:hAnsi="Times New Roman" w:cs="Times New Roman"/>
                <w:spacing w:val="1"/>
                <w:sz w:val="20"/>
                <w:szCs w:val="20"/>
              </w:rPr>
              <w:t>ti</w:t>
            </w:r>
            <w:r w:rsidRPr="00592C9B">
              <w:rPr>
                <w:rFonts w:ascii="Times New Roman" w:eastAsia="Times New Roman" w:hAnsi="Times New Roman" w:cs="Times New Roman"/>
                <w:sz w:val="20"/>
                <w:szCs w:val="20"/>
              </w:rPr>
              <w:t>o</w:t>
            </w:r>
            <w:r w:rsidRPr="00592C9B">
              <w:rPr>
                <w:rFonts w:ascii="Times New Roman" w:eastAsia="Times New Roman" w:hAnsi="Times New Roman" w:cs="Times New Roman"/>
                <w:spacing w:val="-2"/>
                <w:sz w:val="20"/>
                <w:szCs w:val="20"/>
              </w:rPr>
              <w:t>n</w:t>
            </w:r>
            <w:r w:rsidRPr="00592C9B">
              <w:rPr>
                <w:rFonts w:ascii="Times New Roman" w:eastAsia="Times New Roman" w:hAnsi="Times New Roman" w:cs="Times New Roman"/>
                <w:sz w:val="20"/>
                <w:szCs w:val="20"/>
              </w:rPr>
              <w:t>al</w:t>
            </w:r>
            <w:r w:rsidRPr="00592C9B">
              <w:rPr>
                <w:rFonts w:ascii="Times New Roman" w:eastAsia="Times New Roman" w:hAnsi="Times New Roman" w:cs="Times New Roman"/>
                <w:spacing w:val="-1"/>
                <w:sz w:val="20"/>
                <w:szCs w:val="20"/>
              </w:rPr>
              <w:t xml:space="preserve"> </w:t>
            </w:r>
            <w:r w:rsidRPr="00592C9B">
              <w:rPr>
                <w:rFonts w:ascii="Times New Roman" w:eastAsia="Times New Roman" w:hAnsi="Times New Roman" w:cs="Times New Roman"/>
                <w:sz w:val="20"/>
                <w:szCs w:val="20"/>
              </w:rPr>
              <w:t>de p</w:t>
            </w:r>
            <w:r w:rsidRPr="00592C9B">
              <w:rPr>
                <w:rFonts w:ascii="Times New Roman" w:eastAsia="Times New Roman" w:hAnsi="Times New Roman" w:cs="Times New Roman"/>
                <w:spacing w:val="-2"/>
                <w:sz w:val="20"/>
                <w:szCs w:val="20"/>
              </w:rPr>
              <w:t>a</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2"/>
                <w:sz w:val="20"/>
                <w:szCs w:val="20"/>
              </w:rPr>
              <w:t>g</w:t>
            </w:r>
            <w:r w:rsidRPr="00592C9B">
              <w:rPr>
                <w:rFonts w:ascii="Times New Roman" w:eastAsia="Times New Roman" w:hAnsi="Times New Roman" w:cs="Times New Roman"/>
                <w:sz w:val="20"/>
                <w:szCs w:val="20"/>
              </w:rPr>
              <w:t>e du PM</w:t>
            </w:r>
            <w:r w:rsidRPr="00592C9B">
              <w:rPr>
                <w:rFonts w:ascii="Times New Roman" w:eastAsia="Times New Roman" w:hAnsi="Times New Roman" w:cs="Times New Roman"/>
                <w:spacing w:val="-1"/>
                <w:sz w:val="20"/>
                <w:szCs w:val="20"/>
              </w:rPr>
              <w:t>P</w:t>
            </w:r>
            <w:r w:rsidRPr="00592C9B">
              <w:rPr>
                <w:rFonts w:ascii="Times New Roman" w:eastAsia="Times New Roman" w:hAnsi="Times New Roman" w:cs="Times New Roman"/>
                <w:sz w:val="20"/>
                <w:szCs w:val="20"/>
              </w:rPr>
              <w:t>P</w:t>
            </w:r>
          </w:p>
          <w:p w14:paraId="487FD9AC" w14:textId="77777777" w:rsidR="00516FE2" w:rsidRDefault="00516FE2" w:rsidP="0059000A">
            <w:pPr>
              <w:ind w:right="-20"/>
              <w:rPr>
                <w:rFonts w:ascii="Times New Roman" w:eastAsia="Times New Roman" w:hAnsi="Times New Roman" w:cs="Times New Roman"/>
              </w:rPr>
            </w:pP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2"/>
                <w:sz w:val="20"/>
                <w:szCs w:val="20"/>
              </w:rPr>
              <w:t>v</w:t>
            </w:r>
            <w:r w:rsidRPr="00592C9B">
              <w:rPr>
                <w:rFonts w:ascii="Times New Roman" w:eastAsia="Times New Roman" w:hAnsi="Times New Roman" w:cs="Times New Roman"/>
                <w:sz w:val="20"/>
                <w:szCs w:val="20"/>
              </w:rPr>
              <w:t>ec</w:t>
            </w:r>
            <w:r w:rsidRPr="00592C9B">
              <w:rPr>
                <w:rFonts w:ascii="Times New Roman" w:eastAsia="Times New Roman" w:hAnsi="Times New Roman" w:cs="Times New Roman"/>
                <w:spacing w:val="1"/>
                <w:sz w:val="20"/>
                <w:szCs w:val="20"/>
              </w:rPr>
              <w:t xml:space="preserve"> l</w:t>
            </w:r>
            <w:r w:rsidRPr="00592C9B">
              <w:rPr>
                <w:rFonts w:ascii="Times New Roman" w:eastAsia="Times New Roman" w:hAnsi="Times New Roman" w:cs="Times New Roman"/>
                <w:sz w:val="20"/>
                <w:szCs w:val="20"/>
              </w:rPr>
              <w:t>es</w:t>
            </w:r>
            <w:r w:rsidRPr="00592C9B">
              <w:rPr>
                <w:rFonts w:ascii="Times New Roman" w:eastAsia="Times New Roman" w:hAnsi="Times New Roman" w:cs="Times New Roman"/>
                <w:spacing w:val="-2"/>
                <w:sz w:val="20"/>
                <w:szCs w:val="20"/>
              </w:rPr>
              <w:t xml:space="preserve"> </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e</w:t>
            </w:r>
            <w:r w:rsidRPr="00592C9B">
              <w:rPr>
                <w:rFonts w:ascii="Times New Roman" w:eastAsia="Times New Roman" w:hAnsi="Times New Roman" w:cs="Times New Roman"/>
                <w:spacing w:val="-2"/>
                <w:sz w:val="20"/>
                <w:szCs w:val="20"/>
              </w:rPr>
              <w:t>p</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é</w:t>
            </w:r>
            <w:r w:rsidRPr="00592C9B">
              <w:rPr>
                <w:rFonts w:ascii="Times New Roman" w:eastAsia="Times New Roman" w:hAnsi="Times New Roman" w:cs="Times New Roman"/>
                <w:spacing w:val="-2"/>
                <w:sz w:val="20"/>
                <w:szCs w:val="20"/>
              </w:rPr>
              <w:t>s</w:t>
            </w:r>
            <w:r w:rsidRPr="00592C9B">
              <w:rPr>
                <w:rFonts w:ascii="Times New Roman" w:eastAsia="Times New Roman" w:hAnsi="Times New Roman" w:cs="Times New Roman"/>
                <w:sz w:val="20"/>
                <w:szCs w:val="20"/>
              </w:rPr>
              <w:t>en</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an</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s d</w:t>
            </w:r>
            <w:r w:rsidRPr="00592C9B">
              <w:rPr>
                <w:rFonts w:ascii="Times New Roman" w:eastAsia="Times New Roman" w:hAnsi="Times New Roman" w:cs="Times New Roman"/>
                <w:spacing w:val="-2"/>
                <w:sz w:val="20"/>
                <w:szCs w:val="20"/>
              </w:rPr>
              <w:t>e</w:t>
            </w:r>
            <w:r w:rsidRPr="00592C9B">
              <w:rPr>
                <w:rFonts w:ascii="Times New Roman" w:eastAsia="Times New Roman" w:hAnsi="Times New Roman" w:cs="Times New Roman"/>
                <w:sz w:val="20"/>
                <w:szCs w:val="20"/>
              </w:rPr>
              <w:t xml:space="preserve">s </w:t>
            </w:r>
            <w:r w:rsidRPr="00592C9B">
              <w:rPr>
                <w:rFonts w:ascii="Times New Roman" w:eastAsia="Times New Roman" w:hAnsi="Times New Roman" w:cs="Times New Roman"/>
                <w:spacing w:val="-2"/>
                <w:sz w:val="20"/>
                <w:szCs w:val="20"/>
              </w:rPr>
              <w:t>p</w:t>
            </w: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z w:val="20"/>
                <w:szCs w:val="20"/>
              </w:rPr>
              <w:t>es p</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en</w:t>
            </w:r>
            <w:r w:rsidRPr="00592C9B">
              <w:rPr>
                <w:rFonts w:ascii="Times New Roman" w:eastAsia="Times New Roman" w:hAnsi="Times New Roman" w:cs="Times New Roman"/>
                <w:spacing w:val="-2"/>
                <w:sz w:val="20"/>
                <w:szCs w:val="20"/>
              </w:rPr>
              <w:t>a</w:t>
            </w:r>
            <w:r w:rsidRPr="00592C9B">
              <w:rPr>
                <w:rFonts w:ascii="Times New Roman" w:eastAsia="Times New Roman" w:hAnsi="Times New Roman" w:cs="Times New Roman"/>
                <w:sz w:val="20"/>
                <w:szCs w:val="20"/>
              </w:rPr>
              <w:t>n</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pacing w:val="-2"/>
                <w:sz w:val="20"/>
                <w:szCs w:val="20"/>
              </w:rPr>
              <w:t>e</w:t>
            </w:r>
            <w:r w:rsidRPr="00592C9B">
              <w:rPr>
                <w:rFonts w:ascii="Times New Roman" w:eastAsia="Times New Roman" w:hAnsi="Times New Roman" w:cs="Times New Roman"/>
                <w:sz w:val="20"/>
                <w:szCs w:val="20"/>
              </w:rPr>
              <w:t>s</w:t>
            </w:r>
          </w:p>
        </w:tc>
        <w:tc>
          <w:tcPr>
            <w:tcW w:w="1387" w:type="dxa"/>
          </w:tcPr>
          <w:p w14:paraId="6BCE7CD0" w14:textId="77777777" w:rsidR="00516FE2" w:rsidRDefault="00516FE2" w:rsidP="0059000A">
            <w:pPr>
              <w:spacing w:before="7" w:line="240" w:lineRule="exact"/>
              <w:jc w:val="left"/>
              <w:rPr>
                <w:sz w:val="24"/>
                <w:szCs w:val="24"/>
              </w:rPr>
            </w:pPr>
          </w:p>
          <w:p w14:paraId="6B9735E4" w14:textId="15D7A531" w:rsidR="00516FE2" w:rsidRPr="00592C9B" w:rsidRDefault="00B323AB" w:rsidP="00B323AB">
            <w:pPr>
              <w:ind w:right="-20"/>
              <w:jc w:val="left"/>
              <w:rPr>
                <w:rFonts w:ascii="Times New Roman" w:eastAsia="Times New Roman" w:hAnsi="Times New Roman" w:cs="Times New Roman"/>
                <w:b/>
                <w:bCs/>
              </w:rPr>
            </w:pPr>
            <w:r>
              <w:rPr>
                <w:rFonts w:ascii="Times New Roman" w:eastAsia="Times New Roman" w:hAnsi="Times New Roman" w:cs="Times New Roman"/>
                <w:b/>
                <w:bCs/>
                <w:spacing w:val="2"/>
                <w:sz w:val="20"/>
                <w:szCs w:val="20"/>
              </w:rPr>
              <w:t>Consultants/</w:t>
            </w:r>
            <w:r w:rsidR="00516FE2" w:rsidRPr="00592C9B">
              <w:rPr>
                <w:rFonts w:ascii="Times New Roman" w:eastAsia="Times New Roman" w:hAnsi="Times New Roman" w:cs="Times New Roman"/>
                <w:b/>
                <w:bCs/>
                <w:spacing w:val="2"/>
                <w:sz w:val="20"/>
                <w:szCs w:val="20"/>
              </w:rPr>
              <w:t>PSEA</w:t>
            </w:r>
          </w:p>
        </w:tc>
        <w:tc>
          <w:tcPr>
            <w:tcW w:w="1558" w:type="dxa"/>
          </w:tcPr>
          <w:p w14:paraId="22FB4F43" w14:textId="77777777" w:rsidR="00516FE2" w:rsidRDefault="00516FE2" w:rsidP="0059000A">
            <w:pPr>
              <w:ind w:right="-20"/>
              <w:rPr>
                <w:rFonts w:ascii="Times New Roman" w:eastAsia="Times New Roman" w:hAnsi="Times New Roman" w:cs="Times New Roman"/>
              </w:rPr>
            </w:pPr>
            <w:r w:rsidRPr="00B906F1">
              <w:rPr>
                <w:rFonts w:ascii="Times New Roman" w:eastAsia="Times New Roman" w:hAnsi="Times New Roman" w:cs="Times New Roman"/>
                <w:sz w:val="20"/>
                <w:szCs w:val="20"/>
              </w:rPr>
              <w:t>D</w:t>
            </w:r>
            <w:r w:rsidRPr="00592C9B">
              <w:rPr>
                <w:rFonts w:ascii="Times New Roman" w:eastAsia="Times New Roman" w:hAnsi="Times New Roman" w:cs="Times New Roman"/>
                <w:sz w:val="20"/>
                <w:szCs w:val="20"/>
              </w:rPr>
              <w:t xml:space="preserve">ès </w:t>
            </w:r>
            <w:r w:rsidRPr="00B906F1">
              <w:rPr>
                <w:rFonts w:ascii="Times New Roman" w:eastAsia="Times New Roman" w:hAnsi="Times New Roman" w:cs="Times New Roman"/>
                <w:sz w:val="20"/>
                <w:szCs w:val="20"/>
              </w:rPr>
              <w:t>l'</w:t>
            </w:r>
            <w:r w:rsidRPr="00592C9B">
              <w:rPr>
                <w:rFonts w:ascii="Times New Roman" w:eastAsia="Times New Roman" w:hAnsi="Times New Roman" w:cs="Times New Roman"/>
                <w:sz w:val="20"/>
                <w:szCs w:val="20"/>
              </w:rPr>
              <w:t>app</w:t>
            </w:r>
            <w:r w:rsidRPr="00B906F1">
              <w:rPr>
                <w:rFonts w:ascii="Times New Roman" w:eastAsia="Times New Roman" w:hAnsi="Times New Roman" w:cs="Times New Roman"/>
                <w:sz w:val="20"/>
                <w:szCs w:val="20"/>
              </w:rPr>
              <w:t>r</w:t>
            </w:r>
            <w:r w:rsidRPr="00592C9B">
              <w:rPr>
                <w:rFonts w:ascii="Times New Roman" w:eastAsia="Times New Roman" w:hAnsi="Times New Roman" w:cs="Times New Roman"/>
                <w:sz w:val="20"/>
                <w:szCs w:val="20"/>
              </w:rPr>
              <w:t>oba</w:t>
            </w:r>
            <w:r w:rsidRPr="00B906F1">
              <w:rPr>
                <w:rFonts w:ascii="Times New Roman" w:eastAsia="Times New Roman" w:hAnsi="Times New Roman" w:cs="Times New Roman"/>
                <w:sz w:val="20"/>
                <w:szCs w:val="20"/>
              </w:rPr>
              <w:t>ti</w:t>
            </w:r>
            <w:r w:rsidRPr="00592C9B">
              <w:rPr>
                <w:rFonts w:ascii="Times New Roman" w:eastAsia="Times New Roman" w:hAnsi="Times New Roman" w:cs="Times New Roman"/>
                <w:sz w:val="20"/>
                <w:szCs w:val="20"/>
              </w:rPr>
              <w:t>on du P</w:t>
            </w:r>
            <w:r w:rsidRPr="00B906F1">
              <w:rPr>
                <w:rFonts w:ascii="Times New Roman" w:eastAsia="Times New Roman" w:hAnsi="Times New Roman" w:cs="Times New Roman"/>
                <w:sz w:val="20"/>
                <w:szCs w:val="20"/>
              </w:rPr>
              <w:t>M</w:t>
            </w:r>
            <w:r w:rsidRPr="00592C9B">
              <w:rPr>
                <w:rFonts w:ascii="Times New Roman" w:eastAsia="Times New Roman" w:hAnsi="Times New Roman" w:cs="Times New Roman"/>
                <w:sz w:val="20"/>
                <w:szCs w:val="20"/>
              </w:rPr>
              <w:t>PP</w:t>
            </w:r>
          </w:p>
        </w:tc>
        <w:tc>
          <w:tcPr>
            <w:tcW w:w="1954" w:type="dxa"/>
          </w:tcPr>
          <w:p w14:paraId="1E1C7251" w14:textId="77777777" w:rsidR="00516FE2" w:rsidRPr="007C579B" w:rsidRDefault="00516FE2" w:rsidP="0059000A">
            <w:pPr>
              <w:ind w:right="-20"/>
              <w:rPr>
                <w:rFonts w:ascii="Times New Roman" w:eastAsia="Times New Roman" w:hAnsi="Times New Roman" w:cs="Times New Roman"/>
                <w:b/>
                <w:bCs/>
                <w:sz w:val="20"/>
                <w:szCs w:val="20"/>
              </w:rPr>
            </w:pPr>
            <w:r w:rsidRPr="007C579B">
              <w:rPr>
                <w:rFonts w:ascii="Times New Roman" w:eastAsia="Times New Roman" w:hAnsi="Times New Roman" w:cs="Times New Roman"/>
                <w:b/>
                <w:bCs/>
                <w:sz w:val="20"/>
                <w:szCs w:val="20"/>
              </w:rPr>
              <w:t>6 000</w:t>
            </w:r>
          </w:p>
        </w:tc>
      </w:tr>
      <w:tr w:rsidR="00516FE2" w14:paraId="4C0903D2" w14:textId="77777777" w:rsidTr="0059000A">
        <w:trPr>
          <w:jc w:val="center"/>
        </w:trPr>
        <w:tc>
          <w:tcPr>
            <w:tcW w:w="1560" w:type="dxa"/>
          </w:tcPr>
          <w:p w14:paraId="57E2B3C9" w14:textId="77777777" w:rsidR="00516FE2" w:rsidRDefault="00516FE2" w:rsidP="0059000A">
            <w:pPr>
              <w:ind w:right="-20"/>
              <w:rPr>
                <w:rFonts w:ascii="Times New Roman" w:eastAsia="Times New Roman" w:hAnsi="Times New Roman" w:cs="Times New Roman"/>
              </w:rPr>
            </w:pP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z w:val="20"/>
                <w:szCs w:val="20"/>
              </w:rPr>
              <w:t>en</w:t>
            </w:r>
            <w:r w:rsidRPr="007C579B">
              <w:rPr>
                <w:rFonts w:ascii="Times New Roman" w:eastAsia="Times New Roman" w:hAnsi="Times New Roman" w:cs="Times New Roman"/>
                <w:spacing w:val="1"/>
                <w:sz w:val="20"/>
                <w:szCs w:val="20"/>
              </w:rPr>
              <w:t>f</w:t>
            </w:r>
            <w:r w:rsidRPr="007C579B">
              <w:rPr>
                <w:rFonts w:ascii="Times New Roman" w:eastAsia="Times New Roman" w:hAnsi="Times New Roman" w:cs="Times New Roman"/>
                <w:sz w:val="20"/>
                <w:szCs w:val="20"/>
              </w:rPr>
              <w:t>o</w:t>
            </w:r>
            <w:r w:rsidRPr="007C579B">
              <w:rPr>
                <w:rFonts w:ascii="Times New Roman" w:eastAsia="Times New Roman" w:hAnsi="Times New Roman" w:cs="Times New Roman"/>
                <w:spacing w:val="-2"/>
                <w:sz w:val="20"/>
                <w:szCs w:val="20"/>
              </w:rPr>
              <w:t>r</w:t>
            </w:r>
            <w:r w:rsidRPr="007C579B">
              <w:rPr>
                <w:rFonts w:ascii="Times New Roman" w:eastAsia="Times New Roman" w:hAnsi="Times New Roman" w:cs="Times New Roman"/>
                <w:sz w:val="20"/>
                <w:szCs w:val="20"/>
              </w:rPr>
              <w:t>ce</w:t>
            </w:r>
            <w:r w:rsidRPr="007C579B">
              <w:rPr>
                <w:rFonts w:ascii="Times New Roman" w:eastAsia="Times New Roman" w:hAnsi="Times New Roman" w:cs="Times New Roman"/>
                <w:spacing w:val="-4"/>
                <w:sz w:val="20"/>
                <w:szCs w:val="20"/>
              </w:rPr>
              <w:t>m</w:t>
            </w:r>
            <w:r w:rsidRPr="007C579B">
              <w:rPr>
                <w:rFonts w:ascii="Times New Roman" w:eastAsia="Times New Roman" w:hAnsi="Times New Roman" w:cs="Times New Roman"/>
                <w:sz w:val="20"/>
                <w:szCs w:val="20"/>
              </w:rPr>
              <w:t>ent des</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pacing w:val="-2"/>
                <w:sz w:val="20"/>
                <w:szCs w:val="20"/>
              </w:rPr>
              <w:t>c</w:t>
            </w:r>
            <w:r w:rsidRPr="007C579B">
              <w:rPr>
                <w:rFonts w:ascii="Times New Roman" w:eastAsia="Times New Roman" w:hAnsi="Times New Roman" w:cs="Times New Roman"/>
                <w:sz w:val="20"/>
                <w:szCs w:val="20"/>
              </w:rPr>
              <w:t>apa</w:t>
            </w:r>
            <w:r w:rsidRPr="007C579B">
              <w:rPr>
                <w:rFonts w:ascii="Times New Roman" w:eastAsia="Times New Roman" w:hAnsi="Times New Roman" w:cs="Times New Roman"/>
                <w:spacing w:val="-2"/>
                <w:sz w:val="20"/>
                <w:szCs w:val="20"/>
              </w:rPr>
              <w:t>c</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és</w:t>
            </w:r>
          </w:p>
        </w:tc>
        <w:tc>
          <w:tcPr>
            <w:tcW w:w="3498" w:type="dxa"/>
          </w:tcPr>
          <w:p w14:paraId="462153B5" w14:textId="2BB2490B" w:rsidR="00516FE2" w:rsidRDefault="003357B8" w:rsidP="003357B8">
            <w:pPr>
              <w:spacing w:line="246" w:lineRule="exact"/>
              <w:ind w:right="-20"/>
              <w:rPr>
                <w:rFonts w:ascii="Times New Roman" w:eastAsia="Times New Roman" w:hAnsi="Times New Roman" w:cs="Times New Roman"/>
              </w:rPr>
            </w:pPr>
            <w:r>
              <w:rPr>
                <w:rFonts w:ascii="Times New Roman" w:eastAsia="Times New Roman" w:hAnsi="Times New Roman" w:cs="Times New Roman"/>
                <w:sz w:val="20"/>
                <w:szCs w:val="20"/>
              </w:rPr>
              <w:t>Atelier de f</w:t>
            </w:r>
            <w:r w:rsidR="00516FE2" w:rsidRPr="007C579B">
              <w:rPr>
                <w:rFonts w:ascii="Times New Roman" w:eastAsia="Times New Roman" w:hAnsi="Times New Roman" w:cs="Times New Roman"/>
                <w:sz w:val="20"/>
                <w:szCs w:val="20"/>
              </w:rPr>
              <w:t>or</w:t>
            </w:r>
            <w:r w:rsidR="00516FE2" w:rsidRPr="007C579B">
              <w:rPr>
                <w:rFonts w:ascii="Times New Roman" w:eastAsia="Times New Roman" w:hAnsi="Times New Roman" w:cs="Times New Roman"/>
                <w:spacing w:val="-3"/>
                <w:sz w:val="20"/>
                <w:szCs w:val="20"/>
              </w:rPr>
              <w:t>m</w:t>
            </w:r>
            <w:r w:rsidR="00516FE2" w:rsidRPr="007C579B">
              <w:rPr>
                <w:rFonts w:ascii="Times New Roman" w:eastAsia="Times New Roman" w:hAnsi="Times New Roman" w:cs="Times New Roman"/>
                <w:sz w:val="20"/>
                <w:szCs w:val="20"/>
              </w:rPr>
              <w:t>a</w:t>
            </w:r>
            <w:r w:rsidR="00516FE2" w:rsidRPr="007C579B">
              <w:rPr>
                <w:rFonts w:ascii="Times New Roman" w:eastAsia="Times New Roman" w:hAnsi="Times New Roman" w:cs="Times New Roman"/>
                <w:spacing w:val="1"/>
                <w:sz w:val="20"/>
                <w:szCs w:val="20"/>
              </w:rPr>
              <w:t>ti</w:t>
            </w:r>
            <w:r w:rsidR="00516FE2" w:rsidRPr="007C579B">
              <w:rPr>
                <w:rFonts w:ascii="Times New Roman" w:eastAsia="Times New Roman" w:hAnsi="Times New Roman" w:cs="Times New Roman"/>
                <w:sz w:val="20"/>
                <w:szCs w:val="20"/>
              </w:rPr>
              <w:t xml:space="preserve">on </w:t>
            </w:r>
            <w:r w:rsidR="00516FE2" w:rsidRPr="007C579B">
              <w:rPr>
                <w:rFonts w:ascii="Times New Roman" w:eastAsia="Times New Roman" w:hAnsi="Times New Roman" w:cs="Times New Roman"/>
                <w:spacing w:val="-2"/>
                <w:sz w:val="20"/>
                <w:szCs w:val="20"/>
              </w:rPr>
              <w:t>e</w:t>
            </w:r>
            <w:r w:rsidR="00516FE2" w:rsidRPr="007C579B">
              <w:rPr>
                <w:rFonts w:ascii="Times New Roman" w:eastAsia="Times New Roman" w:hAnsi="Times New Roman" w:cs="Times New Roman"/>
                <w:sz w:val="20"/>
                <w:szCs w:val="20"/>
              </w:rPr>
              <w:t>t</w:t>
            </w:r>
            <w:r w:rsidR="00516FE2" w:rsidRPr="007C579B">
              <w:rPr>
                <w:rFonts w:ascii="Times New Roman" w:eastAsia="Times New Roman" w:hAnsi="Times New Roman" w:cs="Times New Roman"/>
                <w:spacing w:val="1"/>
                <w:sz w:val="20"/>
                <w:szCs w:val="20"/>
              </w:rPr>
              <w:t xml:space="preserve"> </w:t>
            </w:r>
            <w:r w:rsidR="00516FE2" w:rsidRPr="007C579B">
              <w:rPr>
                <w:rFonts w:ascii="Times New Roman" w:eastAsia="Times New Roman" w:hAnsi="Times New Roman" w:cs="Times New Roman"/>
                <w:spacing w:val="-2"/>
                <w:sz w:val="20"/>
                <w:szCs w:val="20"/>
              </w:rPr>
              <w:t>a</w:t>
            </w:r>
            <w:r w:rsidR="00516FE2" w:rsidRPr="007C579B">
              <w:rPr>
                <w:rFonts w:ascii="Times New Roman" w:eastAsia="Times New Roman" w:hAnsi="Times New Roman" w:cs="Times New Roman"/>
                <w:sz w:val="20"/>
                <w:szCs w:val="20"/>
              </w:rPr>
              <w:t>ppui</w:t>
            </w:r>
            <w:r w:rsidR="00516FE2" w:rsidRPr="007C579B">
              <w:rPr>
                <w:rFonts w:ascii="Times New Roman" w:eastAsia="Times New Roman" w:hAnsi="Times New Roman" w:cs="Times New Roman"/>
                <w:spacing w:val="-1"/>
                <w:sz w:val="20"/>
                <w:szCs w:val="20"/>
              </w:rPr>
              <w:t xml:space="preserve"> </w:t>
            </w:r>
            <w:r w:rsidR="00516FE2" w:rsidRPr="007C579B">
              <w:rPr>
                <w:rFonts w:ascii="Times New Roman" w:eastAsia="Times New Roman" w:hAnsi="Times New Roman" w:cs="Times New Roman"/>
                <w:sz w:val="20"/>
                <w:szCs w:val="20"/>
              </w:rPr>
              <w:t xml:space="preserve">aux </w:t>
            </w:r>
            <w:r w:rsidR="00516FE2" w:rsidRPr="007C579B">
              <w:rPr>
                <w:rFonts w:ascii="Times New Roman" w:eastAsia="Times New Roman" w:hAnsi="Times New Roman" w:cs="Times New Roman"/>
                <w:spacing w:val="-2"/>
                <w:sz w:val="20"/>
                <w:szCs w:val="20"/>
              </w:rPr>
              <w:t>a</w:t>
            </w:r>
            <w:r w:rsidR="00516FE2" w:rsidRPr="007C579B">
              <w:rPr>
                <w:rFonts w:ascii="Times New Roman" w:eastAsia="Times New Roman" w:hAnsi="Times New Roman" w:cs="Times New Roman"/>
                <w:sz w:val="20"/>
                <w:szCs w:val="20"/>
              </w:rPr>
              <w:t>u</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z w:val="20"/>
                <w:szCs w:val="20"/>
              </w:rPr>
              <w:t>o</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z w:val="20"/>
                <w:szCs w:val="20"/>
              </w:rPr>
              <w:t>és</w:t>
            </w:r>
            <w:r>
              <w:rPr>
                <w:rFonts w:ascii="Times New Roman" w:eastAsia="Times New Roman" w:hAnsi="Times New Roman" w:cs="Times New Roman"/>
                <w:sz w:val="20"/>
                <w:szCs w:val="20"/>
              </w:rPr>
              <w:t xml:space="preserve"> </w:t>
            </w:r>
            <w:r w:rsidR="00516FE2" w:rsidRPr="007C579B">
              <w:rPr>
                <w:rFonts w:ascii="Times New Roman" w:eastAsia="Times New Roman" w:hAnsi="Times New Roman" w:cs="Times New Roman"/>
                <w:sz w:val="20"/>
                <w:szCs w:val="20"/>
              </w:rPr>
              <w:t>ad</w:t>
            </w:r>
            <w:r w:rsidR="00516FE2" w:rsidRPr="007C579B">
              <w:rPr>
                <w:rFonts w:ascii="Times New Roman" w:eastAsia="Times New Roman" w:hAnsi="Times New Roman" w:cs="Times New Roman"/>
                <w:spacing w:val="-3"/>
                <w:sz w:val="20"/>
                <w:szCs w:val="20"/>
              </w:rPr>
              <w:t>m</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z w:val="20"/>
                <w:szCs w:val="20"/>
              </w:rPr>
              <w:t>n</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z w:val="20"/>
                <w:szCs w:val="20"/>
              </w:rPr>
              <w:t>s</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pacing w:val="-2"/>
                <w:sz w:val="20"/>
                <w:szCs w:val="20"/>
              </w:rPr>
              <w:t>a</w:t>
            </w:r>
            <w:r w:rsidR="00516FE2" w:rsidRPr="007C579B">
              <w:rPr>
                <w:rFonts w:ascii="Times New Roman" w:eastAsia="Times New Roman" w:hAnsi="Times New Roman" w:cs="Times New Roman"/>
                <w:spacing w:val="1"/>
                <w:sz w:val="20"/>
                <w:szCs w:val="20"/>
              </w:rPr>
              <w:t>ti</w:t>
            </w:r>
            <w:r w:rsidR="00516FE2" w:rsidRPr="007C579B">
              <w:rPr>
                <w:rFonts w:ascii="Times New Roman" w:eastAsia="Times New Roman" w:hAnsi="Times New Roman" w:cs="Times New Roman"/>
                <w:spacing w:val="-2"/>
                <w:sz w:val="20"/>
                <w:szCs w:val="20"/>
              </w:rPr>
              <w:t>v</w:t>
            </w:r>
            <w:r w:rsidR="00516FE2" w:rsidRPr="007C579B">
              <w:rPr>
                <w:rFonts w:ascii="Times New Roman" w:eastAsia="Times New Roman" w:hAnsi="Times New Roman" w:cs="Times New Roman"/>
                <w:sz w:val="20"/>
                <w:szCs w:val="20"/>
              </w:rPr>
              <w:t>e</w:t>
            </w:r>
            <w:r w:rsidR="00516FE2" w:rsidRPr="007C579B">
              <w:rPr>
                <w:rFonts w:ascii="Times New Roman" w:eastAsia="Times New Roman" w:hAnsi="Times New Roman" w:cs="Times New Roman"/>
                <w:spacing w:val="1"/>
                <w:sz w:val="20"/>
                <w:szCs w:val="20"/>
              </w:rPr>
              <w:t>s</w:t>
            </w:r>
            <w:r w:rsidR="00516FE2" w:rsidRPr="007C579B">
              <w:rPr>
                <w:rFonts w:ascii="Times New Roman" w:eastAsia="Times New Roman" w:hAnsi="Times New Roman" w:cs="Times New Roman"/>
                <w:sz w:val="20"/>
                <w:szCs w:val="20"/>
              </w:rPr>
              <w:t xml:space="preserve">, </w:t>
            </w:r>
            <w:r w:rsidR="00516FE2" w:rsidRPr="007C579B">
              <w:rPr>
                <w:rFonts w:ascii="Times New Roman" w:eastAsia="Times New Roman" w:hAnsi="Times New Roman" w:cs="Times New Roman"/>
                <w:spacing w:val="-2"/>
                <w:sz w:val="20"/>
                <w:szCs w:val="20"/>
              </w:rPr>
              <w:t>s</w:t>
            </w:r>
            <w:r w:rsidR="00516FE2" w:rsidRPr="007C579B">
              <w:rPr>
                <w:rFonts w:ascii="Times New Roman" w:eastAsia="Times New Roman" w:hAnsi="Times New Roman" w:cs="Times New Roman"/>
                <w:sz w:val="20"/>
                <w:szCs w:val="20"/>
              </w:rPr>
              <w:t>e</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pacing w:val="-2"/>
                <w:sz w:val="20"/>
                <w:szCs w:val="20"/>
              </w:rPr>
              <w:t>v</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z w:val="20"/>
                <w:szCs w:val="20"/>
              </w:rPr>
              <w:t>c</w:t>
            </w:r>
            <w:r w:rsidR="00516FE2" w:rsidRPr="007C579B">
              <w:rPr>
                <w:rFonts w:ascii="Times New Roman" w:eastAsia="Times New Roman" w:hAnsi="Times New Roman" w:cs="Times New Roman"/>
                <w:spacing w:val="-2"/>
                <w:sz w:val="20"/>
                <w:szCs w:val="20"/>
              </w:rPr>
              <w:t>e</w:t>
            </w:r>
            <w:r w:rsidR="00516FE2" w:rsidRPr="007C579B">
              <w:rPr>
                <w:rFonts w:ascii="Times New Roman" w:eastAsia="Times New Roman" w:hAnsi="Times New Roman" w:cs="Times New Roman"/>
                <w:sz w:val="20"/>
                <w:szCs w:val="20"/>
              </w:rPr>
              <w:t xml:space="preserve">s </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pacing w:val="-2"/>
                <w:sz w:val="20"/>
                <w:szCs w:val="20"/>
              </w:rPr>
              <w:t>e</w:t>
            </w:r>
            <w:r w:rsidR="00516FE2" w:rsidRPr="007C579B">
              <w:rPr>
                <w:rFonts w:ascii="Times New Roman" w:eastAsia="Times New Roman" w:hAnsi="Times New Roman" w:cs="Times New Roman"/>
                <w:sz w:val="20"/>
                <w:szCs w:val="20"/>
              </w:rPr>
              <w:t>chn</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z w:val="20"/>
                <w:szCs w:val="20"/>
              </w:rPr>
              <w:t>q</w:t>
            </w:r>
            <w:r w:rsidR="00516FE2" w:rsidRPr="007C579B">
              <w:rPr>
                <w:rFonts w:ascii="Times New Roman" w:eastAsia="Times New Roman" w:hAnsi="Times New Roman" w:cs="Times New Roman"/>
                <w:spacing w:val="-2"/>
                <w:sz w:val="20"/>
                <w:szCs w:val="20"/>
              </w:rPr>
              <w:t>u</w:t>
            </w:r>
            <w:r w:rsidR="00516FE2" w:rsidRPr="007C579B">
              <w:rPr>
                <w:rFonts w:ascii="Times New Roman" w:eastAsia="Times New Roman" w:hAnsi="Times New Roman" w:cs="Times New Roman"/>
                <w:sz w:val="20"/>
                <w:szCs w:val="20"/>
              </w:rPr>
              <w:t xml:space="preserve">es de </w:t>
            </w:r>
            <w:r w:rsidR="00516FE2" w:rsidRPr="007C579B">
              <w:rPr>
                <w:rFonts w:ascii="Times New Roman" w:eastAsia="Times New Roman" w:hAnsi="Times New Roman" w:cs="Times New Roman"/>
                <w:spacing w:val="-1"/>
                <w:sz w:val="20"/>
                <w:szCs w:val="20"/>
              </w:rPr>
              <w:t>l</w:t>
            </w:r>
            <w:r w:rsidR="00516FE2" w:rsidRPr="007C579B">
              <w:rPr>
                <w:rFonts w:ascii="Times New Roman" w:eastAsia="Times New Roman" w:hAnsi="Times New Roman" w:cs="Times New Roman"/>
                <w:spacing w:val="1"/>
                <w:sz w:val="20"/>
                <w:szCs w:val="20"/>
              </w:rPr>
              <w:t>’</w:t>
            </w:r>
            <w:r w:rsidR="00516FE2" w:rsidRPr="007C579B">
              <w:rPr>
                <w:rFonts w:ascii="Times New Roman" w:eastAsia="Times New Roman" w:hAnsi="Times New Roman" w:cs="Times New Roman"/>
                <w:sz w:val="20"/>
                <w:szCs w:val="20"/>
              </w:rPr>
              <w:t>Et</w:t>
            </w:r>
            <w:r w:rsidR="00516FE2" w:rsidRPr="007C579B">
              <w:rPr>
                <w:rFonts w:ascii="Times New Roman" w:eastAsia="Times New Roman" w:hAnsi="Times New Roman" w:cs="Times New Roman"/>
                <w:spacing w:val="-2"/>
                <w:sz w:val="20"/>
                <w:szCs w:val="20"/>
              </w:rPr>
              <w:t>a</w:t>
            </w:r>
            <w:r w:rsidR="00516FE2" w:rsidRPr="007C579B">
              <w:rPr>
                <w:rFonts w:ascii="Times New Roman" w:eastAsia="Times New Roman" w:hAnsi="Times New Roman" w:cs="Times New Roman"/>
                <w:sz w:val="20"/>
                <w:szCs w:val="20"/>
              </w:rPr>
              <w:t>t</w:t>
            </w:r>
            <w:r w:rsidR="00516FE2" w:rsidRPr="007C579B">
              <w:rPr>
                <w:rFonts w:ascii="Times New Roman" w:eastAsia="Times New Roman" w:hAnsi="Times New Roman" w:cs="Times New Roman"/>
                <w:spacing w:val="1"/>
                <w:sz w:val="20"/>
                <w:szCs w:val="20"/>
              </w:rPr>
              <w:t xml:space="preserve"> </w:t>
            </w:r>
            <w:r w:rsidR="00516FE2" w:rsidRPr="007C579B">
              <w:rPr>
                <w:rFonts w:ascii="Times New Roman" w:eastAsia="Times New Roman" w:hAnsi="Times New Roman" w:cs="Times New Roman"/>
                <w:spacing w:val="-2"/>
                <w:sz w:val="20"/>
                <w:szCs w:val="20"/>
              </w:rPr>
              <w:t>e</w:t>
            </w:r>
            <w:r w:rsidR="00516FE2" w:rsidRPr="007C579B">
              <w:rPr>
                <w:rFonts w:ascii="Times New Roman" w:eastAsia="Times New Roman" w:hAnsi="Times New Roman" w:cs="Times New Roman"/>
                <w:sz w:val="20"/>
                <w:szCs w:val="20"/>
              </w:rPr>
              <w:t>t</w:t>
            </w:r>
            <w:r w:rsidR="00516FE2" w:rsidRPr="007C579B">
              <w:rPr>
                <w:rFonts w:ascii="Times New Roman" w:eastAsia="Times New Roman" w:hAnsi="Times New Roman" w:cs="Times New Roman"/>
                <w:spacing w:val="1"/>
                <w:sz w:val="20"/>
                <w:szCs w:val="20"/>
              </w:rPr>
              <w:t xml:space="preserve"> </w:t>
            </w:r>
            <w:r w:rsidR="00516FE2" w:rsidRPr="007C579B">
              <w:rPr>
                <w:rFonts w:ascii="Times New Roman" w:eastAsia="Times New Roman" w:hAnsi="Times New Roman" w:cs="Times New Roman"/>
                <w:sz w:val="20"/>
                <w:szCs w:val="20"/>
              </w:rPr>
              <w:t>c</w:t>
            </w:r>
            <w:r w:rsidR="00516FE2" w:rsidRPr="007C579B">
              <w:rPr>
                <w:rFonts w:ascii="Times New Roman" w:eastAsia="Times New Roman" w:hAnsi="Times New Roman" w:cs="Times New Roman"/>
                <w:spacing w:val="-2"/>
                <w:sz w:val="20"/>
                <w:szCs w:val="20"/>
              </w:rPr>
              <w:t>o</w:t>
            </w:r>
            <w:r w:rsidR="00516FE2" w:rsidRPr="007C579B">
              <w:rPr>
                <w:rFonts w:ascii="Times New Roman" w:eastAsia="Times New Roman" w:hAnsi="Times New Roman" w:cs="Times New Roman"/>
                <w:spacing w:val="1"/>
                <w:sz w:val="20"/>
                <w:szCs w:val="20"/>
              </w:rPr>
              <w:t>l</w:t>
            </w:r>
            <w:r w:rsidR="00516FE2" w:rsidRPr="007C579B">
              <w:rPr>
                <w:rFonts w:ascii="Times New Roman" w:eastAsia="Times New Roman" w:hAnsi="Times New Roman" w:cs="Times New Roman"/>
                <w:spacing w:val="-1"/>
                <w:sz w:val="20"/>
                <w:szCs w:val="20"/>
              </w:rPr>
              <w:t>l</w:t>
            </w:r>
            <w:r w:rsidR="00516FE2" w:rsidRPr="007C579B">
              <w:rPr>
                <w:rFonts w:ascii="Times New Roman" w:eastAsia="Times New Roman" w:hAnsi="Times New Roman" w:cs="Times New Roman"/>
                <w:sz w:val="20"/>
                <w:szCs w:val="20"/>
              </w:rPr>
              <w:t>e</w:t>
            </w:r>
            <w:r w:rsidR="00516FE2" w:rsidRPr="007C579B">
              <w:rPr>
                <w:rFonts w:ascii="Times New Roman" w:eastAsia="Times New Roman" w:hAnsi="Times New Roman" w:cs="Times New Roman"/>
                <w:spacing w:val="-2"/>
                <w:sz w:val="20"/>
                <w:szCs w:val="20"/>
              </w:rPr>
              <w:t>c</w:t>
            </w:r>
            <w:r w:rsidR="00516FE2" w:rsidRPr="007C579B">
              <w:rPr>
                <w:rFonts w:ascii="Times New Roman" w:eastAsia="Times New Roman" w:hAnsi="Times New Roman" w:cs="Times New Roman"/>
                <w:spacing w:val="1"/>
                <w:sz w:val="20"/>
                <w:szCs w:val="20"/>
              </w:rPr>
              <w:t>ti</w:t>
            </w:r>
            <w:r w:rsidR="00516FE2" w:rsidRPr="007C579B">
              <w:rPr>
                <w:rFonts w:ascii="Times New Roman" w:eastAsia="Times New Roman" w:hAnsi="Times New Roman" w:cs="Times New Roman"/>
                <w:spacing w:val="-2"/>
                <w:sz w:val="20"/>
                <w:szCs w:val="20"/>
              </w:rPr>
              <w:t>v</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z w:val="20"/>
                <w:szCs w:val="20"/>
              </w:rPr>
              <w:t>és</w:t>
            </w:r>
            <w:r w:rsidR="00516FE2" w:rsidRPr="007C579B">
              <w:rPr>
                <w:rFonts w:ascii="Times New Roman" w:eastAsia="Times New Roman" w:hAnsi="Times New Roman" w:cs="Times New Roman"/>
                <w:spacing w:val="-2"/>
                <w:sz w:val="20"/>
                <w:szCs w:val="20"/>
              </w:rPr>
              <w:t xml:space="preserve"> </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z w:val="20"/>
                <w:szCs w:val="20"/>
              </w:rPr>
              <w:t>e</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pacing w:val="-2"/>
                <w:sz w:val="20"/>
                <w:szCs w:val="20"/>
              </w:rPr>
              <w:t>r</w:t>
            </w:r>
            <w:r w:rsidR="00516FE2" w:rsidRPr="007C579B">
              <w:rPr>
                <w:rFonts w:ascii="Times New Roman" w:eastAsia="Times New Roman" w:hAnsi="Times New Roman" w:cs="Times New Roman"/>
                <w:spacing w:val="1"/>
                <w:sz w:val="20"/>
                <w:szCs w:val="20"/>
              </w:rPr>
              <w:t>it</w:t>
            </w:r>
            <w:r w:rsidR="00516FE2" w:rsidRPr="007C579B">
              <w:rPr>
                <w:rFonts w:ascii="Times New Roman" w:eastAsia="Times New Roman" w:hAnsi="Times New Roman" w:cs="Times New Roman"/>
                <w:spacing w:val="-2"/>
                <w:sz w:val="20"/>
                <w:szCs w:val="20"/>
              </w:rPr>
              <w:t>o</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z w:val="20"/>
                <w:szCs w:val="20"/>
              </w:rPr>
              <w:t>a</w:t>
            </w:r>
            <w:r w:rsidR="00516FE2" w:rsidRPr="007C579B">
              <w:rPr>
                <w:rFonts w:ascii="Times New Roman" w:eastAsia="Times New Roman" w:hAnsi="Times New Roman" w:cs="Times New Roman"/>
                <w:spacing w:val="1"/>
                <w:sz w:val="20"/>
                <w:szCs w:val="20"/>
              </w:rPr>
              <w:t>l</w:t>
            </w:r>
            <w:r w:rsidR="00516FE2" w:rsidRPr="007C579B">
              <w:rPr>
                <w:rFonts w:ascii="Times New Roman" w:eastAsia="Times New Roman" w:hAnsi="Times New Roman" w:cs="Times New Roman"/>
                <w:spacing w:val="-2"/>
                <w:sz w:val="20"/>
                <w:szCs w:val="20"/>
              </w:rPr>
              <w:t>e</w:t>
            </w:r>
            <w:r w:rsidR="00516FE2" w:rsidRPr="007C579B">
              <w:rPr>
                <w:rFonts w:ascii="Times New Roman" w:eastAsia="Times New Roman" w:hAnsi="Times New Roman" w:cs="Times New Roman"/>
                <w:sz w:val="20"/>
                <w:szCs w:val="20"/>
              </w:rPr>
              <w:t>s en a</w:t>
            </w:r>
            <w:r w:rsidR="00516FE2" w:rsidRPr="007C579B">
              <w:rPr>
                <w:rFonts w:ascii="Times New Roman" w:eastAsia="Times New Roman" w:hAnsi="Times New Roman" w:cs="Times New Roman"/>
                <w:spacing w:val="-4"/>
                <w:sz w:val="20"/>
                <w:szCs w:val="20"/>
              </w:rPr>
              <w:t>m</w:t>
            </w:r>
            <w:r w:rsidR="00516FE2" w:rsidRPr="007C579B">
              <w:rPr>
                <w:rFonts w:ascii="Times New Roman" w:eastAsia="Times New Roman" w:hAnsi="Times New Roman" w:cs="Times New Roman"/>
                <w:sz w:val="20"/>
                <w:szCs w:val="20"/>
              </w:rPr>
              <w:t>é</w:t>
            </w:r>
            <w:r w:rsidR="00516FE2" w:rsidRPr="007C579B">
              <w:rPr>
                <w:rFonts w:ascii="Times New Roman" w:eastAsia="Times New Roman" w:hAnsi="Times New Roman" w:cs="Times New Roman"/>
                <w:spacing w:val="1"/>
                <w:sz w:val="20"/>
                <w:szCs w:val="20"/>
              </w:rPr>
              <w:t>li</w:t>
            </w:r>
            <w:r w:rsidR="00516FE2" w:rsidRPr="007C579B">
              <w:rPr>
                <w:rFonts w:ascii="Times New Roman" w:eastAsia="Times New Roman" w:hAnsi="Times New Roman" w:cs="Times New Roman"/>
                <w:spacing w:val="-2"/>
                <w:sz w:val="20"/>
                <w:szCs w:val="20"/>
              </w:rPr>
              <w:t>o</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z w:val="20"/>
                <w:szCs w:val="20"/>
              </w:rPr>
              <w:t>a</w:t>
            </w:r>
            <w:r w:rsidR="00516FE2" w:rsidRPr="007C579B">
              <w:rPr>
                <w:rFonts w:ascii="Times New Roman" w:eastAsia="Times New Roman" w:hAnsi="Times New Roman" w:cs="Times New Roman"/>
                <w:spacing w:val="-2"/>
                <w:sz w:val="20"/>
                <w:szCs w:val="20"/>
              </w:rPr>
              <w:t>n</w:t>
            </w:r>
            <w:r w:rsidR="00516FE2" w:rsidRPr="007C579B">
              <w:rPr>
                <w:rFonts w:ascii="Times New Roman" w:eastAsia="Times New Roman" w:hAnsi="Times New Roman" w:cs="Times New Roman"/>
                <w:sz w:val="20"/>
                <w:szCs w:val="20"/>
              </w:rPr>
              <w:t>t</w:t>
            </w:r>
            <w:r w:rsidR="00516FE2" w:rsidRPr="007C579B">
              <w:rPr>
                <w:rFonts w:ascii="Times New Roman" w:eastAsia="Times New Roman" w:hAnsi="Times New Roman" w:cs="Times New Roman"/>
                <w:spacing w:val="1"/>
                <w:sz w:val="20"/>
                <w:szCs w:val="20"/>
              </w:rPr>
              <w:t xml:space="preserve"> l</w:t>
            </w:r>
            <w:r w:rsidR="00516FE2" w:rsidRPr="007C579B">
              <w:rPr>
                <w:rFonts w:ascii="Times New Roman" w:eastAsia="Times New Roman" w:hAnsi="Times New Roman" w:cs="Times New Roman"/>
                <w:sz w:val="20"/>
                <w:szCs w:val="20"/>
              </w:rPr>
              <w:t>eu</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z w:val="20"/>
                <w:szCs w:val="20"/>
              </w:rPr>
              <w:t>s</w:t>
            </w:r>
            <w:r w:rsidR="00516FE2" w:rsidRPr="007C579B">
              <w:rPr>
                <w:rFonts w:ascii="Times New Roman" w:eastAsia="Times New Roman" w:hAnsi="Times New Roman" w:cs="Times New Roman"/>
                <w:spacing w:val="-2"/>
                <w:sz w:val="20"/>
                <w:szCs w:val="20"/>
              </w:rPr>
              <w:t xml:space="preserve"> </w:t>
            </w:r>
            <w:r w:rsidR="00516FE2" w:rsidRPr="007C579B">
              <w:rPr>
                <w:rFonts w:ascii="Times New Roman" w:eastAsia="Times New Roman" w:hAnsi="Times New Roman" w:cs="Times New Roman"/>
                <w:sz w:val="20"/>
                <w:szCs w:val="20"/>
              </w:rPr>
              <w:t>ca</w:t>
            </w:r>
            <w:r w:rsidR="00516FE2" w:rsidRPr="007C579B">
              <w:rPr>
                <w:rFonts w:ascii="Times New Roman" w:eastAsia="Times New Roman" w:hAnsi="Times New Roman" w:cs="Times New Roman"/>
                <w:spacing w:val="-2"/>
                <w:sz w:val="20"/>
                <w:szCs w:val="20"/>
              </w:rPr>
              <w:t>p</w:t>
            </w:r>
            <w:r w:rsidR="00516FE2" w:rsidRPr="007C579B">
              <w:rPr>
                <w:rFonts w:ascii="Times New Roman" w:eastAsia="Times New Roman" w:hAnsi="Times New Roman" w:cs="Times New Roman"/>
                <w:sz w:val="20"/>
                <w:szCs w:val="20"/>
              </w:rPr>
              <w:t>ac</w:t>
            </w:r>
            <w:r w:rsidR="00516FE2" w:rsidRPr="007C579B">
              <w:rPr>
                <w:rFonts w:ascii="Times New Roman" w:eastAsia="Times New Roman" w:hAnsi="Times New Roman" w:cs="Times New Roman"/>
                <w:spacing w:val="-1"/>
                <w:sz w:val="20"/>
                <w:szCs w:val="20"/>
              </w:rPr>
              <w:t>it</w:t>
            </w:r>
            <w:r w:rsidR="00516FE2" w:rsidRPr="007C579B">
              <w:rPr>
                <w:rFonts w:ascii="Times New Roman" w:eastAsia="Times New Roman" w:hAnsi="Times New Roman" w:cs="Times New Roman"/>
                <w:sz w:val="20"/>
                <w:szCs w:val="20"/>
              </w:rPr>
              <w:t>és</w:t>
            </w:r>
            <w:r w:rsidR="00516FE2" w:rsidRPr="007C579B">
              <w:rPr>
                <w:rFonts w:ascii="Times New Roman" w:eastAsia="Times New Roman" w:hAnsi="Times New Roman" w:cs="Times New Roman"/>
                <w:spacing w:val="1"/>
                <w:sz w:val="20"/>
                <w:szCs w:val="20"/>
              </w:rPr>
              <w:t xml:space="preserve"> </w:t>
            </w:r>
            <w:r w:rsidR="00516FE2" w:rsidRPr="007C579B">
              <w:rPr>
                <w:rFonts w:ascii="Times New Roman" w:eastAsia="Times New Roman" w:hAnsi="Times New Roman" w:cs="Times New Roman"/>
                <w:sz w:val="20"/>
                <w:szCs w:val="20"/>
              </w:rPr>
              <w:t xml:space="preserve">en </w:t>
            </w:r>
            <w:r w:rsidR="00516FE2" w:rsidRPr="007C579B">
              <w:rPr>
                <w:rFonts w:ascii="Times New Roman" w:eastAsia="Times New Roman" w:hAnsi="Times New Roman" w:cs="Times New Roman"/>
                <w:spacing w:val="-2"/>
                <w:sz w:val="20"/>
                <w:szCs w:val="20"/>
              </w:rPr>
              <w:t>g</w:t>
            </w:r>
            <w:r w:rsidR="00516FE2" w:rsidRPr="007C579B">
              <w:rPr>
                <w:rFonts w:ascii="Times New Roman" w:eastAsia="Times New Roman" w:hAnsi="Times New Roman" w:cs="Times New Roman"/>
                <w:sz w:val="20"/>
                <w:szCs w:val="20"/>
              </w:rPr>
              <w:t>e</w:t>
            </w:r>
            <w:r w:rsidR="00516FE2" w:rsidRPr="007C579B">
              <w:rPr>
                <w:rFonts w:ascii="Times New Roman" w:eastAsia="Times New Roman" w:hAnsi="Times New Roman" w:cs="Times New Roman"/>
                <w:spacing w:val="-2"/>
                <w:sz w:val="20"/>
                <w:szCs w:val="20"/>
              </w:rPr>
              <w:t>s</w:t>
            </w:r>
            <w:r w:rsidR="00516FE2" w:rsidRPr="007C579B">
              <w:rPr>
                <w:rFonts w:ascii="Times New Roman" w:eastAsia="Times New Roman" w:hAnsi="Times New Roman" w:cs="Times New Roman"/>
                <w:spacing w:val="1"/>
                <w:sz w:val="20"/>
                <w:szCs w:val="20"/>
              </w:rPr>
              <w:t>ti</w:t>
            </w:r>
            <w:r w:rsidR="00516FE2" w:rsidRPr="007C579B">
              <w:rPr>
                <w:rFonts w:ascii="Times New Roman" w:eastAsia="Times New Roman" w:hAnsi="Times New Roman" w:cs="Times New Roman"/>
                <w:spacing w:val="-2"/>
                <w:sz w:val="20"/>
                <w:szCs w:val="20"/>
              </w:rPr>
              <w:t>o</w:t>
            </w:r>
            <w:r w:rsidR="00516FE2" w:rsidRPr="007C579B">
              <w:rPr>
                <w:rFonts w:ascii="Times New Roman" w:eastAsia="Times New Roman" w:hAnsi="Times New Roman" w:cs="Times New Roman"/>
                <w:sz w:val="20"/>
                <w:szCs w:val="20"/>
              </w:rPr>
              <w:t>n des</w:t>
            </w:r>
            <w:r w:rsidR="00516FE2" w:rsidRPr="007C579B">
              <w:rPr>
                <w:rFonts w:ascii="Times New Roman" w:eastAsia="Times New Roman" w:hAnsi="Times New Roman" w:cs="Times New Roman"/>
                <w:spacing w:val="-1"/>
                <w:sz w:val="20"/>
                <w:szCs w:val="20"/>
              </w:rPr>
              <w:t xml:space="preserve"> </w:t>
            </w:r>
            <w:r w:rsidR="00516FE2">
              <w:rPr>
                <w:rFonts w:ascii="Times New Roman" w:eastAsia="Times New Roman" w:hAnsi="Times New Roman" w:cs="Times New Roman"/>
                <w:spacing w:val="-1"/>
                <w:sz w:val="20"/>
                <w:szCs w:val="20"/>
              </w:rPr>
              <w:t>mesures de sauvegarde environnementale et sociale et de mobilisation</w:t>
            </w:r>
            <w:r w:rsidR="00516FE2" w:rsidRPr="007C579B">
              <w:rPr>
                <w:rFonts w:ascii="Times New Roman" w:eastAsia="Times New Roman" w:hAnsi="Times New Roman" w:cs="Times New Roman"/>
                <w:sz w:val="20"/>
                <w:szCs w:val="20"/>
              </w:rPr>
              <w:t xml:space="preserve"> </w:t>
            </w:r>
            <w:r w:rsidR="00516FE2" w:rsidRPr="007C579B">
              <w:rPr>
                <w:rFonts w:ascii="Times New Roman" w:eastAsia="Times New Roman" w:hAnsi="Times New Roman" w:cs="Times New Roman"/>
                <w:spacing w:val="-2"/>
                <w:sz w:val="20"/>
                <w:szCs w:val="20"/>
              </w:rPr>
              <w:t>d</w:t>
            </w:r>
            <w:r w:rsidR="00516FE2" w:rsidRPr="007C579B">
              <w:rPr>
                <w:rFonts w:ascii="Times New Roman" w:eastAsia="Times New Roman" w:hAnsi="Times New Roman" w:cs="Times New Roman"/>
                <w:sz w:val="20"/>
                <w:szCs w:val="20"/>
              </w:rPr>
              <w:t>es pa</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pacing w:val="1"/>
                <w:sz w:val="20"/>
                <w:szCs w:val="20"/>
              </w:rPr>
              <w:t>i</w:t>
            </w:r>
            <w:r w:rsidR="00516FE2" w:rsidRPr="007C579B">
              <w:rPr>
                <w:rFonts w:ascii="Times New Roman" w:eastAsia="Times New Roman" w:hAnsi="Times New Roman" w:cs="Times New Roman"/>
                <w:spacing w:val="-2"/>
                <w:sz w:val="20"/>
                <w:szCs w:val="20"/>
              </w:rPr>
              <w:t>e</w:t>
            </w:r>
            <w:r w:rsidR="00516FE2" w:rsidRPr="007C579B">
              <w:rPr>
                <w:rFonts w:ascii="Times New Roman" w:eastAsia="Times New Roman" w:hAnsi="Times New Roman" w:cs="Times New Roman"/>
                <w:sz w:val="20"/>
                <w:szCs w:val="20"/>
              </w:rPr>
              <w:t>s p</w:t>
            </w:r>
            <w:r w:rsidR="00516FE2" w:rsidRPr="007C579B">
              <w:rPr>
                <w:rFonts w:ascii="Times New Roman" w:eastAsia="Times New Roman" w:hAnsi="Times New Roman" w:cs="Times New Roman"/>
                <w:spacing w:val="-1"/>
                <w:sz w:val="20"/>
                <w:szCs w:val="20"/>
              </w:rPr>
              <w:t>r</w:t>
            </w:r>
            <w:r w:rsidR="00516FE2" w:rsidRPr="007C579B">
              <w:rPr>
                <w:rFonts w:ascii="Times New Roman" w:eastAsia="Times New Roman" w:hAnsi="Times New Roman" w:cs="Times New Roman"/>
                <w:sz w:val="20"/>
                <w:szCs w:val="20"/>
              </w:rPr>
              <w:t>ena</w:t>
            </w:r>
            <w:r w:rsidR="00516FE2" w:rsidRPr="007C579B">
              <w:rPr>
                <w:rFonts w:ascii="Times New Roman" w:eastAsia="Times New Roman" w:hAnsi="Times New Roman" w:cs="Times New Roman"/>
                <w:spacing w:val="-2"/>
                <w:sz w:val="20"/>
                <w:szCs w:val="20"/>
              </w:rPr>
              <w:t>n</w:t>
            </w:r>
            <w:r w:rsidR="00516FE2" w:rsidRPr="007C579B">
              <w:rPr>
                <w:rFonts w:ascii="Times New Roman" w:eastAsia="Times New Roman" w:hAnsi="Times New Roman" w:cs="Times New Roman"/>
                <w:spacing w:val="1"/>
                <w:sz w:val="20"/>
                <w:szCs w:val="20"/>
              </w:rPr>
              <w:t>t</w:t>
            </w:r>
            <w:r w:rsidR="00516FE2" w:rsidRPr="007C579B">
              <w:rPr>
                <w:rFonts w:ascii="Times New Roman" w:eastAsia="Times New Roman" w:hAnsi="Times New Roman" w:cs="Times New Roman"/>
                <w:sz w:val="20"/>
                <w:szCs w:val="20"/>
              </w:rPr>
              <w:t>es</w:t>
            </w:r>
          </w:p>
        </w:tc>
        <w:tc>
          <w:tcPr>
            <w:tcW w:w="1387" w:type="dxa"/>
          </w:tcPr>
          <w:p w14:paraId="07951CA0" w14:textId="77777777" w:rsidR="00516FE2" w:rsidRDefault="00516FE2" w:rsidP="0059000A">
            <w:pPr>
              <w:ind w:right="-20"/>
              <w:rPr>
                <w:rFonts w:ascii="Times New Roman" w:eastAsia="Times New Roman" w:hAnsi="Times New Roman" w:cs="Times New Roman"/>
              </w:rPr>
            </w:pPr>
            <w:r w:rsidRPr="00592C9B">
              <w:rPr>
                <w:rFonts w:ascii="Times New Roman" w:eastAsia="Times New Roman" w:hAnsi="Times New Roman" w:cs="Times New Roman"/>
                <w:b/>
                <w:bCs/>
                <w:spacing w:val="2"/>
                <w:sz w:val="20"/>
                <w:szCs w:val="20"/>
              </w:rPr>
              <w:t>PSEA</w:t>
            </w:r>
          </w:p>
        </w:tc>
        <w:tc>
          <w:tcPr>
            <w:tcW w:w="1558" w:type="dxa"/>
          </w:tcPr>
          <w:p w14:paraId="7E77DFBE" w14:textId="4A87588A" w:rsidR="00516FE2" w:rsidRDefault="00516FE2" w:rsidP="0059000A">
            <w:pPr>
              <w:ind w:right="-20"/>
              <w:rPr>
                <w:rFonts w:ascii="Times New Roman" w:eastAsia="Times New Roman" w:hAnsi="Times New Roman" w:cs="Times New Roman"/>
              </w:rPr>
            </w:pPr>
            <w:r w:rsidRPr="00B009CC">
              <w:rPr>
                <w:rFonts w:ascii="Times New Roman" w:eastAsia="Times New Roman" w:hAnsi="Times New Roman" w:cs="Times New Roman"/>
                <w:sz w:val="20"/>
                <w:szCs w:val="20"/>
              </w:rPr>
              <w:t>Dès le démarrage du projet</w:t>
            </w:r>
            <w:r w:rsidR="003357B8">
              <w:rPr>
                <w:rFonts w:ascii="Times New Roman" w:eastAsia="Times New Roman" w:hAnsi="Times New Roman" w:cs="Times New Roman"/>
                <w:sz w:val="20"/>
                <w:szCs w:val="20"/>
              </w:rPr>
              <w:t xml:space="preserve"> (lieu en </w:t>
            </w:r>
            <w:proofErr w:type="spellStart"/>
            <w:r w:rsidR="003357B8">
              <w:rPr>
                <w:rFonts w:ascii="Times New Roman" w:eastAsia="Times New Roman" w:hAnsi="Times New Roman" w:cs="Times New Roman"/>
                <w:sz w:val="20"/>
                <w:szCs w:val="20"/>
              </w:rPr>
              <w:t>Assaba</w:t>
            </w:r>
            <w:proofErr w:type="spellEnd"/>
            <w:r w:rsidR="003357B8">
              <w:rPr>
                <w:rFonts w:ascii="Times New Roman" w:eastAsia="Times New Roman" w:hAnsi="Times New Roman" w:cs="Times New Roman"/>
                <w:sz w:val="20"/>
                <w:szCs w:val="20"/>
              </w:rPr>
              <w:t>, car intermédiaire)</w:t>
            </w:r>
          </w:p>
        </w:tc>
        <w:tc>
          <w:tcPr>
            <w:tcW w:w="1954" w:type="dxa"/>
          </w:tcPr>
          <w:p w14:paraId="57CF7003" w14:textId="77777777" w:rsidR="00516FE2" w:rsidRPr="007C579B" w:rsidRDefault="00516FE2" w:rsidP="0059000A">
            <w:pPr>
              <w:ind w:right="-20"/>
              <w:rPr>
                <w:rFonts w:ascii="Times New Roman" w:eastAsia="Times New Roman" w:hAnsi="Times New Roman" w:cs="Times New Roman"/>
                <w:b/>
                <w:bCs/>
                <w:sz w:val="20"/>
                <w:szCs w:val="20"/>
              </w:rPr>
            </w:pPr>
            <w:r w:rsidRPr="007C579B">
              <w:rPr>
                <w:rFonts w:ascii="Times New Roman" w:eastAsia="Times New Roman" w:hAnsi="Times New Roman" w:cs="Times New Roman"/>
                <w:b/>
                <w:bCs/>
                <w:sz w:val="20"/>
                <w:szCs w:val="20"/>
              </w:rPr>
              <w:t>10 000</w:t>
            </w:r>
          </w:p>
        </w:tc>
      </w:tr>
      <w:tr w:rsidR="00516FE2" w14:paraId="315029B3" w14:textId="77777777" w:rsidTr="0059000A">
        <w:trPr>
          <w:jc w:val="center"/>
        </w:trPr>
        <w:tc>
          <w:tcPr>
            <w:tcW w:w="1560" w:type="dxa"/>
            <w:vMerge w:val="restart"/>
            <w:vAlign w:val="center"/>
          </w:tcPr>
          <w:p w14:paraId="10E47C3D" w14:textId="77777777" w:rsidR="00516FE2" w:rsidRDefault="00516FE2" w:rsidP="0059000A">
            <w:pPr>
              <w:ind w:right="-20"/>
              <w:jc w:val="center"/>
              <w:rPr>
                <w:rFonts w:ascii="Times New Roman" w:eastAsia="Times New Roman" w:hAnsi="Times New Roman" w:cs="Times New Roman"/>
              </w:rPr>
            </w:pPr>
            <w:r w:rsidRPr="00B009CC">
              <w:rPr>
                <w:rFonts w:ascii="Times New Roman" w:eastAsia="Times New Roman" w:hAnsi="Times New Roman" w:cs="Times New Roman"/>
                <w:spacing w:val="-1"/>
                <w:sz w:val="20"/>
                <w:szCs w:val="20"/>
              </w:rPr>
              <w:t>D</w:t>
            </w:r>
            <w:r w:rsidRPr="00B009CC">
              <w:rPr>
                <w:rFonts w:ascii="Times New Roman" w:eastAsia="Times New Roman" w:hAnsi="Times New Roman" w:cs="Times New Roman"/>
                <w:sz w:val="20"/>
                <w:szCs w:val="20"/>
              </w:rPr>
              <w:t>é</w:t>
            </w:r>
            <w:r w:rsidRPr="00B009CC">
              <w:rPr>
                <w:rFonts w:ascii="Times New Roman" w:eastAsia="Times New Roman" w:hAnsi="Times New Roman" w:cs="Times New Roman"/>
                <w:spacing w:val="-2"/>
                <w:sz w:val="20"/>
                <w:szCs w:val="20"/>
              </w:rPr>
              <w:t>v</w:t>
            </w:r>
            <w:r w:rsidRPr="00B009CC">
              <w:rPr>
                <w:rFonts w:ascii="Times New Roman" w:eastAsia="Times New Roman" w:hAnsi="Times New Roman" w:cs="Times New Roman"/>
                <w:sz w:val="20"/>
                <w:szCs w:val="20"/>
              </w:rPr>
              <w:t>e</w:t>
            </w:r>
            <w:r w:rsidRPr="00B009CC">
              <w:rPr>
                <w:rFonts w:ascii="Times New Roman" w:eastAsia="Times New Roman" w:hAnsi="Times New Roman" w:cs="Times New Roman"/>
                <w:spacing w:val="1"/>
                <w:sz w:val="20"/>
                <w:szCs w:val="20"/>
              </w:rPr>
              <w:t>l</w:t>
            </w:r>
            <w:r w:rsidRPr="00B009CC">
              <w:rPr>
                <w:rFonts w:ascii="Times New Roman" w:eastAsia="Times New Roman" w:hAnsi="Times New Roman" w:cs="Times New Roman"/>
                <w:sz w:val="20"/>
                <w:szCs w:val="20"/>
              </w:rPr>
              <w:t>oppe</w:t>
            </w:r>
            <w:r w:rsidRPr="00B009CC">
              <w:rPr>
                <w:rFonts w:ascii="Times New Roman" w:eastAsia="Times New Roman" w:hAnsi="Times New Roman" w:cs="Times New Roman"/>
                <w:spacing w:val="-3"/>
                <w:sz w:val="20"/>
                <w:szCs w:val="20"/>
              </w:rPr>
              <w:t>m</w:t>
            </w:r>
            <w:r w:rsidRPr="00B009CC">
              <w:rPr>
                <w:rFonts w:ascii="Times New Roman" w:eastAsia="Times New Roman" w:hAnsi="Times New Roman" w:cs="Times New Roman"/>
                <w:sz w:val="20"/>
                <w:szCs w:val="20"/>
              </w:rPr>
              <w:t>ent</w:t>
            </w:r>
            <w:r w:rsidRPr="00B009CC">
              <w:rPr>
                <w:rFonts w:ascii="Times New Roman" w:eastAsia="Times New Roman" w:hAnsi="Times New Roman" w:cs="Times New Roman"/>
                <w:spacing w:val="1"/>
                <w:sz w:val="20"/>
                <w:szCs w:val="20"/>
              </w:rPr>
              <w:t xml:space="preserve"> </w:t>
            </w:r>
            <w:r w:rsidRPr="00B009CC">
              <w:rPr>
                <w:rFonts w:ascii="Times New Roman" w:eastAsia="Times New Roman" w:hAnsi="Times New Roman" w:cs="Times New Roman"/>
                <w:sz w:val="20"/>
                <w:szCs w:val="20"/>
              </w:rPr>
              <w:t xml:space="preserve">du </w:t>
            </w:r>
            <w:r w:rsidRPr="00B009CC">
              <w:rPr>
                <w:rFonts w:ascii="Times New Roman" w:eastAsia="Times New Roman" w:hAnsi="Times New Roman" w:cs="Times New Roman"/>
                <w:spacing w:val="-2"/>
                <w:sz w:val="20"/>
                <w:szCs w:val="20"/>
              </w:rPr>
              <w:t>p</w:t>
            </w:r>
            <w:r w:rsidRPr="00B009CC">
              <w:rPr>
                <w:rFonts w:ascii="Times New Roman" w:eastAsia="Times New Roman" w:hAnsi="Times New Roman" w:cs="Times New Roman"/>
                <w:spacing w:val="1"/>
                <w:sz w:val="20"/>
                <w:szCs w:val="20"/>
              </w:rPr>
              <w:t>l</w:t>
            </w:r>
            <w:r w:rsidRPr="00B009CC">
              <w:rPr>
                <w:rFonts w:ascii="Times New Roman" w:eastAsia="Times New Roman" w:hAnsi="Times New Roman" w:cs="Times New Roman"/>
                <w:sz w:val="20"/>
                <w:szCs w:val="20"/>
              </w:rPr>
              <w:t>an</w:t>
            </w:r>
            <w:r w:rsidRPr="00B009CC">
              <w:rPr>
                <w:rFonts w:ascii="Times New Roman" w:eastAsia="Times New Roman" w:hAnsi="Times New Roman" w:cs="Times New Roman"/>
                <w:spacing w:val="1"/>
                <w:sz w:val="20"/>
                <w:szCs w:val="20"/>
              </w:rPr>
              <w:t xml:space="preserve"> </w:t>
            </w:r>
            <w:r w:rsidRPr="00B009CC">
              <w:rPr>
                <w:rFonts w:ascii="Times New Roman" w:eastAsia="Times New Roman" w:hAnsi="Times New Roman" w:cs="Times New Roman"/>
                <w:spacing w:val="-2"/>
                <w:sz w:val="20"/>
                <w:szCs w:val="20"/>
              </w:rPr>
              <w:t>d</w:t>
            </w:r>
            <w:r w:rsidRPr="00B009CC">
              <w:rPr>
                <w:rFonts w:ascii="Times New Roman" w:eastAsia="Times New Roman" w:hAnsi="Times New Roman" w:cs="Times New Roman"/>
                <w:sz w:val="20"/>
                <w:szCs w:val="20"/>
              </w:rPr>
              <w:t>e co</w:t>
            </w:r>
            <w:r w:rsidRPr="00B009CC">
              <w:rPr>
                <w:rFonts w:ascii="Times New Roman" w:eastAsia="Times New Roman" w:hAnsi="Times New Roman" w:cs="Times New Roman"/>
                <w:spacing w:val="-1"/>
                <w:sz w:val="20"/>
                <w:szCs w:val="20"/>
              </w:rPr>
              <w:t>m</w:t>
            </w:r>
            <w:r w:rsidRPr="00B009CC">
              <w:rPr>
                <w:rFonts w:ascii="Times New Roman" w:eastAsia="Times New Roman" w:hAnsi="Times New Roman" w:cs="Times New Roman"/>
                <w:spacing w:val="-4"/>
                <w:sz w:val="20"/>
                <w:szCs w:val="20"/>
              </w:rPr>
              <w:t>m</w:t>
            </w:r>
            <w:r w:rsidRPr="00B009CC">
              <w:rPr>
                <w:rFonts w:ascii="Times New Roman" w:eastAsia="Times New Roman" w:hAnsi="Times New Roman" w:cs="Times New Roman"/>
                <w:sz w:val="20"/>
                <w:szCs w:val="20"/>
              </w:rPr>
              <w:t>un</w:t>
            </w:r>
            <w:r w:rsidRPr="00B009CC">
              <w:rPr>
                <w:rFonts w:ascii="Times New Roman" w:eastAsia="Times New Roman" w:hAnsi="Times New Roman" w:cs="Times New Roman"/>
                <w:spacing w:val="1"/>
                <w:sz w:val="20"/>
                <w:szCs w:val="20"/>
              </w:rPr>
              <w:t>i</w:t>
            </w:r>
            <w:r w:rsidRPr="00B009CC">
              <w:rPr>
                <w:rFonts w:ascii="Times New Roman" w:eastAsia="Times New Roman" w:hAnsi="Times New Roman" w:cs="Times New Roman"/>
                <w:sz w:val="20"/>
                <w:szCs w:val="20"/>
              </w:rPr>
              <w:t>ca</w:t>
            </w:r>
            <w:r w:rsidRPr="00B009CC">
              <w:rPr>
                <w:rFonts w:ascii="Times New Roman" w:eastAsia="Times New Roman" w:hAnsi="Times New Roman" w:cs="Times New Roman"/>
                <w:spacing w:val="1"/>
                <w:sz w:val="20"/>
                <w:szCs w:val="20"/>
              </w:rPr>
              <w:t>t</w:t>
            </w:r>
            <w:r w:rsidRPr="00B009CC">
              <w:rPr>
                <w:rFonts w:ascii="Times New Roman" w:eastAsia="Times New Roman" w:hAnsi="Times New Roman" w:cs="Times New Roman"/>
                <w:spacing w:val="-1"/>
                <w:sz w:val="20"/>
                <w:szCs w:val="20"/>
              </w:rPr>
              <w:t>i</w:t>
            </w:r>
            <w:r w:rsidRPr="00B009CC">
              <w:rPr>
                <w:rFonts w:ascii="Times New Roman" w:eastAsia="Times New Roman" w:hAnsi="Times New Roman" w:cs="Times New Roman"/>
                <w:sz w:val="20"/>
                <w:szCs w:val="20"/>
              </w:rPr>
              <w:t>on</w:t>
            </w:r>
          </w:p>
        </w:tc>
        <w:tc>
          <w:tcPr>
            <w:tcW w:w="3498" w:type="dxa"/>
          </w:tcPr>
          <w:p w14:paraId="7C51D136" w14:textId="23387881" w:rsidR="00516FE2" w:rsidRDefault="00516FE2" w:rsidP="0059000A">
            <w:pPr>
              <w:ind w:right="-20"/>
              <w:rPr>
                <w:rFonts w:ascii="Times New Roman" w:eastAsia="Times New Roman" w:hAnsi="Times New Roman" w:cs="Times New Roman"/>
                <w:sz w:val="20"/>
                <w:szCs w:val="20"/>
              </w:rPr>
            </w:pPr>
            <w:r w:rsidRPr="00B009CC">
              <w:rPr>
                <w:rFonts w:ascii="Times New Roman" w:eastAsia="Times New Roman" w:hAnsi="Times New Roman" w:cs="Times New Roman"/>
                <w:sz w:val="20"/>
                <w:szCs w:val="20"/>
              </w:rPr>
              <w:t>Programme de communication et sensibilisation des parties touchées</w:t>
            </w:r>
          </w:p>
          <w:p w14:paraId="4873A882" w14:textId="451EB51F" w:rsidR="003357B8" w:rsidRDefault="003357B8" w:rsidP="00B323AB">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B323AB">
              <w:rPr>
                <w:rFonts w:ascii="Times New Roman" w:eastAsia="Times New Roman" w:hAnsi="Times New Roman" w:cs="Times New Roman"/>
                <w:sz w:val="20"/>
                <w:szCs w:val="20"/>
              </w:rPr>
              <w:t>Élaboration</w:t>
            </w:r>
            <w:r>
              <w:rPr>
                <w:rFonts w:ascii="Times New Roman" w:eastAsia="Times New Roman" w:hAnsi="Times New Roman" w:cs="Times New Roman"/>
                <w:sz w:val="20"/>
                <w:szCs w:val="20"/>
              </w:rPr>
              <w:t xml:space="preserve"> de documents, </w:t>
            </w:r>
            <w:r w:rsidR="00B323AB">
              <w:rPr>
                <w:rFonts w:ascii="Times New Roman" w:eastAsia="Times New Roman" w:hAnsi="Times New Roman" w:cs="Times New Roman"/>
                <w:sz w:val="20"/>
                <w:szCs w:val="20"/>
              </w:rPr>
              <w:t>diffusion</w:t>
            </w:r>
            <w:r>
              <w:rPr>
                <w:rFonts w:ascii="Times New Roman" w:eastAsia="Times New Roman" w:hAnsi="Times New Roman" w:cs="Times New Roman"/>
                <w:sz w:val="20"/>
                <w:szCs w:val="20"/>
              </w:rPr>
              <w:t xml:space="preserve">, </w:t>
            </w:r>
            <w:r w:rsidR="00B323AB">
              <w:rPr>
                <w:rFonts w:ascii="Times New Roman" w:eastAsia="Times New Roman" w:hAnsi="Times New Roman" w:cs="Times New Roman"/>
                <w:sz w:val="20"/>
                <w:szCs w:val="20"/>
              </w:rPr>
              <w:t>facilitations)</w:t>
            </w:r>
          </w:p>
          <w:p w14:paraId="287EE7AF" w14:textId="373B6300" w:rsidR="003357B8" w:rsidRPr="00B009CC" w:rsidRDefault="003357B8" w:rsidP="0059000A">
            <w:pPr>
              <w:ind w:right="-20"/>
              <w:rPr>
                <w:rFonts w:ascii="Times New Roman" w:eastAsia="Times New Roman" w:hAnsi="Times New Roman" w:cs="Times New Roman"/>
                <w:sz w:val="20"/>
                <w:szCs w:val="20"/>
              </w:rPr>
            </w:pPr>
          </w:p>
        </w:tc>
        <w:tc>
          <w:tcPr>
            <w:tcW w:w="1387" w:type="dxa"/>
          </w:tcPr>
          <w:p w14:paraId="278AEEE8" w14:textId="77777777" w:rsidR="00516FE2" w:rsidRDefault="00516FE2" w:rsidP="0059000A">
            <w:pPr>
              <w:ind w:right="-20"/>
              <w:rPr>
                <w:rFonts w:ascii="Times New Roman" w:eastAsia="Times New Roman" w:hAnsi="Times New Roman" w:cs="Times New Roman"/>
              </w:rPr>
            </w:pPr>
            <w:r w:rsidRPr="00592C9B">
              <w:rPr>
                <w:rFonts w:ascii="Times New Roman" w:eastAsia="Times New Roman" w:hAnsi="Times New Roman" w:cs="Times New Roman"/>
                <w:b/>
                <w:bCs/>
                <w:spacing w:val="2"/>
                <w:sz w:val="20"/>
                <w:szCs w:val="20"/>
              </w:rPr>
              <w:t>PSEA</w:t>
            </w:r>
          </w:p>
        </w:tc>
        <w:tc>
          <w:tcPr>
            <w:tcW w:w="1558" w:type="dxa"/>
          </w:tcPr>
          <w:p w14:paraId="17FBF4F4" w14:textId="77777777" w:rsidR="00516FE2" w:rsidRDefault="00516FE2" w:rsidP="0059000A">
            <w:pPr>
              <w:ind w:right="-20"/>
              <w:rPr>
                <w:rFonts w:ascii="Times New Roman" w:eastAsia="Times New Roman" w:hAnsi="Times New Roman" w:cs="Times New Roman"/>
              </w:rPr>
            </w:pPr>
            <w:r w:rsidRPr="00B009CC">
              <w:rPr>
                <w:rFonts w:ascii="Times New Roman" w:eastAsia="Times New Roman" w:hAnsi="Times New Roman" w:cs="Times New Roman"/>
                <w:sz w:val="20"/>
                <w:szCs w:val="20"/>
              </w:rPr>
              <w:t>Avant démarrage des travaux</w:t>
            </w:r>
          </w:p>
        </w:tc>
        <w:tc>
          <w:tcPr>
            <w:tcW w:w="1954" w:type="dxa"/>
          </w:tcPr>
          <w:p w14:paraId="37F0F0BC" w14:textId="77777777" w:rsidR="00516FE2" w:rsidRPr="00E658AF" w:rsidRDefault="00516FE2" w:rsidP="0059000A">
            <w:pPr>
              <w:ind w:right="-20"/>
              <w:rPr>
                <w:rFonts w:ascii="Times New Roman" w:eastAsia="Times New Roman" w:hAnsi="Times New Roman" w:cs="Times New Roman"/>
                <w:b/>
                <w:bCs/>
                <w:sz w:val="20"/>
                <w:szCs w:val="20"/>
              </w:rPr>
            </w:pPr>
            <w:r w:rsidRPr="00E658AF">
              <w:rPr>
                <w:rFonts w:ascii="Times New Roman" w:eastAsia="Times New Roman" w:hAnsi="Times New Roman" w:cs="Times New Roman"/>
                <w:b/>
                <w:bCs/>
                <w:sz w:val="20"/>
                <w:szCs w:val="20"/>
              </w:rPr>
              <w:t>5 000</w:t>
            </w:r>
          </w:p>
        </w:tc>
      </w:tr>
      <w:tr w:rsidR="00516FE2" w14:paraId="60AB784D" w14:textId="77777777" w:rsidTr="0059000A">
        <w:trPr>
          <w:jc w:val="center"/>
        </w:trPr>
        <w:tc>
          <w:tcPr>
            <w:tcW w:w="1560" w:type="dxa"/>
            <w:vMerge/>
          </w:tcPr>
          <w:p w14:paraId="6B5C83DA" w14:textId="77777777" w:rsidR="00516FE2" w:rsidRDefault="00516FE2" w:rsidP="0059000A">
            <w:pPr>
              <w:ind w:right="-20"/>
              <w:rPr>
                <w:rFonts w:ascii="Times New Roman" w:eastAsia="Times New Roman" w:hAnsi="Times New Roman" w:cs="Times New Roman"/>
              </w:rPr>
            </w:pPr>
          </w:p>
        </w:tc>
        <w:tc>
          <w:tcPr>
            <w:tcW w:w="3498" w:type="dxa"/>
          </w:tcPr>
          <w:p w14:paraId="06C04773" w14:textId="7FB72B23" w:rsidR="00516FE2" w:rsidRDefault="003357B8" w:rsidP="003357B8">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Ateliers régionaux</w:t>
            </w:r>
            <w:r w:rsidRPr="00B009CC">
              <w:rPr>
                <w:rFonts w:ascii="Times New Roman" w:eastAsia="Times New Roman" w:hAnsi="Times New Roman" w:cs="Times New Roman"/>
                <w:sz w:val="20"/>
                <w:szCs w:val="20"/>
              </w:rPr>
              <w:t xml:space="preserve"> </w:t>
            </w:r>
            <w:r w:rsidR="00516FE2" w:rsidRPr="00B009CC">
              <w:rPr>
                <w:rFonts w:ascii="Times New Roman" w:eastAsia="Times New Roman" w:hAnsi="Times New Roman" w:cs="Times New Roman"/>
                <w:sz w:val="20"/>
                <w:szCs w:val="20"/>
              </w:rPr>
              <w:t>de communication aux collectivités territoriales, administrations et communautés</w:t>
            </w:r>
            <w:r w:rsidR="00516FE2">
              <w:rPr>
                <w:rFonts w:ascii="Times New Roman" w:eastAsia="Times New Roman" w:hAnsi="Times New Roman" w:cs="Times New Roman"/>
                <w:sz w:val="20"/>
                <w:szCs w:val="20"/>
              </w:rPr>
              <w:t xml:space="preserve"> villageoises</w:t>
            </w:r>
            <w:r>
              <w:rPr>
                <w:rFonts w:ascii="Times New Roman" w:eastAsia="Times New Roman" w:hAnsi="Times New Roman" w:cs="Times New Roman"/>
                <w:sz w:val="20"/>
                <w:szCs w:val="20"/>
              </w:rPr>
              <w:t>. A raison de 3000 USD par atelier (transport, prises en charge, reprographies)</w:t>
            </w:r>
          </w:p>
          <w:p w14:paraId="573B3B81" w14:textId="018C8468" w:rsidR="003357B8" w:rsidRPr="00B009CC" w:rsidRDefault="003357B8" w:rsidP="0059000A">
            <w:pPr>
              <w:ind w:right="-20"/>
              <w:rPr>
                <w:rFonts w:ascii="Times New Roman" w:eastAsia="Times New Roman" w:hAnsi="Times New Roman" w:cs="Times New Roman"/>
                <w:sz w:val="20"/>
                <w:szCs w:val="20"/>
              </w:rPr>
            </w:pPr>
          </w:p>
        </w:tc>
        <w:tc>
          <w:tcPr>
            <w:tcW w:w="1387" w:type="dxa"/>
          </w:tcPr>
          <w:p w14:paraId="1666A0B4" w14:textId="4F52D2FF" w:rsidR="00516FE2" w:rsidRDefault="00516FE2" w:rsidP="0059000A">
            <w:pPr>
              <w:ind w:right="-20"/>
              <w:rPr>
                <w:rFonts w:ascii="Times New Roman" w:eastAsia="Times New Roman" w:hAnsi="Times New Roman" w:cs="Times New Roman"/>
              </w:rPr>
            </w:pPr>
            <w:r w:rsidRPr="00592C9B">
              <w:rPr>
                <w:rFonts w:ascii="Times New Roman" w:eastAsia="Times New Roman" w:hAnsi="Times New Roman" w:cs="Times New Roman"/>
                <w:b/>
                <w:bCs/>
                <w:spacing w:val="2"/>
                <w:sz w:val="20"/>
                <w:szCs w:val="20"/>
              </w:rPr>
              <w:t>PSEA</w:t>
            </w:r>
          </w:p>
        </w:tc>
        <w:tc>
          <w:tcPr>
            <w:tcW w:w="1558" w:type="dxa"/>
          </w:tcPr>
          <w:p w14:paraId="7A2FCEE3" w14:textId="19F9FBC8" w:rsidR="00516FE2" w:rsidRDefault="003357B8" w:rsidP="003357B8">
            <w:pPr>
              <w:ind w:right="-20"/>
              <w:rPr>
                <w:rFonts w:ascii="Times New Roman" w:eastAsia="Times New Roman" w:hAnsi="Times New Roman" w:cs="Times New Roman"/>
              </w:rPr>
            </w:pPr>
            <w:r>
              <w:rPr>
                <w:rFonts w:ascii="Times New Roman" w:eastAsia="Times New Roman" w:hAnsi="Times New Roman" w:cs="Times New Roman"/>
                <w:sz w:val="20"/>
                <w:szCs w:val="20"/>
              </w:rPr>
              <w:t>Lors d’ateliers (5) et a</w:t>
            </w:r>
            <w:r w:rsidR="00516FE2" w:rsidRPr="00B009CC">
              <w:rPr>
                <w:rFonts w:ascii="Times New Roman" w:eastAsia="Times New Roman" w:hAnsi="Times New Roman" w:cs="Times New Roman"/>
                <w:sz w:val="20"/>
                <w:szCs w:val="20"/>
              </w:rPr>
              <w:t>vant démarrage des travaux</w:t>
            </w:r>
          </w:p>
        </w:tc>
        <w:tc>
          <w:tcPr>
            <w:tcW w:w="1954" w:type="dxa"/>
          </w:tcPr>
          <w:p w14:paraId="1720CED5" w14:textId="77777777" w:rsidR="00516FE2" w:rsidRPr="00E658AF"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15 000</w:t>
            </w:r>
          </w:p>
        </w:tc>
      </w:tr>
      <w:tr w:rsidR="00516FE2" w14:paraId="6A4C54DA" w14:textId="77777777" w:rsidTr="0059000A">
        <w:trPr>
          <w:jc w:val="center"/>
        </w:trPr>
        <w:tc>
          <w:tcPr>
            <w:tcW w:w="1560" w:type="dxa"/>
            <w:vMerge/>
          </w:tcPr>
          <w:p w14:paraId="2D330148" w14:textId="77777777" w:rsidR="00516FE2" w:rsidRDefault="00516FE2" w:rsidP="0059000A">
            <w:pPr>
              <w:ind w:right="-20"/>
              <w:rPr>
                <w:rFonts w:ascii="Times New Roman" w:eastAsia="Times New Roman" w:hAnsi="Times New Roman" w:cs="Times New Roman"/>
              </w:rPr>
            </w:pPr>
          </w:p>
        </w:tc>
        <w:tc>
          <w:tcPr>
            <w:tcW w:w="3498" w:type="dxa"/>
          </w:tcPr>
          <w:p w14:paraId="19CD8A71" w14:textId="398A8A39" w:rsidR="00516FE2" w:rsidRDefault="00516FE2" w:rsidP="003620EC">
            <w:pPr>
              <w:ind w:right="-20"/>
              <w:rPr>
                <w:rFonts w:ascii="Times New Roman" w:eastAsia="Times New Roman" w:hAnsi="Times New Roman" w:cs="Times New Roman"/>
                <w:sz w:val="20"/>
                <w:szCs w:val="20"/>
              </w:rPr>
            </w:pPr>
            <w:r w:rsidRPr="00B009CC">
              <w:rPr>
                <w:rFonts w:ascii="Times New Roman" w:eastAsia="Times New Roman" w:hAnsi="Times New Roman" w:cs="Times New Roman"/>
                <w:sz w:val="20"/>
                <w:szCs w:val="20"/>
              </w:rPr>
              <w:t xml:space="preserve">Réunions de </w:t>
            </w:r>
            <w:r>
              <w:rPr>
                <w:rFonts w:ascii="Times New Roman" w:eastAsia="Times New Roman" w:hAnsi="Times New Roman" w:cs="Times New Roman"/>
                <w:sz w:val="20"/>
                <w:szCs w:val="20"/>
              </w:rPr>
              <w:t xml:space="preserve">Formation sur la gestion/maintenance des infrastructures au bénéfice des </w:t>
            </w:r>
            <w:r w:rsidRPr="00B009CC">
              <w:rPr>
                <w:rFonts w:ascii="Times New Roman" w:eastAsia="Times New Roman" w:hAnsi="Times New Roman" w:cs="Times New Roman"/>
                <w:sz w:val="20"/>
                <w:szCs w:val="20"/>
              </w:rPr>
              <w:t>communautés</w:t>
            </w:r>
            <w:r>
              <w:rPr>
                <w:rFonts w:ascii="Times New Roman" w:eastAsia="Times New Roman" w:hAnsi="Times New Roman" w:cs="Times New Roman"/>
                <w:sz w:val="20"/>
                <w:szCs w:val="20"/>
              </w:rPr>
              <w:t xml:space="preserve"> villageoises, des communes, des APE, de la DRASS, des Mosquées</w:t>
            </w:r>
            <w:r w:rsidR="003620EC">
              <w:rPr>
                <w:rFonts w:ascii="Times New Roman" w:eastAsia="Times New Roman" w:hAnsi="Times New Roman" w:cs="Times New Roman"/>
                <w:sz w:val="20"/>
                <w:szCs w:val="20"/>
              </w:rPr>
              <w:t>.</w:t>
            </w:r>
            <w:r w:rsidR="00C7631E">
              <w:rPr>
                <w:rFonts w:ascii="Times New Roman" w:eastAsia="Times New Roman" w:hAnsi="Times New Roman" w:cs="Times New Roman"/>
                <w:sz w:val="20"/>
                <w:szCs w:val="20"/>
              </w:rPr>
              <w:t xml:space="preserve"> </w:t>
            </w:r>
          </w:p>
          <w:p w14:paraId="18C502CC" w14:textId="35151D71" w:rsidR="00C7631E" w:rsidRDefault="00C7631E" w:rsidP="003620EC">
            <w:pPr>
              <w:ind w:right="-20"/>
              <w:rPr>
                <w:rFonts w:ascii="Times New Roman" w:eastAsia="Times New Roman" w:hAnsi="Times New Roman" w:cs="Times New Roman"/>
              </w:rPr>
            </w:pPr>
            <w:r>
              <w:rPr>
                <w:rFonts w:ascii="Times New Roman" w:eastAsia="Times New Roman" w:hAnsi="Times New Roman" w:cs="Times New Roman"/>
                <w:sz w:val="20"/>
                <w:szCs w:val="20"/>
              </w:rPr>
              <w:t>Prise en char</w:t>
            </w:r>
            <w:r w:rsidR="003620EC">
              <w:rPr>
                <w:rFonts w:ascii="Times New Roman" w:eastAsia="Times New Roman" w:hAnsi="Times New Roman" w:cs="Times New Roman"/>
                <w:sz w:val="20"/>
                <w:szCs w:val="20"/>
              </w:rPr>
              <w:t>g</w:t>
            </w:r>
            <w:r>
              <w:rPr>
                <w:rFonts w:ascii="Times New Roman" w:eastAsia="Times New Roman" w:hAnsi="Times New Roman" w:cs="Times New Roman"/>
                <w:sz w:val="20"/>
                <w:szCs w:val="20"/>
              </w:rPr>
              <w:t xml:space="preserve">e des </w:t>
            </w:r>
            <w:r w:rsidR="003620EC">
              <w:rPr>
                <w:rFonts w:ascii="Times New Roman" w:eastAsia="Times New Roman" w:hAnsi="Times New Roman" w:cs="Times New Roman"/>
                <w:sz w:val="20"/>
                <w:szCs w:val="20"/>
              </w:rPr>
              <w:t xml:space="preserve">transports </w:t>
            </w:r>
            <w:r>
              <w:rPr>
                <w:rFonts w:ascii="Times New Roman" w:eastAsia="Times New Roman" w:hAnsi="Times New Roman" w:cs="Times New Roman"/>
                <w:sz w:val="20"/>
                <w:szCs w:val="20"/>
              </w:rPr>
              <w:t>pauses, élaboration et reprographie des documents</w:t>
            </w:r>
            <w:r w:rsidR="003620EC">
              <w:rPr>
                <w:rFonts w:ascii="Times New Roman" w:eastAsia="Times New Roman" w:hAnsi="Times New Roman" w:cs="Times New Roman"/>
                <w:sz w:val="20"/>
                <w:szCs w:val="20"/>
              </w:rPr>
              <w:t>. Un montant de 30000 MRU est consacré par commune</w:t>
            </w:r>
            <w:r w:rsidR="003357B8">
              <w:rPr>
                <w:rFonts w:ascii="Times New Roman" w:eastAsia="Times New Roman" w:hAnsi="Times New Roman" w:cs="Times New Roman"/>
                <w:sz w:val="20"/>
                <w:szCs w:val="20"/>
              </w:rPr>
              <w:t xml:space="preserve"> (environ 833 USD)</w:t>
            </w:r>
            <w:r w:rsidR="003620EC">
              <w:rPr>
                <w:rFonts w:ascii="Times New Roman" w:eastAsia="Times New Roman" w:hAnsi="Times New Roman" w:cs="Times New Roman"/>
                <w:sz w:val="20"/>
                <w:szCs w:val="20"/>
              </w:rPr>
              <w:t>.</w:t>
            </w:r>
          </w:p>
        </w:tc>
        <w:tc>
          <w:tcPr>
            <w:tcW w:w="1387" w:type="dxa"/>
          </w:tcPr>
          <w:p w14:paraId="59090534"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PSEA</w:t>
            </w:r>
          </w:p>
          <w:p w14:paraId="4A198577"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ONSER</w:t>
            </w:r>
          </w:p>
          <w:p w14:paraId="5021FD72" w14:textId="77777777" w:rsidR="00516FE2" w:rsidRPr="00B906F1" w:rsidRDefault="00516FE2" w:rsidP="0059000A">
            <w:pPr>
              <w:ind w:right="-20"/>
              <w:rPr>
                <w:rFonts w:ascii="Times New Roman" w:eastAsia="Times New Roman" w:hAnsi="Times New Roman" w:cs="Times New Roman"/>
                <w:b/>
                <w:bCs/>
              </w:rPr>
            </w:pPr>
            <w:r w:rsidRPr="00B906F1">
              <w:rPr>
                <w:rFonts w:ascii="Times New Roman" w:eastAsia="Times New Roman" w:hAnsi="Times New Roman" w:cs="Times New Roman"/>
                <w:b/>
                <w:bCs/>
                <w:sz w:val="20"/>
                <w:szCs w:val="20"/>
              </w:rPr>
              <w:t>COMMUNE</w:t>
            </w:r>
          </w:p>
        </w:tc>
        <w:tc>
          <w:tcPr>
            <w:tcW w:w="1558" w:type="dxa"/>
          </w:tcPr>
          <w:p w14:paraId="4304E8BD" w14:textId="66E1B425" w:rsidR="00516FE2" w:rsidRDefault="00516FE2" w:rsidP="003620EC">
            <w:pPr>
              <w:ind w:right="-20"/>
              <w:rPr>
                <w:rFonts w:ascii="Times New Roman" w:eastAsia="Times New Roman" w:hAnsi="Times New Roman" w:cs="Times New Roman"/>
              </w:rPr>
            </w:pPr>
            <w:r w:rsidRPr="00884B04">
              <w:rPr>
                <w:rFonts w:ascii="Times New Roman" w:eastAsia="Times New Roman" w:hAnsi="Times New Roman" w:cs="Times New Roman"/>
                <w:sz w:val="20"/>
                <w:szCs w:val="20"/>
              </w:rPr>
              <w:t>1 fois par an</w:t>
            </w:r>
            <w:r w:rsidR="00C7631E">
              <w:rPr>
                <w:rFonts w:ascii="Times New Roman" w:eastAsia="Times New Roman" w:hAnsi="Times New Roman" w:cs="Times New Roman"/>
                <w:sz w:val="20"/>
                <w:szCs w:val="20"/>
              </w:rPr>
              <w:t xml:space="preserve"> au niveau des </w:t>
            </w:r>
            <w:r w:rsidR="003620EC">
              <w:rPr>
                <w:rFonts w:ascii="Times New Roman" w:eastAsia="Times New Roman" w:hAnsi="Times New Roman" w:cs="Times New Roman"/>
                <w:sz w:val="20"/>
                <w:szCs w:val="20"/>
              </w:rPr>
              <w:t>chefs-lieux</w:t>
            </w:r>
            <w:r w:rsidR="00C7631E">
              <w:rPr>
                <w:rFonts w:ascii="Times New Roman" w:eastAsia="Times New Roman" w:hAnsi="Times New Roman" w:cs="Times New Roman"/>
                <w:sz w:val="20"/>
                <w:szCs w:val="20"/>
              </w:rPr>
              <w:t xml:space="preserve"> de</w:t>
            </w:r>
            <w:r w:rsidR="003620EC">
              <w:rPr>
                <w:rFonts w:ascii="Times New Roman" w:eastAsia="Times New Roman" w:hAnsi="Times New Roman" w:cs="Times New Roman"/>
                <w:sz w:val="20"/>
                <w:szCs w:val="20"/>
              </w:rPr>
              <w:t>s communes</w:t>
            </w:r>
            <w:r w:rsidR="003357B8">
              <w:rPr>
                <w:rFonts w:ascii="Times New Roman" w:eastAsia="Times New Roman" w:hAnsi="Times New Roman" w:cs="Times New Roman"/>
                <w:sz w:val="20"/>
                <w:szCs w:val="20"/>
              </w:rPr>
              <w:t xml:space="preserve"> au nombre de 115</w:t>
            </w:r>
            <w:r w:rsidR="003620EC">
              <w:rPr>
                <w:rFonts w:ascii="Times New Roman" w:eastAsia="Times New Roman" w:hAnsi="Times New Roman" w:cs="Times New Roman"/>
                <w:sz w:val="20"/>
                <w:szCs w:val="20"/>
              </w:rPr>
              <w:t xml:space="preserve"> (2 réunions au total)</w:t>
            </w:r>
          </w:p>
        </w:tc>
        <w:tc>
          <w:tcPr>
            <w:tcW w:w="1954" w:type="dxa"/>
          </w:tcPr>
          <w:p w14:paraId="2E616AD6" w14:textId="48AAD75F" w:rsidR="00516FE2" w:rsidRPr="00E658AF" w:rsidRDefault="003357B8"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96 </w:t>
            </w:r>
            <w:r w:rsidR="00516FE2">
              <w:rPr>
                <w:rFonts w:ascii="Times New Roman" w:eastAsia="Times New Roman" w:hAnsi="Times New Roman" w:cs="Times New Roman"/>
                <w:b/>
                <w:bCs/>
                <w:sz w:val="20"/>
                <w:szCs w:val="20"/>
              </w:rPr>
              <w:t>000</w:t>
            </w:r>
          </w:p>
        </w:tc>
      </w:tr>
      <w:tr w:rsidR="00516FE2" w14:paraId="27FC18D4" w14:textId="77777777" w:rsidTr="0059000A">
        <w:trPr>
          <w:jc w:val="center"/>
        </w:trPr>
        <w:tc>
          <w:tcPr>
            <w:tcW w:w="1560" w:type="dxa"/>
            <w:vMerge/>
          </w:tcPr>
          <w:p w14:paraId="0D60297B" w14:textId="77777777" w:rsidR="00516FE2" w:rsidRDefault="00516FE2" w:rsidP="0059000A">
            <w:pPr>
              <w:ind w:right="-20"/>
              <w:rPr>
                <w:rFonts w:ascii="Times New Roman" w:eastAsia="Times New Roman" w:hAnsi="Times New Roman" w:cs="Times New Roman"/>
              </w:rPr>
            </w:pPr>
          </w:p>
        </w:tc>
        <w:tc>
          <w:tcPr>
            <w:tcW w:w="3498" w:type="dxa"/>
          </w:tcPr>
          <w:p w14:paraId="3D2417F2" w14:textId="77777777" w:rsidR="00516FE2" w:rsidRPr="00B009CC" w:rsidRDefault="00516FE2" w:rsidP="0059000A">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Elaboration de supports de communication </w:t>
            </w:r>
          </w:p>
        </w:tc>
        <w:tc>
          <w:tcPr>
            <w:tcW w:w="1387" w:type="dxa"/>
          </w:tcPr>
          <w:p w14:paraId="2CB76499"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PSEA</w:t>
            </w:r>
          </w:p>
        </w:tc>
        <w:tc>
          <w:tcPr>
            <w:tcW w:w="1558" w:type="dxa"/>
          </w:tcPr>
          <w:p w14:paraId="129B1894" w14:textId="77777777" w:rsidR="00516FE2" w:rsidRPr="00884B04" w:rsidRDefault="00516FE2" w:rsidP="0059000A">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Durant la vie du projet</w:t>
            </w:r>
          </w:p>
        </w:tc>
        <w:tc>
          <w:tcPr>
            <w:tcW w:w="1954" w:type="dxa"/>
          </w:tcPr>
          <w:p w14:paraId="630A94D2" w14:textId="77777777" w:rsidR="00516FE2" w:rsidRPr="00884B04" w:rsidRDefault="00516FE2" w:rsidP="0059000A">
            <w:pPr>
              <w:ind w:right="-20"/>
              <w:rPr>
                <w:rFonts w:ascii="Times New Roman" w:eastAsia="Times New Roman" w:hAnsi="Times New Roman" w:cs="Times New Roman"/>
                <w:b/>
                <w:bCs/>
              </w:rPr>
            </w:pPr>
            <w:r w:rsidRPr="00884B04">
              <w:rPr>
                <w:rFonts w:ascii="Times New Roman" w:eastAsia="Times New Roman" w:hAnsi="Times New Roman" w:cs="Times New Roman"/>
                <w:b/>
                <w:bCs/>
                <w:sz w:val="20"/>
                <w:szCs w:val="20"/>
              </w:rPr>
              <w:t>12 000</w:t>
            </w:r>
          </w:p>
        </w:tc>
      </w:tr>
      <w:tr w:rsidR="00516FE2" w:rsidRPr="00884B04" w14:paraId="0133D33F" w14:textId="77777777" w:rsidTr="0059000A">
        <w:trPr>
          <w:jc w:val="center"/>
        </w:trPr>
        <w:tc>
          <w:tcPr>
            <w:tcW w:w="1560" w:type="dxa"/>
            <w:vMerge/>
          </w:tcPr>
          <w:p w14:paraId="0D513D02" w14:textId="77777777" w:rsidR="00516FE2" w:rsidRPr="00884B04" w:rsidRDefault="00516FE2" w:rsidP="0059000A">
            <w:pPr>
              <w:ind w:right="-20"/>
              <w:rPr>
                <w:rFonts w:ascii="Times New Roman" w:eastAsia="Times New Roman" w:hAnsi="Times New Roman" w:cs="Times New Roman"/>
                <w:sz w:val="20"/>
                <w:szCs w:val="20"/>
              </w:rPr>
            </w:pPr>
          </w:p>
        </w:tc>
        <w:tc>
          <w:tcPr>
            <w:tcW w:w="3498" w:type="dxa"/>
          </w:tcPr>
          <w:p w14:paraId="009E2DDA" w14:textId="77777777" w:rsidR="00516FE2" w:rsidRPr="00884B04" w:rsidRDefault="00516FE2" w:rsidP="0059000A">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 audio-visuelles (Radios, TV, Journaux)</w:t>
            </w:r>
          </w:p>
        </w:tc>
        <w:tc>
          <w:tcPr>
            <w:tcW w:w="1387" w:type="dxa"/>
          </w:tcPr>
          <w:p w14:paraId="4F51B98B"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PSEA</w:t>
            </w:r>
          </w:p>
        </w:tc>
        <w:tc>
          <w:tcPr>
            <w:tcW w:w="1558" w:type="dxa"/>
          </w:tcPr>
          <w:p w14:paraId="0D47EFED" w14:textId="77777777" w:rsidR="00516FE2" w:rsidRPr="00884B04" w:rsidRDefault="00516FE2" w:rsidP="0059000A">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Durant la vie du projet</w:t>
            </w:r>
          </w:p>
        </w:tc>
        <w:tc>
          <w:tcPr>
            <w:tcW w:w="1954" w:type="dxa"/>
          </w:tcPr>
          <w:p w14:paraId="1BCC21A7" w14:textId="77777777" w:rsidR="00516FE2" w:rsidRPr="00884B04"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5 000</w:t>
            </w:r>
          </w:p>
        </w:tc>
      </w:tr>
      <w:tr w:rsidR="00516FE2" w:rsidRPr="00884B04" w14:paraId="5249A40F" w14:textId="77777777" w:rsidTr="0059000A">
        <w:trPr>
          <w:jc w:val="center"/>
        </w:trPr>
        <w:tc>
          <w:tcPr>
            <w:tcW w:w="1560" w:type="dxa"/>
          </w:tcPr>
          <w:p w14:paraId="3C3BC79E" w14:textId="77777777" w:rsidR="00516FE2" w:rsidRPr="00B906F1" w:rsidRDefault="00516FE2" w:rsidP="0059000A">
            <w:pPr>
              <w:ind w:right="-20"/>
              <w:rPr>
                <w:rFonts w:ascii="Times New Roman" w:eastAsia="Times New Roman" w:hAnsi="Times New Roman" w:cs="Times New Roman"/>
                <w:sz w:val="20"/>
                <w:szCs w:val="20"/>
              </w:rPr>
            </w:pPr>
            <w:r w:rsidRPr="00B906F1">
              <w:rPr>
                <w:rFonts w:ascii="Times New Roman" w:eastAsia="Times New Roman" w:hAnsi="Times New Roman" w:cs="Times New Roman"/>
                <w:spacing w:val="-1"/>
                <w:sz w:val="20"/>
                <w:szCs w:val="20"/>
              </w:rPr>
              <w:t>A</w:t>
            </w:r>
            <w:r w:rsidRPr="00B906F1">
              <w:rPr>
                <w:rFonts w:ascii="Times New Roman" w:eastAsia="Times New Roman" w:hAnsi="Times New Roman" w:cs="Times New Roman"/>
                <w:sz w:val="20"/>
                <w:szCs w:val="20"/>
              </w:rPr>
              <w:t>cce</w:t>
            </w:r>
            <w:r w:rsidRPr="00B906F1">
              <w:rPr>
                <w:rFonts w:ascii="Times New Roman" w:eastAsia="Times New Roman" w:hAnsi="Times New Roman" w:cs="Times New Roman"/>
                <w:spacing w:val="1"/>
                <w:sz w:val="20"/>
                <w:szCs w:val="20"/>
              </w:rPr>
              <w:t>s</w:t>
            </w:r>
            <w:r w:rsidRPr="00B906F1">
              <w:rPr>
                <w:rFonts w:ascii="Times New Roman" w:eastAsia="Times New Roman" w:hAnsi="Times New Roman" w:cs="Times New Roman"/>
                <w:spacing w:val="-2"/>
                <w:sz w:val="20"/>
                <w:szCs w:val="20"/>
              </w:rPr>
              <w:t>s</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2"/>
                <w:sz w:val="20"/>
                <w:szCs w:val="20"/>
              </w:rPr>
              <w:t>b</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1"/>
                <w:sz w:val="20"/>
                <w:szCs w:val="20"/>
              </w:rPr>
              <w:t>l</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é</w:t>
            </w:r>
          </w:p>
        </w:tc>
        <w:tc>
          <w:tcPr>
            <w:tcW w:w="3498" w:type="dxa"/>
          </w:tcPr>
          <w:p w14:paraId="5C65C6EC" w14:textId="77777777" w:rsidR="00516FE2" w:rsidRPr="00B906F1" w:rsidRDefault="00516FE2" w:rsidP="0059000A">
            <w:pPr>
              <w:spacing w:line="246" w:lineRule="exact"/>
              <w:ind w:left="64" w:right="-20"/>
              <w:rPr>
                <w:rFonts w:ascii="Times New Roman" w:eastAsia="Times New Roman" w:hAnsi="Times New Roman" w:cs="Times New Roman"/>
                <w:sz w:val="20"/>
                <w:szCs w:val="20"/>
              </w:rPr>
            </w:pPr>
            <w:r w:rsidRPr="00B906F1">
              <w:rPr>
                <w:rFonts w:ascii="Times New Roman" w:eastAsia="Times New Roman" w:hAnsi="Times New Roman" w:cs="Times New Roman"/>
                <w:sz w:val="20"/>
                <w:szCs w:val="20"/>
              </w:rPr>
              <w:t>M</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2"/>
                <w:sz w:val="20"/>
                <w:szCs w:val="20"/>
              </w:rPr>
              <w:t>s</w:t>
            </w:r>
            <w:r w:rsidRPr="00B906F1">
              <w:rPr>
                <w:rFonts w:ascii="Times New Roman" w:eastAsia="Times New Roman" w:hAnsi="Times New Roman" w:cs="Times New Roman"/>
                <w:sz w:val="20"/>
                <w:szCs w:val="20"/>
              </w:rPr>
              <w:t xml:space="preserve">e en </w:t>
            </w:r>
            <w:r w:rsidRPr="00B906F1">
              <w:rPr>
                <w:rFonts w:ascii="Times New Roman" w:eastAsia="Times New Roman" w:hAnsi="Times New Roman" w:cs="Times New Roman"/>
                <w:spacing w:val="-2"/>
                <w:sz w:val="20"/>
                <w:szCs w:val="20"/>
              </w:rPr>
              <w:t>p</w:t>
            </w:r>
            <w:r w:rsidRPr="00B906F1">
              <w:rPr>
                <w:rFonts w:ascii="Times New Roman" w:eastAsia="Times New Roman" w:hAnsi="Times New Roman" w:cs="Times New Roman"/>
                <w:spacing w:val="1"/>
                <w:sz w:val="20"/>
                <w:szCs w:val="20"/>
              </w:rPr>
              <w:t>l</w:t>
            </w:r>
            <w:r w:rsidRPr="00B906F1">
              <w:rPr>
                <w:rFonts w:ascii="Times New Roman" w:eastAsia="Times New Roman" w:hAnsi="Times New Roman" w:cs="Times New Roman"/>
                <w:spacing w:val="-2"/>
                <w:sz w:val="20"/>
                <w:szCs w:val="20"/>
              </w:rPr>
              <w:t>a</w:t>
            </w:r>
            <w:r w:rsidRPr="00B906F1">
              <w:rPr>
                <w:rFonts w:ascii="Times New Roman" w:eastAsia="Times New Roman" w:hAnsi="Times New Roman" w:cs="Times New Roman"/>
                <w:sz w:val="20"/>
                <w:szCs w:val="20"/>
              </w:rPr>
              <w:t>ce</w:t>
            </w:r>
            <w:r w:rsidRPr="00B906F1">
              <w:rPr>
                <w:rFonts w:ascii="Times New Roman" w:eastAsia="Times New Roman" w:hAnsi="Times New Roman" w:cs="Times New Roman"/>
                <w:spacing w:val="1"/>
                <w:sz w:val="20"/>
                <w:szCs w:val="20"/>
              </w:rPr>
              <w:t xml:space="preserve"> </w:t>
            </w:r>
            <w:r w:rsidRPr="00B906F1">
              <w:rPr>
                <w:rFonts w:ascii="Times New Roman" w:eastAsia="Times New Roman" w:hAnsi="Times New Roman" w:cs="Times New Roman"/>
                <w:spacing w:val="-2"/>
                <w:sz w:val="20"/>
                <w:szCs w:val="20"/>
              </w:rPr>
              <w:t>d</w:t>
            </w:r>
            <w:r w:rsidRPr="00B906F1">
              <w:rPr>
                <w:rFonts w:ascii="Times New Roman" w:eastAsia="Times New Roman" w:hAnsi="Times New Roman" w:cs="Times New Roman"/>
                <w:spacing w:val="1"/>
                <w:sz w:val="20"/>
                <w:szCs w:val="20"/>
              </w:rPr>
              <w:t>’</w:t>
            </w:r>
            <w:r w:rsidRPr="00B906F1">
              <w:rPr>
                <w:rFonts w:ascii="Times New Roman" w:eastAsia="Times New Roman" w:hAnsi="Times New Roman" w:cs="Times New Roman"/>
                <w:sz w:val="20"/>
                <w:szCs w:val="20"/>
              </w:rPr>
              <w:t>une</w:t>
            </w:r>
            <w:r w:rsidRPr="00B906F1">
              <w:rPr>
                <w:rFonts w:ascii="Times New Roman" w:eastAsia="Times New Roman" w:hAnsi="Times New Roman" w:cs="Times New Roman"/>
                <w:spacing w:val="-2"/>
                <w:sz w:val="20"/>
                <w:szCs w:val="20"/>
              </w:rPr>
              <w:t xml:space="preserve"> </w:t>
            </w:r>
            <w:r w:rsidRPr="00B906F1">
              <w:rPr>
                <w:rFonts w:ascii="Times New Roman" w:eastAsia="Times New Roman" w:hAnsi="Times New Roman" w:cs="Times New Roman"/>
                <w:sz w:val="20"/>
                <w:szCs w:val="20"/>
              </w:rPr>
              <w:t>p</w:t>
            </w:r>
            <w:r w:rsidRPr="00B906F1">
              <w:rPr>
                <w:rFonts w:ascii="Times New Roman" w:eastAsia="Times New Roman" w:hAnsi="Times New Roman" w:cs="Times New Roman"/>
                <w:spacing w:val="1"/>
                <w:sz w:val="20"/>
                <w:szCs w:val="20"/>
              </w:rPr>
              <w:t>l</w:t>
            </w:r>
            <w:r w:rsidRPr="00B906F1">
              <w:rPr>
                <w:rFonts w:ascii="Times New Roman" w:eastAsia="Times New Roman" w:hAnsi="Times New Roman" w:cs="Times New Roman"/>
                <w:spacing w:val="-2"/>
                <w:sz w:val="20"/>
                <w:szCs w:val="20"/>
              </w:rPr>
              <w:t>a</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pacing w:val="-2"/>
                <w:sz w:val="20"/>
                <w:szCs w:val="20"/>
              </w:rPr>
              <w:t>e</w:t>
            </w:r>
            <w:r w:rsidRPr="00B906F1">
              <w:rPr>
                <w:rFonts w:ascii="Times New Roman" w:eastAsia="Times New Roman" w:hAnsi="Times New Roman" w:cs="Times New Roman"/>
                <w:spacing w:val="1"/>
                <w:sz w:val="20"/>
                <w:szCs w:val="20"/>
              </w:rPr>
              <w:t>f</w:t>
            </w:r>
            <w:r w:rsidRPr="00B906F1">
              <w:rPr>
                <w:rFonts w:ascii="Times New Roman" w:eastAsia="Times New Roman" w:hAnsi="Times New Roman" w:cs="Times New Roman"/>
                <w:spacing w:val="-2"/>
                <w:sz w:val="20"/>
                <w:szCs w:val="20"/>
              </w:rPr>
              <w:t>o</w:t>
            </w:r>
            <w:r w:rsidRPr="00B906F1">
              <w:rPr>
                <w:rFonts w:ascii="Times New Roman" w:eastAsia="Times New Roman" w:hAnsi="Times New Roman" w:cs="Times New Roman"/>
                <w:spacing w:val="1"/>
                <w:sz w:val="20"/>
                <w:szCs w:val="20"/>
              </w:rPr>
              <w:t>r</w:t>
            </w:r>
            <w:r w:rsidRPr="00B906F1">
              <w:rPr>
                <w:rFonts w:ascii="Times New Roman" w:eastAsia="Times New Roman" w:hAnsi="Times New Roman" w:cs="Times New Roman"/>
                <w:spacing w:val="-4"/>
                <w:sz w:val="20"/>
                <w:szCs w:val="20"/>
              </w:rPr>
              <w:t>m</w:t>
            </w:r>
            <w:r w:rsidRPr="00B906F1">
              <w:rPr>
                <w:rFonts w:ascii="Times New Roman" w:eastAsia="Times New Roman" w:hAnsi="Times New Roman" w:cs="Times New Roman"/>
                <w:sz w:val="20"/>
                <w:szCs w:val="20"/>
              </w:rPr>
              <w:t xml:space="preserve">e </w:t>
            </w:r>
            <w:r w:rsidRPr="00B906F1">
              <w:rPr>
                <w:rFonts w:ascii="Times New Roman" w:eastAsia="Times New Roman" w:hAnsi="Times New Roman" w:cs="Times New Roman"/>
                <w:spacing w:val="1"/>
                <w:sz w:val="20"/>
                <w:szCs w:val="20"/>
              </w:rPr>
              <w:t>(</w:t>
            </w:r>
            <w:r w:rsidRPr="00B906F1">
              <w:rPr>
                <w:rFonts w:ascii="Times New Roman" w:eastAsia="Times New Roman" w:hAnsi="Times New Roman" w:cs="Times New Roman"/>
                <w:sz w:val="20"/>
                <w:szCs w:val="20"/>
              </w:rPr>
              <w:t>s</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e</w:t>
            </w:r>
          </w:p>
          <w:p w14:paraId="478D3ED3" w14:textId="77777777" w:rsidR="00516FE2" w:rsidRDefault="00516FE2" w:rsidP="0059000A">
            <w:pPr>
              <w:ind w:right="-20"/>
              <w:rPr>
                <w:rFonts w:ascii="Times New Roman" w:eastAsia="Times New Roman" w:hAnsi="Times New Roman" w:cs="Times New Roman"/>
                <w:sz w:val="20"/>
                <w:szCs w:val="20"/>
              </w:rPr>
            </w:pPr>
            <w:r w:rsidRPr="00B906F1">
              <w:rPr>
                <w:rFonts w:ascii="Times New Roman" w:eastAsia="Times New Roman" w:hAnsi="Times New Roman" w:cs="Times New Roman"/>
                <w:sz w:val="20"/>
                <w:szCs w:val="20"/>
              </w:rPr>
              <w:t>Web</w:t>
            </w:r>
            <w:r w:rsidRPr="00B906F1">
              <w:rPr>
                <w:rFonts w:ascii="Times New Roman" w:eastAsia="Times New Roman" w:hAnsi="Times New Roman" w:cs="Times New Roman"/>
                <w:spacing w:val="-2"/>
                <w:sz w:val="20"/>
                <w:szCs w:val="20"/>
              </w:rPr>
              <w:t xml:space="preserve"> </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z w:val="20"/>
                <w:szCs w:val="20"/>
              </w:rPr>
              <w:t>n</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e</w:t>
            </w:r>
            <w:r w:rsidRPr="00B906F1">
              <w:rPr>
                <w:rFonts w:ascii="Times New Roman" w:eastAsia="Times New Roman" w:hAnsi="Times New Roman" w:cs="Times New Roman"/>
                <w:spacing w:val="1"/>
                <w:sz w:val="20"/>
                <w:szCs w:val="20"/>
              </w:rPr>
              <w:t>r</w:t>
            </w:r>
            <w:r w:rsidRPr="00B906F1">
              <w:rPr>
                <w:rFonts w:ascii="Times New Roman" w:eastAsia="Times New Roman" w:hAnsi="Times New Roman" w:cs="Times New Roman"/>
                <w:spacing w:val="-2"/>
                <w:sz w:val="20"/>
                <w:szCs w:val="20"/>
              </w:rPr>
              <w:t>a</w:t>
            </w:r>
            <w:r w:rsidRPr="00B906F1">
              <w:rPr>
                <w:rFonts w:ascii="Times New Roman" w:eastAsia="Times New Roman" w:hAnsi="Times New Roman" w:cs="Times New Roman"/>
                <w:sz w:val="20"/>
                <w:szCs w:val="20"/>
              </w:rPr>
              <w:t>c</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pacing w:val="1"/>
                <w:sz w:val="20"/>
                <w:szCs w:val="20"/>
              </w:rPr>
              <w:t>if</w:t>
            </w:r>
            <w:r w:rsidRPr="00B906F1">
              <w:rPr>
                <w:rFonts w:ascii="Times New Roman" w:eastAsia="Times New Roman" w:hAnsi="Times New Roman" w:cs="Times New Roman"/>
                <w:sz w:val="20"/>
                <w:szCs w:val="20"/>
              </w:rPr>
              <w:t>,</w:t>
            </w:r>
            <w:r w:rsidRPr="00B906F1">
              <w:rPr>
                <w:rFonts w:ascii="Times New Roman" w:eastAsia="Times New Roman" w:hAnsi="Times New Roman" w:cs="Times New Roman"/>
                <w:spacing w:val="-2"/>
                <w:sz w:val="20"/>
                <w:szCs w:val="20"/>
              </w:rPr>
              <w:t xml:space="preserve"> </w:t>
            </w:r>
            <w:r w:rsidRPr="00B906F1">
              <w:rPr>
                <w:rFonts w:ascii="Times New Roman" w:eastAsia="Times New Roman" w:hAnsi="Times New Roman" w:cs="Times New Roman"/>
                <w:sz w:val="20"/>
                <w:szCs w:val="20"/>
              </w:rPr>
              <w:t>pa</w:t>
            </w:r>
            <w:r w:rsidRPr="00B906F1">
              <w:rPr>
                <w:rFonts w:ascii="Times New Roman" w:eastAsia="Times New Roman" w:hAnsi="Times New Roman" w:cs="Times New Roman"/>
                <w:spacing w:val="-2"/>
                <w:sz w:val="20"/>
                <w:szCs w:val="20"/>
              </w:rPr>
              <w:t>g</w:t>
            </w:r>
            <w:r w:rsidRPr="00B906F1">
              <w:rPr>
                <w:rFonts w:ascii="Times New Roman" w:eastAsia="Times New Roman" w:hAnsi="Times New Roman" w:cs="Times New Roman"/>
                <w:spacing w:val="2"/>
                <w:sz w:val="20"/>
                <w:szCs w:val="20"/>
              </w:rPr>
              <w:t>e</w:t>
            </w:r>
            <w:r w:rsidRPr="00B906F1">
              <w:rPr>
                <w:rFonts w:ascii="Times New Roman" w:eastAsia="Times New Roman" w:hAnsi="Times New Roman" w:cs="Times New Roman"/>
                <w:sz w:val="20"/>
                <w:szCs w:val="20"/>
              </w:rPr>
              <w:t>s</w:t>
            </w:r>
            <w:r w:rsidRPr="00B906F1">
              <w:rPr>
                <w:rFonts w:ascii="Times New Roman" w:eastAsia="Times New Roman" w:hAnsi="Times New Roman" w:cs="Times New Roman"/>
                <w:spacing w:val="1"/>
                <w:sz w:val="20"/>
                <w:szCs w:val="20"/>
              </w:rPr>
              <w:t xml:space="preserve"> </w:t>
            </w:r>
            <w:r w:rsidRPr="00B906F1">
              <w:rPr>
                <w:rFonts w:ascii="Times New Roman" w:eastAsia="Times New Roman" w:hAnsi="Times New Roman" w:cs="Times New Roman"/>
                <w:sz w:val="20"/>
                <w:szCs w:val="20"/>
              </w:rPr>
              <w:t>Fa</w:t>
            </w:r>
            <w:r w:rsidRPr="00B906F1">
              <w:rPr>
                <w:rFonts w:ascii="Times New Roman" w:eastAsia="Times New Roman" w:hAnsi="Times New Roman" w:cs="Times New Roman"/>
                <w:spacing w:val="-2"/>
                <w:sz w:val="20"/>
                <w:szCs w:val="20"/>
              </w:rPr>
              <w:t>c</w:t>
            </w:r>
            <w:r w:rsidRPr="00B906F1">
              <w:rPr>
                <w:rFonts w:ascii="Times New Roman" w:eastAsia="Times New Roman" w:hAnsi="Times New Roman" w:cs="Times New Roman"/>
                <w:sz w:val="20"/>
                <w:szCs w:val="20"/>
              </w:rPr>
              <w:t>e</w:t>
            </w:r>
            <w:r w:rsidRPr="00B906F1">
              <w:rPr>
                <w:rFonts w:ascii="Times New Roman" w:eastAsia="Times New Roman" w:hAnsi="Times New Roman" w:cs="Times New Roman"/>
                <w:spacing w:val="-2"/>
                <w:sz w:val="20"/>
                <w:szCs w:val="20"/>
              </w:rPr>
              <w:t>b</w:t>
            </w:r>
            <w:r w:rsidRPr="00B906F1">
              <w:rPr>
                <w:rFonts w:ascii="Times New Roman" w:eastAsia="Times New Roman" w:hAnsi="Times New Roman" w:cs="Times New Roman"/>
                <w:sz w:val="20"/>
                <w:szCs w:val="20"/>
              </w:rPr>
              <w:t>oo</w:t>
            </w:r>
            <w:r w:rsidRPr="00B906F1">
              <w:rPr>
                <w:rFonts w:ascii="Times New Roman" w:eastAsia="Times New Roman" w:hAnsi="Times New Roman" w:cs="Times New Roman"/>
                <w:spacing w:val="-2"/>
                <w:sz w:val="20"/>
                <w:szCs w:val="20"/>
              </w:rPr>
              <w:t>k</w:t>
            </w:r>
            <w:r w:rsidRPr="00B906F1">
              <w:rPr>
                <w:rFonts w:ascii="Times New Roman" w:eastAsia="Times New Roman" w:hAnsi="Times New Roman" w:cs="Times New Roman"/>
                <w:sz w:val="20"/>
                <w:szCs w:val="20"/>
              </w:rPr>
              <w:t xml:space="preserve">, </w:t>
            </w:r>
            <w:r w:rsidRPr="00B906F1">
              <w:rPr>
                <w:rFonts w:ascii="Times New Roman" w:eastAsia="Times New Roman" w:hAnsi="Times New Roman" w:cs="Times New Roman"/>
                <w:spacing w:val="2"/>
                <w:sz w:val="20"/>
                <w:szCs w:val="20"/>
              </w:rPr>
              <w:t>T</w:t>
            </w:r>
            <w:r w:rsidRPr="00B906F1">
              <w:rPr>
                <w:rFonts w:ascii="Times New Roman" w:eastAsia="Times New Roman" w:hAnsi="Times New Roman" w:cs="Times New Roman"/>
                <w:spacing w:val="-1"/>
                <w:sz w:val="20"/>
                <w:szCs w:val="20"/>
              </w:rPr>
              <w:t>wi</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e</w:t>
            </w:r>
            <w:r w:rsidRPr="00B906F1">
              <w:rPr>
                <w:rFonts w:ascii="Times New Roman" w:eastAsia="Times New Roman" w:hAnsi="Times New Roman" w:cs="Times New Roman"/>
                <w:spacing w:val="-1"/>
                <w:sz w:val="20"/>
                <w:szCs w:val="20"/>
              </w:rPr>
              <w:t>r</w:t>
            </w:r>
            <w:r w:rsidRPr="00B906F1">
              <w:rPr>
                <w:rFonts w:ascii="Times New Roman" w:eastAsia="Times New Roman" w:hAnsi="Times New Roman" w:cs="Times New Roman"/>
                <w:sz w:val="20"/>
                <w:szCs w:val="20"/>
              </w:rPr>
              <w:t>)</w:t>
            </w:r>
          </w:p>
        </w:tc>
        <w:tc>
          <w:tcPr>
            <w:tcW w:w="1387" w:type="dxa"/>
          </w:tcPr>
          <w:p w14:paraId="10AFFE7F"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PSEA</w:t>
            </w:r>
          </w:p>
        </w:tc>
        <w:tc>
          <w:tcPr>
            <w:tcW w:w="1558" w:type="dxa"/>
          </w:tcPr>
          <w:p w14:paraId="4AC2F972" w14:textId="77777777" w:rsidR="00516FE2" w:rsidRDefault="00516FE2" w:rsidP="0059000A">
            <w:pPr>
              <w:ind w:right="-20"/>
              <w:rPr>
                <w:rFonts w:ascii="Times New Roman" w:eastAsia="Times New Roman" w:hAnsi="Times New Roman" w:cs="Times New Roman"/>
                <w:sz w:val="20"/>
                <w:szCs w:val="20"/>
              </w:rPr>
            </w:pPr>
            <w:r w:rsidRPr="00592C9B">
              <w:rPr>
                <w:rFonts w:ascii="Times New Roman" w:eastAsia="Times New Roman" w:hAnsi="Times New Roman" w:cs="Times New Roman"/>
                <w:spacing w:val="-1"/>
                <w:sz w:val="20"/>
                <w:szCs w:val="20"/>
              </w:rPr>
              <w:t>D</w:t>
            </w:r>
            <w:r w:rsidRPr="00592C9B">
              <w:rPr>
                <w:rFonts w:ascii="Times New Roman" w:eastAsia="Times New Roman" w:hAnsi="Times New Roman" w:cs="Times New Roman"/>
                <w:sz w:val="20"/>
                <w:szCs w:val="20"/>
              </w:rPr>
              <w:t xml:space="preserve">ès </w:t>
            </w:r>
            <w:r w:rsidRPr="00592C9B">
              <w:rPr>
                <w:rFonts w:ascii="Times New Roman" w:eastAsia="Times New Roman" w:hAnsi="Times New Roman" w:cs="Times New Roman"/>
                <w:spacing w:val="1"/>
                <w:sz w:val="20"/>
                <w:szCs w:val="20"/>
              </w:rPr>
              <w:t>l</w:t>
            </w:r>
            <w:r w:rsidRPr="00592C9B">
              <w:rPr>
                <w:rFonts w:ascii="Times New Roman" w:eastAsia="Times New Roman" w:hAnsi="Times New Roman" w:cs="Times New Roman"/>
                <w:spacing w:val="-4"/>
                <w:sz w:val="20"/>
                <w:szCs w:val="20"/>
              </w:rPr>
              <w:t>'</w:t>
            </w:r>
            <w:r w:rsidRPr="00592C9B">
              <w:rPr>
                <w:rFonts w:ascii="Times New Roman" w:eastAsia="Times New Roman" w:hAnsi="Times New Roman" w:cs="Times New Roman"/>
                <w:sz w:val="20"/>
                <w:szCs w:val="20"/>
              </w:rPr>
              <w:t>app</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oba</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z w:val="20"/>
                <w:szCs w:val="20"/>
              </w:rPr>
              <w:t>on du P</w:t>
            </w:r>
            <w:r w:rsidRPr="00592C9B">
              <w:rPr>
                <w:rFonts w:ascii="Times New Roman" w:eastAsia="Times New Roman" w:hAnsi="Times New Roman" w:cs="Times New Roman"/>
                <w:spacing w:val="-1"/>
                <w:sz w:val="20"/>
                <w:szCs w:val="20"/>
              </w:rPr>
              <w:t>M</w:t>
            </w:r>
            <w:r w:rsidRPr="00592C9B">
              <w:rPr>
                <w:rFonts w:ascii="Times New Roman" w:eastAsia="Times New Roman" w:hAnsi="Times New Roman" w:cs="Times New Roman"/>
                <w:sz w:val="20"/>
                <w:szCs w:val="20"/>
              </w:rPr>
              <w:t>PP</w:t>
            </w:r>
          </w:p>
        </w:tc>
        <w:tc>
          <w:tcPr>
            <w:tcW w:w="1954" w:type="dxa"/>
          </w:tcPr>
          <w:p w14:paraId="34E863CE" w14:textId="77777777" w:rsidR="00516FE2"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Prise en charge dans le budget du projet</w:t>
            </w:r>
          </w:p>
        </w:tc>
      </w:tr>
      <w:tr w:rsidR="00516FE2" w:rsidRPr="00884B04" w14:paraId="35B0C86C" w14:textId="77777777" w:rsidTr="0059000A">
        <w:trPr>
          <w:jc w:val="center"/>
        </w:trPr>
        <w:tc>
          <w:tcPr>
            <w:tcW w:w="1560" w:type="dxa"/>
            <w:vMerge w:val="restart"/>
            <w:vAlign w:val="center"/>
          </w:tcPr>
          <w:p w14:paraId="6E27C590" w14:textId="77777777" w:rsidR="00516FE2" w:rsidRPr="00B906F1" w:rsidRDefault="00516FE2" w:rsidP="0059000A">
            <w:pPr>
              <w:ind w:right="-20"/>
              <w:rPr>
                <w:rFonts w:ascii="Times New Roman" w:eastAsia="Times New Roman" w:hAnsi="Times New Roman" w:cs="Times New Roman"/>
                <w:spacing w:val="-1"/>
                <w:sz w:val="20"/>
                <w:szCs w:val="20"/>
              </w:rPr>
            </w:pPr>
            <w:r w:rsidRPr="00971CDD">
              <w:rPr>
                <w:rFonts w:ascii="Times New Roman" w:eastAsia="Times New Roman" w:hAnsi="Times New Roman" w:cs="Times New Roman"/>
                <w:spacing w:val="-1"/>
                <w:sz w:val="20"/>
                <w:szCs w:val="20"/>
              </w:rPr>
              <w:t>G</w:t>
            </w:r>
            <w:r w:rsidRPr="00971CDD">
              <w:rPr>
                <w:rFonts w:ascii="Times New Roman" w:eastAsia="Times New Roman" w:hAnsi="Times New Roman" w:cs="Times New Roman"/>
                <w:sz w:val="20"/>
                <w:szCs w:val="20"/>
              </w:rPr>
              <w:t>e</w:t>
            </w:r>
            <w:r w:rsidRPr="00971CDD">
              <w:rPr>
                <w:rFonts w:ascii="Times New Roman" w:eastAsia="Times New Roman" w:hAnsi="Times New Roman" w:cs="Times New Roman"/>
                <w:spacing w:val="1"/>
                <w:sz w:val="20"/>
                <w:szCs w:val="20"/>
              </w:rPr>
              <w:t>st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on d</w:t>
            </w:r>
            <w:r w:rsidRPr="00971CDD">
              <w:rPr>
                <w:rFonts w:ascii="Times New Roman" w:eastAsia="Times New Roman" w:hAnsi="Times New Roman" w:cs="Times New Roman"/>
                <w:spacing w:val="-2"/>
                <w:sz w:val="20"/>
                <w:szCs w:val="20"/>
              </w:rPr>
              <w:t>e</w:t>
            </w:r>
            <w:r w:rsidRPr="00971CDD">
              <w:rPr>
                <w:rFonts w:ascii="Times New Roman" w:eastAsia="Times New Roman" w:hAnsi="Times New Roman" w:cs="Times New Roman"/>
                <w:sz w:val="20"/>
                <w:szCs w:val="20"/>
              </w:rPr>
              <w:t xml:space="preserve">s </w:t>
            </w:r>
            <w:r w:rsidRPr="00971CDD">
              <w:rPr>
                <w:rFonts w:ascii="Times New Roman" w:eastAsia="Times New Roman" w:hAnsi="Times New Roman" w:cs="Times New Roman"/>
                <w:spacing w:val="-2"/>
                <w:sz w:val="20"/>
                <w:szCs w:val="20"/>
              </w:rPr>
              <w:t>plaintes</w:t>
            </w:r>
          </w:p>
        </w:tc>
        <w:tc>
          <w:tcPr>
            <w:tcW w:w="3498" w:type="dxa"/>
          </w:tcPr>
          <w:p w14:paraId="06D317A8" w14:textId="5FA97CE6" w:rsidR="00516FE2" w:rsidRPr="00B906F1" w:rsidRDefault="00516FE2" w:rsidP="0059000A">
            <w:pPr>
              <w:spacing w:line="246" w:lineRule="exact"/>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Constitution des comités de gestion des plaintes</w:t>
            </w:r>
            <w:r w:rsidR="00D76B81">
              <w:rPr>
                <w:rFonts w:ascii="Times New Roman" w:eastAsia="Times New Roman" w:hAnsi="Times New Roman" w:cs="Times New Roman"/>
                <w:sz w:val="20"/>
                <w:szCs w:val="20"/>
              </w:rPr>
              <w:t xml:space="preserve"> (réunions pour constitution et désignation du point focal). Prise en charge de </w:t>
            </w:r>
            <w:r w:rsidR="002B5D89">
              <w:rPr>
                <w:rFonts w:ascii="Times New Roman" w:eastAsia="Times New Roman" w:hAnsi="Times New Roman" w:cs="Times New Roman"/>
                <w:sz w:val="20"/>
                <w:szCs w:val="20"/>
              </w:rPr>
              <w:t>210 réunions dans 210 villages à raison de 6000 MRU/village soit 166,7 USD</w:t>
            </w:r>
          </w:p>
        </w:tc>
        <w:tc>
          <w:tcPr>
            <w:tcW w:w="1387" w:type="dxa"/>
          </w:tcPr>
          <w:p w14:paraId="6B3F42B3"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PSEA</w:t>
            </w:r>
          </w:p>
        </w:tc>
        <w:tc>
          <w:tcPr>
            <w:tcW w:w="1558" w:type="dxa"/>
          </w:tcPr>
          <w:p w14:paraId="74EEAF7B" w14:textId="77777777" w:rsidR="00516FE2" w:rsidRPr="00592C9B" w:rsidRDefault="00516FE2" w:rsidP="0059000A">
            <w:pPr>
              <w:ind w:right="-20"/>
              <w:jc w:val="left"/>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Avant démarrage des travaux</w:t>
            </w:r>
          </w:p>
        </w:tc>
        <w:tc>
          <w:tcPr>
            <w:tcW w:w="1954" w:type="dxa"/>
          </w:tcPr>
          <w:p w14:paraId="03CEF59A" w14:textId="77777777" w:rsidR="00516FE2"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35 000</w:t>
            </w:r>
          </w:p>
        </w:tc>
      </w:tr>
      <w:tr w:rsidR="00516FE2" w:rsidRPr="00884B04" w14:paraId="796CC420" w14:textId="77777777" w:rsidTr="0059000A">
        <w:trPr>
          <w:jc w:val="center"/>
        </w:trPr>
        <w:tc>
          <w:tcPr>
            <w:tcW w:w="1560" w:type="dxa"/>
            <w:vMerge/>
          </w:tcPr>
          <w:p w14:paraId="5A05A8E8" w14:textId="77777777" w:rsidR="00516FE2" w:rsidRPr="00971CDD" w:rsidRDefault="00516FE2" w:rsidP="0059000A">
            <w:pPr>
              <w:ind w:right="-20"/>
              <w:rPr>
                <w:rFonts w:ascii="Times New Roman" w:eastAsia="Times New Roman" w:hAnsi="Times New Roman" w:cs="Times New Roman"/>
                <w:spacing w:val="-1"/>
                <w:sz w:val="20"/>
                <w:szCs w:val="20"/>
              </w:rPr>
            </w:pPr>
          </w:p>
        </w:tc>
        <w:tc>
          <w:tcPr>
            <w:tcW w:w="3498" w:type="dxa"/>
          </w:tcPr>
          <w:p w14:paraId="262DA5AC" w14:textId="77777777" w:rsidR="00516FE2" w:rsidRPr="00971CDD" w:rsidRDefault="00516FE2" w:rsidP="0059000A">
            <w:pPr>
              <w:ind w:left="64" w:right="-20"/>
              <w:rPr>
                <w:rFonts w:ascii="Times New Roman" w:eastAsia="Times New Roman" w:hAnsi="Times New Roman" w:cs="Times New Roman"/>
                <w:sz w:val="20"/>
                <w:szCs w:val="20"/>
              </w:rPr>
            </w:pPr>
            <w:r w:rsidRPr="00971CDD">
              <w:rPr>
                <w:rFonts w:ascii="Times New Roman" w:eastAsia="Times New Roman" w:hAnsi="Times New Roman" w:cs="Times New Roman"/>
                <w:sz w:val="20"/>
                <w:szCs w:val="20"/>
              </w:rPr>
              <w:t>Edi</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 xml:space="preserve">on </w:t>
            </w:r>
            <w:r w:rsidRPr="00971CDD">
              <w:rPr>
                <w:rFonts w:ascii="Times New Roman" w:eastAsia="Times New Roman" w:hAnsi="Times New Roman" w:cs="Times New Roman"/>
                <w:spacing w:val="-2"/>
                <w:sz w:val="20"/>
                <w:szCs w:val="20"/>
              </w:rPr>
              <w:t>e</w:t>
            </w:r>
            <w:r w:rsidRPr="00971CDD">
              <w:rPr>
                <w:rFonts w:ascii="Times New Roman" w:eastAsia="Times New Roman" w:hAnsi="Times New Roman" w:cs="Times New Roman"/>
                <w:sz w:val="20"/>
                <w:szCs w:val="20"/>
              </w:rPr>
              <w:t>t</w:t>
            </w:r>
            <w:r w:rsidRPr="00971CDD">
              <w:rPr>
                <w:rFonts w:ascii="Times New Roman" w:eastAsia="Times New Roman" w:hAnsi="Times New Roman" w:cs="Times New Roman"/>
                <w:spacing w:val="1"/>
                <w:sz w:val="20"/>
                <w:szCs w:val="20"/>
              </w:rPr>
              <w:t xml:space="preserve"> </w:t>
            </w:r>
            <w:r w:rsidRPr="00971CDD">
              <w:rPr>
                <w:rFonts w:ascii="Times New Roman" w:eastAsia="Times New Roman" w:hAnsi="Times New Roman" w:cs="Times New Roman"/>
                <w:sz w:val="20"/>
                <w:szCs w:val="20"/>
              </w:rPr>
              <w:t>Pu</w:t>
            </w:r>
            <w:r w:rsidRPr="00971CDD">
              <w:rPr>
                <w:rFonts w:ascii="Times New Roman" w:eastAsia="Times New Roman" w:hAnsi="Times New Roman" w:cs="Times New Roman"/>
                <w:spacing w:val="-3"/>
                <w:sz w:val="20"/>
                <w:szCs w:val="20"/>
              </w:rPr>
              <w:t>b</w:t>
            </w: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c</w:t>
            </w:r>
            <w:r w:rsidRPr="00971CDD">
              <w:rPr>
                <w:rFonts w:ascii="Times New Roman" w:eastAsia="Times New Roman" w:hAnsi="Times New Roman" w:cs="Times New Roman"/>
                <w:spacing w:val="-2"/>
                <w:sz w:val="20"/>
                <w:szCs w:val="20"/>
              </w:rPr>
              <w:t>a</w:t>
            </w:r>
            <w:r w:rsidRPr="00971CDD">
              <w:rPr>
                <w:rFonts w:ascii="Times New Roman" w:eastAsia="Times New Roman" w:hAnsi="Times New Roman" w:cs="Times New Roman"/>
                <w:spacing w:val="1"/>
                <w:sz w:val="20"/>
                <w:szCs w:val="20"/>
              </w:rPr>
              <w:t>ti</w:t>
            </w:r>
            <w:r w:rsidRPr="00971CDD">
              <w:rPr>
                <w:rFonts w:ascii="Times New Roman" w:eastAsia="Times New Roman" w:hAnsi="Times New Roman" w:cs="Times New Roman"/>
                <w:sz w:val="20"/>
                <w:szCs w:val="20"/>
              </w:rPr>
              <w:t>on</w:t>
            </w:r>
            <w:r w:rsidRPr="00971CDD">
              <w:rPr>
                <w:rFonts w:ascii="Times New Roman" w:eastAsia="Times New Roman" w:hAnsi="Times New Roman" w:cs="Times New Roman"/>
                <w:spacing w:val="-2"/>
                <w:sz w:val="20"/>
                <w:szCs w:val="20"/>
              </w:rPr>
              <w:t xml:space="preserve"> </w:t>
            </w:r>
            <w:r w:rsidRPr="00971CDD">
              <w:rPr>
                <w:rFonts w:ascii="Times New Roman" w:eastAsia="Times New Roman" w:hAnsi="Times New Roman" w:cs="Times New Roman"/>
                <w:sz w:val="20"/>
                <w:szCs w:val="20"/>
              </w:rPr>
              <w:t xml:space="preserve">de </w:t>
            </w:r>
            <w:r w:rsidRPr="00971CDD">
              <w:rPr>
                <w:rFonts w:ascii="Times New Roman" w:eastAsia="Times New Roman" w:hAnsi="Times New Roman" w:cs="Times New Roman"/>
                <w:spacing w:val="-2"/>
                <w:sz w:val="20"/>
                <w:szCs w:val="20"/>
              </w:rPr>
              <w:t>br</w:t>
            </w:r>
            <w:r w:rsidRPr="00971CDD">
              <w:rPr>
                <w:rFonts w:ascii="Times New Roman" w:eastAsia="Times New Roman" w:hAnsi="Times New Roman" w:cs="Times New Roman"/>
                <w:sz w:val="20"/>
                <w:szCs w:val="20"/>
              </w:rPr>
              <w:t>ochu</w:t>
            </w:r>
            <w:r w:rsidRPr="00971CDD">
              <w:rPr>
                <w:rFonts w:ascii="Times New Roman" w:eastAsia="Times New Roman" w:hAnsi="Times New Roman" w:cs="Times New Roman"/>
                <w:spacing w:val="-1"/>
                <w:sz w:val="20"/>
                <w:szCs w:val="20"/>
              </w:rPr>
              <w:t>r</w:t>
            </w:r>
            <w:r w:rsidRPr="00971CDD">
              <w:rPr>
                <w:rFonts w:ascii="Times New Roman" w:eastAsia="Times New Roman" w:hAnsi="Times New Roman" w:cs="Times New Roman"/>
                <w:sz w:val="20"/>
                <w:szCs w:val="20"/>
              </w:rPr>
              <w:t>es</w:t>
            </w:r>
          </w:p>
          <w:p w14:paraId="403985B6" w14:textId="14C114A9" w:rsidR="00516FE2" w:rsidRPr="00971CDD" w:rsidRDefault="00516FE2" w:rsidP="0059000A">
            <w:pPr>
              <w:ind w:left="64" w:right="-20"/>
              <w:rPr>
                <w:rFonts w:ascii="Times New Roman" w:eastAsia="Times New Roman" w:hAnsi="Times New Roman" w:cs="Times New Roman"/>
                <w:sz w:val="20"/>
                <w:szCs w:val="20"/>
              </w:rPr>
            </w:pPr>
            <w:r w:rsidRPr="00971CDD">
              <w:rPr>
                <w:rFonts w:ascii="Times New Roman" w:eastAsia="Times New Roman" w:hAnsi="Times New Roman" w:cs="Times New Roman"/>
                <w:spacing w:val="1"/>
                <w:sz w:val="20"/>
                <w:szCs w:val="20"/>
              </w:rPr>
              <w:t>/</w:t>
            </w:r>
            <w:r w:rsidRPr="00971CDD">
              <w:rPr>
                <w:rFonts w:ascii="Times New Roman" w:eastAsia="Times New Roman" w:hAnsi="Times New Roman" w:cs="Times New Roman"/>
                <w:sz w:val="20"/>
                <w:szCs w:val="20"/>
              </w:rPr>
              <w:t>a</w:t>
            </w:r>
            <w:r w:rsidRPr="00971CDD">
              <w:rPr>
                <w:rFonts w:ascii="Times New Roman" w:eastAsia="Times New Roman" w:hAnsi="Times New Roman" w:cs="Times New Roman"/>
                <w:spacing w:val="-1"/>
                <w:sz w:val="20"/>
                <w:szCs w:val="20"/>
              </w:rPr>
              <w:t>f</w:t>
            </w:r>
            <w:r w:rsidRPr="00971CDD">
              <w:rPr>
                <w:rFonts w:ascii="Times New Roman" w:eastAsia="Times New Roman" w:hAnsi="Times New Roman" w:cs="Times New Roman"/>
                <w:spacing w:val="1"/>
                <w:sz w:val="20"/>
                <w:szCs w:val="20"/>
              </w:rPr>
              <w:t>f</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ches</w:t>
            </w:r>
            <w:r w:rsidRPr="00971CDD">
              <w:rPr>
                <w:rFonts w:ascii="Times New Roman" w:eastAsia="Times New Roman" w:hAnsi="Times New Roman" w:cs="Times New Roman"/>
                <w:spacing w:val="-2"/>
                <w:sz w:val="20"/>
                <w:szCs w:val="20"/>
              </w:rPr>
              <w:t xml:space="preserve"> </w:t>
            </w:r>
            <w:r w:rsidRPr="00971CDD">
              <w:rPr>
                <w:rFonts w:ascii="Times New Roman" w:eastAsia="Times New Roman" w:hAnsi="Times New Roman" w:cs="Times New Roman"/>
                <w:sz w:val="20"/>
                <w:szCs w:val="20"/>
              </w:rPr>
              <w:t>/</w:t>
            </w:r>
            <w:r w:rsidRPr="00971CDD">
              <w:rPr>
                <w:rFonts w:ascii="Times New Roman" w:eastAsia="Times New Roman" w:hAnsi="Times New Roman" w:cs="Times New Roman"/>
                <w:spacing w:val="1"/>
                <w:sz w:val="20"/>
                <w:szCs w:val="20"/>
              </w:rPr>
              <w:t xml:space="preserve"> </w:t>
            </w:r>
            <w:r w:rsidRPr="00971CDD">
              <w:rPr>
                <w:rFonts w:ascii="Times New Roman" w:eastAsia="Times New Roman" w:hAnsi="Times New Roman" w:cs="Times New Roman"/>
                <w:spacing w:val="-1"/>
                <w:sz w:val="20"/>
                <w:szCs w:val="20"/>
              </w:rPr>
              <w:t>D</w:t>
            </w:r>
            <w:r w:rsidRPr="00971CDD">
              <w:rPr>
                <w:rFonts w:ascii="Times New Roman" w:eastAsia="Times New Roman" w:hAnsi="Times New Roman" w:cs="Times New Roman"/>
                <w:sz w:val="20"/>
                <w:szCs w:val="20"/>
              </w:rPr>
              <w:t>é</w:t>
            </w:r>
            <w:r w:rsidRPr="00971CDD">
              <w:rPr>
                <w:rFonts w:ascii="Times New Roman" w:eastAsia="Times New Roman" w:hAnsi="Times New Roman" w:cs="Times New Roman"/>
                <w:spacing w:val="-2"/>
                <w:sz w:val="20"/>
                <w:szCs w:val="20"/>
              </w:rPr>
              <w:t>p</w:t>
            </w: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an</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z w:val="20"/>
                <w:szCs w:val="20"/>
              </w:rPr>
              <w:t xml:space="preserve">s </w:t>
            </w:r>
            <w:r w:rsidRPr="00971CDD">
              <w:rPr>
                <w:rFonts w:ascii="Times New Roman" w:eastAsia="Times New Roman" w:hAnsi="Times New Roman" w:cs="Times New Roman"/>
                <w:spacing w:val="1"/>
                <w:sz w:val="20"/>
                <w:szCs w:val="20"/>
              </w:rPr>
              <w:t>s</w:t>
            </w:r>
            <w:r w:rsidRPr="00971CDD">
              <w:rPr>
                <w:rFonts w:ascii="Times New Roman" w:eastAsia="Times New Roman" w:hAnsi="Times New Roman" w:cs="Times New Roman"/>
                <w:spacing w:val="-2"/>
                <w:sz w:val="20"/>
                <w:szCs w:val="20"/>
              </w:rPr>
              <w:t>u</w:t>
            </w:r>
            <w:r w:rsidRPr="00971CDD">
              <w:rPr>
                <w:rFonts w:ascii="Times New Roman" w:eastAsia="Times New Roman" w:hAnsi="Times New Roman" w:cs="Times New Roman"/>
                <w:sz w:val="20"/>
                <w:szCs w:val="20"/>
              </w:rPr>
              <w:t>r</w:t>
            </w:r>
            <w:r w:rsidRPr="00971CDD">
              <w:rPr>
                <w:rFonts w:ascii="Times New Roman" w:eastAsia="Times New Roman" w:hAnsi="Times New Roman" w:cs="Times New Roman"/>
                <w:spacing w:val="1"/>
                <w:sz w:val="20"/>
                <w:szCs w:val="20"/>
              </w:rPr>
              <w:t xml:space="preserve"> </w:t>
            </w: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z w:val="20"/>
                <w:szCs w:val="20"/>
              </w:rPr>
              <w:t>e</w:t>
            </w:r>
            <w:r w:rsidRPr="00971CDD">
              <w:rPr>
                <w:rFonts w:ascii="Times New Roman" w:eastAsia="Times New Roman" w:hAnsi="Times New Roman" w:cs="Times New Roman"/>
                <w:spacing w:val="-2"/>
                <w:sz w:val="20"/>
                <w:szCs w:val="20"/>
              </w:rPr>
              <w:t xml:space="preserve"> </w:t>
            </w:r>
            <w:r w:rsidRPr="00971CDD">
              <w:rPr>
                <w:rFonts w:ascii="Times New Roman" w:eastAsia="Times New Roman" w:hAnsi="Times New Roman" w:cs="Times New Roman"/>
                <w:sz w:val="20"/>
                <w:szCs w:val="20"/>
              </w:rPr>
              <w:t>MGP</w:t>
            </w:r>
            <w:r w:rsidR="00C7631E">
              <w:rPr>
                <w:rFonts w:ascii="Times New Roman" w:eastAsia="Times New Roman" w:hAnsi="Times New Roman" w:cs="Times New Roman"/>
                <w:sz w:val="20"/>
                <w:szCs w:val="20"/>
              </w:rPr>
              <w:t>. Un montant forfaitaire est alloué à cette rubrique</w:t>
            </w:r>
          </w:p>
        </w:tc>
        <w:tc>
          <w:tcPr>
            <w:tcW w:w="1387" w:type="dxa"/>
          </w:tcPr>
          <w:p w14:paraId="79CB62DE" w14:textId="63192763" w:rsidR="00516FE2" w:rsidRPr="00B906F1" w:rsidRDefault="00B323AB"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Prestataires/</w:t>
            </w:r>
            <w:r w:rsidR="00516FE2" w:rsidRPr="00B906F1">
              <w:rPr>
                <w:rFonts w:ascii="Times New Roman" w:eastAsia="Times New Roman" w:hAnsi="Times New Roman" w:cs="Times New Roman"/>
                <w:b/>
                <w:bCs/>
                <w:sz w:val="20"/>
                <w:szCs w:val="20"/>
              </w:rPr>
              <w:t>PSEA</w:t>
            </w:r>
          </w:p>
        </w:tc>
        <w:tc>
          <w:tcPr>
            <w:tcW w:w="1558" w:type="dxa"/>
          </w:tcPr>
          <w:p w14:paraId="0A9CD0FE" w14:textId="77777777" w:rsidR="00516FE2" w:rsidRPr="00971CDD" w:rsidRDefault="00516FE2" w:rsidP="0059000A">
            <w:pPr>
              <w:spacing w:line="248" w:lineRule="exact"/>
              <w:ind w:right="455"/>
              <w:jc w:val="left"/>
              <w:rPr>
                <w:rFonts w:ascii="Times New Roman" w:eastAsia="Times New Roman" w:hAnsi="Times New Roman" w:cs="Times New Roman"/>
                <w:sz w:val="20"/>
                <w:szCs w:val="20"/>
              </w:rPr>
            </w:pPr>
            <w:r w:rsidRPr="00971CDD">
              <w:rPr>
                <w:rFonts w:ascii="Times New Roman" w:eastAsia="Times New Roman" w:hAnsi="Times New Roman" w:cs="Times New Roman"/>
                <w:spacing w:val="-1"/>
                <w:sz w:val="20"/>
                <w:szCs w:val="20"/>
              </w:rPr>
              <w:t>D</w:t>
            </w:r>
            <w:r w:rsidRPr="00971CDD">
              <w:rPr>
                <w:rFonts w:ascii="Times New Roman" w:eastAsia="Times New Roman" w:hAnsi="Times New Roman" w:cs="Times New Roman"/>
                <w:sz w:val="20"/>
                <w:szCs w:val="20"/>
              </w:rPr>
              <w:t>ès</w:t>
            </w:r>
          </w:p>
          <w:p w14:paraId="3D0A5AF1" w14:textId="77777777" w:rsidR="00516FE2" w:rsidRPr="00592C9B" w:rsidRDefault="00516FE2" w:rsidP="0059000A">
            <w:pPr>
              <w:ind w:right="-20"/>
              <w:jc w:val="left"/>
              <w:rPr>
                <w:rFonts w:ascii="Times New Roman" w:eastAsia="Times New Roman" w:hAnsi="Times New Roman" w:cs="Times New Roman"/>
                <w:spacing w:val="-1"/>
                <w:sz w:val="20"/>
                <w:szCs w:val="20"/>
              </w:rPr>
            </w:pP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4"/>
                <w:sz w:val="20"/>
                <w:szCs w:val="20"/>
              </w:rPr>
              <w:t>'</w:t>
            </w:r>
            <w:r w:rsidRPr="00971CDD">
              <w:rPr>
                <w:rFonts w:ascii="Times New Roman" w:eastAsia="Times New Roman" w:hAnsi="Times New Roman" w:cs="Times New Roman"/>
                <w:sz w:val="20"/>
                <w:szCs w:val="20"/>
              </w:rPr>
              <w:t>app</w:t>
            </w:r>
            <w:r w:rsidRPr="00971CDD">
              <w:rPr>
                <w:rFonts w:ascii="Times New Roman" w:eastAsia="Times New Roman" w:hAnsi="Times New Roman" w:cs="Times New Roman"/>
                <w:spacing w:val="1"/>
                <w:sz w:val="20"/>
                <w:szCs w:val="20"/>
              </w:rPr>
              <w:t>r</w:t>
            </w:r>
            <w:r w:rsidRPr="00971CDD">
              <w:rPr>
                <w:rFonts w:ascii="Times New Roman" w:eastAsia="Times New Roman" w:hAnsi="Times New Roman" w:cs="Times New Roman"/>
                <w:sz w:val="20"/>
                <w:szCs w:val="20"/>
              </w:rPr>
              <w:t>oba</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on du P</w:t>
            </w:r>
            <w:r>
              <w:rPr>
                <w:rFonts w:ascii="Times New Roman" w:eastAsia="Times New Roman" w:hAnsi="Times New Roman" w:cs="Times New Roman"/>
                <w:sz w:val="20"/>
                <w:szCs w:val="20"/>
              </w:rPr>
              <w:t>M</w:t>
            </w:r>
            <w:r w:rsidRPr="00971CDD">
              <w:rPr>
                <w:rFonts w:ascii="Times New Roman" w:eastAsia="Times New Roman" w:hAnsi="Times New Roman" w:cs="Times New Roman"/>
                <w:sz w:val="20"/>
                <w:szCs w:val="20"/>
              </w:rPr>
              <w:t>PP</w:t>
            </w:r>
            <w:r>
              <w:rPr>
                <w:rFonts w:ascii="Times New Roman" w:eastAsia="Times New Roman" w:hAnsi="Times New Roman" w:cs="Times New Roman"/>
                <w:sz w:val="20"/>
                <w:szCs w:val="20"/>
              </w:rPr>
              <w:t xml:space="preserve"> et du PGP</w:t>
            </w:r>
          </w:p>
        </w:tc>
        <w:tc>
          <w:tcPr>
            <w:tcW w:w="1954" w:type="dxa"/>
          </w:tcPr>
          <w:p w14:paraId="514FB201" w14:textId="77777777" w:rsidR="00516FE2"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4 000</w:t>
            </w:r>
          </w:p>
        </w:tc>
      </w:tr>
      <w:tr w:rsidR="00516FE2" w:rsidRPr="00884B04" w14:paraId="40288779" w14:textId="77777777" w:rsidTr="0059000A">
        <w:trPr>
          <w:jc w:val="center"/>
        </w:trPr>
        <w:tc>
          <w:tcPr>
            <w:tcW w:w="1560" w:type="dxa"/>
          </w:tcPr>
          <w:p w14:paraId="5CACF1D0" w14:textId="77777777" w:rsidR="00516FE2" w:rsidRPr="00971CDD" w:rsidRDefault="00516FE2" w:rsidP="0059000A">
            <w:pPr>
              <w:ind w:right="-2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Gestion des Feedback</w:t>
            </w:r>
          </w:p>
        </w:tc>
        <w:tc>
          <w:tcPr>
            <w:tcW w:w="3498" w:type="dxa"/>
          </w:tcPr>
          <w:p w14:paraId="2A852BB9" w14:textId="77777777" w:rsidR="00516FE2" w:rsidRDefault="00516FE2" w:rsidP="0059000A">
            <w:pPr>
              <w:ind w:left="64" w:right="-20"/>
              <w:rPr>
                <w:rFonts w:ascii="Times New Roman" w:eastAsia="Times New Roman" w:hAnsi="Times New Roman" w:cs="Times New Roman"/>
                <w:sz w:val="20"/>
                <w:szCs w:val="20"/>
              </w:rPr>
            </w:pPr>
            <w:r w:rsidRPr="004C561F">
              <w:rPr>
                <w:rFonts w:ascii="Times New Roman" w:eastAsia="Times New Roman" w:hAnsi="Times New Roman" w:cs="Times New Roman"/>
                <w:spacing w:val="-1"/>
                <w:sz w:val="20"/>
                <w:szCs w:val="20"/>
              </w:rPr>
              <w:t>C</w:t>
            </w:r>
            <w:r w:rsidRPr="004C561F">
              <w:rPr>
                <w:rFonts w:ascii="Times New Roman" w:eastAsia="Times New Roman" w:hAnsi="Times New Roman" w:cs="Times New Roman"/>
                <w:sz w:val="20"/>
                <w:szCs w:val="20"/>
              </w:rPr>
              <w:t>oncep</w:t>
            </w:r>
            <w:r w:rsidRPr="004C561F">
              <w:rPr>
                <w:rFonts w:ascii="Times New Roman" w:eastAsia="Times New Roman" w:hAnsi="Times New Roman" w:cs="Times New Roman"/>
                <w:spacing w:val="-1"/>
                <w:sz w:val="20"/>
                <w:szCs w:val="20"/>
              </w:rPr>
              <w:t>t</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z w:val="20"/>
                <w:szCs w:val="20"/>
              </w:rPr>
              <w:t>on</w:t>
            </w:r>
            <w:r w:rsidRPr="004C561F">
              <w:rPr>
                <w:rFonts w:ascii="Times New Roman" w:eastAsia="Times New Roman" w:hAnsi="Times New Roman" w:cs="Times New Roman"/>
                <w:spacing w:val="-2"/>
                <w:sz w:val="20"/>
                <w:szCs w:val="20"/>
              </w:rPr>
              <w:t xml:space="preserve"> </w:t>
            </w:r>
            <w:r w:rsidRPr="004C561F">
              <w:rPr>
                <w:rFonts w:ascii="Times New Roman" w:eastAsia="Times New Roman" w:hAnsi="Times New Roman" w:cs="Times New Roman"/>
                <w:sz w:val="20"/>
                <w:szCs w:val="20"/>
              </w:rPr>
              <w:t>des</w:t>
            </w:r>
            <w:r w:rsidRPr="004C561F">
              <w:rPr>
                <w:rFonts w:ascii="Times New Roman" w:eastAsia="Times New Roman" w:hAnsi="Times New Roman" w:cs="Times New Roman"/>
                <w:spacing w:val="1"/>
                <w:sz w:val="20"/>
                <w:szCs w:val="20"/>
              </w:rPr>
              <w:t xml:space="preserve"> </w:t>
            </w:r>
            <w:r w:rsidRPr="004C561F">
              <w:rPr>
                <w:rFonts w:ascii="Times New Roman" w:eastAsia="Times New Roman" w:hAnsi="Times New Roman" w:cs="Times New Roman"/>
                <w:spacing w:val="-2"/>
                <w:sz w:val="20"/>
                <w:szCs w:val="20"/>
              </w:rPr>
              <w:t>o</w:t>
            </w:r>
            <w:r w:rsidRPr="004C561F">
              <w:rPr>
                <w:rFonts w:ascii="Times New Roman" w:eastAsia="Times New Roman" w:hAnsi="Times New Roman" w:cs="Times New Roman"/>
                <w:sz w:val="20"/>
                <w:szCs w:val="20"/>
              </w:rPr>
              <w:t>u</w:t>
            </w:r>
            <w:r w:rsidRPr="004C561F">
              <w:rPr>
                <w:rFonts w:ascii="Times New Roman" w:eastAsia="Times New Roman" w:hAnsi="Times New Roman" w:cs="Times New Roman"/>
                <w:spacing w:val="-1"/>
                <w:sz w:val="20"/>
                <w:szCs w:val="20"/>
              </w:rPr>
              <w:t>t</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pacing w:val="-1"/>
                <w:sz w:val="20"/>
                <w:szCs w:val="20"/>
              </w:rPr>
              <w:t>l</w:t>
            </w:r>
            <w:r w:rsidRPr="004C561F">
              <w:rPr>
                <w:rFonts w:ascii="Times New Roman" w:eastAsia="Times New Roman" w:hAnsi="Times New Roman" w:cs="Times New Roman"/>
                <w:sz w:val="20"/>
                <w:szCs w:val="20"/>
              </w:rPr>
              <w:t xml:space="preserve">s </w:t>
            </w:r>
            <w:r w:rsidRPr="004C561F">
              <w:rPr>
                <w:rFonts w:ascii="Times New Roman" w:eastAsia="Times New Roman" w:hAnsi="Times New Roman" w:cs="Times New Roman"/>
                <w:spacing w:val="1"/>
                <w:sz w:val="20"/>
                <w:szCs w:val="20"/>
              </w:rPr>
              <w:t>s</w:t>
            </w:r>
            <w:r w:rsidRPr="004C561F">
              <w:rPr>
                <w:rFonts w:ascii="Times New Roman" w:eastAsia="Times New Roman" w:hAnsi="Times New Roman" w:cs="Times New Roman"/>
                <w:sz w:val="20"/>
                <w:szCs w:val="20"/>
              </w:rPr>
              <w:t>p</w:t>
            </w:r>
            <w:r w:rsidRPr="004C561F">
              <w:rPr>
                <w:rFonts w:ascii="Times New Roman" w:eastAsia="Times New Roman" w:hAnsi="Times New Roman" w:cs="Times New Roman"/>
                <w:spacing w:val="-2"/>
                <w:sz w:val="20"/>
                <w:szCs w:val="20"/>
              </w:rPr>
              <w:t>é</w:t>
            </w:r>
            <w:r w:rsidRPr="004C561F">
              <w:rPr>
                <w:rFonts w:ascii="Times New Roman" w:eastAsia="Times New Roman" w:hAnsi="Times New Roman" w:cs="Times New Roman"/>
                <w:sz w:val="20"/>
                <w:szCs w:val="20"/>
              </w:rPr>
              <w:t>c</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pacing w:val="1"/>
                <w:sz w:val="20"/>
                <w:szCs w:val="20"/>
              </w:rPr>
              <w:t>fi</w:t>
            </w:r>
            <w:r w:rsidRPr="004C561F">
              <w:rPr>
                <w:rFonts w:ascii="Times New Roman" w:eastAsia="Times New Roman" w:hAnsi="Times New Roman" w:cs="Times New Roman"/>
                <w:sz w:val="20"/>
                <w:szCs w:val="20"/>
              </w:rPr>
              <w:t>q</w:t>
            </w:r>
            <w:r w:rsidRPr="004C561F">
              <w:rPr>
                <w:rFonts w:ascii="Times New Roman" w:eastAsia="Times New Roman" w:hAnsi="Times New Roman" w:cs="Times New Roman"/>
                <w:spacing w:val="-2"/>
                <w:sz w:val="20"/>
                <w:szCs w:val="20"/>
              </w:rPr>
              <w:t>u</w:t>
            </w:r>
            <w:r w:rsidRPr="004C561F">
              <w:rPr>
                <w:rFonts w:ascii="Times New Roman" w:eastAsia="Times New Roman" w:hAnsi="Times New Roman" w:cs="Times New Roman"/>
                <w:sz w:val="20"/>
                <w:szCs w:val="20"/>
              </w:rPr>
              <w:t>es sur</w:t>
            </w:r>
            <w:r w:rsidRPr="004C561F">
              <w:rPr>
                <w:rFonts w:ascii="Times New Roman" w:eastAsia="Times New Roman" w:hAnsi="Times New Roman" w:cs="Times New Roman"/>
                <w:spacing w:val="-1"/>
                <w:sz w:val="20"/>
                <w:szCs w:val="20"/>
              </w:rPr>
              <w:t xml:space="preserve"> </w:t>
            </w:r>
            <w:r w:rsidRPr="004C561F">
              <w:rPr>
                <w:rFonts w:ascii="Times New Roman" w:eastAsia="Times New Roman" w:hAnsi="Times New Roman" w:cs="Times New Roman"/>
                <w:spacing w:val="1"/>
                <w:sz w:val="20"/>
                <w:szCs w:val="20"/>
              </w:rPr>
              <w:t>l</w:t>
            </w:r>
            <w:r w:rsidRPr="004C561F">
              <w:rPr>
                <w:rFonts w:ascii="Times New Roman" w:eastAsia="Times New Roman" w:hAnsi="Times New Roman" w:cs="Times New Roman"/>
                <w:sz w:val="20"/>
                <w:szCs w:val="20"/>
              </w:rPr>
              <w:t xml:space="preserve">a </w:t>
            </w:r>
            <w:r w:rsidRPr="004C561F">
              <w:rPr>
                <w:rFonts w:ascii="Times New Roman" w:eastAsia="Times New Roman" w:hAnsi="Times New Roman" w:cs="Times New Roman"/>
                <w:spacing w:val="-2"/>
                <w:sz w:val="20"/>
                <w:szCs w:val="20"/>
              </w:rPr>
              <w:t>g</w:t>
            </w:r>
            <w:r w:rsidRPr="004C561F">
              <w:rPr>
                <w:rFonts w:ascii="Times New Roman" w:eastAsia="Times New Roman" w:hAnsi="Times New Roman" w:cs="Times New Roman"/>
                <w:sz w:val="20"/>
                <w:szCs w:val="20"/>
              </w:rPr>
              <w:t>e</w:t>
            </w:r>
            <w:r w:rsidRPr="004C561F">
              <w:rPr>
                <w:rFonts w:ascii="Times New Roman" w:eastAsia="Times New Roman" w:hAnsi="Times New Roman" w:cs="Times New Roman"/>
                <w:spacing w:val="1"/>
                <w:sz w:val="20"/>
                <w:szCs w:val="20"/>
              </w:rPr>
              <w:t>s</w:t>
            </w:r>
            <w:r w:rsidRPr="004C561F">
              <w:rPr>
                <w:rFonts w:ascii="Times New Roman" w:eastAsia="Times New Roman" w:hAnsi="Times New Roman" w:cs="Times New Roman"/>
                <w:spacing w:val="-1"/>
                <w:sz w:val="20"/>
                <w:szCs w:val="20"/>
              </w:rPr>
              <w:t>t</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z w:val="20"/>
                <w:szCs w:val="20"/>
              </w:rPr>
              <w:t xml:space="preserve">on et le suivi </w:t>
            </w:r>
            <w:r w:rsidRPr="004C561F">
              <w:rPr>
                <w:rFonts w:ascii="Times New Roman" w:eastAsia="Times New Roman" w:hAnsi="Times New Roman" w:cs="Times New Roman"/>
                <w:spacing w:val="-2"/>
                <w:sz w:val="20"/>
                <w:szCs w:val="20"/>
              </w:rPr>
              <w:t>d</w:t>
            </w:r>
            <w:r w:rsidRPr="004C561F">
              <w:rPr>
                <w:rFonts w:ascii="Times New Roman" w:eastAsia="Times New Roman" w:hAnsi="Times New Roman" w:cs="Times New Roman"/>
                <w:sz w:val="20"/>
                <w:szCs w:val="20"/>
              </w:rPr>
              <w:t>es</w:t>
            </w:r>
            <w:r w:rsidRPr="004C561F">
              <w:rPr>
                <w:rFonts w:ascii="Times New Roman" w:eastAsia="Times New Roman" w:hAnsi="Times New Roman" w:cs="Times New Roman"/>
                <w:spacing w:val="-2"/>
                <w:sz w:val="20"/>
                <w:szCs w:val="20"/>
              </w:rPr>
              <w:t xml:space="preserve"> </w:t>
            </w:r>
            <w:r w:rsidRPr="004C561F">
              <w:rPr>
                <w:rFonts w:ascii="Times New Roman" w:eastAsia="Times New Roman" w:hAnsi="Times New Roman" w:cs="Times New Roman"/>
                <w:spacing w:val="1"/>
                <w:sz w:val="20"/>
                <w:szCs w:val="20"/>
              </w:rPr>
              <w:t>f</w:t>
            </w:r>
            <w:r w:rsidRPr="004C561F">
              <w:rPr>
                <w:rFonts w:ascii="Times New Roman" w:eastAsia="Times New Roman" w:hAnsi="Times New Roman" w:cs="Times New Roman"/>
                <w:sz w:val="20"/>
                <w:szCs w:val="20"/>
              </w:rPr>
              <w:t>ee</w:t>
            </w:r>
            <w:r w:rsidRPr="004C561F">
              <w:rPr>
                <w:rFonts w:ascii="Times New Roman" w:eastAsia="Times New Roman" w:hAnsi="Times New Roman" w:cs="Times New Roman"/>
                <w:spacing w:val="-2"/>
                <w:sz w:val="20"/>
                <w:szCs w:val="20"/>
              </w:rPr>
              <w:t>d</w:t>
            </w:r>
            <w:r w:rsidRPr="004C561F">
              <w:rPr>
                <w:rFonts w:ascii="Times New Roman" w:eastAsia="Times New Roman" w:hAnsi="Times New Roman" w:cs="Times New Roman"/>
                <w:sz w:val="20"/>
                <w:szCs w:val="20"/>
              </w:rPr>
              <w:t>bac</w:t>
            </w:r>
            <w:r w:rsidRPr="004C561F">
              <w:rPr>
                <w:rFonts w:ascii="Times New Roman" w:eastAsia="Times New Roman" w:hAnsi="Times New Roman" w:cs="Times New Roman"/>
                <w:spacing w:val="-2"/>
                <w:sz w:val="20"/>
                <w:szCs w:val="20"/>
              </w:rPr>
              <w:t>k</w:t>
            </w:r>
            <w:r w:rsidRPr="004C561F">
              <w:rPr>
                <w:rFonts w:ascii="Times New Roman" w:eastAsia="Times New Roman" w:hAnsi="Times New Roman" w:cs="Times New Roman"/>
                <w:sz w:val="20"/>
                <w:szCs w:val="20"/>
              </w:rPr>
              <w:t>s</w:t>
            </w:r>
          </w:p>
          <w:p w14:paraId="3D8375DC" w14:textId="77777777" w:rsidR="00D76B81" w:rsidRDefault="00D76B81" w:rsidP="00D76B81">
            <w:pPr>
              <w:pStyle w:val="ListParagraph"/>
              <w:numPr>
                <w:ilvl w:val="0"/>
                <w:numId w:val="7"/>
              </w:numPr>
              <w:ind w:right="-20"/>
              <w:rPr>
                <w:sz w:val="20"/>
                <w:szCs w:val="20"/>
              </w:rPr>
            </w:pPr>
            <w:r>
              <w:rPr>
                <w:sz w:val="20"/>
                <w:szCs w:val="20"/>
              </w:rPr>
              <w:t xml:space="preserve">Registres </w:t>
            </w:r>
          </w:p>
          <w:p w14:paraId="00C4D008" w14:textId="14EA3FBD" w:rsidR="00D76B81" w:rsidRDefault="00D76B81" w:rsidP="00D76B81">
            <w:pPr>
              <w:pStyle w:val="ListParagraph"/>
              <w:numPr>
                <w:ilvl w:val="0"/>
                <w:numId w:val="7"/>
              </w:numPr>
              <w:ind w:right="-20"/>
              <w:rPr>
                <w:sz w:val="20"/>
                <w:szCs w:val="20"/>
              </w:rPr>
            </w:pPr>
            <w:r>
              <w:rPr>
                <w:sz w:val="20"/>
                <w:szCs w:val="20"/>
              </w:rPr>
              <w:t>Formulaires</w:t>
            </w:r>
          </w:p>
          <w:p w14:paraId="08E20D85" w14:textId="3A227197" w:rsidR="00D76B81" w:rsidRDefault="00D76B81" w:rsidP="00D76B81">
            <w:pPr>
              <w:pStyle w:val="ListParagraph"/>
              <w:numPr>
                <w:ilvl w:val="0"/>
                <w:numId w:val="7"/>
              </w:numPr>
              <w:ind w:right="-20"/>
              <w:rPr>
                <w:sz w:val="20"/>
                <w:szCs w:val="20"/>
              </w:rPr>
            </w:pPr>
            <w:r>
              <w:rPr>
                <w:sz w:val="20"/>
                <w:szCs w:val="20"/>
              </w:rPr>
              <w:t>Web</w:t>
            </w:r>
          </w:p>
          <w:p w14:paraId="71C5B1DE" w14:textId="6A70EA86" w:rsidR="00D76B81" w:rsidRPr="00D76B81" w:rsidRDefault="00D76B81" w:rsidP="00B323AB">
            <w:pPr>
              <w:pStyle w:val="ListParagraph"/>
              <w:ind w:right="-20"/>
              <w:rPr>
                <w:sz w:val="20"/>
                <w:szCs w:val="20"/>
              </w:rPr>
            </w:pPr>
          </w:p>
        </w:tc>
        <w:tc>
          <w:tcPr>
            <w:tcW w:w="1387" w:type="dxa"/>
          </w:tcPr>
          <w:p w14:paraId="484594C6" w14:textId="2B60F290" w:rsidR="00516FE2" w:rsidRPr="00B906F1" w:rsidRDefault="00B323AB"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Responsables ME et GMS </w:t>
            </w:r>
            <w:r w:rsidR="00516FE2" w:rsidRPr="00B906F1">
              <w:rPr>
                <w:rFonts w:ascii="Times New Roman" w:eastAsia="Times New Roman" w:hAnsi="Times New Roman" w:cs="Times New Roman"/>
                <w:b/>
                <w:bCs/>
                <w:sz w:val="20"/>
                <w:szCs w:val="20"/>
              </w:rPr>
              <w:t>PSEA</w:t>
            </w:r>
          </w:p>
        </w:tc>
        <w:tc>
          <w:tcPr>
            <w:tcW w:w="1558" w:type="dxa"/>
          </w:tcPr>
          <w:p w14:paraId="306944F9" w14:textId="77777777" w:rsidR="00516FE2" w:rsidRPr="00971CDD" w:rsidRDefault="00516FE2" w:rsidP="0059000A">
            <w:pPr>
              <w:spacing w:line="248" w:lineRule="exact"/>
              <w:ind w:right="455"/>
              <w:jc w:val="left"/>
              <w:rPr>
                <w:rFonts w:ascii="Times New Roman" w:eastAsia="Times New Roman" w:hAnsi="Times New Roman" w:cs="Times New Roman"/>
                <w:sz w:val="20"/>
                <w:szCs w:val="20"/>
              </w:rPr>
            </w:pPr>
            <w:r w:rsidRPr="00971CDD">
              <w:rPr>
                <w:rFonts w:ascii="Times New Roman" w:eastAsia="Times New Roman" w:hAnsi="Times New Roman" w:cs="Times New Roman"/>
                <w:spacing w:val="-1"/>
                <w:sz w:val="20"/>
                <w:szCs w:val="20"/>
              </w:rPr>
              <w:t>D</w:t>
            </w:r>
            <w:r w:rsidRPr="00971CDD">
              <w:rPr>
                <w:rFonts w:ascii="Times New Roman" w:eastAsia="Times New Roman" w:hAnsi="Times New Roman" w:cs="Times New Roman"/>
                <w:sz w:val="20"/>
                <w:szCs w:val="20"/>
              </w:rPr>
              <w:t>ès</w:t>
            </w:r>
          </w:p>
          <w:p w14:paraId="5187E484" w14:textId="77777777" w:rsidR="00516FE2" w:rsidRPr="00971CDD" w:rsidRDefault="00516FE2" w:rsidP="0059000A">
            <w:pPr>
              <w:spacing w:line="248" w:lineRule="exact"/>
              <w:ind w:right="455"/>
              <w:jc w:val="left"/>
              <w:rPr>
                <w:rFonts w:ascii="Times New Roman" w:eastAsia="Times New Roman" w:hAnsi="Times New Roman" w:cs="Times New Roman"/>
                <w:spacing w:val="-1"/>
                <w:sz w:val="20"/>
                <w:szCs w:val="20"/>
              </w:rPr>
            </w:pP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4"/>
                <w:sz w:val="20"/>
                <w:szCs w:val="20"/>
              </w:rPr>
              <w:t>'</w:t>
            </w:r>
            <w:r w:rsidRPr="00971CDD">
              <w:rPr>
                <w:rFonts w:ascii="Times New Roman" w:eastAsia="Times New Roman" w:hAnsi="Times New Roman" w:cs="Times New Roman"/>
                <w:sz w:val="20"/>
                <w:szCs w:val="20"/>
              </w:rPr>
              <w:t>app</w:t>
            </w:r>
            <w:r w:rsidRPr="00971CDD">
              <w:rPr>
                <w:rFonts w:ascii="Times New Roman" w:eastAsia="Times New Roman" w:hAnsi="Times New Roman" w:cs="Times New Roman"/>
                <w:spacing w:val="1"/>
                <w:sz w:val="20"/>
                <w:szCs w:val="20"/>
              </w:rPr>
              <w:t>r</w:t>
            </w:r>
            <w:r w:rsidRPr="00971CDD">
              <w:rPr>
                <w:rFonts w:ascii="Times New Roman" w:eastAsia="Times New Roman" w:hAnsi="Times New Roman" w:cs="Times New Roman"/>
                <w:sz w:val="20"/>
                <w:szCs w:val="20"/>
              </w:rPr>
              <w:t>oba</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on du P</w:t>
            </w:r>
            <w:r>
              <w:rPr>
                <w:rFonts w:ascii="Times New Roman" w:eastAsia="Times New Roman" w:hAnsi="Times New Roman" w:cs="Times New Roman"/>
                <w:sz w:val="20"/>
                <w:szCs w:val="20"/>
              </w:rPr>
              <w:t>M</w:t>
            </w:r>
            <w:r w:rsidRPr="00971CDD">
              <w:rPr>
                <w:rFonts w:ascii="Times New Roman" w:eastAsia="Times New Roman" w:hAnsi="Times New Roman" w:cs="Times New Roman"/>
                <w:sz w:val="20"/>
                <w:szCs w:val="20"/>
              </w:rPr>
              <w:t>PP</w:t>
            </w:r>
          </w:p>
        </w:tc>
        <w:tc>
          <w:tcPr>
            <w:tcW w:w="1954" w:type="dxa"/>
          </w:tcPr>
          <w:p w14:paraId="6556708C" w14:textId="77777777" w:rsidR="00516FE2"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Prise en charge dans le budget du projet</w:t>
            </w:r>
          </w:p>
        </w:tc>
      </w:tr>
      <w:tr w:rsidR="00516FE2" w:rsidRPr="00884B04" w14:paraId="65CBADB5" w14:textId="77777777" w:rsidTr="0059000A">
        <w:trPr>
          <w:jc w:val="center"/>
        </w:trPr>
        <w:tc>
          <w:tcPr>
            <w:tcW w:w="1560" w:type="dxa"/>
          </w:tcPr>
          <w:p w14:paraId="6DE1F3E9" w14:textId="77777777" w:rsidR="00516FE2" w:rsidRPr="00971CDD" w:rsidRDefault="00516FE2" w:rsidP="0059000A">
            <w:pPr>
              <w:ind w:right="-2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Suivi-évaluation du PMPP</w:t>
            </w:r>
          </w:p>
        </w:tc>
        <w:tc>
          <w:tcPr>
            <w:tcW w:w="3498" w:type="dxa"/>
          </w:tcPr>
          <w:p w14:paraId="6A875990" w14:textId="77777777" w:rsidR="00516FE2" w:rsidRDefault="00516FE2" w:rsidP="0059000A">
            <w:pPr>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Publication de rapports et mises à jour</w:t>
            </w:r>
          </w:p>
          <w:p w14:paraId="65D4C6E5" w14:textId="77777777" w:rsidR="00795BFE" w:rsidRDefault="00795BFE" w:rsidP="0059000A">
            <w:pPr>
              <w:ind w:left="64" w:right="-20"/>
              <w:rPr>
                <w:rFonts w:ascii="Times New Roman" w:eastAsia="Times New Roman" w:hAnsi="Times New Roman" w:cs="Times New Roman"/>
                <w:sz w:val="20"/>
                <w:szCs w:val="20"/>
              </w:rPr>
            </w:pPr>
          </w:p>
          <w:p w14:paraId="5AD1B8E9" w14:textId="77777777" w:rsidR="00795BFE" w:rsidRDefault="00795BFE" w:rsidP="0059000A">
            <w:pPr>
              <w:ind w:left="64" w:right="-20"/>
              <w:rPr>
                <w:rFonts w:ascii="Times New Roman" w:eastAsia="Times New Roman" w:hAnsi="Times New Roman" w:cs="Times New Roman"/>
                <w:sz w:val="20"/>
                <w:szCs w:val="20"/>
              </w:rPr>
            </w:pPr>
          </w:p>
          <w:p w14:paraId="10573260" w14:textId="4F89215C" w:rsidR="00795BFE" w:rsidRPr="00971CDD" w:rsidRDefault="00795BFE" w:rsidP="0059000A">
            <w:pPr>
              <w:ind w:left="64" w:right="-20"/>
              <w:rPr>
                <w:rFonts w:ascii="Times New Roman" w:eastAsia="Times New Roman" w:hAnsi="Times New Roman" w:cs="Times New Roman"/>
                <w:sz w:val="20"/>
                <w:szCs w:val="20"/>
              </w:rPr>
            </w:pPr>
          </w:p>
        </w:tc>
        <w:tc>
          <w:tcPr>
            <w:tcW w:w="1387" w:type="dxa"/>
          </w:tcPr>
          <w:p w14:paraId="7C3442BF" w14:textId="4CCA1B7B" w:rsidR="00516FE2" w:rsidRPr="00B906F1" w:rsidRDefault="00D76B81"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Responsable</w:t>
            </w:r>
            <w:r w:rsidR="00B323AB">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 xml:space="preserve"> des ME</w:t>
            </w:r>
            <w:r w:rsidR="00B323AB">
              <w:rPr>
                <w:rFonts w:ascii="Times New Roman" w:eastAsia="Times New Roman" w:hAnsi="Times New Roman" w:cs="Times New Roman"/>
                <w:b/>
                <w:bCs/>
                <w:sz w:val="20"/>
                <w:szCs w:val="20"/>
              </w:rPr>
              <w:t xml:space="preserve"> et GM</w:t>
            </w:r>
            <w:r>
              <w:rPr>
                <w:rFonts w:ascii="Times New Roman" w:eastAsia="Times New Roman" w:hAnsi="Times New Roman" w:cs="Times New Roman"/>
                <w:b/>
                <w:bCs/>
                <w:sz w:val="20"/>
                <w:szCs w:val="20"/>
              </w:rPr>
              <w:t>S/</w:t>
            </w:r>
            <w:r w:rsidR="00516FE2" w:rsidRPr="00B906F1">
              <w:rPr>
                <w:rFonts w:ascii="Times New Roman" w:eastAsia="Times New Roman" w:hAnsi="Times New Roman" w:cs="Times New Roman"/>
                <w:b/>
                <w:bCs/>
                <w:sz w:val="20"/>
                <w:szCs w:val="20"/>
              </w:rPr>
              <w:t>PSEA</w:t>
            </w:r>
          </w:p>
        </w:tc>
        <w:tc>
          <w:tcPr>
            <w:tcW w:w="1558" w:type="dxa"/>
          </w:tcPr>
          <w:p w14:paraId="7BF18A3A" w14:textId="77777777" w:rsidR="00516FE2" w:rsidRPr="00971CDD" w:rsidRDefault="00516FE2" w:rsidP="0059000A">
            <w:pPr>
              <w:spacing w:line="248" w:lineRule="exact"/>
              <w:ind w:right="455"/>
              <w:jc w:val="left"/>
              <w:rPr>
                <w:rFonts w:ascii="Times New Roman" w:eastAsia="Times New Roman" w:hAnsi="Times New Roman" w:cs="Times New Roman"/>
                <w:sz w:val="20"/>
                <w:szCs w:val="20"/>
              </w:rPr>
            </w:pPr>
            <w:r w:rsidRPr="00971CDD">
              <w:rPr>
                <w:rFonts w:ascii="Times New Roman" w:eastAsia="Times New Roman" w:hAnsi="Times New Roman" w:cs="Times New Roman"/>
                <w:spacing w:val="-1"/>
                <w:sz w:val="20"/>
                <w:szCs w:val="20"/>
              </w:rPr>
              <w:t>D</w:t>
            </w:r>
            <w:r w:rsidRPr="00971CDD">
              <w:rPr>
                <w:rFonts w:ascii="Times New Roman" w:eastAsia="Times New Roman" w:hAnsi="Times New Roman" w:cs="Times New Roman"/>
                <w:sz w:val="20"/>
                <w:szCs w:val="20"/>
              </w:rPr>
              <w:t>ès</w:t>
            </w:r>
          </w:p>
          <w:p w14:paraId="7C50C230" w14:textId="77777777" w:rsidR="00516FE2" w:rsidRPr="00971CDD" w:rsidRDefault="00516FE2" w:rsidP="0059000A">
            <w:pPr>
              <w:spacing w:line="248" w:lineRule="exact"/>
              <w:ind w:right="455"/>
              <w:jc w:val="left"/>
              <w:rPr>
                <w:rFonts w:ascii="Times New Roman" w:eastAsia="Times New Roman" w:hAnsi="Times New Roman" w:cs="Times New Roman"/>
                <w:spacing w:val="-1"/>
                <w:sz w:val="20"/>
                <w:szCs w:val="20"/>
              </w:rPr>
            </w:pP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4"/>
                <w:sz w:val="20"/>
                <w:szCs w:val="20"/>
              </w:rPr>
              <w:t>'</w:t>
            </w:r>
            <w:r w:rsidRPr="00971CDD">
              <w:rPr>
                <w:rFonts w:ascii="Times New Roman" w:eastAsia="Times New Roman" w:hAnsi="Times New Roman" w:cs="Times New Roman"/>
                <w:sz w:val="20"/>
                <w:szCs w:val="20"/>
              </w:rPr>
              <w:t>app</w:t>
            </w:r>
            <w:r w:rsidRPr="00971CDD">
              <w:rPr>
                <w:rFonts w:ascii="Times New Roman" w:eastAsia="Times New Roman" w:hAnsi="Times New Roman" w:cs="Times New Roman"/>
                <w:spacing w:val="1"/>
                <w:sz w:val="20"/>
                <w:szCs w:val="20"/>
              </w:rPr>
              <w:t>r</w:t>
            </w:r>
            <w:r w:rsidRPr="00971CDD">
              <w:rPr>
                <w:rFonts w:ascii="Times New Roman" w:eastAsia="Times New Roman" w:hAnsi="Times New Roman" w:cs="Times New Roman"/>
                <w:sz w:val="20"/>
                <w:szCs w:val="20"/>
              </w:rPr>
              <w:t>oba</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on du P</w:t>
            </w:r>
            <w:r>
              <w:rPr>
                <w:rFonts w:ascii="Times New Roman" w:eastAsia="Times New Roman" w:hAnsi="Times New Roman" w:cs="Times New Roman"/>
                <w:sz w:val="20"/>
                <w:szCs w:val="20"/>
              </w:rPr>
              <w:t>M</w:t>
            </w:r>
            <w:r w:rsidRPr="00971CDD">
              <w:rPr>
                <w:rFonts w:ascii="Times New Roman" w:eastAsia="Times New Roman" w:hAnsi="Times New Roman" w:cs="Times New Roman"/>
                <w:sz w:val="20"/>
                <w:szCs w:val="20"/>
              </w:rPr>
              <w:t>PP</w:t>
            </w:r>
          </w:p>
        </w:tc>
        <w:tc>
          <w:tcPr>
            <w:tcW w:w="1954" w:type="dxa"/>
          </w:tcPr>
          <w:p w14:paraId="413693AA" w14:textId="77777777" w:rsidR="00516FE2" w:rsidRDefault="00516FE2"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Prise en charge dans le budget du projet</w:t>
            </w:r>
          </w:p>
        </w:tc>
      </w:tr>
      <w:tr w:rsidR="00516FE2" w:rsidRPr="00884B04" w14:paraId="7133842E" w14:textId="77777777" w:rsidTr="0059000A">
        <w:trPr>
          <w:jc w:val="center"/>
        </w:trPr>
        <w:tc>
          <w:tcPr>
            <w:tcW w:w="1560" w:type="dxa"/>
          </w:tcPr>
          <w:p w14:paraId="51D3E77F" w14:textId="77777777" w:rsidR="00516FE2" w:rsidRPr="00971CDD" w:rsidRDefault="00516FE2" w:rsidP="0059000A">
            <w:pPr>
              <w:ind w:right="-2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Personnel</w:t>
            </w:r>
          </w:p>
        </w:tc>
        <w:tc>
          <w:tcPr>
            <w:tcW w:w="3498" w:type="dxa"/>
          </w:tcPr>
          <w:p w14:paraId="4964DECF" w14:textId="11E16174" w:rsidR="00516FE2" w:rsidRPr="00971CDD" w:rsidRDefault="00516FE2" w:rsidP="00B323AB">
            <w:pPr>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Recrutement </w:t>
            </w:r>
            <w:r w:rsidR="00B323AB">
              <w:rPr>
                <w:rFonts w:ascii="Times New Roman" w:eastAsia="Times New Roman" w:hAnsi="Times New Roman" w:cs="Times New Roman"/>
                <w:sz w:val="20"/>
                <w:szCs w:val="20"/>
              </w:rPr>
              <w:t xml:space="preserve">des </w:t>
            </w:r>
            <w:r>
              <w:rPr>
                <w:rFonts w:ascii="Times New Roman" w:eastAsia="Times New Roman" w:hAnsi="Times New Roman" w:cs="Times New Roman"/>
                <w:sz w:val="20"/>
                <w:szCs w:val="20"/>
              </w:rPr>
              <w:t>Responsable</w:t>
            </w:r>
            <w:r w:rsidR="00B323AB">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de l’information, de l’engagement des Parties Prenantes et de la Gestion des plaintes</w:t>
            </w:r>
            <w:r w:rsidR="00B323AB">
              <w:rPr>
                <w:rFonts w:ascii="Times New Roman" w:eastAsia="Times New Roman" w:hAnsi="Times New Roman" w:cs="Times New Roman"/>
                <w:sz w:val="20"/>
                <w:szCs w:val="20"/>
              </w:rPr>
              <w:t xml:space="preserve"> (responsables des mesures environnementales, et celui du genre et mesures sociales.</w:t>
            </w:r>
            <w:r w:rsidR="00F36AB0">
              <w:rPr>
                <w:rFonts w:ascii="Times New Roman" w:eastAsia="Times New Roman" w:hAnsi="Times New Roman" w:cs="Times New Roman"/>
                <w:sz w:val="20"/>
                <w:szCs w:val="20"/>
              </w:rPr>
              <w:t xml:space="preserve"> </w:t>
            </w:r>
            <w:r w:rsidR="00F36AB0">
              <w:rPr>
                <w:rFonts w:ascii="Times New Roman" w:eastAsia="Times New Roman" w:hAnsi="Times New Roman" w:cs="Times New Roman"/>
                <w:sz w:val="20"/>
                <w:szCs w:val="20"/>
              </w:rPr>
              <w:sym w:font="Symbol" w:char="F05B"/>
            </w:r>
            <w:r w:rsidR="00F36AB0">
              <w:rPr>
                <w:rFonts w:ascii="Times New Roman" w:eastAsia="Times New Roman" w:hAnsi="Times New Roman" w:cs="Times New Roman"/>
                <w:sz w:val="20"/>
                <w:szCs w:val="20"/>
              </w:rPr>
              <w:t>2000 USD/poste/mois durant 5 ans</w:t>
            </w:r>
            <w:r w:rsidR="00F36AB0">
              <w:rPr>
                <w:rFonts w:ascii="Times New Roman" w:eastAsia="Times New Roman" w:hAnsi="Times New Roman" w:cs="Times New Roman"/>
                <w:sz w:val="20"/>
                <w:szCs w:val="20"/>
              </w:rPr>
              <w:sym w:font="Symbol" w:char="F05D"/>
            </w:r>
          </w:p>
        </w:tc>
        <w:tc>
          <w:tcPr>
            <w:tcW w:w="1387" w:type="dxa"/>
          </w:tcPr>
          <w:p w14:paraId="3DC485B7" w14:textId="77777777" w:rsidR="00516FE2" w:rsidRPr="00B906F1" w:rsidRDefault="00516FE2" w:rsidP="0059000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PSEA</w:t>
            </w:r>
          </w:p>
        </w:tc>
        <w:tc>
          <w:tcPr>
            <w:tcW w:w="1558" w:type="dxa"/>
          </w:tcPr>
          <w:p w14:paraId="374A8124" w14:textId="77777777" w:rsidR="00516FE2" w:rsidRPr="00971CDD" w:rsidRDefault="00516FE2" w:rsidP="0059000A">
            <w:pPr>
              <w:spacing w:line="248" w:lineRule="exact"/>
              <w:ind w:right="455"/>
              <w:jc w:val="left"/>
              <w:rPr>
                <w:rFonts w:ascii="Times New Roman" w:eastAsia="Times New Roman" w:hAnsi="Times New Roman" w:cs="Times New Roman"/>
                <w:sz w:val="20"/>
                <w:szCs w:val="20"/>
              </w:rPr>
            </w:pPr>
            <w:r w:rsidRPr="00971CDD">
              <w:rPr>
                <w:rFonts w:ascii="Times New Roman" w:eastAsia="Times New Roman" w:hAnsi="Times New Roman" w:cs="Times New Roman"/>
                <w:spacing w:val="-1"/>
                <w:sz w:val="20"/>
                <w:szCs w:val="20"/>
              </w:rPr>
              <w:t>D</w:t>
            </w:r>
            <w:r w:rsidRPr="00971CDD">
              <w:rPr>
                <w:rFonts w:ascii="Times New Roman" w:eastAsia="Times New Roman" w:hAnsi="Times New Roman" w:cs="Times New Roman"/>
                <w:sz w:val="20"/>
                <w:szCs w:val="20"/>
              </w:rPr>
              <w:t>ès</w:t>
            </w:r>
          </w:p>
          <w:p w14:paraId="40491CBE" w14:textId="77777777" w:rsidR="00516FE2" w:rsidRPr="00971CDD" w:rsidRDefault="00516FE2" w:rsidP="0059000A">
            <w:pPr>
              <w:spacing w:line="248" w:lineRule="exact"/>
              <w:ind w:right="455"/>
              <w:jc w:val="left"/>
              <w:rPr>
                <w:rFonts w:ascii="Times New Roman" w:eastAsia="Times New Roman" w:hAnsi="Times New Roman" w:cs="Times New Roman"/>
                <w:spacing w:val="-1"/>
                <w:sz w:val="20"/>
                <w:szCs w:val="20"/>
              </w:rPr>
            </w:pP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4"/>
                <w:sz w:val="20"/>
                <w:szCs w:val="20"/>
              </w:rPr>
              <w:t>'</w:t>
            </w:r>
            <w:r w:rsidRPr="00971CDD">
              <w:rPr>
                <w:rFonts w:ascii="Times New Roman" w:eastAsia="Times New Roman" w:hAnsi="Times New Roman" w:cs="Times New Roman"/>
                <w:sz w:val="20"/>
                <w:szCs w:val="20"/>
              </w:rPr>
              <w:t>app</w:t>
            </w:r>
            <w:r w:rsidRPr="00971CDD">
              <w:rPr>
                <w:rFonts w:ascii="Times New Roman" w:eastAsia="Times New Roman" w:hAnsi="Times New Roman" w:cs="Times New Roman"/>
                <w:spacing w:val="1"/>
                <w:sz w:val="20"/>
                <w:szCs w:val="20"/>
              </w:rPr>
              <w:t>r</w:t>
            </w:r>
            <w:r w:rsidRPr="00971CDD">
              <w:rPr>
                <w:rFonts w:ascii="Times New Roman" w:eastAsia="Times New Roman" w:hAnsi="Times New Roman" w:cs="Times New Roman"/>
                <w:sz w:val="20"/>
                <w:szCs w:val="20"/>
              </w:rPr>
              <w:t>oba</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on du P</w:t>
            </w:r>
            <w:r>
              <w:rPr>
                <w:rFonts w:ascii="Times New Roman" w:eastAsia="Times New Roman" w:hAnsi="Times New Roman" w:cs="Times New Roman"/>
                <w:sz w:val="20"/>
                <w:szCs w:val="20"/>
              </w:rPr>
              <w:t>M</w:t>
            </w:r>
            <w:r w:rsidRPr="00971CDD">
              <w:rPr>
                <w:rFonts w:ascii="Times New Roman" w:eastAsia="Times New Roman" w:hAnsi="Times New Roman" w:cs="Times New Roman"/>
                <w:sz w:val="20"/>
                <w:szCs w:val="20"/>
              </w:rPr>
              <w:t>PP</w:t>
            </w:r>
          </w:p>
        </w:tc>
        <w:tc>
          <w:tcPr>
            <w:tcW w:w="1954" w:type="dxa"/>
          </w:tcPr>
          <w:p w14:paraId="4FE0769F" w14:textId="79B94866" w:rsidR="00516FE2" w:rsidRDefault="00F36AB0" w:rsidP="0059000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w:t>
            </w:r>
            <w:r w:rsidR="00516FE2">
              <w:rPr>
                <w:rFonts w:ascii="Times New Roman" w:eastAsia="Times New Roman" w:hAnsi="Times New Roman" w:cs="Times New Roman"/>
                <w:b/>
                <w:bCs/>
                <w:sz w:val="20"/>
                <w:szCs w:val="20"/>
              </w:rPr>
              <w:t>0 000</w:t>
            </w:r>
          </w:p>
        </w:tc>
      </w:tr>
    </w:tbl>
    <w:p w14:paraId="6062D16B" w14:textId="77777777" w:rsidR="00516FE2" w:rsidRDefault="00516FE2" w:rsidP="00516FE2">
      <w:pPr>
        <w:spacing w:after="0" w:line="240" w:lineRule="auto"/>
        <w:ind w:left="197" w:right="-20"/>
        <w:rPr>
          <w:rFonts w:ascii="Times New Roman" w:eastAsia="Times New Roman" w:hAnsi="Times New Roman" w:cs="Times New Roman"/>
        </w:rPr>
      </w:pPr>
    </w:p>
    <w:p w14:paraId="40CE6D71" w14:textId="535FCB8C" w:rsidR="008D134A" w:rsidRDefault="008D134A" w:rsidP="00B14F16"/>
    <w:p w14:paraId="34590538" w14:textId="1BABFEE5" w:rsidR="00B14F16" w:rsidRDefault="00B14F16" w:rsidP="009E537A">
      <w:pPr>
        <w:pStyle w:val="Heading2"/>
        <w:numPr>
          <w:ilvl w:val="0"/>
          <w:numId w:val="26"/>
        </w:numPr>
        <w:tabs>
          <w:tab w:val="left" w:pos="1116"/>
        </w:tabs>
        <w:spacing w:before="240" w:after="240" w:line="240" w:lineRule="auto"/>
        <w:jc w:val="left"/>
        <w:rPr>
          <w:rFonts w:ascii="Times New Roman" w:eastAsia="Times New Roman" w:hAnsi="Times New Roman" w:cs="Times New Roman"/>
          <w:b/>
          <w:bCs/>
          <w:color w:val="auto"/>
          <w:sz w:val="24"/>
          <w:szCs w:val="24"/>
        </w:rPr>
      </w:pPr>
      <w:r w:rsidRPr="00B14F16">
        <w:rPr>
          <w:rFonts w:ascii="Times New Roman" w:eastAsia="Times New Roman" w:hAnsi="Times New Roman" w:cs="Times New Roman"/>
          <w:b/>
          <w:bCs/>
          <w:color w:val="auto"/>
          <w:sz w:val="24"/>
          <w:szCs w:val="24"/>
        </w:rPr>
        <w:t xml:space="preserve"> </w:t>
      </w:r>
      <w:bookmarkStart w:id="86" w:name="_Toc25016159"/>
      <w:r w:rsidRPr="00B14F16">
        <w:rPr>
          <w:rFonts w:ascii="Times New Roman" w:eastAsia="Times New Roman" w:hAnsi="Times New Roman" w:cs="Times New Roman"/>
          <w:b/>
          <w:bCs/>
          <w:color w:val="auto"/>
          <w:sz w:val="24"/>
          <w:szCs w:val="24"/>
        </w:rPr>
        <w:t>Fonctions de gestion et responsabilités</w:t>
      </w:r>
      <w:bookmarkEnd w:id="86"/>
    </w:p>
    <w:p w14:paraId="305E645E" w14:textId="33E39CE9" w:rsidR="001A6F7D" w:rsidRPr="001A6F7D" w:rsidRDefault="001A6F7D" w:rsidP="005D691A">
      <w:pPr>
        <w:ind w:left="708"/>
        <w:rPr>
          <w:rFonts w:asciiTheme="majorBidi" w:hAnsiTheme="majorBidi" w:cstheme="majorBidi"/>
          <w:sz w:val="24"/>
          <w:szCs w:val="24"/>
        </w:rPr>
      </w:pPr>
      <w:r w:rsidRPr="001A6F7D">
        <w:rPr>
          <w:rFonts w:asciiTheme="majorBidi" w:hAnsiTheme="majorBidi" w:cstheme="majorBidi"/>
          <w:b/>
          <w:bCs/>
          <w:sz w:val="24"/>
          <w:szCs w:val="24"/>
          <w:u w:val="single"/>
        </w:rPr>
        <w:t>Tableau 1</w:t>
      </w:r>
      <w:r w:rsidR="005D691A">
        <w:rPr>
          <w:rFonts w:asciiTheme="majorBidi" w:hAnsiTheme="majorBidi" w:cstheme="majorBidi"/>
          <w:b/>
          <w:bCs/>
          <w:sz w:val="24"/>
          <w:szCs w:val="24"/>
          <w:u w:val="single"/>
        </w:rPr>
        <w:t>3</w:t>
      </w:r>
      <w:r w:rsidRPr="001A6F7D">
        <w:rPr>
          <w:rFonts w:asciiTheme="majorBidi" w:hAnsiTheme="majorBidi" w:cstheme="majorBidi"/>
          <w:sz w:val="24"/>
          <w:szCs w:val="24"/>
        </w:rPr>
        <w:t> : responsabilités de</w:t>
      </w:r>
      <w:r>
        <w:rPr>
          <w:rFonts w:asciiTheme="majorBidi" w:hAnsiTheme="majorBidi" w:cstheme="majorBidi"/>
          <w:sz w:val="24"/>
          <w:szCs w:val="24"/>
        </w:rPr>
        <w:t>s activités de mobilisation</w:t>
      </w:r>
      <w:r w:rsidRPr="001A6F7D">
        <w:rPr>
          <w:rFonts w:asciiTheme="majorBidi" w:hAnsiTheme="majorBidi" w:cstheme="majorBidi"/>
          <w:sz w:val="24"/>
          <w:szCs w:val="24"/>
        </w:rPr>
        <w:t xml:space="preserve"> </w:t>
      </w:r>
    </w:p>
    <w:tbl>
      <w:tblPr>
        <w:tblStyle w:val="TableGrid"/>
        <w:tblW w:w="8719" w:type="dxa"/>
        <w:jc w:val="center"/>
        <w:tblLayout w:type="fixed"/>
        <w:tblLook w:val="04A0" w:firstRow="1" w:lastRow="0" w:firstColumn="1" w:lastColumn="0" w:noHBand="0" w:noVBand="1"/>
      </w:tblPr>
      <w:tblGrid>
        <w:gridCol w:w="1555"/>
        <w:gridCol w:w="4351"/>
        <w:gridCol w:w="2813"/>
      </w:tblGrid>
      <w:tr w:rsidR="008D134A" w14:paraId="78A8EC22" w14:textId="77777777" w:rsidTr="008D134A">
        <w:trPr>
          <w:jc w:val="center"/>
        </w:trPr>
        <w:tc>
          <w:tcPr>
            <w:tcW w:w="1555" w:type="dxa"/>
          </w:tcPr>
          <w:p w14:paraId="14C942B6" w14:textId="77777777" w:rsidR="008D134A" w:rsidRDefault="008D134A" w:rsidP="00835980">
            <w:pPr>
              <w:spacing w:before="2" w:line="110" w:lineRule="exact"/>
              <w:jc w:val="left"/>
              <w:rPr>
                <w:sz w:val="11"/>
                <w:szCs w:val="11"/>
              </w:rPr>
            </w:pPr>
          </w:p>
          <w:p w14:paraId="08110E7F" w14:textId="77777777" w:rsidR="008D134A" w:rsidRDefault="008D134A" w:rsidP="00835980">
            <w:pPr>
              <w:ind w:left="395" w:right="-2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Rubri</w:t>
            </w:r>
            <w:r>
              <w:rPr>
                <w:rFonts w:ascii="Times New Roman" w:eastAsia="Times New Roman" w:hAnsi="Times New Roman" w:cs="Times New Roman"/>
                <w:b/>
                <w:bCs/>
                <w:spacing w:val="1"/>
                <w:sz w:val="20"/>
                <w:szCs w:val="20"/>
              </w:rPr>
              <w:t>q</w:t>
            </w:r>
            <w:r>
              <w:rPr>
                <w:rFonts w:ascii="Times New Roman" w:eastAsia="Times New Roman" w:hAnsi="Times New Roman" w:cs="Times New Roman"/>
                <w:b/>
                <w:bCs/>
                <w:sz w:val="20"/>
                <w:szCs w:val="20"/>
              </w:rPr>
              <w:t>ue</w:t>
            </w:r>
          </w:p>
        </w:tc>
        <w:tc>
          <w:tcPr>
            <w:tcW w:w="4351" w:type="dxa"/>
          </w:tcPr>
          <w:p w14:paraId="1165D177" w14:textId="77777777" w:rsidR="008D134A" w:rsidRDefault="008D134A" w:rsidP="00835980">
            <w:pPr>
              <w:spacing w:before="2" w:line="110" w:lineRule="exact"/>
              <w:jc w:val="left"/>
              <w:rPr>
                <w:sz w:val="11"/>
                <w:szCs w:val="11"/>
              </w:rPr>
            </w:pPr>
          </w:p>
          <w:p w14:paraId="0A2185F8" w14:textId="77777777" w:rsidR="008D134A" w:rsidRDefault="008D134A" w:rsidP="00835980">
            <w:pPr>
              <w:ind w:left="1318" w:right="1302"/>
              <w:jc w:val="left"/>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Ac</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i</w:t>
            </w:r>
            <w:r>
              <w:rPr>
                <w:rFonts w:ascii="Times New Roman" w:eastAsia="Times New Roman" w:hAnsi="Times New Roman" w:cs="Times New Roman"/>
                <w:b/>
                <w:bCs/>
                <w:spacing w:val="1"/>
                <w:w w:val="99"/>
                <w:sz w:val="20"/>
                <w:szCs w:val="20"/>
              </w:rPr>
              <w:t>v</w:t>
            </w:r>
            <w:r>
              <w:rPr>
                <w:rFonts w:ascii="Times New Roman" w:eastAsia="Times New Roman" w:hAnsi="Times New Roman" w:cs="Times New Roman"/>
                <w:b/>
                <w:bCs/>
                <w:w w:val="99"/>
                <w:sz w:val="20"/>
                <w:szCs w:val="20"/>
              </w:rPr>
              <w:t>ité</w:t>
            </w:r>
          </w:p>
        </w:tc>
        <w:tc>
          <w:tcPr>
            <w:tcW w:w="2813" w:type="dxa"/>
          </w:tcPr>
          <w:p w14:paraId="431D365D" w14:textId="60BD1006" w:rsidR="008D134A" w:rsidRDefault="008D134A" w:rsidP="00835980">
            <w:pPr>
              <w:spacing w:before="2" w:line="110" w:lineRule="exact"/>
              <w:jc w:val="left"/>
              <w:rPr>
                <w:sz w:val="11"/>
                <w:szCs w:val="11"/>
              </w:rPr>
            </w:pPr>
          </w:p>
          <w:p w14:paraId="52BB5B43" w14:textId="77777777" w:rsidR="008D134A" w:rsidRDefault="008D134A" w:rsidP="00835980">
            <w:pPr>
              <w:ind w:left="102" w:right="-2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Respon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z w:val="20"/>
                <w:szCs w:val="20"/>
              </w:rPr>
              <w:t>le</w:t>
            </w:r>
          </w:p>
        </w:tc>
      </w:tr>
      <w:tr w:rsidR="008D134A" w:rsidRPr="00592C9B" w14:paraId="085C235D" w14:textId="77777777" w:rsidTr="008D134A">
        <w:trPr>
          <w:jc w:val="center"/>
        </w:trPr>
        <w:tc>
          <w:tcPr>
            <w:tcW w:w="1555" w:type="dxa"/>
          </w:tcPr>
          <w:p w14:paraId="0377C98B" w14:textId="77777777" w:rsidR="008D134A" w:rsidRDefault="008D134A" w:rsidP="00835980">
            <w:pPr>
              <w:spacing w:line="120" w:lineRule="exact"/>
              <w:rPr>
                <w:sz w:val="12"/>
                <w:szCs w:val="12"/>
              </w:rPr>
            </w:pPr>
          </w:p>
          <w:p w14:paraId="257B9045" w14:textId="77777777" w:rsidR="008D134A" w:rsidRPr="00592C9B" w:rsidRDefault="008D134A" w:rsidP="00835980">
            <w:pPr>
              <w:ind w:right="-20"/>
              <w:rPr>
                <w:rFonts w:ascii="Times New Roman" w:eastAsia="Times New Roman" w:hAnsi="Times New Roman" w:cs="Times New Roman"/>
                <w:sz w:val="20"/>
                <w:szCs w:val="20"/>
              </w:rPr>
            </w:pPr>
            <w:r w:rsidRPr="00592C9B">
              <w:rPr>
                <w:rFonts w:ascii="Times New Roman" w:eastAsia="Times New Roman" w:hAnsi="Times New Roman" w:cs="Times New Roman"/>
                <w:spacing w:val="-1"/>
                <w:sz w:val="20"/>
                <w:szCs w:val="20"/>
              </w:rPr>
              <w:t>D</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pacing w:val="-2"/>
                <w:sz w:val="20"/>
                <w:szCs w:val="20"/>
              </w:rPr>
              <w:t>v</w:t>
            </w:r>
            <w:r w:rsidRPr="00592C9B">
              <w:rPr>
                <w:rFonts w:ascii="Times New Roman" w:eastAsia="Times New Roman" w:hAnsi="Times New Roman" w:cs="Times New Roman"/>
                <w:sz w:val="20"/>
                <w:szCs w:val="20"/>
              </w:rPr>
              <w:t>u</w:t>
            </w:r>
            <w:r w:rsidRPr="00592C9B">
              <w:rPr>
                <w:rFonts w:ascii="Times New Roman" w:eastAsia="Times New Roman" w:hAnsi="Times New Roman" w:cs="Times New Roman"/>
                <w:spacing w:val="1"/>
                <w:sz w:val="20"/>
                <w:szCs w:val="20"/>
              </w:rPr>
              <w:t>l</w:t>
            </w:r>
            <w:r w:rsidRPr="00592C9B">
              <w:rPr>
                <w:rFonts w:ascii="Times New Roman" w:eastAsia="Times New Roman" w:hAnsi="Times New Roman" w:cs="Times New Roman"/>
                <w:spacing w:val="-2"/>
                <w:sz w:val="20"/>
                <w:szCs w:val="20"/>
              </w:rPr>
              <w:t>g</w:t>
            </w: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1"/>
                <w:sz w:val="20"/>
                <w:szCs w:val="20"/>
              </w:rPr>
              <w:t>ti</w:t>
            </w:r>
            <w:r w:rsidRPr="00592C9B">
              <w:rPr>
                <w:rFonts w:ascii="Times New Roman" w:eastAsia="Times New Roman" w:hAnsi="Times New Roman" w:cs="Times New Roman"/>
                <w:sz w:val="20"/>
                <w:szCs w:val="20"/>
              </w:rPr>
              <w:t>on du</w:t>
            </w:r>
          </w:p>
          <w:p w14:paraId="105A7871" w14:textId="77777777" w:rsidR="008D134A" w:rsidRDefault="008D134A" w:rsidP="00835980">
            <w:pPr>
              <w:ind w:right="-20"/>
              <w:rPr>
                <w:rFonts w:ascii="Times New Roman" w:eastAsia="Times New Roman" w:hAnsi="Times New Roman" w:cs="Times New Roman"/>
              </w:rPr>
            </w:pPr>
            <w:r w:rsidRPr="00592C9B">
              <w:rPr>
                <w:rFonts w:ascii="Times New Roman" w:eastAsia="Times New Roman" w:hAnsi="Times New Roman" w:cs="Times New Roman"/>
                <w:sz w:val="20"/>
                <w:szCs w:val="20"/>
              </w:rPr>
              <w:t xml:space="preserve">PMPP </w:t>
            </w:r>
          </w:p>
        </w:tc>
        <w:tc>
          <w:tcPr>
            <w:tcW w:w="4351" w:type="dxa"/>
          </w:tcPr>
          <w:p w14:paraId="79CB4490" w14:textId="77777777" w:rsidR="008D134A" w:rsidRPr="00592C9B" w:rsidRDefault="008D134A" w:rsidP="00835980">
            <w:pPr>
              <w:spacing w:line="246" w:lineRule="exact"/>
              <w:ind w:left="64" w:right="-20"/>
              <w:rPr>
                <w:rFonts w:ascii="Times New Roman" w:eastAsia="Times New Roman" w:hAnsi="Times New Roman" w:cs="Times New Roman"/>
                <w:sz w:val="20"/>
                <w:szCs w:val="20"/>
              </w:rPr>
            </w:pPr>
            <w:r w:rsidRPr="00592C9B">
              <w:rPr>
                <w:rFonts w:ascii="Times New Roman" w:eastAsia="Times New Roman" w:hAnsi="Times New Roman" w:cs="Times New Roman"/>
                <w:spacing w:val="-1"/>
                <w:sz w:val="20"/>
                <w:szCs w:val="20"/>
              </w:rPr>
              <w:t>A</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e</w:t>
            </w:r>
            <w:r w:rsidRPr="00592C9B">
              <w:rPr>
                <w:rFonts w:ascii="Times New Roman" w:eastAsia="Times New Roman" w:hAnsi="Times New Roman" w:cs="Times New Roman"/>
                <w:spacing w:val="-1"/>
                <w:sz w:val="20"/>
                <w:szCs w:val="20"/>
              </w:rPr>
              <w:t>l</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z w:val="20"/>
                <w:szCs w:val="20"/>
              </w:rPr>
              <w:t>er</w:t>
            </w:r>
            <w:r w:rsidRPr="00592C9B">
              <w:rPr>
                <w:rFonts w:ascii="Times New Roman" w:eastAsia="Times New Roman" w:hAnsi="Times New Roman" w:cs="Times New Roman"/>
                <w:spacing w:val="-1"/>
                <w:sz w:val="20"/>
                <w:szCs w:val="20"/>
              </w:rPr>
              <w:t xml:space="preserve"> </w:t>
            </w:r>
            <w:r w:rsidRPr="00592C9B">
              <w:rPr>
                <w:rFonts w:ascii="Times New Roman" w:eastAsia="Times New Roman" w:hAnsi="Times New Roman" w:cs="Times New Roman"/>
                <w:sz w:val="20"/>
                <w:szCs w:val="20"/>
              </w:rPr>
              <w:t>n</w:t>
            </w:r>
            <w:r w:rsidRPr="00592C9B">
              <w:rPr>
                <w:rFonts w:ascii="Times New Roman" w:eastAsia="Times New Roman" w:hAnsi="Times New Roman" w:cs="Times New Roman"/>
                <w:spacing w:val="-2"/>
                <w:sz w:val="20"/>
                <w:szCs w:val="20"/>
              </w:rPr>
              <w:t>a</w:t>
            </w:r>
            <w:r w:rsidRPr="00592C9B">
              <w:rPr>
                <w:rFonts w:ascii="Times New Roman" w:eastAsia="Times New Roman" w:hAnsi="Times New Roman" w:cs="Times New Roman"/>
                <w:spacing w:val="1"/>
                <w:sz w:val="20"/>
                <w:szCs w:val="20"/>
              </w:rPr>
              <w:t>ti</w:t>
            </w:r>
            <w:r w:rsidRPr="00592C9B">
              <w:rPr>
                <w:rFonts w:ascii="Times New Roman" w:eastAsia="Times New Roman" w:hAnsi="Times New Roman" w:cs="Times New Roman"/>
                <w:sz w:val="20"/>
                <w:szCs w:val="20"/>
              </w:rPr>
              <w:t>o</w:t>
            </w:r>
            <w:r w:rsidRPr="00592C9B">
              <w:rPr>
                <w:rFonts w:ascii="Times New Roman" w:eastAsia="Times New Roman" w:hAnsi="Times New Roman" w:cs="Times New Roman"/>
                <w:spacing w:val="-2"/>
                <w:sz w:val="20"/>
                <w:szCs w:val="20"/>
              </w:rPr>
              <w:t>n</w:t>
            </w:r>
            <w:r w:rsidRPr="00592C9B">
              <w:rPr>
                <w:rFonts w:ascii="Times New Roman" w:eastAsia="Times New Roman" w:hAnsi="Times New Roman" w:cs="Times New Roman"/>
                <w:sz w:val="20"/>
                <w:szCs w:val="20"/>
              </w:rPr>
              <w:t>al</w:t>
            </w:r>
            <w:r w:rsidRPr="00592C9B">
              <w:rPr>
                <w:rFonts w:ascii="Times New Roman" w:eastAsia="Times New Roman" w:hAnsi="Times New Roman" w:cs="Times New Roman"/>
                <w:spacing w:val="-1"/>
                <w:sz w:val="20"/>
                <w:szCs w:val="20"/>
              </w:rPr>
              <w:t xml:space="preserve"> </w:t>
            </w:r>
            <w:r w:rsidRPr="00592C9B">
              <w:rPr>
                <w:rFonts w:ascii="Times New Roman" w:eastAsia="Times New Roman" w:hAnsi="Times New Roman" w:cs="Times New Roman"/>
                <w:sz w:val="20"/>
                <w:szCs w:val="20"/>
              </w:rPr>
              <w:t>de p</w:t>
            </w:r>
            <w:r w:rsidRPr="00592C9B">
              <w:rPr>
                <w:rFonts w:ascii="Times New Roman" w:eastAsia="Times New Roman" w:hAnsi="Times New Roman" w:cs="Times New Roman"/>
                <w:spacing w:val="-2"/>
                <w:sz w:val="20"/>
                <w:szCs w:val="20"/>
              </w:rPr>
              <w:t>a</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2"/>
                <w:sz w:val="20"/>
                <w:szCs w:val="20"/>
              </w:rPr>
              <w:t>g</w:t>
            </w:r>
            <w:r w:rsidRPr="00592C9B">
              <w:rPr>
                <w:rFonts w:ascii="Times New Roman" w:eastAsia="Times New Roman" w:hAnsi="Times New Roman" w:cs="Times New Roman"/>
                <w:sz w:val="20"/>
                <w:szCs w:val="20"/>
              </w:rPr>
              <w:t>e du PM</w:t>
            </w:r>
            <w:r w:rsidRPr="00592C9B">
              <w:rPr>
                <w:rFonts w:ascii="Times New Roman" w:eastAsia="Times New Roman" w:hAnsi="Times New Roman" w:cs="Times New Roman"/>
                <w:spacing w:val="-1"/>
                <w:sz w:val="20"/>
                <w:szCs w:val="20"/>
              </w:rPr>
              <w:t>P</w:t>
            </w:r>
            <w:r w:rsidRPr="00592C9B">
              <w:rPr>
                <w:rFonts w:ascii="Times New Roman" w:eastAsia="Times New Roman" w:hAnsi="Times New Roman" w:cs="Times New Roman"/>
                <w:sz w:val="20"/>
                <w:szCs w:val="20"/>
              </w:rPr>
              <w:t>P</w:t>
            </w:r>
          </w:p>
          <w:p w14:paraId="06124D64" w14:textId="77777777" w:rsidR="008D134A" w:rsidRDefault="008D134A" w:rsidP="00835980">
            <w:pPr>
              <w:ind w:right="-20"/>
              <w:rPr>
                <w:rFonts w:ascii="Times New Roman" w:eastAsia="Times New Roman" w:hAnsi="Times New Roman" w:cs="Times New Roman"/>
              </w:rPr>
            </w:pP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2"/>
                <w:sz w:val="20"/>
                <w:szCs w:val="20"/>
              </w:rPr>
              <w:t>v</w:t>
            </w:r>
            <w:r w:rsidRPr="00592C9B">
              <w:rPr>
                <w:rFonts w:ascii="Times New Roman" w:eastAsia="Times New Roman" w:hAnsi="Times New Roman" w:cs="Times New Roman"/>
                <w:sz w:val="20"/>
                <w:szCs w:val="20"/>
              </w:rPr>
              <w:t>ec</w:t>
            </w:r>
            <w:r w:rsidRPr="00592C9B">
              <w:rPr>
                <w:rFonts w:ascii="Times New Roman" w:eastAsia="Times New Roman" w:hAnsi="Times New Roman" w:cs="Times New Roman"/>
                <w:spacing w:val="1"/>
                <w:sz w:val="20"/>
                <w:szCs w:val="20"/>
              </w:rPr>
              <w:t xml:space="preserve"> l</w:t>
            </w:r>
            <w:r w:rsidRPr="00592C9B">
              <w:rPr>
                <w:rFonts w:ascii="Times New Roman" w:eastAsia="Times New Roman" w:hAnsi="Times New Roman" w:cs="Times New Roman"/>
                <w:sz w:val="20"/>
                <w:szCs w:val="20"/>
              </w:rPr>
              <w:t>es</w:t>
            </w:r>
            <w:r w:rsidRPr="00592C9B">
              <w:rPr>
                <w:rFonts w:ascii="Times New Roman" w:eastAsia="Times New Roman" w:hAnsi="Times New Roman" w:cs="Times New Roman"/>
                <w:spacing w:val="-2"/>
                <w:sz w:val="20"/>
                <w:szCs w:val="20"/>
              </w:rPr>
              <w:t xml:space="preserve"> </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e</w:t>
            </w:r>
            <w:r w:rsidRPr="00592C9B">
              <w:rPr>
                <w:rFonts w:ascii="Times New Roman" w:eastAsia="Times New Roman" w:hAnsi="Times New Roman" w:cs="Times New Roman"/>
                <w:spacing w:val="-2"/>
                <w:sz w:val="20"/>
                <w:szCs w:val="20"/>
              </w:rPr>
              <w:t>p</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é</w:t>
            </w:r>
            <w:r w:rsidRPr="00592C9B">
              <w:rPr>
                <w:rFonts w:ascii="Times New Roman" w:eastAsia="Times New Roman" w:hAnsi="Times New Roman" w:cs="Times New Roman"/>
                <w:spacing w:val="-2"/>
                <w:sz w:val="20"/>
                <w:szCs w:val="20"/>
              </w:rPr>
              <w:t>s</w:t>
            </w:r>
            <w:r w:rsidRPr="00592C9B">
              <w:rPr>
                <w:rFonts w:ascii="Times New Roman" w:eastAsia="Times New Roman" w:hAnsi="Times New Roman" w:cs="Times New Roman"/>
                <w:sz w:val="20"/>
                <w:szCs w:val="20"/>
              </w:rPr>
              <w:t>en</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an</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z w:val="20"/>
                <w:szCs w:val="20"/>
              </w:rPr>
              <w:t>s d</w:t>
            </w:r>
            <w:r w:rsidRPr="00592C9B">
              <w:rPr>
                <w:rFonts w:ascii="Times New Roman" w:eastAsia="Times New Roman" w:hAnsi="Times New Roman" w:cs="Times New Roman"/>
                <w:spacing w:val="-2"/>
                <w:sz w:val="20"/>
                <w:szCs w:val="20"/>
              </w:rPr>
              <w:t>e</w:t>
            </w:r>
            <w:r w:rsidRPr="00592C9B">
              <w:rPr>
                <w:rFonts w:ascii="Times New Roman" w:eastAsia="Times New Roman" w:hAnsi="Times New Roman" w:cs="Times New Roman"/>
                <w:sz w:val="20"/>
                <w:szCs w:val="20"/>
              </w:rPr>
              <w:t xml:space="preserve">s </w:t>
            </w:r>
            <w:r w:rsidRPr="00592C9B">
              <w:rPr>
                <w:rFonts w:ascii="Times New Roman" w:eastAsia="Times New Roman" w:hAnsi="Times New Roman" w:cs="Times New Roman"/>
                <w:spacing w:val="-2"/>
                <w:sz w:val="20"/>
                <w:szCs w:val="20"/>
              </w:rPr>
              <w:t>p</w:t>
            </w:r>
            <w:r w:rsidRPr="00592C9B">
              <w:rPr>
                <w:rFonts w:ascii="Times New Roman" w:eastAsia="Times New Roman" w:hAnsi="Times New Roman" w:cs="Times New Roman"/>
                <w:sz w:val="20"/>
                <w:szCs w:val="20"/>
              </w:rPr>
              <w:t>a</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pacing w:val="1"/>
                <w:sz w:val="20"/>
                <w:szCs w:val="20"/>
              </w:rPr>
              <w:t>i</w:t>
            </w:r>
            <w:r w:rsidRPr="00592C9B">
              <w:rPr>
                <w:rFonts w:ascii="Times New Roman" w:eastAsia="Times New Roman" w:hAnsi="Times New Roman" w:cs="Times New Roman"/>
                <w:sz w:val="20"/>
                <w:szCs w:val="20"/>
              </w:rPr>
              <w:t>es p</w:t>
            </w:r>
            <w:r w:rsidRPr="00592C9B">
              <w:rPr>
                <w:rFonts w:ascii="Times New Roman" w:eastAsia="Times New Roman" w:hAnsi="Times New Roman" w:cs="Times New Roman"/>
                <w:spacing w:val="1"/>
                <w:sz w:val="20"/>
                <w:szCs w:val="20"/>
              </w:rPr>
              <w:t>r</w:t>
            </w:r>
            <w:r w:rsidRPr="00592C9B">
              <w:rPr>
                <w:rFonts w:ascii="Times New Roman" w:eastAsia="Times New Roman" w:hAnsi="Times New Roman" w:cs="Times New Roman"/>
                <w:sz w:val="20"/>
                <w:szCs w:val="20"/>
              </w:rPr>
              <w:t>en</w:t>
            </w:r>
            <w:r w:rsidRPr="00592C9B">
              <w:rPr>
                <w:rFonts w:ascii="Times New Roman" w:eastAsia="Times New Roman" w:hAnsi="Times New Roman" w:cs="Times New Roman"/>
                <w:spacing w:val="-2"/>
                <w:sz w:val="20"/>
                <w:szCs w:val="20"/>
              </w:rPr>
              <w:t>a</w:t>
            </w:r>
            <w:r w:rsidRPr="00592C9B">
              <w:rPr>
                <w:rFonts w:ascii="Times New Roman" w:eastAsia="Times New Roman" w:hAnsi="Times New Roman" w:cs="Times New Roman"/>
                <w:sz w:val="20"/>
                <w:szCs w:val="20"/>
              </w:rPr>
              <w:t>n</w:t>
            </w:r>
            <w:r w:rsidRPr="00592C9B">
              <w:rPr>
                <w:rFonts w:ascii="Times New Roman" w:eastAsia="Times New Roman" w:hAnsi="Times New Roman" w:cs="Times New Roman"/>
                <w:spacing w:val="1"/>
                <w:sz w:val="20"/>
                <w:szCs w:val="20"/>
              </w:rPr>
              <w:t>t</w:t>
            </w:r>
            <w:r w:rsidRPr="00592C9B">
              <w:rPr>
                <w:rFonts w:ascii="Times New Roman" w:eastAsia="Times New Roman" w:hAnsi="Times New Roman" w:cs="Times New Roman"/>
                <w:spacing w:val="-2"/>
                <w:sz w:val="20"/>
                <w:szCs w:val="20"/>
              </w:rPr>
              <w:t>e</w:t>
            </w:r>
            <w:r w:rsidRPr="00592C9B">
              <w:rPr>
                <w:rFonts w:ascii="Times New Roman" w:eastAsia="Times New Roman" w:hAnsi="Times New Roman" w:cs="Times New Roman"/>
                <w:sz w:val="20"/>
                <w:szCs w:val="20"/>
              </w:rPr>
              <w:t>s</w:t>
            </w:r>
          </w:p>
        </w:tc>
        <w:tc>
          <w:tcPr>
            <w:tcW w:w="2813" w:type="dxa"/>
          </w:tcPr>
          <w:p w14:paraId="072F9939" w14:textId="7499CCCB" w:rsidR="008D134A" w:rsidRDefault="008D134A" w:rsidP="00835980">
            <w:pPr>
              <w:spacing w:before="7" w:line="240" w:lineRule="exact"/>
              <w:jc w:val="left"/>
              <w:rPr>
                <w:sz w:val="24"/>
                <w:szCs w:val="24"/>
              </w:rPr>
            </w:pPr>
          </w:p>
          <w:p w14:paraId="4815D368" w14:textId="77777777" w:rsidR="008D134A" w:rsidRPr="00592C9B" w:rsidRDefault="008D134A" w:rsidP="00835980">
            <w:pPr>
              <w:ind w:right="-20"/>
              <w:jc w:val="left"/>
              <w:rPr>
                <w:rFonts w:ascii="Times New Roman" w:eastAsia="Times New Roman" w:hAnsi="Times New Roman" w:cs="Times New Roman"/>
                <w:b/>
                <w:bCs/>
              </w:rPr>
            </w:pPr>
            <w:r>
              <w:rPr>
                <w:rFonts w:ascii="Times New Roman" w:eastAsia="Times New Roman" w:hAnsi="Times New Roman" w:cs="Times New Roman"/>
                <w:b/>
                <w:bCs/>
                <w:spacing w:val="2"/>
                <w:sz w:val="20"/>
                <w:szCs w:val="20"/>
              </w:rPr>
              <w:t>Consultants/</w:t>
            </w:r>
            <w:r w:rsidRPr="00592C9B">
              <w:rPr>
                <w:rFonts w:ascii="Times New Roman" w:eastAsia="Times New Roman" w:hAnsi="Times New Roman" w:cs="Times New Roman"/>
                <w:b/>
                <w:bCs/>
                <w:spacing w:val="2"/>
                <w:sz w:val="20"/>
                <w:szCs w:val="20"/>
              </w:rPr>
              <w:t>PSEA</w:t>
            </w:r>
          </w:p>
        </w:tc>
      </w:tr>
      <w:tr w:rsidR="008D134A" w14:paraId="72CBC43C" w14:textId="77777777" w:rsidTr="008D134A">
        <w:trPr>
          <w:jc w:val="center"/>
        </w:trPr>
        <w:tc>
          <w:tcPr>
            <w:tcW w:w="1555" w:type="dxa"/>
          </w:tcPr>
          <w:p w14:paraId="51C54D73" w14:textId="77777777" w:rsidR="008D134A" w:rsidRDefault="008D134A" w:rsidP="00835980">
            <w:pPr>
              <w:ind w:right="-20"/>
              <w:rPr>
                <w:rFonts w:ascii="Times New Roman" w:eastAsia="Times New Roman" w:hAnsi="Times New Roman" w:cs="Times New Roman"/>
              </w:rPr>
            </w:pP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z w:val="20"/>
                <w:szCs w:val="20"/>
              </w:rPr>
              <w:t>en</w:t>
            </w:r>
            <w:r w:rsidRPr="007C579B">
              <w:rPr>
                <w:rFonts w:ascii="Times New Roman" w:eastAsia="Times New Roman" w:hAnsi="Times New Roman" w:cs="Times New Roman"/>
                <w:spacing w:val="1"/>
                <w:sz w:val="20"/>
                <w:szCs w:val="20"/>
              </w:rPr>
              <w:t>f</w:t>
            </w:r>
            <w:r w:rsidRPr="007C579B">
              <w:rPr>
                <w:rFonts w:ascii="Times New Roman" w:eastAsia="Times New Roman" w:hAnsi="Times New Roman" w:cs="Times New Roman"/>
                <w:sz w:val="20"/>
                <w:szCs w:val="20"/>
              </w:rPr>
              <w:t>o</w:t>
            </w:r>
            <w:r w:rsidRPr="007C579B">
              <w:rPr>
                <w:rFonts w:ascii="Times New Roman" w:eastAsia="Times New Roman" w:hAnsi="Times New Roman" w:cs="Times New Roman"/>
                <w:spacing w:val="-2"/>
                <w:sz w:val="20"/>
                <w:szCs w:val="20"/>
              </w:rPr>
              <w:t>r</w:t>
            </w:r>
            <w:r w:rsidRPr="007C579B">
              <w:rPr>
                <w:rFonts w:ascii="Times New Roman" w:eastAsia="Times New Roman" w:hAnsi="Times New Roman" w:cs="Times New Roman"/>
                <w:sz w:val="20"/>
                <w:szCs w:val="20"/>
              </w:rPr>
              <w:t>ce</w:t>
            </w:r>
            <w:r w:rsidRPr="007C579B">
              <w:rPr>
                <w:rFonts w:ascii="Times New Roman" w:eastAsia="Times New Roman" w:hAnsi="Times New Roman" w:cs="Times New Roman"/>
                <w:spacing w:val="-4"/>
                <w:sz w:val="20"/>
                <w:szCs w:val="20"/>
              </w:rPr>
              <w:t>m</w:t>
            </w:r>
            <w:r w:rsidRPr="007C579B">
              <w:rPr>
                <w:rFonts w:ascii="Times New Roman" w:eastAsia="Times New Roman" w:hAnsi="Times New Roman" w:cs="Times New Roman"/>
                <w:sz w:val="20"/>
                <w:szCs w:val="20"/>
              </w:rPr>
              <w:t>ent des</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pacing w:val="-2"/>
                <w:sz w:val="20"/>
                <w:szCs w:val="20"/>
              </w:rPr>
              <w:t>c</w:t>
            </w:r>
            <w:r w:rsidRPr="007C579B">
              <w:rPr>
                <w:rFonts w:ascii="Times New Roman" w:eastAsia="Times New Roman" w:hAnsi="Times New Roman" w:cs="Times New Roman"/>
                <w:sz w:val="20"/>
                <w:szCs w:val="20"/>
              </w:rPr>
              <w:t>apa</w:t>
            </w:r>
            <w:r w:rsidRPr="007C579B">
              <w:rPr>
                <w:rFonts w:ascii="Times New Roman" w:eastAsia="Times New Roman" w:hAnsi="Times New Roman" w:cs="Times New Roman"/>
                <w:spacing w:val="-2"/>
                <w:sz w:val="20"/>
                <w:szCs w:val="20"/>
              </w:rPr>
              <w:t>c</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és</w:t>
            </w:r>
          </w:p>
        </w:tc>
        <w:tc>
          <w:tcPr>
            <w:tcW w:w="4351" w:type="dxa"/>
          </w:tcPr>
          <w:p w14:paraId="19390421" w14:textId="77777777" w:rsidR="008D134A" w:rsidRDefault="008D134A" w:rsidP="00835980">
            <w:pPr>
              <w:spacing w:line="246" w:lineRule="exact"/>
              <w:ind w:right="-20"/>
              <w:rPr>
                <w:rFonts w:ascii="Times New Roman" w:eastAsia="Times New Roman" w:hAnsi="Times New Roman" w:cs="Times New Roman"/>
              </w:rPr>
            </w:pPr>
            <w:r>
              <w:rPr>
                <w:rFonts w:ascii="Times New Roman" w:eastAsia="Times New Roman" w:hAnsi="Times New Roman" w:cs="Times New Roman"/>
                <w:sz w:val="20"/>
                <w:szCs w:val="20"/>
              </w:rPr>
              <w:t>Atelier de f</w:t>
            </w:r>
            <w:r w:rsidRPr="007C579B">
              <w:rPr>
                <w:rFonts w:ascii="Times New Roman" w:eastAsia="Times New Roman" w:hAnsi="Times New Roman" w:cs="Times New Roman"/>
                <w:sz w:val="20"/>
                <w:szCs w:val="20"/>
              </w:rPr>
              <w:t>or</w:t>
            </w:r>
            <w:r w:rsidRPr="007C579B">
              <w:rPr>
                <w:rFonts w:ascii="Times New Roman" w:eastAsia="Times New Roman" w:hAnsi="Times New Roman" w:cs="Times New Roman"/>
                <w:spacing w:val="-3"/>
                <w:sz w:val="20"/>
                <w:szCs w:val="20"/>
              </w:rPr>
              <w:t>m</w:t>
            </w:r>
            <w:r w:rsidRPr="007C579B">
              <w:rPr>
                <w:rFonts w:ascii="Times New Roman" w:eastAsia="Times New Roman" w:hAnsi="Times New Roman" w:cs="Times New Roman"/>
                <w:sz w:val="20"/>
                <w:szCs w:val="20"/>
              </w:rPr>
              <w:t>a</w:t>
            </w:r>
            <w:r w:rsidRPr="007C579B">
              <w:rPr>
                <w:rFonts w:ascii="Times New Roman" w:eastAsia="Times New Roman" w:hAnsi="Times New Roman" w:cs="Times New Roman"/>
                <w:spacing w:val="1"/>
                <w:sz w:val="20"/>
                <w:szCs w:val="20"/>
              </w:rPr>
              <w:t>ti</w:t>
            </w:r>
            <w:r w:rsidRPr="007C579B">
              <w:rPr>
                <w:rFonts w:ascii="Times New Roman" w:eastAsia="Times New Roman" w:hAnsi="Times New Roman" w:cs="Times New Roman"/>
                <w:sz w:val="20"/>
                <w:szCs w:val="20"/>
              </w:rPr>
              <w:t xml:space="preserve">on </w:t>
            </w:r>
            <w:r w:rsidRPr="007C579B">
              <w:rPr>
                <w:rFonts w:ascii="Times New Roman" w:eastAsia="Times New Roman" w:hAnsi="Times New Roman" w:cs="Times New Roman"/>
                <w:spacing w:val="-2"/>
                <w:sz w:val="20"/>
                <w:szCs w:val="20"/>
              </w:rPr>
              <w:t>e</w:t>
            </w:r>
            <w:r w:rsidRPr="007C579B">
              <w:rPr>
                <w:rFonts w:ascii="Times New Roman" w:eastAsia="Times New Roman" w:hAnsi="Times New Roman" w:cs="Times New Roman"/>
                <w:sz w:val="20"/>
                <w:szCs w:val="20"/>
              </w:rPr>
              <w:t>t</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pacing w:val="-2"/>
                <w:sz w:val="20"/>
                <w:szCs w:val="20"/>
              </w:rPr>
              <w:t>a</w:t>
            </w:r>
            <w:r w:rsidRPr="007C579B">
              <w:rPr>
                <w:rFonts w:ascii="Times New Roman" w:eastAsia="Times New Roman" w:hAnsi="Times New Roman" w:cs="Times New Roman"/>
                <w:sz w:val="20"/>
                <w:szCs w:val="20"/>
              </w:rPr>
              <w:t>ppui</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z w:val="20"/>
                <w:szCs w:val="20"/>
              </w:rPr>
              <w:t xml:space="preserve">aux </w:t>
            </w:r>
            <w:r w:rsidRPr="007C579B">
              <w:rPr>
                <w:rFonts w:ascii="Times New Roman" w:eastAsia="Times New Roman" w:hAnsi="Times New Roman" w:cs="Times New Roman"/>
                <w:spacing w:val="-2"/>
                <w:sz w:val="20"/>
                <w:szCs w:val="20"/>
              </w:rPr>
              <w:t>a</w:t>
            </w:r>
            <w:r w:rsidRPr="007C579B">
              <w:rPr>
                <w:rFonts w:ascii="Times New Roman" w:eastAsia="Times New Roman" w:hAnsi="Times New Roman" w:cs="Times New Roman"/>
                <w:sz w:val="20"/>
                <w:szCs w:val="20"/>
              </w:rPr>
              <w:t>u</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o</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és</w:t>
            </w:r>
            <w:r>
              <w:rPr>
                <w:rFonts w:ascii="Times New Roman" w:eastAsia="Times New Roman" w:hAnsi="Times New Roman" w:cs="Times New Roman"/>
                <w:sz w:val="20"/>
                <w:szCs w:val="20"/>
              </w:rPr>
              <w:t xml:space="preserve"> </w:t>
            </w:r>
            <w:r w:rsidRPr="007C579B">
              <w:rPr>
                <w:rFonts w:ascii="Times New Roman" w:eastAsia="Times New Roman" w:hAnsi="Times New Roman" w:cs="Times New Roman"/>
                <w:sz w:val="20"/>
                <w:szCs w:val="20"/>
              </w:rPr>
              <w:t>ad</w:t>
            </w:r>
            <w:r w:rsidRPr="007C579B">
              <w:rPr>
                <w:rFonts w:ascii="Times New Roman" w:eastAsia="Times New Roman" w:hAnsi="Times New Roman" w:cs="Times New Roman"/>
                <w:spacing w:val="-3"/>
                <w:sz w:val="20"/>
                <w:szCs w:val="20"/>
              </w:rPr>
              <w:t>m</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z w:val="20"/>
                <w:szCs w:val="20"/>
              </w:rPr>
              <w:t>n</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z w:val="20"/>
                <w:szCs w:val="20"/>
              </w:rPr>
              <w:t>s</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pacing w:val="-2"/>
                <w:sz w:val="20"/>
                <w:szCs w:val="20"/>
              </w:rPr>
              <w:t>a</w:t>
            </w:r>
            <w:r w:rsidRPr="007C579B">
              <w:rPr>
                <w:rFonts w:ascii="Times New Roman" w:eastAsia="Times New Roman" w:hAnsi="Times New Roman" w:cs="Times New Roman"/>
                <w:spacing w:val="1"/>
                <w:sz w:val="20"/>
                <w:szCs w:val="20"/>
              </w:rPr>
              <w:t>ti</w:t>
            </w:r>
            <w:r w:rsidRPr="007C579B">
              <w:rPr>
                <w:rFonts w:ascii="Times New Roman" w:eastAsia="Times New Roman" w:hAnsi="Times New Roman" w:cs="Times New Roman"/>
                <w:spacing w:val="-2"/>
                <w:sz w:val="20"/>
                <w:szCs w:val="20"/>
              </w:rPr>
              <w:t>v</w:t>
            </w:r>
            <w:r w:rsidRPr="007C579B">
              <w:rPr>
                <w:rFonts w:ascii="Times New Roman" w:eastAsia="Times New Roman" w:hAnsi="Times New Roman" w:cs="Times New Roman"/>
                <w:sz w:val="20"/>
                <w:szCs w:val="20"/>
              </w:rPr>
              <w:t>e</w:t>
            </w:r>
            <w:r w:rsidRPr="007C579B">
              <w:rPr>
                <w:rFonts w:ascii="Times New Roman" w:eastAsia="Times New Roman" w:hAnsi="Times New Roman" w:cs="Times New Roman"/>
                <w:spacing w:val="1"/>
                <w:sz w:val="20"/>
                <w:szCs w:val="20"/>
              </w:rPr>
              <w:t>s</w:t>
            </w:r>
            <w:r w:rsidRPr="007C579B">
              <w:rPr>
                <w:rFonts w:ascii="Times New Roman" w:eastAsia="Times New Roman" w:hAnsi="Times New Roman" w:cs="Times New Roman"/>
                <w:sz w:val="20"/>
                <w:szCs w:val="20"/>
              </w:rPr>
              <w:t xml:space="preserve">, </w:t>
            </w:r>
            <w:r w:rsidRPr="007C579B">
              <w:rPr>
                <w:rFonts w:ascii="Times New Roman" w:eastAsia="Times New Roman" w:hAnsi="Times New Roman" w:cs="Times New Roman"/>
                <w:spacing w:val="-2"/>
                <w:sz w:val="20"/>
                <w:szCs w:val="20"/>
              </w:rPr>
              <w:t>s</w:t>
            </w:r>
            <w:r w:rsidRPr="007C579B">
              <w:rPr>
                <w:rFonts w:ascii="Times New Roman" w:eastAsia="Times New Roman" w:hAnsi="Times New Roman" w:cs="Times New Roman"/>
                <w:sz w:val="20"/>
                <w:szCs w:val="20"/>
              </w:rPr>
              <w:t>e</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pacing w:val="-2"/>
                <w:sz w:val="20"/>
                <w:szCs w:val="20"/>
              </w:rPr>
              <w:t>v</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z w:val="20"/>
                <w:szCs w:val="20"/>
              </w:rPr>
              <w:t>c</w:t>
            </w:r>
            <w:r w:rsidRPr="007C579B">
              <w:rPr>
                <w:rFonts w:ascii="Times New Roman" w:eastAsia="Times New Roman" w:hAnsi="Times New Roman" w:cs="Times New Roman"/>
                <w:spacing w:val="-2"/>
                <w:sz w:val="20"/>
                <w:szCs w:val="20"/>
              </w:rPr>
              <w:t>e</w:t>
            </w:r>
            <w:r w:rsidRPr="007C579B">
              <w:rPr>
                <w:rFonts w:ascii="Times New Roman" w:eastAsia="Times New Roman" w:hAnsi="Times New Roman" w:cs="Times New Roman"/>
                <w:sz w:val="20"/>
                <w:szCs w:val="20"/>
              </w:rPr>
              <w:t xml:space="preserve">s </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pacing w:val="-2"/>
                <w:sz w:val="20"/>
                <w:szCs w:val="20"/>
              </w:rPr>
              <w:t>e</w:t>
            </w:r>
            <w:r w:rsidRPr="007C579B">
              <w:rPr>
                <w:rFonts w:ascii="Times New Roman" w:eastAsia="Times New Roman" w:hAnsi="Times New Roman" w:cs="Times New Roman"/>
                <w:sz w:val="20"/>
                <w:szCs w:val="20"/>
              </w:rPr>
              <w:t>chn</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z w:val="20"/>
                <w:szCs w:val="20"/>
              </w:rPr>
              <w:t>q</w:t>
            </w:r>
            <w:r w:rsidRPr="007C579B">
              <w:rPr>
                <w:rFonts w:ascii="Times New Roman" w:eastAsia="Times New Roman" w:hAnsi="Times New Roman" w:cs="Times New Roman"/>
                <w:spacing w:val="-2"/>
                <w:sz w:val="20"/>
                <w:szCs w:val="20"/>
              </w:rPr>
              <w:t>u</w:t>
            </w:r>
            <w:r w:rsidRPr="007C579B">
              <w:rPr>
                <w:rFonts w:ascii="Times New Roman" w:eastAsia="Times New Roman" w:hAnsi="Times New Roman" w:cs="Times New Roman"/>
                <w:sz w:val="20"/>
                <w:szCs w:val="20"/>
              </w:rPr>
              <w:t xml:space="preserve">es de </w:t>
            </w:r>
            <w:r w:rsidRPr="007C579B">
              <w:rPr>
                <w:rFonts w:ascii="Times New Roman" w:eastAsia="Times New Roman" w:hAnsi="Times New Roman" w:cs="Times New Roman"/>
                <w:spacing w:val="-1"/>
                <w:sz w:val="20"/>
                <w:szCs w:val="20"/>
              </w:rPr>
              <w:t>l</w:t>
            </w:r>
            <w:r w:rsidRPr="007C579B">
              <w:rPr>
                <w:rFonts w:ascii="Times New Roman" w:eastAsia="Times New Roman" w:hAnsi="Times New Roman" w:cs="Times New Roman"/>
                <w:spacing w:val="1"/>
                <w:sz w:val="20"/>
                <w:szCs w:val="20"/>
              </w:rPr>
              <w:t>’</w:t>
            </w:r>
            <w:r w:rsidRPr="007C579B">
              <w:rPr>
                <w:rFonts w:ascii="Times New Roman" w:eastAsia="Times New Roman" w:hAnsi="Times New Roman" w:cs="Times New Roman"/>
                <w:sz w:val="20"/>
                <w:szCs w:val="20"/>
              </w:rPr>
              <w:t>Et</w:t>
            </w:r>
            <w:r w:rsidRPr="007C579B">
              <w:rPr>
                <w:rFonts w:ascii="Times New Roman" w:eastAsia="Times New Roman" w:hAnsi="Times New Roman" w:cs="Times New Roman"/>
                <w:spacing w:val="-2"/>
                <w:sz w:val="20"/>
                <w:szCs w:val="20"/>
              </w:rPr>
              <w:t>a</w:t>
            </w:r>
            <w:r w:rsidRPr="007C579B">
              <w:rPr>
                <w:rFonts w:ascii="Times New Roman" w:eastAsia="Times New Roman" w:hAnsi="Times New Roman" w:cs="Times New Roman"/>
                <w:sz w:val="20"/>
                <w:szCs w:val="20"/>
              </w:rPr>
              <w:t>t</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pacing w:val="-2"/>
                <w:sz w:val="20"/>
                <w:szCs w:val="20"/>
              </w:rPr>
              <w:t>e</w:t>
            </w:r>
            <w:r w:rsidRPr="007C579B">
              <w:rPr>
                <w:rFonts w:ascii="Times New Roman" w:eastAsia="Times New Roman" w:hAnsi="Times New Roman" w:cs="Times New Roman"/>
                <w:sz w:val="20"/>
                <w:szCs w:val="20"/>
              </w:rPr>
              <w:t>t</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z w:val="20"/>
                <w:szCs w:val="20"/>
              </w:rPr>
              <w:t>c</w:t>
            </w:r>
            <w:r w:rsidRPr="007C579B">
              <w:rPr>
                <w:rFonts w:ascii="Times New Roman" w:eastAsia="Times New Roman" w:hAnsi="Times New Roman" w:cs="Times New Roman"/>
                <w:spacing w:val="-2"/>
                <w:sz w:val="20"/>
                <w:szCs w:val="20"/>
              </w:rPr>
              <w:t>o</w:t>
            </w:r>
            <w:r w:rsidRPr="007C579B">
              <w:rPr>
                <w:rFonts w:ascii="Times New Roman" w:eastAsia="Times New Roman" w:hAnsi="Times New Roman" w:cs="Times New Roman"/>
                <w:spacing w:val="1"/>
                <w:sz w:val="20"/>
                <w:szCs w:val="20"/>
              </w:rPr>
              <w:t>l</w:t>
            </w:r>
            <w:r w:rsidRPr="007C579B">
              <w:rPr>
                <w:rFonts w:ascii="Times New Roman" w:eastAsia="Times New Roman" w:hAnsi="Times New Roman" w:cs="Times New Roman"/>
                <w:spacing w:val="-1"/>
                <w:sz w:val="20"/>
                <w:szCs w:val="20"/>
              </w:rPr>
              <w:t>l</w:t>
            </w:r>
            <w:r w:rsidRPr="007C579B">
              <w:rPr>
                <w:rFonts w:ascii="Times New Roman" w:eastAsia="Times New Roman" w:hAnsi="Times New Roman" w:cs="Times New Roman"/>
                <w:sz w:val="20"/>
                <w:szCs w:val="20"/>
              </w:rPr>
              <w:t>e</w:t>
            </w:r>
            <w:r w:rsidRPr="007C579B">
              <w:rPr>
                <w:rFonts w:ascii="Times New Roman" w:eastAsia="Times New Roman" w:hAnsi="Times New Roman" w:cs="Times New Roman"/>
                <w:spacing w:val="-2"/>
                <w:sz w:val="20"/>
                <w:szCs w:val="20"/>
              </w:rPr>
              <w:t>c</w:t>
            </w:r>
            <w:r w:rsidRPr="007C579B">
              <w:rPr>
                <w:rFonts w:ascii="Times New Roman" w:eastAsia="Times New Roman" w:hAnsi="Times New Roman" w:cs="Times New Roman"/>
                <w:spacing w:val="1"/>
                <w:sz w:val="20"/>
                <w:szCs w:val="20"/>
              </w:rPr>
              <w:t>ti</w:t>
            </w:r>
            <w:r w:rsidRPr="007C579B">
              <w:rPr>
                <w:rFonts w:ascii="Times New Roman" w:eastAsia="Times New Roman" w:hAnsi="Times New Roman" w:cs="Times New Roman"/>
                <w:spacing w:val="-2"/>
                <w:sz w:val="20"/>
                <w:szCs w:val="20"/>
              </w:rPr>
              <w:t>v</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és</w:t>
            </w:r>
            <w:r w:rsidRPr="007C579B">
              <w:rPr>
                <w:rFonts w:ascii="Times New Roman" w:eastAsia="Times New Roman" w:hAnsi="Times New Roman" w:cs="Times New Roman"/>
                <w:spacing w:val="-2"/>
                <w:sz w:val="20"/>
                <w:szCs w:val="20"/>
              </w:rPr>
              <w:t xml:space="preserve"> </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e</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pacing w:val="-2"/>
                <w:sz w:val="20"/>
                <w:szCs w:val="20"/>
              </w:rPr>
              <w:t>r</w:t>
            </w:r>
            <w:r w:rsidRPr="007C579B">
              <w:rPr>
                <w:rFonts w:ascii="Times New Roman" w:eastAsia="Times New Roman" w:hAnsi="Times New Roman" w:cs="Times New Roman"/>
                <w:spacing w:val="1"/>
                <w:sz w:val="20"/>
                <w:szCs w:val="20"/>
              </w:rPr>
              <w:t>it</w:t>
            </w:r>
            <w:r w:rsidRPr="007C579B">
              <w:rPr>
                <w:rFonts w:ascii="Times New Roman" w:eastAsia="Times New Roman" w:hAnsi="Times New Roman" w:cs="Times New Roman"/>
                <w:spacing w:val="-2"/>
                <w:sz w:val="20"/>
                <w:szCs w:val="20"/>
              </w:rPr>
              <w:t>o</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z w:val="20"/>
                <w:szCs w:val="20"/>
              </w:rPr>
              <w:t>a</w:t>
            </w:r>
            <w:r w:rsidRPr="007C579B">
              <w:rPr>
                <w:rFonts w:ascii="Times New Roman" w:eastAsia="Times New Roman" w:hAnsi="Times New Roman" w:cs="Times New Roman"/>
                <w:spacing w:val="1"/>
                <w:sz w:val="20"/>
                <w:szCs w:val="20"/>
              </w:rPr>
              <w:t>l</w:t>
            </w:r>
            <w:r w:rsidRPr="007C579B">
              <w:rPr>
                <w:rFonts w:ascii="Times New Roman" w:eastAsia="Times New Roman" w:hAnsi="Times New Roman" w:cs="Times New Roman"/>
                <w:spacing w:val="-2"/>
                <w:sz w:val="20"/>
                <w:szCs w:val="20"/>
              </w:rPr>
              <w:t>e</w:t>
            </w:r>
            <w:r w:rsidRPr="007C579B">
              <w:rPr>
                <w:rFonts w:ascii="Times New Roman" w:eastAsia="Times New Roman" w:hAnsi="Times New Roman" w:cs="Times New Roman"/>
                <w:sz w:val="20"/>
                <w:szCs w:val="20"/>
              </w:rPr>
              <w:t>s en a</w:t>
            </w:r>
            <w:r w:rsidRPr="007C579B">
              <w:rPr>
                <w:rFonts w:ascii="Times New Roman" w:eastAsia="Times New Roman" w:hAnsi="Times New Roman" w:cs="Times New Roman"/>
                <w:spacing w:val="-4"/>
                <w:sz w:val="20"/>
                <w:szCs w:val="20"/>
              </w:rPr>
              <w:t>m</w:t>
            </w:r>
            <w:r w:rsidRPr="007C579B">
              <w:rPr>
                <w:rFonts w:ascii="Times New Roman" w:eastAsia="Times New Roman" w:hAnsi="Times New Roman" w:cs="Times New Roman"/>
                <w:sz w:val="20"/>
                <w:szCs w:val="20"/>
              </w:rPr>
              <w:t>é</w:t>
            </w:r>
            <w:r w:rsidRPr="007C579B">
              <w:rPr>
                <w:rFonts w:ascii="Times New Roman" w:eastAsia="Times New Roman" w:hAnsi="Times New Roman" w:cs="Times New Roman"/>
                <w:spacing w:val="1"/>
                <w:sz w:val="20"/>
                <w:szCs w:val="20"/>
              </w:rPr>
              <w:t>li</w:t>
            </w:r>
            <w:r w:rsidRPr="007C579B">
              <w:rPr>
                <w:rFonts w:ascii="Times New Roman" w:eastAsia="Times New Roman" w:hAnsi="Times New Roman" w:cs="Times New Roman"/>
                <w:spacing w:val="-2"/>
                <w:sz w:val="20"/>
                <w:szCs w:val="20"/>
              </w:rPr>
              <w:t>o</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z w:val="20"/>
                <w:szCs w:val="20"/>
              </w:rPr>
              <w:t>a</w:t>
            </w:r>
            <w:r w:rsidRPr="007C579B">
              <w:rPr>
                <w:rFonts w:ascii="Times New Roman" w:eastAsia="Times New Roman" w:hAnsi="Times New Roman" w:cs="Times New Roman"/>
                <w:spacing w:val="-2"/>
                <w:sz w:val="20"/>
                <w:szCs w:val="20"/>
              </w:rPr>
              <w:t>n</w:t>
            </w:r>
            <w:r w:rsidRPr="007C579B">
              <w:rPr>
                <w:rFonts w:ascii="Times New Roman" w:eastAsia="Times New Roman" w:hAnsi="Times New Roman" w:cs="Times New Roman"/>
                <w:sz w:val="20"/>
                <w:szCs w:val="20"/>
              </w:rPr>
              <w:t>t</w:t>
            </w:r>
            <w:r w:rsidRPr="007C579B">
              <w:rPr>
                <w:rFonts w:ascii="Times New Roman" w:eastAsia="Times New Roman" w:hAnsi="Times New Roman" w:cs="Times New Roman"/>
                <w:spacing w:val="1"/>
                <w:sz w:val="20"/>
                <w:szCs w:val="20"/>
              </w:rPr>
              <w:t xml:space="preserve"> l</w:t>
            </w:r>
            <w:r w:rsidRPr="007C579B">
              <w:rPr>
                <w:rFonts w:ascii="Times New Roman" w:eastAsia="Times New Roman" w:hAnsi="Times New Roman" w:cs="Times New Roman"/>
                <w:sz w:val="20"/>
                <w:szCs w:val="20"/>
              </w:rPr>
              <w:t>eu</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z w:val="20"/>
                <w:szCs w:val="20"/>
              </w:rPr>
              <w:t>s</w:t>
            </w:r>
            <w:r w:rsidRPr="007C579B">
              <w:rPr>
                <w:rFonts w:ascii="Times New Roman" w:eastAsia="Times New Roman" w:hAnsi="Times New Roman" w:cs="Times New Roman"/>
                <w:spacing w:val="-2"/>
                <w:sz w:val="20"/>
                <w:szCs w:val="20"/>
              </w:rPr>
              <w:t xml:space="preserve"> </w:t>
            </w:r>
            <w:r w:rsidRPr="007C579B">
              <w:rPr>
                <w:rFonts w:ascii="Times New Roman" w:eastAsia="Times New Roman" w:hAnsi="Times New Roman" w:cs="Times New Roman"/>
                <w:sz w:val="20"/>
                <w:szCs w:val="20"/>
              </w:rPr>
              <w:t>ca</w:t>
            </w:r>
            <w:r w:rsidRPr="007C579B">
              <w:rPr>
                <w:rFonts w:ascii="Times New Roman" w:eastAsia="Times New Roman" w:hAnsi="Times New Roman" w:cs="Times New Roman"/>
                <w:spacing w:val="-2"/>
                <w:sz w:val="20"/>
                <w:szCs w:val="20"/>
              </w:rPr>
              <w:t>p</w:t>
            </w:r>
            <w:r w:rsidRPr="007C579B">
              <w:rPr>
                <w:rFonts w:ascii="Times New Roman" w:eastAsia="Times New Roman" w:hAnsi="Times New Roman" w:cs="Times New Roman"/>
                <w:sz w:val="20"/>
                <w:szCs w:val="20"/>
              </w:rPr>
              <w:t>ac</w:t>
            </w:r>
            <w:r w:rsidRPr="007C579B">
              <w:rPr>
                <w:rFonts w:ascii="Times New Roman" w:eastAsia="Times New Roman" w:hAnsi="Times New Roman" w:cs="Times New Roman"/>
                <w:spacing w:val="-1"/>
                <w:sz w:val="20"/>
                <w:szCs w:val="20"/>
              </w:rPr>
              <w:t>it</w:t>
            </w:r>
            <w:r w:rsidRPr="007C579B">
              <w:rPr>
                <w:rFonts w:ascii="Times New Roman" w:eastAsia="Times New Roman" w:hAnsi="Times New Roman" w:cs="Times New Roman"/>
                <w:sz w:val="20"/>
                <w:szCs w:val="20"/>
              </w:rPr>
              <w:t>és</w:t>
            </w:r>
            <w:r w:rsidRPr="007C579B">
              <w:rPr>
                <w:rFonts w:ascii="Times New Roman" w:eastAsia="Times New Roman" w:hAnsi="Times New Roman" w:cs="Times New Roman"/>
                <w:spacing w:val="1"/>
                <w:sz w:val="20"/>
                <w:szCs w:val="20"/>
              </w:rPr>
              <w:t xml:space="preserve"> </w:t>
            </w:r>
            <w:r w:rsidRPr="007C579B">
              <w:rPr>
                <w:rFonts w:ascii="Times New Roman" w:eastAsia="Times New Roman" w:hAnsi="Times New Roman" w:cs="Times New Roman"/>
                <w:sz w:val="20"/>
                <w:szCs w:val="20"/>
              </w:rPr>
              <w:t xml:space="preserve">en </w:t>
            </w:r>
            <w:r w:rsidRPr="007C579B">
              <w:rPr>
                <w:rFonts w:ascii="Times New Roman" w:eastAsia="Times New Roman" w:hAnsi="Times New Roman" w:cs="Times New Roman"/>
                <w:spacing w:val="-2"/>
                <w:sz w:val="20"/>
                <w:szCs w:val="20"/>
              </w:rPr>
              <w:t>g</w:t>
            </w:r>
            <w:r w:rsidRPr="007C579B">
              <w:rPr>
                <w:rFonts w:ascii="Times New Roman" w:eastAsia="Times New Roman" w:hAnsi="Times New Roman" w:cs="Times New Roman"/>
                <w:sz w:val="20"/>
                <w:szCs w:val="20"/>
              </w:rPr>
              <w:t>e</w:t>
            </w:r>
            <w:r w:rsidRPr="007C579B">
              <w:rPr>
                <w:rFonts w:ascii="Times New Roman" w:eastAsia="Times New Roman" w:hAnsi="Times New Roman" w:cs="Times New Roman"/>
                <w:spacing w:val="-2"/>
                <w:sz w:val="20"/>
                <w:szCs w:val="20"/>
              </w:rPr>
              <w:t>s</w:t>
            </w:r>
            <w:r w:rsidRPr="007C579B">
              <w:rPr>
                <w:rFonts w:ascii="Times New Roman" w:eastAsia="Times New Roman" w:hAnsi="Times New Roman" w:cs="Times New Roman"/>
                <w:spacing w:val="1"/>
                <w:sz w:val="20"/>
                <w:szCs w:val="20"/>
              </w:rPr>
              <w:t>ti</w:t>
            </w:r>
            <w:r w:rsidRPr="007C579B">
              <w:rPr>
                <w:rFonts w:ascii="Times New Roman" w:eastAsia="Times New Roman" w:hAnsi="Times New Roman" w:cs="Times New Roman"/>
                <w:spacing w:val="-2"/>
                <w:sz w:val="20"/>
                <w:szCs w:val="20"/>
              </w:rPr>
              <w:t>o</w:t>
            </w:r>
            <w:r w:rsidRPr="007C579B">
              <w:rPr>
                <w:rFonts w:ascii="Times New Roman" w:eastAsia="Times New Roman" w:hAnsi="Times New Roman" w:cs="Times New Roman"/>
                <w:sz w:val="20"/>
                <w:szCs w:val="20"/>
              </w:rPr>
              <w:t>n des</w:t>
            </w:r>
            <w:r w:rsidRPr="007C579B">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mesures de sauvegarde environnementale et sociale et de mobilisation</w:t>
            </w:r>
            <w:r w:rsidRPr="007C579B">
              <w:rPr>
                <w:rFonts w:ascii="Times New Roman" w:eastAsia="Times New Roman" w:hAnsi="Times New Roman" w:cs="Times New Roman"/>
                <w:sz w:val="20"/>
                <w:szCs w:val="20"/>
              </w:rPr>
              <w:t xml:space="preserve"> </w:t>
            </w:r>
            <w:r w:rsidRPr="007C579B">
              <w:rPr>
                <w:rFonts w:ascii="Times New Roman" w:eastAsia="Times New Roman" w:hAnsi="Times New Roman" w:cs="Times New Roman"/>
                <w:spacing w:val="-2"/>
                <w:sz w:val="20"/>
                <w:szCs w:val="20"/>
              </w:rPr>
              <w:t>d</w:t>
            </w:r>
            <w:r w:rsidRPr="007C579B">
              <w:rPr>
                <w:rFonts w:ascii="Times New Roman" w:eastAsia="Times New Roman" w:hAnsi="Times New Roman" w:cs="Times New Roman"/>
                <w:sz w:val="20"/>
                <w:szCs w:val="20"/>
              </w:rPr>
              <w:t>es pa</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pacing w:val="1"/>
                <w:sz w:val="20"/>
                <w:szCs w:val="20"/>
              </w:rPr>
              <w:t>i</w:t>
            </w:r>
            <w:r w:rsidRPr="007C579B">
              <w:rPr>
                <w:rFonts w:ascii="Times New Roman" w:eastAsia="Times New Roman" w:hAnsi="Times New Roman" w:cs="Times New Roman"/>
                <w:spacing w:val="-2"/>
                <w:sz w:val="20"/>
                <w:szCs w:val="20"/>
              </w:rPr>
              <w:t>e</w:t>
            </w:r>
            <w:r w:rsidRPr="007C579B">
              <w:rPr>
                <w:rFonts w:ascii="Times New Roman" w:eastAsia="Times New Roman" w:hAnsi="Times New Roman" w:cs="Times New Roman"/>
                <w:sz w:val="20"/>
                <w:szCs w:val="20"/>
              </w:rPr>
              <w:t>s p</w:t>
            </w:r>
            <w:r w:rsidRPr="007C579B">
              <w:rPr>
                <w:rFonts w:ascii="Times New Roman" w:eastAsia="Times New Roman" w:hAnsi="Times New Roman" w:cs="Times New Roman"/>
                <w:spacing w:val="-1"/>
                <w:sz w:val="20"/>
                <w:szCs w:val="20"/>
              </w:rPr>
              <w:t>r</w:t>
            </w:r>
            <w:r w:rsidRPr="007C579B">
              <w:rPr>
                <w:rFonts w:ascii="Times New Roman" w:eastAsia="Times New Roman" w:hAnsi="Times New Roman" w:cs="Times New Roman"/>
                <w:sz w:val="20"/>
                <w:szCs w:val="20"/>
              </w:rPr>
              <w:t>ena</w:t>
            </w:r>
            <w:r w:rsidRPr="007C579B">
              <w:rPr>
                <w:rFonts w:ascii="Times New Roman" w:eastAsia="Times New Roman" w:hAnsi="Times New Roman" w:cs="Times New Roman"/>
                <w:spacing w:val="-2"/>
                <w:sz w:val="20"/>
                <w:szCs w:val="20"/>
              </w:rPr>
              <w:t>n</w:t>
            </w:r>
            <w:r w:rsidRPr="007C579B">
              <w:rPr>
                <w:rFonts w:ascii="Times New Roman" w:eastAsia="Times New Roman" w:hAnsi="Times New Roman" w:cs="Times New Roman"/>
                <w:spacing w:val="1"/>
                <w:sz w:val="20"/>
                <w:szCs w:val="20"/>
              </w:rPr>
              <w:t>t</w:t>
            </w:r>
            <w:r w:rsidRPr="007C579B">
              <w:rPr>
                <w:rFonts w:ascii="Times New Roman" w:eastAsia="Times New Roman" w:hAnsi="Times New Roman" w:cs="Times New Roman"/>
                <w:sz w:val="20"/>
                <w:szCs w:val="20"/>
              </w:rPr>
              <w:t>es</w:t>
            </w:r>
          </w:p>
        </w:tc>
        <w:tc>
          <w:tcPr>
            <w:tcW w:w="2813" w:type="dxa"/>
          </w:tcPr>
          <w:p w14:paraId="1584E303" w14:textId="08F8E6C5" w:rsidR="008D134A" w:rsidRDefault="008D134A" w:rsidP="00835980">
            <w:pPr>
              <w:ind w:right="-20"/>
              <w:rPr>
                <w:rFonts w:ascii="Times New Roman" w:eastAsia="Times New Roman" w:hAnsi="Times New Roman" w:cs="Times New Roman"/>
                <w:b/>
                <w:bCs/>
                <w:spacing w:val="2"/>
                <w:sz w:val="20"/>
                <w:szCs w:val="20"/>
              </w:rPr>
            </w:pPr>
            <w:r>
              <w:rPr>
                <w:rFonts w:ascii="Times New Roman" w:eastAsia="Times New Roman" w:hAnsi="Times New Roman" w:cs="Times New Roman"/>
                <w:b/>
                <w:bCs/>
                <w:spacing w:val="2"/>
                <w:sz w:val="20"/>
                <w:szCs w:val="20"/>
              </w:rPr>
              <w:t xml:space="preserve">Responsables des mesures </w:t>
            </w:r>
            <w:r w:rsidR="00A3299C">
              <w:rPr>
                <w:rFonts w:ascii="Times New Roman" w:eastAsia="Times New Roman" w:hAnsi="Times New Roman" w:cs="Times New Roman"/>
                <w:b/>
                <w:bCs/>
                <w:spacing w:val="2"/>
                <w:sz w:val="20"/>
                <w:szCs w:val="20"/>
              </w:rPr>
              <w:t xml:space="preserve">de sauvegardes </w:t>
            </w:r>
            <w:r>
              <w:rPr>
                <w:rFonts w:ascii="Times New Roman" w:eastAsia="Times New Roman" w:hAnsi="Times New Roman" w:cs="Times New Roman"/>
                <w:b/>
                <w:bCs/>
                <w:spacing w:val="2"/>
                <w:sz w:val="20"/>
                <w:szCs w:val="20"/>
              </w:rPr>
              <w:t xml:space="preserve">environnementales, du genre et mesures </w:t>
            </w:r>
            <w:r w:rsidR="00A3299C">
              <w:rPr>
                <w:rFonts w:ascii="Times New Roman" w:eastAsia="Times New Roman" w:hAnsi="Times New Roman" w:cs="Times New Roman"/>
                <w:b/>
                <w:bCs/>
                <w:spacing w:val="2"/>
                <w:sz w:val="20"/>
                <w:szCs w:val="20"/>
              </w:rPr>
              <w:t xml:space="preserve">de sauvegardes </w:t>
            </w:r>
            <w:r>
              <w:rPr>
                <w:rFonts w:ascii="Times New Roman" w:eastAsia="Times New Roman" w:hAnsi="Times New Roman" w:cs="Times New Roman"/>
                <w:b/>
                <w:bCs/>
                <w:spacing w:val="2"/>
                <w:sz w:val="20"/>
                <w:szCs w:val="20"/>
              </w:rPr>
              <w:t>sociales</w:t>
            </w:r>
          </w:p>
          <w:p w14:paraId="0F7D174A" w14:textId="271869FE" w:rsidR="008D134A" w:rsidRDefault="008D134A" w:rsidP="00835980">
            <w:pPr>
              <w:ind w:right="-20"/>
              <w:rPr>
                <w:rFonts w:ascii="Times New Roman" w:eastAsia="Times New Roman" w:hAnsi="Times New Roman" w:cs="Times New Roman"/>
                <w:b/>
                <w:bCs/>
                <w:spacing w:val="2"/>
                <w:sz w:val="20"/>
                <w:szCs w:val="20"/>
              </w:rPr>
            </w:pPr>
            <w:r>
              <w:rPr>
                <w:rFonts w:ascii="Times New Roman" w:eastAsia="Times New Roman" w:hAnsi="Times New Roman" w:cs="Times New Roman"/>
                <w:b/>
                <w:bCs/>
                <w:spacing w:val="2"/>
                <w:sz w:val="20"/>
                <w:szCs w:val="20"/>
              </w:rPr>
              <w:t xml:space="preserve">Consultant facilitateur </w:t>
            </w:r>
          </w:p>
          <w:p w14:paraId="1DA96299" w14:textId="0217371E" w:rsidR="008D134A" w:rsidRDefault="008D134A" w:rsidP="00835980">
            <w:pPr>
              <w:ind w:right="-20"/>
              <w:rPr>
                <w:rFonts w:ascii="Times New Roman" w:eastAsia="Times New Roman" w:hAnsi="Times New Roman" w:cs="Times New Roman"/>
                <w:b/>
                <w:bCs/>
                <w:spacing w:val="2"/>
                <w:sz w:val="20"/>
                <w:szCs w:val="20"/>
              </w:rPr>
            </w:pPr>
          </w:p>
          <w:p w14:paraId="3B60272D" w14:textId="3A7AAE4A" w:rsidR="008D134A" w:rsidRDefault="008D134A" w:rsidP="00835980">
            <w:pPr>
              <w:ind w:right="-20"/>
              <w:rPr>
                <w:rFonts w:ascii="Times New Roman" w:eastAsia="Times New Roman" w:hAnsi="Times New Roman" w:cs="Times New Roman"/>
              </w:rPr>
            </w:pPr>
          </w:p>
        </w:tc>
      </w:tr>
      <w:tr w:rsidR="008D134A" w14:paraId="2FEF6DE1" w14:textId="77777777" w:rsidTr="008D134A">
        <w:trPr>
          <w:jc w:val="center"/>
        </w:trPr>
        <w:tc>
          <w:tcPr>
            <w:tcW w:w="1555" w:type="dxa"/>
            <w:vMerge w:val="restart"/>
            <w:vAlign w:val="center"/>
          </w:tcPr>
          <w:p w14:paraId="0E34184D" w14:textId="77777777" w:rsidR="008D134A" w:rsidRDefault="008D134A" w:rsidP="00835980">
            <w:pPr>
              <w:ind w:right="-20"/>
              <w:jc w:val="center"/>
              <w:rPr>
                <w:rFonts w:ascii="Times New Roman" w:eastAsia="Times New Roman" w:hAnsi="Times New Roman" w:cs="Times New Roman"/>
              </w:rPr>
            </w:pPr>
            <w:r w:rsidRPr="00B009CC">
              <w:rPr>
                <w:rFonts w:ascii="Times New Roman" w:eastAsia="Times New Roman" w:hAnsi="Times New Roman" w:cs="Times New Roman"/>
                <w:spacing w:val="-1"/>
                <w:sz w:val="20"/>
                <w:szCs w:val="20"/>
              </w:rPr>
              <w:t>D</w:t>
            </w:r>
            <w:r w:rsidRPr="00B009CC">
              <w:rPr>
                <w:rFonts w:ascii="Times New Roman" w:eastAsia="Times New Roman" w:hAnsi="Times New Roman" w:cs="Times New Roman"/>
                <w:sz w:val="20"/>
                <w:szCs w:val="20"/>
              </w:rPr>
              <w:t>é</w:t>
            </w:r>
            <w:r w:rsidRPr="00B009CC">
              <w:rPr>
                <w:rFonts w:ascii="Times New Roman" w:eastAsia="Times New Roman" w:hAnsi="Times New Roman" w:cs="Times New Roman"/>
                <w:spacing w:val="-2"/>
                <w:sz w:val="20"/>
                <w:szCs w:val="20"/>
              </w:rPr>
              <w:t>v</w:t>
            </w:r>
            <w:r w:rsidRPr="00B009CC">
              <w:rPr>
                <w:rFonts w:ascii="Times New Roman" w:eastAsia="Times New Roman" w:hAnsi="Times New Roman" w:cs="Times New Roman"/>
                <w:sz w:val="20"/>
                <w:szCs w:val="20"/>
              </w:rPr>
              <w:t>e</w:t>
            </w:r>
            <w:r w:rsidRPr="00B009CC">
              <w:rPr>
                <w:rFonts w:ascii="Times New Roman" w:eastAsia="Times New Roman" w:hAnsi="Times New Roman" w:cs="Times New Roman"/>
                <w:spacing w:val="1"/>
                <w:sz w:val="20"/>
                <w:szCs w:val="20"/>
              </w:rPr>
              <w:t>l</w:t>
            </w:r>
            <w:r w:rsidRPr="00B009CC">
              <w:rPr>
                <w:rFonts w:ascii="Times New Roman" w:eastAsia="Times New Roman" w:hAnsi="Times New Roman" w:cs="Times New Roman"/>
                <w:sz w:val="20"/>
                <w:szCs w:val="20"/>
              </w:rPr>
              <w:t>oppe</w:t>
            </w:r>
            <w:r w:rsidRPr="00B009CC">
              <w:rPr>
                <w:rFonts w:ascii="Times New Roman" w:eastAsia="Times New Roman" w:hAnsi="Times New Roman" w:cs="Times New Roman"/>
                <w:spacing w:val="-3"/>
                <w:sz w:val="20"/>
                <w:szCs w:val="20"/>
              </w:rPr>
              <w:t>m</w:t>
            </w:r>
            <w:r w:rsidRPr="00B009CC">
              <w:rPr>
                <w:rFonts w:ascii="Times New Roman" w:eastAsia="Times New Roman" w:hAnsi="Times New Roman" w:cs="Times New Roman"/>
                <w:sz w:val="20"/>
                <w:szCs w:val="20"/>
              </w:rPr>
              <w:t>ent</w:t>
            </w:r>
            <w:r w:rsidRPr="00B009CC">
              <w:rPr>
                <w:rFonts w:ascii="Times New Roman" w:eastAsia="Times New Roman" w:hAnsi="Times New Roman" w:cs="Times New Roman"/>
                <w:spacing w:val="1"/>
                <w:sz w:val="20"/>
                <w:szCs w:val="20"/>
              </w:rPr>
              <w:t xml:space="preserve"> </w:t>
            </w:r>
            <w:r w:rsidRPr="00B009CC">
              <w:rPr>
                <w:rFonts w:ascii="Times New Roman" w:eastAsia="Times New Roman" w:hAnsi="Times New Roman" w:cs="Times New Roman"/>
                <w:sz w:val="20"/>
                <w:szCs w:val="20"/>
              </w:rPr>
              <w:t xml:space="preserve">du </w:t>
            </w:r>
            <w:r w:rsidRPr="00B009CC">
              <w:rPr>
                <w:rFonts w:ascii="Times New Roman" w:eastAsia="Times New Roman" w:hAnsi="Times New Roman" w:cs="Times New Roman"/>
                <w:spacing w:val="-2"/>
                <w:sz w:val="20"/>
                <w:szCs w:val="20"/>
              </w:rPr>
              <w:t>p</w:t>
            </w:r>
            <w:r w:rsidRPr="00B009CC">
              <w:rPr>
                <w:rFonts w:ascii="Times New Roman" w:eastAsia="Times New Roman" w:hAnsi="Times New Roman" w:cs="Times New Roman"/>
                <w:spacing w:val="1"/>
                <w:sz w:val="20"/>
                <w:szCs w:val="20"/>
              </w:rPr>
              <w:t>l</w:t>
            </w:r>
            <w:r w:rsidRPr="00B009CC">
              <w:rPr>
                <w:rFonts w:ascii="Times New Roman" w:eastAsia="Times New Roman" w:hAnsi="Times New Roman" w:cs="Times New Roman"/>
                <w:sz w:val="20"/>
                <w:szCs w:val="20"/>
              </w:rPr>
              <w:t>an</w:t>
            </w:r>
            <w:r w:rsidRPr="00B009CC">
              <w:rPr>
                <w:rFonts w:ascii="Times New Roman" w:eastAsia="Times New Roman" w:hAnsi="Times New Roman" w:cs="Times New Roman"/>
                <w:spacing w:val="1"/>
                <w:sz w:val="20"/>
                <w:szCs w:val="20"/>
              </w:rPr>
              <w:t xml:space="preserve"> </w:t>
            </w:r>
            <w:r w:rsidRPr="00B009CC">
              <w:rPr>
                <w:rFonts w:ascii="Times New Roman" w:eastAsia="Times New Roman" w:hAnsi="Times New Roman" w:cs="Times New Roman"/>
                <w:spacing w:val="-2"/>
                <w:sz w:val="20"/>
                <w:szCs w:val="20"/>
              </w:rPr>
              <w:t>d</w:t>
            </w:r>
            <w:r w:rsidRPr="00B009CC">
              <w:rPr>
                <w:rFonts w:ascii="Times New Roman" w:eastAsia="Times New Roman" w:hAnsi="Times New Roman" w:cs="Times New Roman"/>
                <w:sz w:val="20"/>
                <w:szCs w:val="20"/>
              </w:rPr>
              <w:t>e co</w:t>
            </w:r>
            <w:r w:rsidRPr="00B009CC">
              <w:rPr>
                <w:rFonts w:ascii="Times New Roman" w:eastAsia="Times New Roman" w:hAnsi="Times New Roman" w:cs="Times New Roman"/>
                <w:spacing w:val="-1"/>
                <w:sz w:val="20"/>
                <w:szCs w:val="20"/>
              </w:rPr>
              <w:t>m</w:t>
            </w:r>
            <w:r w:rsidRPr="00B009CC">
              <w:rPr>
                <w:rFonts w:ascii="Times New Roman" w:eastAsia="Times New Roman" w:hAnsi="Times New Roman" w:cs="Times New Roman"/>
                <w:spacing w:val="-4"/>
                <w:sz w:val="20"/>
                <w:szCs w:val="20"/>
              </w:rPr>
              <w:t>m</w:t>
            </w:r>
            <w:r w:rsidRPr="00B009CC">
              <w:rPr>
                <w:rFonts w:ascii="Times New Roman" w:eastAsia="Times New Roman" w:hAnsi="Times New Roman" w:cs="Times New Roman"/>
                <w:sz w:val="20"/>
                <w:szCs w:val="20"/>
              </w:rPr>
              <w:t>un</w:t>
            </w:r>
            <w:r w:rsidRPr="00B009CC">
              <w:rPr>
                <w:rFonts w:ascii="Times New Roman" w:eastAsia="Times New Roman" w:hAnsi="Times New Roman" w:cs="Times New Roman"/>
                <w:spacing w:val="1"/>
                <w:sz w:val="20"/>
                <w:szCs w:val="20"/>
              </w:rPr>
              <w:t>i</w:t>
            </w:r>
            <w:r w:rsidRPr="00B009CC">
              <w:rPr>
                <w:rFonts w:ascii="Times New Roman" w:eastAsia="Times New Roman" w:hAnsi="Times New Roman" w:cs="Times New Roman"/>
                <w:sz w:val="20"/>
                <w:szCs w:val="20"/>
              </w:rPr>
              <w:t>ca</w:t>
            </w:r>
            <w:r w:rsidRPr="00B009CC">
              <w:rPr>
                <w:rFonts w:ascii="Times New Roman" w:eastAsia="Times New Roman" w:hAnsi="Times New Roman" w:cs="Times New Roman"/>
                <w:spacing w:val="1"/>
                <w:sz w:val="20"/>
                <w:szCs w:val="20"/>
              </w:rPr>
              <w:t>t</w:t>
            </w:r>
            <w:r w:rsidRPr="00B009CC">
              <w:rPr>
                <w:rFonts w:ascii="Times New Roman" w:eastAsia="Times New Roman" w:hAnsi="Times New Roman" w:cs="Times New Roman"/>
                <w:spacing w:val="-1"/>
                <w:sz w:val="20"/>
                <w:szCs w:val="20"/>
              </w:rPr>
              <w:t>i</w:t>
            </w:r>
            <w:r w:rsidRPr="00B009CC">
              <w:rPr>
                <w:rFonts w:ascii="Times New Roman" w:eastAsia="Times New Roman" w:hAnsi="Times New Roman" w:cs="Times New Roman"/>
                <w:sz w:val="20"/>
                <w:szCs w:val="20"/>
              </w:rPr>
              <w:t>on</w:t>
            </w:r>
          </w:p>
        </w:tc>
        <w:tc>
          <w:tcPr>
            <w:tcW w:w="4351" w:type="dxa"/>
          </w:tcPr>
          <w:p w14:paraId="7F950807" w14:textId="77777777" w:rsidR="008D134A" w:rsidRDefault="008D134A" w:rsidP="00835980">
            <w:pPr>
              <w:ind w:right="-20"/>
              <w:rPr>
                <w:rFonts w:ascii="Times New Roman" w:eastAsia="Times New Roman" w:hAnsi="Times New Roman" w:cs="Times New Roman"/>
                <w:sz w:val="20"/>
                <w:szCs w:val="20"/>
              </w:rPr>
            </w:pPr>
            <w:r w:rsidRPr="00B009CC">
              <w:rPr>
                <w:rFonts w:ascii="Times New Roman" w:eastAsia="Times New Roman" w:hAnsi="Times New Roman" w:cs="Times New Roman"/>
                <w:sz w:val="20"/>
                <w:szCs w:val="20"/>
              </w:rPr>
              <w:t>Programme de communication et sensibilisation des parties touchées</w:t>
            </w:r>
          </w:p>
          <w:p w14:paraId="1361EE61" w14:textId="2BD473AF" w:rsidR="008D134A" w:rsidRDefault="008D134A" w:rsidP="00A6569E">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6569E">
              <w:rPr>
                <w:rFonts w:ascii="Times New Roman" w:eastAsia="Times New Roman" w:hAnsi="Times New Roman" w:cs="Times New Roman"/>
                <w:sz w:val="20"/>
                <w:szCs w:val="20"/>
              </w:rPr>
              <w:t>Préparation</w:t>
            </w:r>
            <w:r>
              <w:rPr>
                <w:rFonts w:ascii="Times New Roman" w:eastAsia="Times New Roman" w:hAnsi="Times New Roman" w:cs="Times New Roman"/>
                <w:sz w:val="20"/>
                <w:szCs w:val="20"/>
              </w:rPr>
              <w:t xml:space="preserve"> des supports de communication (documents du PMPP, MGP, diffusion, facilitations)</w:t>
            </w:r>
          </w:p>
          <w:p w14:paraId="2F02C034" w14:textId="77777777" w:rsidR="008D134A" w:rsidRPr="00B009CC" w:rsidRDefault="008D134A" w:rsidP="00835980">
            <w:pPr>
              <w:ind w:right="-20"/>
              <w:rPr>
                <w:rFonts w:ascii="Times New Roman" w:eastAsia="Times New Roman" w:hAnsi="Times New Roman" w:cs="Times New Roman"/>
                <w:sz w:val="20"/>
                <w:szCs w:val="20"/>
              </w:rPr>
            </w:pPr>
          </w:p>
        </w:tc>
        <w:tc>
          <w:tcPr>
            <w:tcW w:w="2813" w:type="dxa"/>
          </w:tcPr>
          <w:p w14:paraId="5201F89B" w14:textId="16871C72" w:rsidR="008D134A" w:rsidRDefault="008D134A" w:rsidP="008D134A">
            <w:pPr>
              <w:ind w:right="-20"/>
              <w:rPr>
                <w:rFonts w:ascii="Times New Roman" w:eastAsia="Times New Roman" w:hAnsi="Times New Roman" w:cs="Times New Roman"/>
                <w:b/>
                <w:bCs/>
                <w:spacing w:val="2"/>
                <w:sz w:val="20"/>
                <w:szCs w:val="20"/>
              </w:rPr>
            </w:pPr>
            <w:r>
              <w:rPr>
                <w:rFonts w:ascii="Times New Roman" w:eastAsia="Times New Roman" w:hAnsi="Times New Roman" w:cs="Times New Roman"/>
                <w:b/>
                <w:bCs/>
                <w:spacing w:val="2"/>
                <w:sz w:val="20"/>
                <w:szCs w:val="20"/>
              </w:rPr>
              <w:t>Responsable/M</w:t>
            </w:r>
            <w:r w:rsidR="00A3299C">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2"/>
                <w:sz w:val="20"/>
                <w:szCs w:val="20"/>
              </w:rPr>
              <w:t>E et Responsable/GM</w:t>
            </w:r>
            <w:r w:rsidR="00A3299C">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2"/>
                <w:sz w:val="20"/>
                <w:szCs w:val="20"/>
              </w:rPr>
              <w:t xml:space="preserve">S </w:t>
            </w:r>
          </w:p>
          <w:p w14:paraId="179450E0" w14:textId="2223214A" w:rsidR="008D134A" w:rsidRDefault="008D134A" w:rsidP="008D134A">
            <w:pPr>
              <w:ind w:right="-20"/>
              <w:rPr>
                <w:rFonts w:ascii="Times New Roman" w:eastAsia="Times New Roman" w:hAnsi="Times New Roman" w:cs="Times New Roman"/>
              </w:rPr>
            </w:pPr>
            <w:r>
              <w:rPr>
                <w:rFonts w:ascii="Times New Roman" w:eastAsia="Times New Roman" w:hAnsi="Times New Roman" w:cs="Times New Roman"/>
                <w:b/>
                <w:bCs/>
                <w:spacing w:val="2"/>
                <w:sz w:val="20"/>
                <w:szCs w:val="20"/>
              </w:rPr>
              <w:t>Coordinateur PSEA</w:t>
            </w:r>
          </w:p>
        </w:tc>
      </w:tr>
      <w:tr w:rsidR="008D134A" w14:paraId="7BD4E593" w14:textId="77777777" w:rsidTr="008D134A">
        <w:trPr>
          <w:jc w:val="center"/>
        </w:trPr>
        <w:tc>
          <w:tcPr>
            <w:tcW w:w="1555" w:type="dxa"/>
            <w:vMerge/>
          </w:tcPr>
          <w:p w14:paraId="0F5715AD" w14:textId="77777777" w:rsidR="008D134A" w:rsidRDefault="008D134A" w:rsidP="00835980">
            <w:pPr>
              <w:ind w:right="-20"/>
              <w:rPr>
                <w:rFonts w:ascii="Times New Roman" w:eastAsia="Times New Roman" w:hAnsi="Times New Roman" w:cs="Times New Roman"/>
              </w:rPr>
            </w:pPr>
          </w:p>
        </w:tc>
        <w:tc>
          <w:tcPr>
            <w:tcW w:w="4351" w:type="dxa"/>
          </w:tcPr>
          <w:p w14:paraId="3562D795" w14:textId="79564338" w:rsidR="008D134A" w:rsidRPr="00B009CC" w:rsidRDefault="008D134A" w:rsidP="008D134A">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Ateliers régionaux</w:t>
            </w:r>
            <w:r w:rsidRPr="00B009CC">
              <w:rPr>
                <w:rFonts w:ascii="Times New Roman" w:eastAsia="Times New Roman" w:hAnsi="Times New Roman" w:cs="Times New Roman"/>
                <w:sz w:val="20"/>
                <w:szCs w:val="20"/>
              </w:rPr>
              <w:t xml:space="preserve"> de communication aux collectivités territoriales, administrations et communautés</w:t>
            </w:r>
            <w:r>
              <w:rPr>
                <w:rFonts w:ascii="Times New Roman" w:eastAsia="Times New Roman" w:hAnsi="Times New Roman" w:cs="Times New Roman"/>
                <w:sz w:val="20"/>
                <w:szCs w:val="20"/>
              </w:rPr>
              <w:t xml:space="preserve"> villageoises. </w:t>
            </w:r>
          </w:p>
        </w:tc>
        <w:tc>
          <w:tcPr>
            <w:tcW w:w="2813" w:type="dxa"/>
          </w:tcPr>
          <w:p w14:paraId="6EA1013C" w14:textId="098CF952" w:rsidR="008D134A" w:rsidRDefault="008D134A" w:rsidP="008D134A">
            <w:pPr>
              <w:ind w:right="-20"/>
              <w:rPr>
                <w:rFonts w:ascii="Times New Roman" w:eastAsia="Times New Roman" w:hAnsi="Times New Roman" w:cs="Times New Roman"/>
                <w:b/>
                <w:bCs/>
                <w:spacing w:val="2"/>
                <w:sz w:val="20"/>
                <w:szCs w:val="20"/>
              </w:rPr>
            </w:pPr>
            <w:r>
              <w:rPr>
                <w:rFonts w:ascii="Times New Roman" w:eastAsia="Times New Roman" w:hAnsi="Times New Roman" w:cs="Times New Roman"/>
                <w:b/>
                <w:bCs/>
                <w:spacing w:val="2"/>
                <w:sz w:val="20"/>
                <w:szCs w:val="20"/>
              </w:rPr>
              <w:t>Responsable/M</w:t>
            </w:r>
            <w:r w:rsidR="00A3299C">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2"/>
                <w:sz w:val="20"/>
                <w:szCs w:val="20"/>
              </w:rPr>
              <w:t>E et Responsable/GM</w:t>
            </w:r>
            <w:r w:rsidR="00A3299C">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2"/>
                <w:sz w:val="20"/>
                <w:szCs w:val="20"/>
              </w:rPr>
              <w:t>S,</w:t>
            </w:r>
          </w:p>
          <w:p w14:paraId="1453BA5F" w14:textId="0FE3FE0B" w:rsidR="008D134A" w:rsidRDefault="008D134A" w:rsidP="008D134A">
            <w:pPr>
              <w:ind w:right="-20"/>
              <w:rPr>
                <w:rFonts w:ascii="Times New Roman" w:eastAsia="Times New Roman" w:hAnsi="Times New Roman" w:cs="Times New Roman"/>
                <w:b/>
                <w:bCs/>
                <w:spacing w:val="2"/>
                <w:sz w:val="20"/>
                <w:szCs w:val="20"/>
              </w:rPr>
            </w:pPr>
            <w:r>
              <w:rPr>
                <w:rFonts w:ascii="Times New Roman" w:eastAsia="Times New Roman" w:hAnsi="Times New Roman" w:cs="Times New Roman"/>
                <w:b/>
                <w:bCs/>
                <w:spacing w:val="2"/>
                <w:sz w:val="20"/>
                <w:szCs w:val="20"/>
              </w:rPr>
              <w:t xml:space="preserve">Suivi/PSEA </w:t>
            </w:r>
          </w:p>
          <w:p w14:paraId="2BF547EC" w14:textId="6701FA79" w:rsidR="008D134A" w:rsidRDefault="008D134A" w:rsidP="008D134A">
            <w:pPr>
              <w:ind w:right="-20"/>
              <w:rPr>
                <w:rFonts w:ascii="Times New Roman" w:eastAsia="Times New Roman" w:hAnsi="Times New Roman" w:cs="Times New Roman"/>
              </w:rPr>
            </w:pPr>
            <w:r>
              <w:rPr>
                <w:rFonts w:ascii="Times New Roman" w:eastAsia="Times New Roman" w:hAnsi="Times New Roman" w:cs="Times New Roman"/>
                <w:b/>
                <w:bCs/>
                <w:spacing w:val="2"/>
                <w:sz w:val="20"/>
                <w:szCs w:val="20"/>
              </w:rPr>
              <w:t>Coordinateur PSEA</w:t>
            </w:r>
          </w:p>
        </w:tc>
      </w:tr>
      <w:tr w:rsidR="008D134A" w:rsidRPr="00B906F1" w14:paraId="62689A21" w14:textId="77777777" w:rsidTr="008D134A">
        <w:trPr>
          <w:jc w:val="center"/>
        </w:trPr>
        <w:tc>
          <w:tcPr>
            <w:tcW w:w="1555" w:type="dxa"/>
            <w:vMerge/>
          </w:tcPr>
          <w:p w14:paraId="31782520" w14:textId="77777777" w:rsidR="008D134A" w:rsidRDefault="008D134A" w:rsidP="00835980">
            <w:pPr>
              <w:ind w:right="-20"/>
              <w:rPr>
                <w:rFonts w:ascii="Times New Roman" w:eastAsia="Times New Roman" w:hAnsi="Times New Roman" w:cs="Times New Roman"/>
              </w:rPr>
            </w:pPr>
          </w:p>
        </w:tc>
        <w:tc>
          <w:tcPr>
            <w:tcW w:w="4351" w:type="dxa"/>
          </w:tcPr>
          <w:p w14:paraId="693505AE" w14:textId="77777777" w:rsidR="008D134A" w:rsidRDefault="008D134A" w:rsidP="00835980">
            <w:pPr>
              <w:ind w:right="-20"/>
              <w:rPr>
                <w:rFonts w:ascii="Times New Roman" w:eastAsia="Times New Roman" w:hAnsi="Times New Roman" w:cs="Times New Roman"/>
                <w:sz w:val="20"/>
                <w:szCs w:val="20"/>
              </w:rPr>
            </w:pPr>
            <w:r w:rsidRPr="00B009CC">
              <w:rPr>
                <w:rFonts w:ascii="Times New Roman" w:eastAsia="Times New Roman" w:hAnsi="Times New Roman" w:cs="Times New Roman"/>
                <w:sz w:val="20"/>
                <w:szCs w:val="20"/>
              </w:rPr>
              <w:t xml:space="preserve">Réunions de </w:t>
            </w:r>
            <w:r>
              <w:rPr>
                <w:rFonts w:ascii="Times New Roman" w:eastAsia="Times New Roman" w:hAnsi="Times New Roman" w:cs="Times New Roman"/>
                <w:sz w:val="20"/>
                <w:szCs w:val="20"/>
              </w:rPr>
              <w:t xml:space="preserve">Formation sur la gestion/maintenance des infrastructures au bénéfice des </w:t>
            </w:r>
            <w:r w:rsidRPr="00B009CC">
              <w:rPr>
                <w:rFonts w:ascii="Times New Roman" w:eastAsia="Times New Roman" w:hAnsi="Times New Roman" w:cs="Times New Roman"/>
                <w:sz w:val="20"/>
                <w:szCs w:val="20"/>
              </w:rPr>
              <w:t>communautés</w:t>
            </w:r>
            <w:r>
              <w:rPr>
                <w:rFonts w:ascii="Times New Roman" w:eastAsia="Times New Roman" w:hAnsi="Times New Roman" w:cs="Times New Roman"/>
                <w:sz w:val="20"/>
                <w:szCs w:val="20"/>
              </w:rPr>
              <w:t xml:space="preserve"> villageoises, des communes, des APE, de la DRASS, des Mosquées. </w:t>
            </w:r>
          </w:p>
          <w:p w14:paraId="3227C1DF" w14:textId="77777777" w:rsidR="008D134A" w:rsidRDefault="008D134A" w:rsidP="00835980">
            <w:pPr>
              <w:ind w:right="-20"/>
              <w:rPr>
                <w:rFonts w:ascii="Times New Roman" w:eastAsia="Times New Roman" w:hAnsi="Times New Roman" w:cs="Times New Roman"/>
              </w:rPr>
            </w:pPr>
            <w:r>
              <w:rPr>
                <w:rFonts w:ascii="Times New Roman" w:eastAsia="Times New Roman" w:hAnsi="Times New Roman" w:cs="Times New Roman"/>
                <w:sz w:val="20"/>
                <w:szCs w:val="20"/>
              </w:rPr>
              <w:t>Prise en charge des transports pauses, élaboration et reprographie des documents. Un montant de 30000 MRU est consacré par commune (environ 833 USD).</w:t>
            </w:r>
          </w:p>
        </w:tc>
        <w:tc>
          <w:tcPr>
            <w:tcW w:w="2813" w:type="dxa"/>
          </w:tcPr>
          <w:p w14:paraId="746AEC38" w14:textId="07F744DF" w:rsidR="008D134A" w:rsidRDefault="008D134A" w:rsidP="008D134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E/GM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S</w:t>
            </w:r>
          </w:p>
          <w:p w14:paraId="13127682" w14:textId="30D19C6E" w:rsidR="008D134A" w:rsidRPr="00B906F1" w:rsidRDefault="008D134A" w:rsidP="008D134A">
            <w:pPr>
              <w:ind w:right="-20"/>
              <w:rPr>
                <w:rFonts w:ascii="Times New Roman" w:eastAsia="Times New Roman" w:hAnsi="Times New Roman" w:cs="Times New Roman"/>
                <w:b/>
                <w:bCs/>
                <w:sz w:val="20"/>
                <w:szCs w:val="20"/>
              </w:rPr>
            </w:pPr>
            <w:r w:rsidRPr="00B906F1">
              <w:rPr>
                <w:rFonts w:ascii="Times New Roman" w:eastAsia="Times New Roman" w:hAnsi="Times New Roman" w:cs="Times New Roman"/>
                <w:b/>
                <w:bCs/>
                <w:sz w:val="20"/>
                <w:szCs w:val="20"/>
              </w:rPr>
              <w:t>ONSER</w:t>
            </w:r>
          </w:p>
          <w:p w14:paraId="46591432" w14:textId="77777777" w:rsidR="008D134A" w:rsidRPr="00B906F1" w:rsidRDefault="008D134A" w:rsidP="00835980">
            <w:pPr>
              <w:ind w:right="-20"/>
              <w:rPr>
                <w:rFonts w:ascii="Times New Roman" w:eastAsia="Times New Roman" w:hAnsi="Times New Roman" w:cs="Times New Roman"/>
                <w:b/>
                <w:bCs/>
              </w:rPr>
            </w:pPr>
            <w:r w:rsidRPr="00B906F1">
              <w:rPr>
                <w:rFonts w:ascii="Times New Roman" w:eastAsia="Times New Roman" w:hAnsi="Times New Roman" w:cs="Times New Roman"/>
                <w:b/>
                <w:bCs/>
                <w:sz w:val="20"/>
                <w:szCs w:val="20"/>
              </w:rPr>
              <w:t>COMMUNE</w:t>
            </w:r>
          </w:p>
        </w:tc>
      </w:tr>
      <w:tr w:rsidR="008D134A" w:rsidRPr="00B906F1" w14:paraId="016B0A5E" w14:textId="77777777" w:rsidTr="008D134A">
        <w:trPr>
          <w:jc w:val="center"/>
        </w:trPr>
        <w:tc>
          <w:tcPr>
            <w:tcW w:w="1555" w:type="dxa"/>
            <w:vMerge/>
          </w:tcPr>
          <w:p w14:paraId="61EDC744" w14:textId="77777777" w:rsidR="008D134A" w:rsidRDefault="008D134A" w:rsidP="00835980">
            <w:pPr>
              <w:ind w:right="-20"/>
              <w:rPr>
                <w:rFonts w:ascii="Times New Roman" w:eastAsia="Times New Roman" w:hAnsi="Times New Roman" w:cs="Times New Roman"/>
              </w:rPr>
            </w:pPr>
          </w:p>
        </w:tc>
        <w:tc>
          <w:tcPr>
            <w:tcW w:w="4351" w:type="dxa"/>
          </w:tcPr>
          <w:p w14:paraId="7A026F64" w14:textId="77777777" w:rsidR="008D134A" w:rsidRPr="00B009CC" w:rsidRDefault="008D134A" w:rsidP="00835980">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Elaboration de supports de communication </w:t>
            </w:r>
          </w:p>
        </w:tc>
        <w:tc>
          <w:tcPr>
            <w:tcW w:w="2813" w:type="dxa"/>
          </w:tcPr>
          <w:p w14:paraId="73096470" w14:textId="7355C55B" w:rsidR="008D134A" w:rsidRDefault="008D134A" w:rsidP="008D134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E/GM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S, prestataires</w:t>
            </w:r>
          </w:p>
          <w:p w14:paraId="4A783A8D" w14:textId="0E41693E" w:rsidR="008D134A" w:rsidRPr="00B906F1" w:rsidRDefault="008D134A" w:rsidP="00835980">
            <w:pPr>
              <w:ind w:right="-20"/>
              <w:rPr>
                <w:rFonts w:ascii="Times New Roman" w:eastAsia="Times New Roman" w:hAnsi="Times New Roman" w:cs="Times New Roman"/>
                <w:b/>
                <w:bCs/>
                <w:sz w:val="20"/>
                <w:szCs w:val="20"/>
              </w:rPr>
            </w:pPr>
          </w:p>
        </w:tc>
      </w:tr>
      <w:tr w:rsidR="008D134A" w:rsidRPr="00B906F1" w14:paraId="181644A2" w14:textId="77777777" w:rsidTr="008D134A">
        <w:trPr>
          <w:jc w:val="center"/>
        </w:trPr>
        <w:tc>
          <w:tcPr>
            <w:tcW w:w="1555" w:type="dxa"/>
            <w:vMerge/>
          </w:tcPr>
          <w:p w14:paraId="02797525" w14:textId="77777777" w:rsidR="008D134A" w:rsidRPr="00884B04" w:rsidRDefault="008D134A" w:rsidP="00835980">
            <w:pPr>
              <w:ind w:right="-20"/>
              <w:rPr>
                <w:rFonts w:ascii="Times New Roman" w:eastAsia="Times New Roman" w:hAnsi="Times New Roman" w:cs="Times New Roman"/>
                <w:sz w:val="20"/>
                <w:szCs w:val="20"/>
              </w:rPr>
            </w:pPr>
          </w:p>
        </w:tc>
        <w:tc>
          <w:tcPr>
            <w:tcW w:w="4351" w:type="dxa"/>
          </w:tcPr>
          <w:p w14:paraId="088FBA61" w14:textId="77777777" w:rsidR="008D134A" w:rsidRPr="00884B04" w:rsidRDefault="008D134A" w:rsidP="00835980">
            <w:p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 audio-visuelles (Radios, TV, Journaux)</w:t>
            </w:r>
          </w:p>
        </w:tc>
        <w:tc>
          <w:tcPr>
            <w:tcW w:w="2813" w:type="dxa"/>
          </w:tcPr>
          <w:p w14:paraId="51F6DA9E" w14:textId="28E8DF65" w:rsidR="008D134A"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Prestataire</w:t>
            </w:r>
          </w:p>
          <w:p w14:paraId="50BAB87D" w14:textId="0E6DD02A" w:rsidR="008D134A"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Suivi</w:t>
            </w:r>
          </w:p>
          <w:p w14:paraId="186BB917" w14:textId="5FE275B3" w:rsidR="008D134A" w:rsidRDefault="008D134A" w:rsidP="008D134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E/GM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S</w:t>
            </w:r>
          </w:p>
          <w:p w14:paraId="0CEDC11E" w14:textId="5F90CAA3" w:rsidR="008D134A" w:rsidRPr="00B906F1" w:rsidRDefault="008D134A" w:rsidP="00835980">
            <w:pPr>
              <w:ind w:right="-20"/>
              <w:rPr>
                <w:rFonts w:ascii="Times New Roman" w:eastAsia="Times New Roman" w:hAnsi="Times New Roman" w:cs="Times New Roman"/>
                <w:b/>
                <w:bCs/>
                <w:sz w:val="20"/>
                <w:szCs w:val="20"/>
              </w:rPr>
            </w:pPr>
          </w:p>
        </w:tc>
      </w:tr>
      <w:tr w:rsidR="008D134A" w:rsidRPr="00B906F1" w14:paraId="22DEAE2F" w14:textId="77777777" w:rsidTr="008D134A">
        <w:trPr>
          <w:jc w:val="center"/>
        </w:trPr>
        <w:tc>
          <w:tcPr>
            <w:tcW w:w="1555" w:type="dxa"/>
          </w:tcPr>
          <w:p w14:paraId="2953C617" w14:textId="77777777" w:rsidR="008D134A" w:rsidRPr="00B906F1" w:rsidRDefault="008D134A" w:rsidP="00835980">
            <w:pPr>
              <w:ind w:right="-20"/>
              <w:rPr>
                <w:rFonts w:ascii="Times New Roman" w:eastAsia="Times New Roman" w:hAnsi="Times New Roman" w:cs="Times New Roman"/>
                <w:sz w:val="20"/>
                <w:szCs w:val="20"/>
              </w:rPr>
            </w:pPr>
            <w:r w:rsidRPr="00B906F1">
              <w:rPr>
                <w:rFonts w:ascii="Times New Roman" w:eastAsia="Times New Roman" w:hAnsi="Times New Roman" w:cs="Times New Roman"/>
                <w:spacing w:val="-1"/>
                <w:sz w:val="20"/>
                <w:szCs w:val="20"/>
              </w:rPr>
              <w:t>A</w:t>
            </w:r>
            <w:r w:rsidRPr="00B906F1">
              <w:rPr>
                <w:rFonts w:ascii="Times New Roman" w:eastAsia="Times New Roman" w:hAnsi="Times New Roman" w:cs="Times New Roman"/>
                <w:sz w:val="20"/>
                <w:szCs w:val="20"/>
              </w:rPr>
              <w:t>cce</w:t>
            </w:r>
            <w:r w:rsidRPr="00B906F1">
              <w:rPr>
                <w:rFonts w:ascii="Times New Roman" w:eastAsia="Times New Roman" w:hAnsi="Times New Roman" w:cs="Times New Roman"/>
                <w:spacing w:val="1"/>
                <w:sz w:val="20"/>
                <w:szCs w:val="20"/>
              </w:rPr>
              <w:t>s</w:t>
            </w:r>
            <w:r w:rsidRPr="00B906F1">
              <w:rPr>
                <w:rFonts w:ascii="Times New Roman" w:eastAsia="Times New Roman" w:hAnsi="Times New Roman" w:cs="Times New Roman"/>
                <w:spacing w:val="-2"/>
                <w:sz w:val="20"/>
                <w:szCs w:val="20"/>
              </w:rPr>
              <w:t>s</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2"/>
                <w:sz w:val="20"/>
                <w:szCs w:val="20"/>
              </w:rPr>
              <w:t>b</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1"/>
                <w:sz w:val="20"/>
                <w:szCs w:val="20"/>
              </w:rPr>
              <w:t>l</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é</w:t>
            </w:r>
          </w:p>
        </w:tc>
        <w:tc>
          <w:tcPr>
            <w:tcW w:w="4351" w:type="dxa"/>
          </w:tcPr>
          <w:p w14:paraId="0DE3312B" w14:textId="77777777" w:rsidR="008D134A" w:rsidRPr="00B906F1" w:rsidRDefault="008D134A" w:rsidP="00835980">
            <w:pPr>
              <w:spacing w:line="246" w:lineRule="exact"/>
              <w:ind w:left="64" w:right="-20"/>
              <w:rPr>
                <w:rFonts w:ascii="Times New Roman" w:eastAsia="Times New Roman" w:hAnsi="Times New Roman" w:cs="Times New Roman"/>
                <w:sz w:val="20"/>
                <w:szCs w:val="20"/>
              </w:rPr>
            </w:pPr>
            <w:r w:rsidRPr="00B906F1">
              <w:rPr>
                <w:rFonts w:ascii="Times New Roman" w:eastAsia="Times New Roman" w:hAnsi="Times New Roman" w:cs="Times New Roman"/>
                <w:sz w:val="20"/>
                <w:szCs w:val="20"/>
              </w:rPr>
              <w:t>M</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2"/>
                <w:sz w:val="20"/>
                <w:szCs w:val="20"/>
              </w:rPr>
              <w:t>s</w:t>
            </w:r>
            <w:r w:rsidRPr="00B906F1">
              <w:rPr>
                <w:rFonts w:ascii="Times New Roman" w:eastAsia="Times New Roman" w:hAnsi="Times New Roman" w:cs="Times New Roman"/>
                <w:sz w:val="20"/>
                <w:szCs w:val="20"/>
              </w:rPr>
              <w:t xml:space="preserve">e en </w:t>
            </w:r>
            <w:r w:rsidRPr="00B906F1">
              <w:rPr>
                <w:rFonts w:ascii="Times New Roman" w:eastAsia="Times New Roman" w:hAnsi="Times New Roman" w:cs="Times New Roman"/>
                <w:spacing w:val="-2"/>
                <w:sz w:val="20"/>
                <w:szCs w:val="20"/>
              </w:rPr>
              <w:t>p</w:t>
            </w:r>
            <w:r w:rsidRPr="00B906F1">
              <w:rPr>
                <w:rFonts w:ascii="Times New Roman" w:eastAsia="Times New Roman" w:hAnsi="Times New Roman" w:cs="Times New Roman"/>
                <w:spacing w:val="1"/>
                <w:sz w:val="20"/>
                <w:szCs w:val="20"/>
              </w:rPr>
              <w:t>l</w:t>
            </w:r>
            <w:r w:rsidRPr="00B906F1">
              <w:rPr>
                <w:rFonts w:ascii="Times New Roman" w:eastAsia="Times New Roman" w:hAnsi="Times New Roman" w:cs="Times New Roman"/>
                <w:spacing w:val="-2"/>
                <w:sz w:val="20"/>
                <w:szCs w:val="20"/>
              </w:rPr>
              <w:t>a</w:t>
            </w:r>
            <w:r w:rsidRPr="00B906F1">
              <w:rPr>
                <w:rFonts w:ascii="Times New Roman" w:eastAsia="Times New Roman" w:hAnsi="Times New Roman" w:cs="Times New Roman"/>
                <w:sz w:val="20"/>
                <w:szCs w:val="20"/>
              </w:rPr>
              <w:t>ce</w:t>
            </w:r>
            <w:r w:rsidRPr="00B906F1">
              <w:rPr>
                <w:rFonts w:ascii="Times New Roman" w:eastAsia="Times New Roman" w:hAnsi="Times New Roman" w:cs="Times New Roman"/>
                <w:spacing w:val="1"/>
                <w:sz w:val="20"/>
                <w:szCs w:val="20"/>
              </w:rPr>
              <w:t xml:space="preserve"> </w:t>
            </w:r>
            <w:r w:rsidRPr="00B906F1">
              <w:rPr>
                <w:rFonts w:ascii="Times New Roman" w:eastAsia="Times New Roman" w:hAnsi="Times New Roman" w:cs="Times New Roman"/>
                <w:spacing w:val="-2"/>
                <w:sz w:val="20"/>
                <w:szCs w:val="20"/>
              </w:rPr>
              <w:t>d</w:t>
            </w:r>
            <w:r w:rsidRPr="00B906F1">
              <w:rPr>
                <w:rFonts w:ascii="Times New Roman" w:eastAsia="Times New Roman" w:hAnsi="Times New Roman" w:cs="Times New Roman"/>
                <w:spacing w:val="1"/>
                <w:sz w:val="20"/>
                <w:szCs w:val="20"/>
              </w:rPr>
              <w:t>’</w:t>
            </w:r>
            <w:r w:rsidRPr="00B906F1">
              <w:rPr>
                <w:rFonts w:ascii="Times New Roman" w:eastAsia="Times New Roman" w:hAnsi="Times New Roman" w:cs="Times New Roman"/>
                <w:sz w:val="20"/>
                <w:szCs w:val="20"/>
              </w:rPr>
              <w:t>une</w:t>
            </w:r>
            <w:r w:rsidRPr="00B906F1">
              <w:rPr>
                <w:rFonts w:ascii="Times New Roman" w:eastAsia="Times New Roman" w:hAnsi="Times New Roman" w:cs="Times New Roman"/>
                <w:spacing w:val="-2"/>
                <w:sz w:val="20"/>
                <w:szCs w:val="20"/>
              </w:rPr>
              <w:t xml:space="preserve"> </w:t>
            </w:r>
            <w:r w:rsidRPr="00B906F1">
              <w:rPr>
                <w:rFonts w:ascii="Times New Roman" w:eastAsia="Times New Roman" w:hAnsi="Times New Roman" w:cs="Times New Roman"/>
                <w:sz w:val="20"/>
                <w:szCs w:val="20"/>
              </w:rPr>
              <w:t>p</w:t>
            </w:r>
            <w:r w:rsidRPr="00B906F1">
              <w:rPr>
                <w:rFonts w:ascii="Times New Roman" w:eastAsia="Times New Roman" w:hAnsi="Times New Roman" w:cs="Times New Roman"/>
                <w:spacing w:val="1"/>
                <w:sz w:val="20"/>
                <w:szCs w:val="20"/>
              </w:rPr>
              <w:t>l</w:t>
            </w:r>
            <w:r w:rsidRPr="00B906F1">
              <w:rPr>
                <w:rFonts w:ascii="Times New Roman" w:eastAsia="Times New Roman" w:hAnsi="Times New Roman" w:cs="Times New Roman"/>
                <w:spacing w:val="-2"/>
                <w:sz w:val="20"/>
                <w:szCs w:val="20"/>
              </w:rPr>
              <w:t>a</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pacing w:val="-2"/>
                <w:sz w:val="20"/>
                <w:szCs w:val="20"/>
              </w:rPr>
              <w:t>e</w:t>
            </w:r>
            <w:r w:rsidRPr="00B906F1">
              <w:rPr>
                <w:rFonts w:ascii="Times New Roman" w:eastAsia="Times New Roman" w:hAnsi="Times New Roman" w:cs="Times New Roman"/>
                <w:spacing w:val="1"/>
                <w:sz w:val="20"/>
                <w:szCs w:val="20"/>
              </w:rPr>
              <w:t>f</w:t>
            </w:r>
            <w:r w:rsidRPr="00B906F1">
              <w:rPr>
                <w:rFonts w:ascii="Times New Roman" w:eastAsia="Times New Roman" w:hAnsi="Times New Roman" w:cs="Times New Roman"/>
                <w:spacing w:val="-2"/>
                <w:sz w:val="20"/>
                <w:szCs w:val="20"/>
              </w:rPr>
              <w:t>o</w:t>
            </w:r>
            <w:r w:rsidRPr="00B906F1">
              <w:rPr>
                <w:rFonts w:ascii="Times New Roman" w:eastAsia="Times New Roman" w:hAnsi="Times New Roman" w:cs="Times New Roman"/>
                <w:spacing w:val="1"/>
                <w:sz w:val="20"/>
                <w:szCs w:val="20"/>
              </w:rPr>
              <w:t>r</w:t>
            </w:r>
            <w:r w:rsidRPr="00B906F1">
              <w:rPr>
                <w:rFonts w:ascii="Times New Roman" w:eastAsia="Times New Roman" w:hAnsi="Times New Roman" w:cs="Times New Roman"/>
                <w:spacing w:val="-4"/>
                <w:sz w:val="20"/>
                <w:szCs w:val="20"/>
              </w:rPr>
              <w:t>m</w:t>
            </w:r>
            <w:r w:rsidRPr="00B906F1">
              <w:rPr>
                <w:rFonts w:ascii="Times New Roman" w:eastAsia="Times New Roman" w:hAnsi="Times New Roman" w:cs="Times New Roman"/>
                <w:sz w:val="20"/>
                <w:szCs w:val="20"/>
              </w:rPr>
              <w:t xml:space="preserve">e </w:t>
            </w:r>
            <w:r w:rsidRPr="00B906F1">
              <w:rPr>
                <w:rFonts w:ascii="Times New Roman" w:eastAsia="Times New Roman" w:hAnsi="Times New Roman" w:cs="Times New Roman"/>
                <w:spacing w:val="1"/>
                <w:sz w:val="20"/>
                <w:szCs w:val="20"/>
              </w:rPr>
              <w:t>(</w:t>
            </w:r>
            <w:r w:rsidRPr="00B906F1">
              <w:rPr>
                <w:rFonts w:ascii="Times New Roman" w:eastAsia="Times New Roman" w:hAnsi="Times New Roman" w:cs="Times New Roman"/>
                <w:sz w:val="20"/>
                <w:szCs w:val="20"/>
              </w:rPr>
              <w:t>s</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e</w:t>
            </w:r>
          </w:p>
          <w:p w14:paraId="5FE2016B" w14:textId="77777777" w:rsidR="008D134A" w:rsidRDefault="008D134A" w:rsidP="00835980">
            <w:pPr>
              <w:ind w:right="-20"/>
              <w:rPr>
                <w:rFonts w:ascii="Times New Roman" w:eastAsia="Times New Roman" w:hAnsi="Times New Roman" w:cs="Times New Roman"/>
                <w:sz w:val="20"/>
                <w:szCs w:val="20"/>
              </w:rPr>
            </w:pPr>
            <w:r w:rsidRPr="00B906F1">
              <w:rPr>
                <w:rFonts w:ascii="Times New Roman" w:eastAsia="Times New Roman" w:hAnsi="Times New Roman" w:cs="Times New Roman"/>
                <w:sz w:val="20"/>
                <w:szCs w:val="20"/>
              </w:rPr>
              <w:t>Web</w:t>
            </w:r>
            <w:r w:rsidRPr="00B906F1">
              <w:rPr>
                <w:rFonts w:ascii="Times New Roman" w:eastAsia="Times New Roman" w:hAnsi="Times New Roman" w:cs="Times New Roman"/>
                <w:spacing w:val="-2"/>
                <w:sz w:val="20"/>
                <w:szCs w:val="20"/>
              </w:rPr>
              <w:t xml:space="preserve"> </w:t>
            </w:r>
            <w:r w:rsidRPr="00B906F1">
              <w:rPr>
                <w:rFonts w:ascii="Times New Roman" w:eastAsia="Times New Roman" w:hAnsi="Times New Roman" w:cs="Times New Roman"/>
                <w:spacing w:val="1"/>
                <w:sz w:val="20"/>
                <w:szCs w:val="20"/>
              </w:rPr>
              <w:t>i</w:t>
            </w:r>
            <w:r w:rsidRPr="00B906F1">
              <w:rPr>
                <w:rFonts w:ascii="Times New Roman" w:eastAsia="Times New Roman" w:hAnsi="Times New Roman" w:cs="Times New Roman"/>
                <w:sz w:val="20"/>
                <w:szCs w:val="20"/>
              </w:rPr>
              <w:t>n</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e</w:t>
            </w:r>
            <w:r w:rsidRPr="00B906F1">
              <w:rPr>
                <w:rFonts w:ascii="Times New Roman" w:eastAsia="Times New Roman" w:hAnsi="Times New Roman" w:cs="Times New Roman"/>
                <w:spacing w:val="1"/>
                <w:sz w:val="20"/>
                <w:szCs w:val="20"/>
              </w:rPr>
              <w:t>r</w:t>
            </w:r>
            <w:r w:rsidRPr="00B906F1">
              <w:rPr>
                <w:rFonts w:ascii="Times New Roman" w:eastAsia="Times New Roman" w:hAnsi="Times New Roman" w:cs="Times New Roman"/>
                <w:spacing w:val="-2"/>
                <w:sz w:val="20"/>
                <w:szCs w:val="20"/>
              </w:rPr>
              <w:t>a</w:t>
            </w:r>
            <w:r w:rsidRPr="00B906F1">
              <w:rPr>
                <w:rFonts w:ascii="Times New Roman" w:eastAsia="Times New Roman" w:hAnsi="Times New Roman" w:cs="Times New Roman"/>
                <w:sz w:val="20"/>
                <w:szCs w:val="20"/>
              </w:rPr>
              <w:t>c</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pacing w:val="1"/>
                <w:sz w:val="20"/>
                <w:szCs w:val="20"/>
              </w:rPr>
              <w:t>if</w:t>
            </w:r>
            <w:r w:rsidRPr="00B906F1">
              <w:rPr>
                <w:rFonts w:ascii="Times New Roman" w:eastAsia="Times New Roman" w:hAnsi="Times New Roman" w:cs="Times New Roman"/>
                <w:sz w:val="20"/>
                <w:szCs w:val="20"/>
              </w:rPr>
              <w:t>,</w:t>
            </w:r>
            <w:r w:rsidRPr="00B906F1">
              <w:rPr>
                <w:rFonts w:ascii="Times New Roman" w:eastAsia="Times New Roman" w:hAnsi="Times New Roman" w:cs="Times New Roman"/>
                <w:spacing w:val="-2"/>
                <w:sz w:val="20"/>
                <w:szCs w:val="20"/>
              </w:rPr>
              <w:t xml:space="preserve"> </w:t>
            </w:r>
            <w:r w:rsidRPr="00B906F1">
              <w:rPr>
                <w:rFonts w:ascii="Times New Roman" w:eastAsia="Times New Roman" w:hAnsi="Times New Roman" w:cs="Times New Roman"/>
                <w:sz w:val="20"/>
                <w:szCs w:val="20"/>
              </w:rPr>
              <w:t>pa</w:t>
            </w:r>
            <w:r w:rsidRPr="00B906F1">
              <w:rPr>
                <w:rFonts w:ascii="Times New Roman" w:eastAsia="Times New Roman" w:hAnsi="Times New Roman" w:cs="Times New Roman"/>
                <w:spacing w:val="-2"/>
                <w:sz w:val="20"/>
                <w:szCs w:val="20"/>
              </w:rPr>
              <w:t>g</w:t>
            </w:r>
            <w:r w:rsidRPr="00B906F1">
              <w:rPr>
                <w:rFonts w:ascii="Times New Roman" w:eastAsia="Times New Roman" w:hAnsi="Times New Roman" w:cs="Times New Roman"/>
                <w:spacing w:val="2"/>
                <w:sz w:val="20"/>
                <w:szCs w:val="20"/>
              </w:rPr>
              <w:t>e</w:t>
            </w:r>
            <w:r w:rsidRPr="00B906F1">
              <w:rPr>
                <w:rFonts w:ascii="Times New Roman" w:eastAsia="Times New Roman" w:hAnsi="Times New Roman" w:cs="Times New Roman"/>
                <w:sz w:val="20"/>
                <w:szCs w:val="20"/>
              </w:rPr>
              <w:t>s</w:t>
            </w:r>
            <w:r w:rsidRPr="00B906F1">
              <w:rPr>
                <w:rFonts w:ascii="Times New Roman" w:eastAsia="Times New Roman" w:hAnsi="Times New Roman" w:cs="Times New Roman"/>
                <w:spacing w:val="1"/>
                <w:sz w:val="20"/>
                <w:szCs w:val="20"/>
              </w:rPr>
              <w:t xml:space="preserve"> </w:t>
            </w:r>
            <w:r w:rsidRPr="00B906F1">
              <w:rPr>
                <w:rFonts w:ascii="Times New Roman" w:eastAsia="Times New Roman" w:hAnsi="Times New Roman" w:cs="Times New Roman"/>
                <w:sz w:val="20"/>
                <w:szCs w:val="20"/>
              </w:rPr>
              <w:t>Fa</w:t>
            </w:r>
            <w:r w:rsidRPr="00B906F1">
              <w:rPr>
                <w:rFonts w:ascii="Times New Roman" w:eastAsia="Times New Roman" w:hAnsi="Times New Roman" w:cs="Times New Roman"/>
                <w:spacing w:val="-2"/>
                <w:sz w:val="20"/>
                <w:szCs w:val="20"/>
              </w:rPr>
              <w:t>c</w:t>
            </w:r>
            <w:r w:rsidRPr="00B906F1">
              <w:rPr>
                <w:rFonts w:ascii="Times New Roman" w:eastAsia="Times New Roman" w:hAnsi="Times New Roman" w:cs="Times New Roman"/>
                <w:sz w:val="20"/>
                <w:szCs w:val="20"/>
              </w:rPr>
              <w:t>e</w:t>
            </w:r>
            <w:r w:rsidRPr="00B906F1">
              <w:rPr>
                <w:rFonts w:ascii="Times New Roman" w:eastAsia="Times New Roman" w:hAnsi="Times New Roman" w:cs="Times New Roman"/>
                <w:spacing w:val="-2"/>
                <w:sz w:val="20"/>
                <w:szCs w:val="20"/>
              </w:rPr>
              <w:t>b</w:t>
            </w:r>
            <w:r w:rsidRPr="00B906F1">
              <w:rPr>
                <w:rFonts w:ascii="Times New Roman" w:eastAsia="Times New Roman" w:hAnsi="Times New Roman" w:cs="Times New Roman"/>
                <w:sz w:val="20"/>
                <w:szCs w:val="20"/>
              </w:rPr>
              <w:t>oo</w:t>
            </w:r>
            <w:r w:rsidRPr="00B906F1">
              <w:rPr>
                <w:rFonts w:ascii="Times New Roman" w:eastAsia="Times New Roman" w:hAnsi="Times New Roman" w:cs="Times New Roman"/>
                <w:spacing w:val="-2"/>
                <w:sz w:val="20"/>
                <w:szCs w:val="20"/>
              </w:rPr>
              <w:t>k</w:t>
            </w:r>
            <w:r w:rsidRPr="00B906F1">
              <w:rPr>
                <w:rFonts w:ascii="Times New Roman" w:eastAsia="Times New Roman" w:hAnsi="Times New Roman" w:cs="Times New Roman"/>
                <w:sz w:val="20"/>
                <w:szCs w:val="20"/>
              </w:rPr>
              <w:t xml:space="preserve">, </w:t>
            </w:r>
            <w:r w:rsidRPr="00B906F1">
              <w:rPr>
                <w:rFonts w:ascii="Times New Roman" w:eastAsia="Times New Roman" w:hAnsi="Times New Roman" w:cs="Times New Roman"/>
                <w:spacing w:val="2"/>
                <w:sz w:val="20"/>
                <w:szCs w:val="20"/>
              </w:rPr>
              <w:t>T</w:t>
            </w:r>
            <w:r w:rsidRPr="00B906F1">
              <w:rPr>
                <w:rFonts w:ascii="Times New Roman" w:eastAsia="Times New Roman" w:hAnsi="Times New Roman" w:cs="Times New Roman"/>
                <w:spacing w:val="-1"/>
                <w:sz w:val="20"/>
                <w:szCs w:val="20"/>
              </w:rPr>
              <w:t>wi</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pacing w:val="-1"/>
                <w:sz w:val="20"/>
                <w:szCs w:val="20"/>
              </w:rPr>
              <w:t>t</w:t>
            </w:r>
            <w:r w:rsidRPr="00B906F1">
              <w:rPr>
                <w:rFonts w:ascii="Times New Roman" w:eastAsia="Times New Roman" w:hAnsi="Times New Roman" w:cs="Times New Roman"/>
                <w:sz w:val="20"/>
                <w:szCs w:val="20"/>
              </w:rPr>
              <w:t>e</w:t>
            </w:r>
            <w:r w:rsidRPr="00B906F1">
              <w:rPr>
                <w:rFonts w:ascii="Times New Roman" w:eastAsia="Times New Roman" w:hAnsi="Times New Roman" w:cs="Times New Roman"/>
                <w:spacing w:val="-1"/>
                <w:sz w:val="20"/>
                <w:szCs w:val="20"/>
              </w:rPr>
              <w:t>r</w:t>
            </w:r>
            <w:r w:rsidRPr="00B906F1">
              <w:rPr>
                <w:rFonts w:ascii="Times New Roman" w:eastAsia="Times New Roman" w:hAnsi="Times New Roman" w:cs="Times New Roman"/>
                <w:sz w:val="20"/>
                <w:szCs w:val="20"/>
              </w:rPr>
              <w:t>)</w:t>
            </w:r>
          </w:p>
        </w:tc>
        <w:tc>
          <w:tcPr>
            <w:tcW w:w="2813" w:type="dxa"/>
          </w:tcPr>
          <w:p w14:paraId="7C5D504E" w14:textId="046AE168" w:rsidR="008D134A" w:rsidRPr="00B906F1"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Suivi/RAF/Coordinateur</w:t>
            </w:r>
          </w:p>
        </w:tc>
      </w:tr>
      <w:tr w:rsidR="008D134A" w:rsidRPr="00B906F1" w14:paraId="2C918871" w14:textId="77777777" w:rsidTr="008D134A">
        <w:trPr>
          <w:jc w:val="center"/>
        </w:trPr>
        <w:tc>
          <w:tcPr>
            <w:tcW w:w="1555" w:type="dxa"/>
            <w:vMerge w:val="restart"/>
            <w:vAlign w:val="center"/>
          </w:tcPr>
          <w:p w14:paraId="53CCFFA3" w14:textId="77777777" w:rsidR="008D134A" w:rsidRPr="00B906F1" w:rsidRDefault="008D134A" w:rsidP="00835980">
            <w:pPr>
              <w:ind w:right="-20"/>
              <w:rPr>
                <w:rFonts w:ascii="Times New Roman" w:eastAsia="Times New Roman" w:hAnsi="Times New Roman" w:cs="Times New Roman"/>
                <w:spacing w:val="-1"/>
                <w:sz w:val="20"/>
                <w:szCs w:val="20"/>
              </w:rPr>
            </w:pPr>
            <w:r w:rsidRPr="00971CDD">
              <w:rPr>
                <w:rFonts w:ascii="Times New Roman" w:eastAsia="Times New Roman" w:hAnsi="Times New Roman" w:cs="Times New Roman"/>
                <w:spacing w:val="-1"/>
                <w:sz w:val="20"/>
                <w:szCs w:val="20"/>
              </w:rPr>
              <w:t>G</w:t>
            </w:r>
            <w:r w:rsidRPr="00971CDD">
              <w:rPr>
                <w:rFonts w:ascii="Times New Roman" w:eastAsia="Times New Roman" w:hAnsi="Times New Roman" w:cs="Times New Roman"/>
                <w:sz w:val="20"/>
                <w:szCs w:val="20"/>
              </w:rPr>
              <w:t>e</w:t>
            </w:r>
            <w:r w:rsidRPr="00971CDD">
              <w:rPr>
                <w:rFonts w:ascii="Times New Roman" w:eastAsia="Times New Roman" w:hAnsi="Times New Roman" w:cs="Times New Roman"/>
                <w:spacing w:val="1"/>
                <w:sz w:val="20"/>
                <w:szCs w:val="20"/>
              </w:rPr>
              <w:t>st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on d</w:t>
            </w:r>
            <w:r w:rsidRPr="00971CDD">
              <w:rPr>
                <w:rFonts w:ascii="Times New Roman" w:eastAsia="Times New Roman" w:hAnsi="Times New Roman" w:cs="Times New Roman"/>
                <w:spacing w:val="-2"/>
                <w:sz w:val="20"/>
                <w:szCs w:val="20"/>
              </w:rPr>
              <w:t>e</w:t>
            </w:r>
            <w:r w:rsidRPr="00971CDD">
              <w:rPr>
                <w:rFonts w:ascii="Times New Roman" w:eastAsia="Times New Roman" w:hAnsi="Times New Roman" w:cs="Times New Roman"/>
                <w:sz w:val="20"/>
                <w:szCs w:val="20"/>
              </w:rPr>
              <w:t xml:space="preserve">s </w:t>
            </w:r>
            <w:r w:rsidRPr="00971CDD">
              <w:rPr>
                <w:rFonts w:ascii="Times New Roman" w:eastAsia="Times New Roman" w:hAnsi="Times New Roman" w:cs="Times New Roman"/>
                <w:spacing w:val="-2"/>
                <w:sz w:val="20"/>
                <w:szCs w:val="20"/>
              </w:rPr>
              <w:t>plaintes</w:t>
            </w:r>
          </w:p>
        </w:tc>
        <w:tc>
          <w:tcPr>
            <w:tcW w:w="4351" w:type="dxa"/>
          </w:tcPr>
          <w:p w14:paraId="10B252E6" w14:textId="77777777" w:rsidR="008D134A" w:rsidRDefault="008D134A" w:rsidP="008D134A">
            <w:pPr>
              <w:spacing w:line="246" w:lineRule="exact"/>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Constitution des comités de gestion des plaintes (réunions pour constitution et désignation du point focal). </w:t>
            </w:r>
          </w:p>
          <w:p w14:paraId="5C566A67" w14:textId="77777777" w:rsidR="008D134A" w:rsidRDefault="008D134A" w:rsidP="008D134A">
            <w:pPr>
              <w:spacing w:line="246" w:lineRule="exact"/>
              <w:ind w:left="64" w:right="-20"/>
              <w:rPr>
                <w:rFonts w:ascii="Times New Roman" w:eastAsia="Times New Roman" w:hAnsi="Times New Roman" w:cs="Times New Roman"/>
                <w:sz w:val="20"/>
                <w:szCs w:val="20"/>
              </w:rPr>
            </w:pPr>
          </w:p>
          <w:p w14:paraId="7A7803C0" w14:textId="585E0CA5" w:rsidR="008D134A" w:rsidRPr="00B906F1" w:rsidRDefault="008D134A" w:rsidP="008D134A">
            <w:pPr>
              <w:spacing w:line="246" w:lineRule="exact"/>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Mise en place d’un registres au niveaux des différents comités</w:t>
            </w:r>
          </w:p>
        </w:tc>
        <w:tc>
          <w:tcPr>
            <w:tcW w:w="2813" w:type="dxa"/>
          </w:tcPr>
          <w:p w14:paraId="49523733" w14:textId="4A655B35" w:rsidR="008D134A"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E/GM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S</w:t>
            </w:r>
          </w:p>
          <w:p w14:paraId="137F05E3" w14:textId="77777777" w:rsidR="008D134A"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Suivi</w:t>
            </w:r>
          </w:p>
          <w:p w14:paraId="6934E066" w14:textId="6CED6A35" w:rsidR="008D134A" w:rsidRPr="00B906F1" w:rsidRDefault="008D134A" w:rsidP="00835980">
            <w:pPr>
              <w:ind w:right="-20"/>
              <w:rPr>
                <w:rFonts w:ascii="Times New Roman" w:eastAsia="Times New Roman" w:hAnsi="Times New Roman" w:cs="Times New Roman"/>
                <w:b/>
                <w:bCs/>
                <w:sz w:val="20"/>
                <w:szCs w:val="20"/>
              </w:rPr>
            </w:pPr>
          </w:p>
        </w:tc>
      </w:tr>
      <w:tr w:rsidR="008D134A" w:rsidRPr="00B906F1" w14:paraId="0667A62A" w14:textId="77777777" w:rsidTr="008D134A">
        <w:trPr>
          <w:jc w:val="center"/>
        </w:trPr>
        <w:tc>
          <w:tcPr>
            <w:tcW w:w="1555" w:type="dxa"/>
            <w:vMerge/>
          </w:tcPr>
          <w:p w14:paraId="662C134B" w14:textId="77777777" w:rsidR="008D134A" w:rsidRPr="00971CDD" w:rsidRDefault="008D134A" w:rsidP="00835980">
            <w:pPr>
              <w:ind w:right="-20"/>
              <w:rPr>
                <w:rFonts w:ascii="Times New Roman" w:eastAsia="Times New Roman" w:hAnsi="Times New Roman" w:cs="Times New Roman"/>
                <w:spacing w:val="-1"/>
                <w:sz w:val="20"/>
                <w:szCs w:val="20"/>
              </w:rPr>
            </w:pPr>
          </w:p>
        </w:tc>
        <w:tc>
          <w:tcPr>
            <w:tcW w:w="4351" w:type="dxa"/>
          </w:tcPr>
          <w:p w14:paraId="43ECFF95" w14:textId="77777777" w:rsidR="008D134A" w:rsidRPr="00971CDD" w:rsidRDefault="008D134A" w:rsidP="00835980">
            <w:pPr>
              <w:ind w:left="64" w:right="-20"/>
              <w:rPr>
                <w:rFonts w:ascii="Times New Roman" w:eastAsia="Times New Roman" w:hAnsi="Times New Roman" w:cs="Times New Roman"/>
                <w:sz w:val="20"/>
                <w:szCs w:val="20"/>
              </w:rPr>
            </w:pPr>
            <w:r w:rsidRPr="00971CDD">
              <w:rPr>
                <w:rFonts w:ascii="Times New Roman" w:eastAsia="Times New Roman" w:hAnsi="Times New Roman" w:cs="Times New Roman"/>
                <w:sz w:val="20"/>
                <w:szCs w:val="20"/>
              </w:rPr>
              <w:t>Edi</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 xml:space="preserve">on </w:t>
            </w:r>
            <w:r w:rsidRPr="00971CDD">
              <w:rPr>
                <w:rFonts w:ascii="Times New Roman" w:eastAsia="Times New Roman" w:hAnsi="Times New Roman" w:cs="Times New Roman"/>
                <w:spacing w:val="-2"/>
                <w:sz w:val="20"/>
                <w:szCs w:val="20"/>
              </w:rPr>
              <w:t>e</w:t>
            </w:r>
            <w:r w:rsidRPr="00971CDD">
              <w:rPr>
                <w:rFonts w:ascii="Times New Roman" w:eastAsia="Times New Roman" w:hAnsi="Times New Roman" w:cs="Times New Roman"/>
                <w:sz w:val="20"/>
                <w:szCs w:val="20"/>
              </w:rPr>
              <w:t>t</w:t>
            </w:r>
            <w:r w:rsidRPr="00971CDD">
              <w:rPr>
                <w:rFonts w:ascii="Times New Roman" w:eastAsia="Times New Roman" w:hAnsi="Times New Roman" w:cs="Times New Roman"/>
                <w:spacing w:val="1"/>
                <w:sz w:val="20"/>
                <w:szCs w:val="20"/>
              </w:rPr>
              <w:t xml:space="preserve"> </w:t>
            </w:r>
            <w:r w:rsidRPr="00971CDD">
              <w:rPr>
                <w:rFonts w:ascii="Times New Roman" w:eastAsia="Times New Roman" w:hAnsi="Times New Roman" w:cs="Times New Roman"/>
                <w:sz w:val="20"/>
                <w:szCs w:val="20"/>
              </w:rPr>
              <w:t>Pu</w:t>
            </w:r>
            <w:r w:rsidRPr="00971CDD">
              <w:rPr>
                <w:rFonts w:ascii="Times New Roman" w:eastAsia="Times New Roman" w:hAnsi="Times New Roman" w:cs="Times New Roman"/>
                <w:spacing w:val="-3"/>
                <w:sz w:val="20"/>
                <w:szCs w:val="20"/>
              </w:rPr>
              <w:t>b</w:t>
            </w: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c</w:t>
            </w:r>
            <w:r w:rsidRPr="00971CDD">
              <w:rPr>
                <w:rFonts w:ascii="Times New Roman" w:eastAsia="Times New Roman" w:hAnsi="Times New Roman" w:cs="Times New Roman"/>
                <w:spacing w:val="-2"/>
                <w:sz w:val="20"/>
                <w:szCs w:val="20"/>
              </w:rPr>
              <w:t>a</w:t>
            </w:r>
            <w:r w:rsidRPr="00971CDD">
              <w:rPr>
                <w:rFonts w:ascii="Times New Roman" w:eastAsia="Times New Roman" w:hAnsi="Times New Roman" w:cs="Times New Roman"/>
                <w:spacing w:val="1"/>
                <w:sz w:val="20"/>
                <w:szCs w:val="20"/>
              </w:rPr>
              <w:t>ti</w:t>
            </w:r>
            <w:r w:rsidRPr="00971CDD">
              <w:rPr>
                <w:rFonts w:ascii="Times New Roman" w:eastAsia="Times New Roman" w:hAnsi="Times New Roman" w:cs="Times New Roman"/>
                <w:sz w:val="20"/>
                <w:szCs w:val="20"/>
              </w:rPr>
              <w:t>on</w:t>
            </w:r>
            <w:r w:rsidRPr="00971CDD">
              <w:rPr>
                <w:rFonts w:ascii="Times New Roman" w:eastAsia="Times New Roman" w:hAnsi="Times New Roman" w:cs="Times New Roman"/>
                <w:spacing w:val="-2"/>
                <w:sz w:val="20"/>
                <w:szCs w:val="20"/>
              </w:rPr>
              <w:t xml:space="preserve"> </w:t>
            </w:r>
            <w:r w:rsidRPr="00971CDD">
              <w:rPr>
                <w:rFonts w:ascii="Times New Roman" w:eastAsia="Times New Roman" w:hAnsi="Times New Roman" w:cs="Times New Roman"/>
                <w:sz w:val="20"/>
                <w:szCs w:val="20"/>
              </w:rPr>
              <w:t xml:space="preserve">de </w:t>
            </w:r>
            <w:r w:rsidRPr="00971CDD">
              <w:rPr>
                <w:rFonts w:ascii="Times New Roman" w:eastAsia="Times New Roman" w:hAnsi="Times New Roman" w:cs="Times New Roman"/>
                <w:spacing w:val="-2"/>
                <w:sz w:val="20"/>
                <w:szCs w:val="20"/>
              </w:rPr>
              <w:t>br</w:t>
            </w:r>
            <w:r w:rsidRPr="00971CDD">
              <w:rPr>
                <w:rFonts w:ascii="Times New Roman" w:eastAsia="Times New Roman" w:hAnsi="Times New Roman" w:cs="Times New Roman"/>
                <w:sz w:val="20"/>
                <w:szCs w:val="20"/>
              </w:rPr>
              <w:t>ochu</w:t>
            </w:r>
            <w:r w:rsidRPr="00971CDD">
              <w:rPr>
                <w:rFonts w:ascii="Times New Roman" w:eastAsia="Times New Roman" w:hAnsi="Times New Roman" w:cs="Times New Roman"/>
                <w:spacing w:val="-1"/>
                <w:sz w:val="20"/>
                <w:szCs w:val="20"/>
              </w:rPr>
              <w:t>r</w:t>
            </w:r>
            <w:r w:rsidRPr="00971CDD">
              <w:rPr>
                <w:rFonts w:ascii="Times New Roman" w:eastAsia="Times New Roman" w:hAnsi="Times New Roman" w:cs="Times New Roman"/>
                <w:sz w:val="20"/>
                <w:szCs w:val="20"/>
              </w:rPr>
              <w:t>es</w:t>
            </w:r>
          </w:p>
          <w:p w14:paraId="7615E113" w14:textId="77777777" w:rsidR="008D134A" w:rsidRPr="00971CDD" w:rsidRDefault="008D134A" w:rsidP="00835980">
            <w:pPr>
              <w:ind w:left="64" w:right="-20"/>
              <w:rPr>
                <w:rFonts w:ascii="Times New Roman" w:eastAsia="Times New Roman" w:hAnsi="Times New Roman" w:cs="Times New Roman"/>
                <w:sz w:val="20"/>
                <w:szCs w:val="20"/>
              </w:rPr>
            </w:pPr>
            <w:r w:rsidRPr="00971CDD">
              <w:rPr>
                <w:rFonts w:ascii="Times New Roman" w:eastAsia="Times New Roman" w:hAnsi="Times New Roman" w:cs="Times New Roman"/>
                <w:spacing w:val="1"/>
                <w:sz w:val="20"/>
                <w:szCs w:val="20"/>
              </w:rPr>
              <w:t>/</w:t>
            </w:r>
            <w:r w:rsidRPr="00971CDD">
              <w:rPr>
                <w:rFonts w:ascii="Times New Roman" w:eastAsia="Times New Roman" w:hAnsi="Times New Roman" w:cs="Times New Roman"/>
                <w:sz w:val="20"/>
                <w:szCs w:val="20"/>
              </w:rPr>
              <w:t>a</w:t>
            </w:r>
            <w:r w:rsidRPr="00971CDD">
              <w:rPr>
                <w:rFonts w:ascii="Times New Roman" w:eastAsia="Times New Roman" w:hAnsi="Times New Roman" w:cs="Times New Roman"/>
                <w:spacing w:val="-1"/>
                <w:sz w:val="20"/>
                <w:szCs w:val="20"/>
              </w:rPr>
              <w:t>f</w:t>
            </w:r>
            <w:r w:rsidRPr="00971CDD">
              <w:rPr>
                <w:rFonts w:ascii="Times New Roman" w:eastAsia="Times New Roman" w:hAnsi="Times New Roman" w:cs="Times New Roman"/>
                <w:spacing w:val="1"/>
                <w:sz w:val="20"/>
                <w:szCs w:val="20"/>
              </w:rPr>
              <w:t>f</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ches</w:t>
            </w:r>
            <w:r w:rsidRPr="00971CDD">
              <w:rPr>
                <w:rFonts w:ascii="Times New Roman" w:eastAsia="Times New Roman" w:hAnsi="Times New Roman" w:cs="Times New Roman"/>
                <w:spacing w:val="-2"/>
                <w:sz w:val="20"/>
                <w:szCs w:val="20"/>
              </w:rPr>
              <w:t xml:space="preserve"> </w:t>
            </w:r>
            <w:r w:rsidRPr="00971CDD">
              <w:rPr>
                <w:rFonts w:ascii="Times New Roman" w:eastAsia="Times New Roman" w:hAnsi="Times New Roman" w:cs="Times New Roman"/>
                <w:sz w:val="20"/>
                <w:szCs w:val="20"/>
              </w:rPr>
              <w:t>/</w:t>
            </w:r>
            <w:r w:rsidRPr="00971CDD">
              <w:rPr>
                <w:rFonts w:ascii="Times New Roman" w:eastAsia="Times New Roman" w:hAnsi="Times New Roman" w:cs="Times New Roman"/>
                <w:spacing w:val="1"/>
                <w:sz w:val="20"/>
                <w:szCs w:val="20"/>
              </w:rPr>
              <w:t xml:space="preserve"> </w:t>
            </w:r>
            <w:r w:rsidRPr="00971CDD">
              <w:rPr>
                <w:rFonts w:ascii="Times New Roman" w:eastAsia="Times New Roman" w:hAnsi="Times New Roman" w:cs="Times New Roman"/>
                <w:spacing w:val="-1"/>
                <w:sz w:val="20"/>
                <w:szCs w:val="20"/>
              </w:rPr>
              <w:t>D</w:t>
            </w:r>
            <w:r w:rsidRPr="00971CDD">
              <w:rPr>
                <w:rFonts w:ascii="Times New Roman" w:eastAsia="Times New Roman" w:hAnsi="Times New Roman" w:cs="Times New Roman"/>
                <w:sz w:val="20"/>
                <w:szCs w:val="20"/>
              </w:rPr>
              <w:t>é</w:t>
            </w:r>
            <w:r w:rsidRPr="00971CDD">
              <w:rPr>
                <w:rFonts w:ascii="Times New Roman" w:eastAsia="Times New Roman" w:hAnsi="Times New Roman" w:cs="Times New Roman"/>
                <w:spacing w:val="-2"/>
                <w:sz w:val="20"/>
                <w:szCs w:val="20"/>
              </w:rPr>
              <w:t>p</w:t>
            </w: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pacing w:val="-1"/>
                <w:sz w:val="20"/>
                <w:szCs w:val="20"/>
              </w:rPr>
              <w:t>i</w:t>
            </w:r>
            <w:r w:rsidRPr="00971CDD">
              <w:rPr>
                <w:rFonts w:ascii="Times New Roman" w:eastAsia="Times New Roman" w:hAnsi="Times New Roman" w:cs="Times New Roman"/>
                <w:sz w:val="20"/>
                <w:szCs w:val="20"/>
              </w:rPr>
              <w:t>an</w:t>
            </w:r>
            <w:r w:rsidRPr="00971CDD">
              <w:rPr>
                <w:rFonts w:ascii="Times New Roman" w:eastAsia="Times New Roman" w:hAnsi="Times New Roman" w:cs="Times New Roman"/>
                <w:spacing w:val="-1"/>
                <w:sz w:val="20"/>
                <w:szCs w:val="20"/>
              </w:rPr>
              <w:t>t</w:t>
            </w:r>
            <w:r w:rsidRPr="00971CDD">
              <w:rPr>
                <w:rFonts w:ascii="Times New Roman" w:eastAsia="Times New Roman" w:hAnsi="Times New Roman" w:cs="Times New Roman"/>
                <w:sz w:val="20"/>
                <w:szCs w:val="20"/>
              </w:rPr>
              <w:t xml:space="preserve">s </w:t>
            </w:r>
            <w:r w:rsidRPr="00971CDD">
              <w:rPr>
                <w:rFonts w:ascii="Times New Roman" w:eastAsia="Times New Roman" w:hAnsi="Times New Roman" w:cs="Times New Roman"/>
                <w:spacing w:val="1"/>
                <w:sz w:val="20"/>
                <w:szCs w:val="20"/>
              </w:rPr>
              <w:t>s</w:t>
            </w:r>
            <w:r w:rsidRPr="00971CDD">
              <w:rPr>
                <w:rFonts w:ascii="Times New Roman" w:eastAsia="Times New Roman" w:hAnsi="Times New Roman" w:cs="Times New Roman"/>
                <w:spacing w:val="-2"/>
                <w:sz w:val="20"/>
                <w:szCs w:val="20"/>
              </w:rPr>
              <w:t>u</w:t>
            </w:r>
            <w:r w:rsidRPr="00971CDD">
              <w:rPr>
                <w:rFonts w:ascii="Times New Roman" w:eastAsia="Times New Roman" w:hAnsi="Times New Roman" w:cs="Times New Roman"/>
                <w:sz w:val="20"/>
                <w:szCs w:val="20"/>
              </w:rPr>
              <w:t>r</w:t>
            </w:r>
            <w:r w:rsidRPr="00971CDD">
              <w:rPr>
                <w:rFonts w:ascii="Times New Roman" w:eastAsia="Times New Roman" w:hAnsi="Times New Roman" w:cs="Times New Roman"/>
                <w:spacing w:val="1"/>
                <w:sz w:val="20"/>
                <w:szCs w:val="20"/>
              </w:rPr>
              <w:t xml:space="preserve"> </w:t>
            </w:r>
            <w:r w:rsidRPr="00971CDD">
              <w:rPr>
                <w:rFonts w:ascii="Times New Roman" w:eastAsia="Times New Roman" w:hAnsi="Times New Roman" w:cs="Times New Roman"/>
                <w:spacing w:val="-1"/>
                <w:sz w:val="20"/>
                <w:szCs w:val="20"/>
              </w:rPr>
              <w:t>l</w:t>
            </w:r>
            <w:r w:rsidRPr="00971CDD">
              <w:rPr>
                <w:rFonts w:ascii="Times New Roman" w:eastAsia="Times New Roman" w:hAnsi="Times New Roman" w:cs="Times New Roman"/>
                <w:sz w:val="20"/>
                <w:szCs w:val="20"/>
              </w:rPr>
              <w:t>e</w:t>
            </w:r>
            <w:r w:rsidRPr="00971CDD">
              <w:rPr>
                <w:rFonts w:ascii="Times New Roman" w:eastAsia="Times New Roman" w:hAnsi="Times New Roman" w:cs="Times New Roman"/>
                <w:spacing w:val="-2"/>
                <w:sz w:val="20"/>
                <w:szCs w:val="20"/>
              </w:rPr>
              <w:t xml:space="preserve"> </w:t>
            </w:r>
            <w:r w:rsidRPr="00971CDD">
              <w:rPr>
                <w:rFonts w:ascii="Times New Roman" w:eastAsia="Times New Roman" w:hAnsi="Times New Roman" w:cs="Times New Roman"/>
                <w:sz w:val="20"/>
                <w:szCs w:val="20"/>
              </w:rPr>
              <w:t>MGP</w:t>
            </w:r>
            <w:r>
              <w:rPr>
                <w:rFonts w:ascii="Times New Roman" w:eastAsia="Times New Roman" w:hAnsi="Times New Roman" w:cs="Times New Roman"/>
                <w:sz w:val="20"/>
                <w:szCs w:val="20"/>
              </w:rPr>
              <w:t>. Un montant forfaitaire est alloué à cette rubrique</w:t>
            </w:r>
          </w:p>
        </w:tc>
        <w:tc>
          <w:tcPr>
            <w:tcW w:w="2813" w:type="dxa"/>
          </w:tcPr>
          <w:p w14:paraId="40688FF6" w14:textId="16B6241F" w:rsidR="008D134A" w:rsidRPr="00B906F1"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Prestataires/ 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E/GMS</w:t>
            </w:r>
            <w:r w:rsidR="00A3299C">
              <w:rPr>
                <w:rFonts w:ascii="Times New Roman" w:eastAsia="Times New Roman" w:hAnsi="Times New Roman" w:cs="Times New Roman"/>
                <w:b/>
                <w:bCs/>
                <w:sz w:val="20"/>
                <w:szCs w:val="20"/>
              </w:rPr>
              <w:t>S</w:t>
            </w:r>
          </w:p>
        </w:tc>
      </w:tr>
      <w:tr w:rsidR="008D134A" w:rsidRPr="00B906F1" w14:paraId="60AE0EAC" w14:textId="77777777" w:rsidTr="008D134A">
        <w:trPr>
          <w:jc w:val="center"/>
        </w:trPr>
        <w:tc>
          <w:tcPr>
            <w:tcW w:w="1555" w:type="dxa"/>
          </w:tcPr>
          <w:p w14:paraId="515E4BE9" w14:textId="77777777" w:rsidR="008D134A" w:rsidRPr="00971CDD" w:rsidRDefault="008D134A" w:rsidP="00835980">
            <w:pPr>
              <w:ind w:right="-2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Gestion des Feedback</w:t>
            </w:r>
          </w:p>
        </w:tc>
        <w:tc>
          <w:tcPr>
            <w:tcW w:w="4351" w:type="dxa"/>
          </w:tcPr>
          <w:p w14:paraId="2992FB65" w14:textId="77777777" w:rsidR="008D134A" w:rsidRDefault="008D134A" w:rsidP="00835980">
            <w:pPr>
              <w:ind w:left="64" w:right="-20"/>
              <w:rPr>
                <w:rFonts w:ascii="Times New Roman" w:eastAsia="Times New Roman" w:hAnsi="Times New Roman" w:cs="Times New Roman"/>
                <w:sz w:val="20"/>
                <w:szCs w:val="20"/>
              </w:rPr>
            </w:pPr>
            <w:r w:rsidRPr="004C561F">
              <w:rPr>
                <w:rFonts w:ascii="Times New Roman" w:eastAsia="Times New Roman" w:hAnsi="Times New Roman" w:cs="Times New Roman"/>
                <w:spacing w:val="-1"/>
                <w:sz w:val="20"/>
                <w:szCs w:val="20"/>
              </w:rPr>
              <w:t>C</w:t>
            </w:r>
            <w:r w:rsidRPr="004C561F">
              <w:rPr>
                <w:rFonts w:ascii="Times New Roman" w:eastAsia="Times New Roman" w:hAnsi="Times New Roman" w:cs="Times New Roman"/>
                <w:sz w:val="20"/>
                <w:szCs w:val="20"/>
              </w:rPr>
              <w:t>oncep</w:t>
            </w:r>
            <w:r w:rsidRPr="004C561F">
              <w:rPr>
                <w:rFonts w:ascii="Times New Roman" w:eastAsia="Times New Roman" w:hAnsi="Times New Roman" w:cs="Times New Roman"/>
                <w:spacing w:val="-1"/>
                <w:sz w:val="20"/>
                <w:szCs w:val="20"/>
              </w:rPr>
              <w:t>t</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z w:val="20"/>
                <w:szCs w:val="20"/>
              </w:rPr>
              <w:t>on</w:t>
            </w:r>
            <w:r w:rsidRPr="004C561F">
              <w:rPr>
                <w:rFonts w:ascii="Times New Roman" w:eastAsia="Times New Roman" w:hAnsi="Times New Roman" w:cs="Times New Roman"/>
                <w:spacing w:val="-2"/>
                <w:sz w:val="20"/>
                <w:szCs w:val="20"/>
              </w:rPr>
              <w:t xml:space="preserve"> </w:t>
            </w:r>
            <w:r w:rsidRPr="004C561F">
              <w:rPr>
                <w:rFonts w:ascii="Times New Roman" w:eastAsia="Times New Roman" w:hAnsi="Times New Roman" w:cs="Times New Roman"/>
                <w:sz w:val="20"/>
                <w:szCs w:val="20"/>
              </w:rPr>
              <w:t>des</w:t>
            </w:r>
            <w:r w:rsidRPr="004C561F">
              <w:rPr>
                <w:rFonts w:ascii="Times New Roman" w:eastAsia="Times New Roman" w:hAnsi="Times New Roman" w:cs="Times New Roman"/>
                <w:spacing w:val="1"/>
                <w:sz w:val="20"/>
                <w:szCs w:val="20"/>
              </w:rPr>
              <w:t xml:space="preserve"> </w:t>
            </w:r>
            <w:r w:rsidRPr="004C561F">
              <w:rPr>
                <w:rFonts w:ascii="Times New Roman" w:eastAsia="Times New Roman" w:hAnsi="Times New Roman" w:cs="Times New Roman"/>
                <w:spacing w:val="-2"/>
                <w:sz w:val="20"/>
                <w:szCs w:val="20"/>
              </w:rPr>
              <w:t>o</w:t>
            </w:r>
            <w:r w:rsidRPr="004C561F">
              <w:rPr>
                <w:rFonts w:ascii="Times New Roman" w:eastAsia="Times New Roman" w:hAnsi="Times New Roman" w:cs="Times New Roman"/>
                <w:sz w:val="20"/>
                <w:szCs w:val="20"/>
              </w:rPr>
              <w:t>u</w:t>
            </w:r>
            <w:r w:rsidRPr="004C561F">
              <w:rPr>
                <w:rFonts w:ascii="Times New Roman" w:eastAsia="Times New Roman" w:hAnsi="Times New Roman" w:cs="Times New Roman"/>
                <w:spacing w:val="-1"/>
                <w:sz w:val="20"/>
                <w:szCs w:val="20"/>
              </w:rPr>
              <w:t>t</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pacing w:val="-1"/>
                <w:sz w:val="20"/>
                <w:szCs w:val="20"/>
              </w:rPr>
              <w:t>l</w:t>
            </w:r>
            <w:r w:rsidRPr="004C561F">
              <w:rPr>
                <w:rFonts w:ascii="Times New Roman" w:eastAsia="Times New Roman" w:hAnsi="Times New Roman" w:cs="Times New Roman"/>
                <w:sz w:val="20"/>
                <w:szCs w:val="20"/>
              </w:rPr>
              <w:t xml:space="preserve">s </w:t>
            </w:r>
            <w:r w:rsidRPr="004C561F">
              <w:rPr>
                <w:rFonts w:ascii="Times New Roman" w:eastAsia="Times New Roman" w:hAnsi="Times New Roman" w:cs="Times New Roman"/>
                <w:spacing w:val="1"/>
                <w:sz w:val="20"/>
                <w:szCs w:val="20"/>
              </w:rPr>
              <w:t>s</w:t>
            </w:r>
            <w:r w:rsidRPr="004C561F">
              <w:rPr>
                <w:rFonts w:ascii="Times New Roman" w:eastAsia="Times New Roman" w:hAnsi="Times New Roman" w:cs="Times New Roman"/>
                <w:sz w:val="20"/>
                <w:szCs w:val="20"/>
              </w:rPr>
              <w:t>p</w:t>
            </w:r>
            <w:r w:rsidRPr="004C561F">
              <w:rPr>
                <w:rFonts w:ascii="Times New Roman" w:eastAsia="Times New Roman" w:hAnsi="Times New Roman" w:cs="Times New Roman"/>
                <w:spacing w:val="-2"/>
                <w:sz w:val="20"/>
                <w:szCs w:val="20"/>
              </w:rPr>
              <w:t>é</w:t>
            </w:r>
            <w:r w:rsidRPr="004C561F">
              <w:rPr>
                <w:rFonts w:ascii="Times New Roman" w:eastAsia="Times New Roman" w:hAnsi="Times New Roman" w:cs="Times New Roman"/>
                <w:sz w:val="20"/>
                <w:szCs w:val="20"/>
              </w:rPr>
              <w:t>c</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pacing w:val="1"/>
                <w:sz w:val="20"/>
                <w:szCs w:val="20"/>
              </w:rPr>
              <w:t>fi</w:t>
            </w:r>
            <w:r w:rsidRPr="004C561F">
              <w:rPr>
                <w:rFonts w:ascii="Times New Roman" w:eastAsia="Times New Roman" w:hAnsi="Times New Roman" w:cs="Times New Roman"/>
                <w:sz w:val="20"/>
                <w:szCs w:val="20"/>
              </w:rPr>
              <w:t>q</w:t>
            </w:r>
            <w:r w:rsidRPr="004C561F">
              <w:rPr>
                <w:rFonts w:ascii="Times New Roman" w:eastAsia="Times New Roman" w:hAnsi="Times New Roman" w:cs="Times New Roman"/>
                <w:spacing w:val="-2"/>
                <w:sz w:val="20"/>
                <w:szCs w:val="20"/>
              </w:rPr>
              <w:t>u</w:t>
            </w:r>
            <w:r w:rsidRPr="004C561F">
              <w:rPr>
                <w:rFonts w:ascii="Times New Roman" w:eastAsia="Times New Roman" w:hAnsi="Times New Roman" w:cs="Times New Roman"/>
                <w:sz w:val="20"/>
                <w:szCs w:val="20"/>
              </w:rPr>
              <w:t>es sur</w:t>
            </w:r>
            <w:r w:rsidRPr="004C561F">
              <w:rPr>
                <w:rFonts w:ascii="Times New Roman" w:eastAsia="Times New Roman" w:hAnsi="Times New Roman" w:cs="Times New Roman"/>
                <w:spacing w:val="-1"/>
                <w:sz w:val="20"/>
                <w:szCs w:val="20"/>
              </w:rPr>
              <w:t xml:space="preserve"> </w:t>
            </w:r>
            <w:r w:rsidRPr="004C561F">
              <w:rPr>
                <w:rFonts w:ascii="Times New Roman" w:eastAsia="Times New Roman" w:hAnsi="Times New Roman" w:cs="Times New Roman"/>
                <w:spacing w:val="1"/>
                <w:sz w:val="20"/>
                <w:szCs w:val="20"/>
              </w:rPr>
              <w:t>l</w:t>
            </w:r>
            <w:r w:rsidRPr="004C561F">
              <w:rPr>
                <w:rFonts w:ascii="Times New Roman" w:eastAsia="Times New Roman" w:hAnsi="Times New Roman" w:cs="Times New Roman"/>
                <w:sz w:val="20"/>
                <w:szCs w:val="20"/>
              </w:rPr>
              <w:t xml:space="preserve">a </w:t>
            </w:r>
            <w:r w:rsidRPr="004C561F">
              <w:rPr>
                <w:rFonts w:ascii="Times New Roman" w:eastAsia="Times New Roman" w:hAnsi="Times New Roman" w:cs="Times New Roman"/>
                <w:spacing w:val="-2"/>
                <w:sz w:val="20"/>
                <w:szCs w:val="20"/>
              </w:rPr>
              <w:t>g</w:t>
            </w:r>
            <w:r w:rsidRPr="004C561F">
              <w:rPr>
                <w:rFonts w:ascii="Times New Roman" w:eastAsia="Times New Roman" w:hAnsi="Times New Roman" w:cs="Times New Roman"/>
                <w:sz w:val="20"/>
                <w:szCs w:val="20"/>
              </w:rPr>
              <w:t>e</w:t>
            </w:r>
            <w:r w:rsidRPr="004C561F">
              <w:rPr>
                <w:rFonts w:ascii="Times New Roman" w:eastAsia="Times New Roman" w:hAnsi="Times New Roman" w:cs="Times New Roman"/>
                <w:spacing w:val="1"/>
                <w:sz w:val="20"/>
                <w:szCs w:val="20"/>
              </w:rPr>
              <w:t>s</w:t>
            </w:r>
            <w:r w:rsidRPr="004C561F">
              <w:rPr>
                <w:rFonts w:ascii="Times New Roman" w:eastAsia="Times New Roman" w:hAnsi="Times New Roman" w:cs="Times New Roman"/>
                <w:spacing w:val="-1"/>
                <w:sz w:val="20"/>
                <w:szCs w:val="20"/>
              </w:rPr>
              <w:t>t</w:t>
            </w:r>
            <w:r w:rsidRPr="004C561F">
              <w:rPr>
                <w:rFonts w:ascii="Times New Roman" w:eastAsia="Times New Roman" w:hAnsi="Times New Roman" w:cs="Times New Roman"/>
                <w:spacing w:val="1"/>
                <w:sz w:val="20"/>
                <w:szCs w:val="20"/>
              </w:rPr>
              <w:t>i</w:t>
            </w:r>
            <w:r w:rsidRPr="004C561F">
              <w:rPr>
                <w:rFonts w:ascii="Times New Roman" w:eastAsia="Times New Roman" w:hAnsi="Times New Roman" w:cs="Times New Roman"/>
                <w:sz w:val="20"/>
                <w:szCs w:val="20"/>
              </w:rPr>
              <w:t xml:space="preserve">on et le suivi </w:t>
            </w:r>
            <w:r w:rsidRPr="004C561F">
              <w:rPr>
                <w:rFonts w:ascii="Times New Roman" w:eastAsia="Times New Roman" w:hAnsi="Times New Roman" w:cs="Times New Roman"/>
                <w:spacing w:val="-2"/>
                <w:sz w:val="20"/>
                <w:szCs w:val="20"/>
              </w:rPr>
              <w:t>d</w:t>
            </w:r>
            <w:r w:rsidRPr="004C561F">
              <w:rPr>
                <w:rFonts w:ascii="Times New Roman" w:eastAsia="Times New Roman" w:hAnsi="Times New Roman" w:cs="Times New Roman"/>
                <w:sz w:val="20"/>
                <w:szCs w:val="20"/>
              </w:rPr>
              <w:t>es</w:t>
            </w:r>
            <w:r w:rsidRPr="004C561F">
              <w:rPr>
                <w:rFonts w:ascii="Times New Roman" w:eastAsia="Times New Roman" w:hAnsi="Times New Roman" w:cs="Times New Roman"/>
                <w:spacing w:val="-2"/>
                <w:sz w:val="20"/>
                <w:szCs w:val="20"/>
              </w:rPr>
              <w:t xml:space="preserve"> </w:t>
            </w:r>
            <w:r w:rsidRPr="004C561F">
              <w:rPr>
                <w:rFonts w:ascii="Times New Roman" w:eastAsia="Times New Roman" w:hAnsi="Times New Roman" w:cs="Times New Roman"/>
                <w:spacing w:val="1"/>
                <w:sz w:val="20"/>
                <w:szCs w:val="20"/>
              </w:rPr>
              <w:t>f</w:t>
            </w:r>
            <w:r w:rsidRPr="004C561F">
              <w:rPr>
                <w:rFonts w:ascii="Times New Roman" w:eastAsia="Times New Roman" w:hAnsi="Times New Roman" w:cs="Times New Roman"/>
                <w:sz w:val="20"/>
                <w:szCs w:val="20"/>
              </w:rPr>
              <w:t>ee</w:t>
            </w:r>
            <w:r w:rsidRPr="004C561F">
              <w:rPr>
                <w:rFonts w:ascii="Times New Roman" w:eastAsia="Times New Roman" w:hAnsi="Times New Roman" w:cs="Times New Roman"/>
                <w:spacing w:val="-2"/>
                <w:sz w:val="20"/>
                <w:szCs w:val="20"/>
              </w:rPr>
              <w:t>d</w:t>
            </w:r>
            <w:r w:rsidRPr="004C561F">
              <w:rPr>
                <w:rFonts w:ascii="Times New Roman" w:eastAsia="Times New Roman" w:hAnsi="Times New Roman" w:cs="Times New Roman"/>
                <w:sz w:val="20"/>
                <w:szCs w:val="20"/>
              </w:rPr>
              <w:t>bac</w:t>
            </w:r>
            <w:r w:rsidRPr="004C561F">
              <w:rPr>
                <w:rFonts w:ascii="Times New Roman" w:eastAsia="Times New Roman" w:hAnsi="Times New Roman" w:cs="Times New Roman"/>
                <w:spacing w:val="-2"/>
                <w:sz w:val="20"/>
                <w:szCs w:val="20"/>
              </w:rPr>
              <w:t>k</w:t>
            </w:r>
            <w:r w:rsidRPr="004C561F">
              <w:rPr>
                <w:rFonts w:ascii="Times New Roman" w:eastAsia="Times New Roman" w:hAnsi="Times New Roman" w:cs="Times New Roman"/>
                <w:sz w:val="20"/>
                <w:szCs w:val="20"/>
              </w:rPr>
              <w:t>s</w:t>
            </w:r>
          </w:p>
          <w:p w14:paraId="06C30BB1" w14:textId="285F5B47" w:rsidR="008D134A" w:rsidRDefault="008D134A" w:rsidP="00835980">
            <w:pPr>
              <w:pStyle w:val="ListParagraph"/>
              <w:numPr>
                <w:ilvl w:val="0"/>
                <w:numId w:val="7"/>
              </w:numPr>
              <w:ind w:right="-20"/>
              <w:rPr>
                <w:sz w:val="20"/>
                <w:szCs w:val="20"/>
              </w:rPr>
            </w:pPr>
            <w:r>
              <w:rPr>
                <w:sz w:val="20"/>
                <w:szCs w:val="20"/>
              </w:rPr>
              <w:t xml:space="preserve">Registres de consignation </w:t>
            </w:r>
          </w:p>
          <w:p w14:paraId="03A4290C" w14:textId="77777777" w:rsidR="008D134A" w:rsidRDefault="008D134A" w:rsidP="00835980">
            <w:pPr>
              <w:pStyle w:val="ListParagraph"/>
              <w:numPr>
                <w:ilvl w:val="0"/>
                <w:numId w:val="7"/>
              </w:numPr>
              <w:ind w:right="-20"/>
              <w:rPr>
                <w:sz w:val="20"/>
                <w:szCs w:val="20"/>
              </w:rPr>
            </w:pPr>
            <w:r>
              <w:rPr>
                <w:sz w:val="20"/>
                <w:szCs w:val="20"/>
              </w:rPr>
              <w:t>Formulaires</w:t>
            </w:r>
          </w:p>
          <w:p w14:paraId="4BC7571F" w14:textId="77777777" w:rsidR="008D134A" w:rsidRDefault="008D134A" w:rsidP="00835980">
            <w:pPr>
              <w:pStyle w:val="ListParagraph"/>
              <w:numPr>
                <w:ilvl w:val="0"/>
                <w:numId w:val="7"/>
              </w:numPr>
              <w:ind w:right="-20"/>
              <w:rPr>
                <w:sz w:val="20"/>
                <w:szCs w:val="20"/>
              </w:rPr>
            </w:pPr>
            <w:r>
              <w:rPr>
                <w:sz w:val="20"/>
                <w:szCs w:val="20"/>
              </w:rPr>
              <w:t>Web</w:t>
            </w:r>
          </w:p>
          <w:p w14:paraId="39662F15" w14:textId="77777777" w:rsidR="008D134A" w:rsidRPr="00D76B81" w:rsidRDefault="008D134A" w:rsidP="00835980">
            <w:pPr>
              <w:pStyle w:val="ListParagraph"/>
              <w:ind w:right="-20"/>
              <w:rPr>
                <w:sz w:val="20"/>
                <w:szCs w:val="20"/>
              </w:rPr>
            </w:pPr>
          </w:p>
        </w:tc>
        <w:tc>
          <w:tcPr>
            <w:tcW w:w="2813" w:type="dxa"/>
          </w:tcPr>
          <w:p w14:paraId="202904E8" w14:textId="3633612A" w:rsidR="008D134A" w:rsidRPr="00B906F1" w:rsidRDefault="008D134A" w:rsidP="008D134A">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Responsables 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 et GMS</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 xml:space="preserve"> Suivi</w:t>
            </w:r>
          </w:p>
        </w:tc>
      </w:tr>
      <w:tr w:rsidR="008D134A" w:rsidRPr="00B906F1" w14:paraId="097E287D" w14:textId="77777777" w:rsidTr="008D134A">
        <w:trPr>
          <w:jc w:val="center"/>
        </w:trPr>
        <w:tc>
          <w:tcPr>
            <w:tcW w:w="1555" w:type="dxa"/>
          </w:tcPr>
          <w:p w14:paraId="1075C6E3" w14:textId="77777777" w:rsidR="008D134A" w:rsidRPr="00971CDD" w:rsidRDefault="008D134A" w:rsidP="00835980">
            <w:pPr>
              <w:ind w:right="-2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Suivi-évaluation du PMPP</w:t>
            </w:r>
          </w:p>
        </w:tc>
        <w:tc>
          <w:tcPr>
            <w:tcW w:w="4351" w:type="dxa"/>
          </w:tcPr>
          <w:p w14:paraId="115BA33F" w14:textId="77777777" w:rsidR="008D134A" w:rsidRDefault="008D134A" w:rsidP="00835980">
            <w:pPr>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Publication de rapports et mises à jour</w:t>
            </w:r>
          </w:p>
          <w:p w14:paraId="039264E2" w14:textId="77777777" w:rsidR="008D134A" w:rsidRDefault="008D134A" w:rsidP="00835980">
            <w:pPr>
              <w:ind w:left="64" w:right="-20"/>
              <w:rPr>
                <w:rFonts w:ascii="Times New Roman" w:eastAsia="Times New Roman" w:hAnsi="Times New Roman" w:cs="Times New Roman"/>
                <w:sz w:val="20"/>
                <w:szCs w:val="20"/>
              </w:rPr>
            </w:pPr>
          </w:p>
          <w:p w14:paraId="2234E009" w14:textId="77777777" w:rsidR="008D134A" w:rsidRDefault="008D134A" w:rsidP="00835980">
            <w:pPr>
              <w:ind w:left="64" w:right="-20"/>
              <w:rPr>
                <w:rFonts w:ascii="Times New Roman" w:eastAsia="Times New Roman" w:hAnsi="Times New Roman" w:cs="Times New Roman"/>
                <w:sz w:val="20"/>
                <w:szCs w:val="20"/>
              </w:rPr>
            </w:pPr>
          </w:p>
          <w:p w14:paraId="61837A01" w14:textId="77777777" w:rsidR="008D134A" w:rsidRPr="00971CDD" w:rsidRDefault="008D134A" w:rsidP="00835980">
            <w:pPr>
              <w:ind w:left="64" w:right="-20"/>
              <w:rPr>
                <w:rFonts w:ascii="Times New Roman" w:eastAsia="Times New Roman" w:hAnsi="Times New Roman" w:cs="Times New Roman"/>
                <w:sz w:val="20"/>
                <w:szCs w:val="20"/>
              </w:rPr>
            </w:pPr>
          </w:p>
        </w:tc>
        <w:tc>
          <w:tcPr>
            <w:tcW w:w="2813" w:type="dxa"/>
          </w:tcPr>
          <w:p w14:paraId="1F7219AB" w14:textId="5EDC0C38" w:rsidR="008D134A"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Responsables des M</w:t>
            </w:r>
            <w:r w:rsidR="00A3299C">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E et GMS</w:t>
            </w:r>
            <w:r w:rsidR="00A3299C">
              <w:rPr>
                <w:rFonts w:ascii="Times New Roman" w:eastAsia="Times New Roman" w:hAnsi="Times New Roman" w:cs="Times New Roman"/>
                <w:b/>
                <w:bCs/>
                <w:sz w:val="20"/>
                <w:szCs w:val="20"/>
              </w:rPr>
              <w:t>S</w:t>
            </w:r>
          </w:p>
          <w:p w14:paraId="0BEC762C" w14:textId="381E0136" w:rsidR="008D134A" w:rsidRPr="00B906F1"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Suivi</w:t>
            </w:r>
          </w:p>
        </w:tc>
      </w:tr>
      <w:tr w:rsidR="008D134A" w:rsidRPr="00B906F1" w14:paraId="4697B23D" w14:textId="77777777" w:rsidTr="008D134A">
        <w:trPr>
          <w:jc w:val="center"/>
        </w:trPr>
        <w:tc>
          <w:tcPr>
            <w:tcW w:w="1555" w:type="dxa"/>
          </w:tcPr>
          <w:p w14:paraId="47E40738" w14:textId="77777777" w:rsidR="008D134A" w:rsidRPr="00971CDD" w:rsidRDefault="008D134A" w:rsidP="00835980">
            <w:pPr>
              <w:ind w:right="-2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Personnel</w:t>
            </w:r>
          </w:p>
        </w:tc>
        <w:tc>
          <w:tcPr>
            <w:tcW w:w="4351" w:type="dxa"/>
          </w:tcPr>
          <w:p w14:paraId="11F5D7F2" w14:textId="77777777" w:rsidR="008D134A" w:rsidRPr="00971CDD" w:rsidRDefault="008D134A" w:rsidP="00835980">
            <w:pPr>
              <w:ind w:left="6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Recrutement des Responsables de l’information, de l’engagement des Parties Prenantes et de la Gestion des plaintes (responsables des mesures environnementales, et celui du genre et mesures sociales. </w:t>
            </w:r>
            <w:r>
              <w:rPr>
                <w:rFonts w:ascii="Times New Roman" w:eastAsia="Times New Roman" w:hAnsi="Times New Roman" w:cs="Times New Roman"/>
                <w:sz w:val="20"/>
                <w:szCs w:val="20"/>
              </w:rPr>
              <w:sym w:font="Symbol" w:char="F05B"/>
            </w:r>
            <w:r>
              <w:rPr>
                <w:rFonts w:ascii="Times New Roman" w:eastAsia="Times New Roman" w:hAnsi="Times New Roman" w:cs="Times New Roman"/>
                <w:sz w:val="20"/>
                <w:szCs w:val="20"/>
              </w:rPr>
              <w:t>2000 USD/poste/mois durant 5 ans</w:t>
            </w:r>
            <w:r>
              <w:rPr>
                <w:rFonts w:ascii="Times New Roman" w:eastAsia="Times New Roman" w:hAnsi="Times New Roman" w:cs="Times New Roman"/>
                <w:sz w:val="20"/>
                <w:szCs w:val="20"/>
              </w:rPr>
              <w:sym w:font="Symbol" w:char="F05D"/>
            </w:r>
          </w:p>
        </w:tc>
        <w:tc>
          <w:tcPr>
            <w:tcW w:w="2813" w:type="dxa"/>
          </w:tcPr>
          <w:p w14:paraId="1F6A2845" w14:textId="019F1FC0" w:rsidR="008D134A" w:rsidRPr="00B906F1" w:rsidRDefault="008D134A" w:rsidP="00835980">
            <w:pPr>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Coordinateur du </w:t>
            </w:r>
            <w:r w:rsidRPr="00B906F1">
              <w:rPr>
                <w:rFonts w:ascii="Times New Roman" w:eastAsia="Times New Roman" w:hAnsi="Times New Roman" w:cs="Times New Roman"/>
                <w:b/>
                <w:bCs/>
                <w:sz w:val="20"/>
                <w:szCs w:val="20"/>
              </w:rPr>
              <w:t>PSEA</w:t>
            </w:r>
          </w:p>
        </w:tc>
      </w:tr>
    </w:tbl>
    <w:p w14:paraId="4F26F621" w14:textId="2B37E1C3" w:rsidR="008D134A" w:rsidRDefault="008D134A" w:rsidP="008D134A"/>
    <w:p w14:paraId="19DCBC0D" w14:textId="0F9F8F8F" w:rsidR="008D134A" w:rsidRDefault="008D134A" w:rsidP="008D134A"/>
    <w:p w14:paraId="4DEECA9B" w14:textId="699A4A7F" w:rsidR="00756E5F" w:rsidRPr="00B946DA" w:rsidRDefault="00756E5F" w:rsidP="009E537A">
      <w:pPr>
        <w:pStyle w:val="ListParagraph"/>
        <w:numPr>
          <w:ilvl w:val="0"/>
          <w:numId w:val="21"/>
        </w:numPr>
        <w:ind w:firstLine="66"/>
        <w:outlineLvl w:val="0"/>
        <w:rPr>
          <w:rFonts w:eastAsia="Calibri"/>
          <w:b/>
          <w:bCs/>
          <w:sz w:val="24"/>
        </w:rPr>
      </w:pPr>
      <w:bookmarkStart w:id="87" w:name="_Toc25016160"/>
      <w:r>
        <w:rPr>
          <w:rFonts w:eastAsia="Calibri"/>
          <w:b/>
          <w:bCs/>
          <w:sz w:val="24"/>
        </w:rPr>
        <w:t>M</w:t>
      </w:r>
      <w:r w:rsidRPr="00B946DA">
        <w:rPr>
          <w:rFonts w:eastAsia="Calibri"/>
          <w:b/>
          <w:bCs/>
          <w:sz w:val="24"/>
        </w:rPr>
        <w:t>écanisme de gestion des plaintes</w:t>
      </w:r>
      <w:bookmarkEnd w:id="87"/>
    </w:p>
    <w:p w14:paraId="05A73B57" w14:textId="786E61B1" w:rsidR="00756E5F" w:rsidRDefault="000956DC" w:rsidP="009E537A">
      <w:pPr>
        <w:pStyle w:val="Heading2"/>
        <w:numPr>
          <w:ilvl w:val="1"/>
          <w:numId w:val="33"/>
        </w:numPr>
        <w:tabs>
          <w:tab w:val="left" w:pos="1116"/>
        </w:tabs>
        <w:spacing w:before="240" w:after="240" w:line="240" w:lineRule="auto"/>
        <w:jc w:val="left"/>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 xml:space="preserve"> </w:t>
      </w:r>
      <w:bookmarkStart w:id="88" w:name="_Toc25016161"/>
      <w:r w:rsidR="00756E5F" w:rsidRPr="00B946DA">
        <w:rPr>
          <w:rFonts w:ascii="Times New Roman" w:eastAsia="Times New Roman" w:hAnsi="Times New Roman" w:cs="Times New Roman"/>
          <w:b/>
          <w:bCs/>
          <w:color w:val="auto"/>
          <w:sz w:val="24"/>
          <w:szCs w:val="24"/>
        </w:rPr>
        <w:t>Objectif</w:t>
      </w:r>
      <w:bookmarkEnd w:id="88"/>
    </w:p>
    <w:p w14:paraId="33D21697" w14:textId="77777777" w:rsidR="00756E5F" w:rsidRPr="00EA35A0" w:rsidRDefault="00756E5F" w:rsidP="00756E5F">
      <w:pPr>
        <w:pStyle w:val="Default"/>
        <w:spacing w:line="276" w:lineRule="auto"/>
        <w:ind w:left="284" w:right="644"/>
        <w:jc w:val="both"/>
        <w:rPr>
          <w:rFonts w:ascii="Times New Roman" w:eastAsia="Times New Roman" w:hAnsi="Times New Roman" w:cs="Times New Roman"/>
          <w:color w:val="auto"/>
          <w:bdr w:val="nil"/>
        </w:rPr>
      </w:pPr>
      <w:r w:rsidRPr="00EA35A0">
        <w:rPr>
          <w:rFonts w:ascii="Times New Roman" w:eastAsia="Times New Roman" w:hAnsi="Times New Roman" w:cs="Times New Roman"/>
          <w:color w:val="auto"/>
          <w:bdr w:val="nil"/>
        </w:rPr>
        <w:t>Le Mécanisme de Gestion des Plaintes (MGP) fait partie d’une série de mécanismes d’encadrement du projet qui visent à prévenir et résoudre les tensions et conflits éventuels entre les parties prenantes (porteurs du projet, communautés locales, etc.) afin de parvenir aux résultats escomptés.</w:t>
      </w:r>
    </w:p>
    <w:p w14:paraId="1DB97E17" w14:textId="77777777" w:rsidR="00756E5F" w:rsidRPr="00EA35A0" w:rsidRDefault="00756E5F" w:rsidP="00756E5F">
      <w:pPr>
        <w:pStyle w:val="Default"/>
        <w:spacing w:line="276" w:lineRule="auto"/>
        <w:ind w:left="284" w:right="644"/>
        <w:jc w:val="both"/>
        <w:rPr>
          <w:rFonts w:ascii="Times New Roman" w:eastAsia="Times New Roman" w:hAnsi="Times New Roman" w:cs="Times New Roman"/>
          <w:color w:val="auto"/>
          <w:bdr w:val="nil"/>
        </w:rPr>
      </w:pPr>
    </w:p>
    <w:p w14:paraId="70270D06" w14:textId="77777777" w:rsidR="00756E5F" w:rsidRPr="00EA35A0" w:rsidRDefault="00756E5F" w:rsidP="00756E5F">
      <w:pPr>
        <w:pStyle w:val="Default"/>
        <w:spacing w:line="276" w:lineRule="auto"/>
        <w:ind w:left="284" w:right="644"/>
        <w:jc w:val="both"/>
        <w:rPr>
          <w:rFonts w:ascii="Times New Roman" w:eastAsia="Times New Roman" w:hAnsi="Times New Roman" w:cs="Times New Roman"/>
          <w:color w:val="auto"/>
          <w:bdr w:val="nil"/>
        </w:rPr>
      </w:pPr>
      <w:r w:rsidRPr="00421213">
        <w:rPr>
          <w:rFonts w:asciiTheme="majorBidi" w:hAnsiTheme="majorBidi" w:cstheme="majorBidi"/>
        </w:rPr>
        <w:t>La gestion des plaintes est un élément essentiel de l’engagement de toute organisation à être redevable à l’égard de ses parties prenantes. Les enjeux du MGP sont donc multiples à la fois pour assurer une bonne gouvernance et utiliser les renseignements tirés des plaintes pour orienter et améliorer la mise en œuvre des activités du projet</w:t>
      </w:r>
      <w:r w:rsidRPr="00EA35A0">
        <w:rPr>
          <w:rFonts w:ascii="Times New Roman" w:eastAsia="Times New Roman" w:hAnsi="Times New Roman" w:cs="Times New Roman"/>
          <w:color w:val="auto"/>
          <w:bdr w:val="nil"/>
        </w:rPr>
        <w:t>.</w:t>
      </w:r>
    </w:p>
    <w:p w14:paraId="252B82C3" w14:textId="77777777" w:rsidR="00756E5F" w:rsidRDefault="00756E5F" w:rsidP="00756E5F">
      <w:pPr>
        <w:spacing w:after="0" w:line="240" w:lineRule="exact"/>
        <w:ind w:left="284" w:right="68"/>
        <w:rPr>
          <w:rFonts w:asciiTheme="majorBidi" w:eastAsia="Times New Roman" w:hAnsiTheme="majorBidi" w:cstheme="majorBidi"/>
          <w:sz w:val="24"/>
          <w:szCs w:val="24"/>
        </w:rPr>
      </w:pPr>
    </w:p>
    <w:p w14:paraId="114435C1" w14:textId="77777777" w:rsidR="00756E5F" w:rsidRPr="00421213" w:rsidRDefault="00756E5F" w:rsidP="00756E5F">
      <w:pPr>
        <w:pStyle w:val="Default"/>
        <w:spacing w:line="276" w:lineRule="auto"/>
        <w:ind w:left="284" w:right="644"/>
        <w:jc w:val="both"/>
        <w:rPr>
          <w:rFonts w:asciiTheme="majorBidi" w:hAnsiTheme="majorBidi" w:cstheme="majorBidi"/>
        </w:rPr>
      </w:pPr>
      <w:r w:rsidRPr="00421213">
        <w:rPr>
          <w:rFonts w:asciiTheme="majorBidi" w:hAnsiTheme="majorBidi" w:cstheme="majorBidi"/>
        </w:rPr>
        <w:t>L’objectif du MGP est de mettre à la disposition des personnes et communautés affectées ou qui risquent de l’être par les activités du projet, des possibilités accessibles, rapides et efficaces pour soumettre leurs plaintes, et s’assurer que lesdites préoccupations sont promptement écoutées, analysées et traitées de manière appropriée.</w:t>
      </w:r>
    </w:p>
    <w:p w14:paraId="1CB8A4F3" w14:textId="77777777" w:rsidR="00756E5F" w:rsidRPr="00F46153" w:rsidRDefault="00756E5F" w:rsidP="00756E5F">
      <w:pPr>
        <w:pStyle w:val="Default"/>
        <w:spacing w:line="276" w:lineRule="auto"/>
        <w:ind w:left="284" w:right="644"/>
        <w:jc w:val="both"/>
        <w:rPr>
          <w:rFonts w:ascii="Times New Roman" w:eastAsia="Times New Roman" w:hAnsi="Times New Roman" w:cs="Times New Roman"/>
          <w:color w:val="auto"/>
          <w:bdr w:val="nil"/>
        </w:rPr>
      </w:pPr>
    </w:p>
    <w:p w14:paraId="729CCCF3" w14:textId="0DA97173" w:rsidR="00756E5F" w:rsidRDefault="00756E5F" w:rsidP="00756E5F">
      <w:pPr>
        <w:pStyle w:val="Default"/>
        <w:spacing w:line="276" w:lineRule="auto"/>
        <w:ind w:left="284" w:right="644"/>
        <w:jc w:val="both"/>
        <w:rPr>
          <w:rFonts w:ascii="Times New Roman" w:eastAsia="Times New Roman" w:hAnsi="Times New Roman" w:cs="Times New Roman"/>
          <w:color w:val="auto"/>
          <w:bdr w:val="nil"/>
        </w:rPr>
      </w:pPr>
      <w:r w:rsidRPr="00F46153">
        <w:rPr>
          <w:rFonts w:ascii="Times New Roman" w:eastAsia="Times New Roman" w:hAnsi="Times New Roman" w:cs="Times New Roman"/>
          <w:color w:val="auto"/>
          <w:bdr w:val="nil"/>
        </w:rPr>
        <w:t>Spécifiquement, le</w:t>
      </w:r>
      <w:r>
        <w:rPr>
          <w:rFonts w:ascii="Times New Roman" w:eastAsia="Times New Roman" w:hAnsi="Times New Roman" w:cs="Times New Roman"/>
          <w:color w:val="auto"/>
          <w:bdr w:val="nil"/>
        </w:rPr>
        <w:t xml:space="preserve"> mécanisme de gestion des plaintes vi</w:t>
      </w:r>
      <w:r w:rsidRPr="00F46153">
        <w:rPr>
          <w:rFonts w:ascii="Times New Roman" w:eastAsia="Times New Roman" w:hAnsi="Times New Roman" w:cs="Times New Roman"/>
          <w:color w:val="auto"/>
          <w:bdr w:val="nil"/>
        </w:rPr>
        <w:t xml:space="preserve">se à : </w:t>
      </w:r>
    </w:p>
    <w:p w14:paraId="3872082B" w14:textId="77777777" w:rsidR="00D62B6F" w:rsidRDefault="00D62B6F" w:rsidP="00756E5F">
      <w:pPr>
        <w:pStyle w:val="Default"/>
        <w:spacing w:line="276" w:lineRule="auto"/>
        <w:ind w:left="284" w:right="644"/>
        <w:jc w:val="both"/>
        <w:rPr>
          <w:rFonts w:ascii="Times New Roman" w:eastAsia="Times New Roman" w:hAnsi="Times New Roman" w:cs="Times New Roman"/>
          <w:color w:val="auto"/>
          <w:bdr w:val="nil"/>
        </w:rPr>
      </w:pPr>
    </w:p>
    <w:p w14:paraId="046F8758" w14:textId="77777777" w:rsidR="00756E5F" w:rsidRDefault="00756E5F" w:rsidP="009E537A">
      <w:pPr>
        <w:numPr>
          <w:ilvl w:val="0"/>
          <w:numId w:val="27"/>
        </w:numPr>
        <w:autoSpaceDE w:val="0"/>
        <w:autoSpaceDN w:val="0"/>
        <w:adjustRightInd w:val="0"/>
        <w:spacing w:after="0" w:line="240" w:lineRule="auto"/>
        <w:ind w:left="1418" w:right="644" w:hanging="709"/>
        <w:rPr>
          <w:rFonts w:ascii="Times New Roman" w:eastAsia="Times New Roman" w:hAnsi="Times New Roman" w:cs="Times New Roman"/>
          <w:sz w:val="24"/>
          <w:szCs w:val="24"/>
          <w:bdr w:val="nil"/>
        </w:rPr>
      </w:pPr>
      <w:r>
        <w:rPr>
          <w:rFonts w:ascii="Times New Roman" w:eastAsia="Times New Roman" w:hAnsi="Times New Roman" w:cs="Times New Roman"/>
          <w:sz w:val="24"/>
          <w:szCs w:val="24"/>
          <w:bdr w:val="nil"/>
        </w:rPr>
        <w:t>Mettre en place un outil pour recueillir et traiter les plaintes ;</w:t>
      </w:r>
    </w:p>
    <w:p w14:paraId="45A7FCFB" w14:textId="77777777" w:rsidR="00756E5F" w:rsidRPr="007C0444" w:rsidRDefault="00756E5F" w:rsidP="009E537A">
      <w:pPr>
        <w:numPr>
          <w:ilvl w:val="0"/>
          <w:numId w:val="27"/>
        </w:numPr>
        <w:autoSpaceDE w:val="0"/>
        <w:autoSpaceDN w:val="0"/>
        <w:adjustRightInd w:val="0"/>
        <w:spacing w:after="0" w:line="240" w:lineRule="auto"/>
        <w:ind w:left="1418" w:right="644" w:hanging="709"/>
        <w:rPr>
          <w:rFonts w:ascii="Times New Roman" w:eastAsia="Times New Roman" w:hAnsi="Times New Roman" w:cs="Times New Roman"/>
          <w:sz w:val="24"/>
          <w:szCs w:val="24"/>
          <w:bdr w:val="nil"/>
        </w:rPr>
      </w:pPr>
      <w:r w:rsidRPr="009645CA">
        <w:rPr>
          <w:rFonts w:ascii="Times New Roman" w:eastAsia="Times New Roman" w:hAnsi="Times New Roman" w:cs="Times New Roman"/>
          <w:sz w:val="24"/>
          <w:szCs w:val="24"/>
          <w:bdr w:val="nil"/>
        </w:rPr>
        <w:t xml:space="preserve">Prévenir et traiter les problèmes avant qu’ils ne </w:t>
      </w:r>
      <w:r w:rsidRPr="00F46153">
        <w:rPr>
          <w:rFonts w:ascii="Times New Roman" w:eastAsia="Times New Roman" w:hAnsi="Times New Roman" w:cs="Times New Roman"/>
          <w:sz w:val="24"/>
          <w:szCs w:val="24"/>
          <w:bdr w:val="nil"/>
        </w:rPr>
        <w:t>prennent une ampleur regrettable</w:t>
      </w:r>
      <w:r>
        <w:rPr>
          <w:rFonts w:ascii="Times New Roman" w:eastAsia="Times New Roman" w:hAnsi="Times New Roman" w:cs="Times New Roman"/>
          <w:sz w:val="24"/>
          <w:szCs w:val="24"/>
          <w:bdr w:val="nil"/>
        </w:rPr>
        <w:t> ;</w:t>
      </w:r>
    </w:p>
    <w:p w14:paraId="58A103FF" w14:textId="77777777" w:rsidR="00756E5F" w:rsidRPr="009645CA" w:rsidRDefault="00756E5F" w:rsidP="009E537A">
      <w:pPr>
        <w:numPr>
          <w:ilvl w:val="0"/>
          <w:numId w:val="27"/>
        </w:numPr>
        <w:autoSpaceDE w:val="0"/>
        <w:autoSpaceDN w:val="0"/>
        <w:adjustRightInd w:val="0"/>
        <w:spacing w:after="0" w:line="240" w:lineRule="auto"/>
        <w:ind w:left="1418" w:right="644" w:hanging="709"/>
        <w:rPr>
          <w:rFonts w:ascii="Times New Roman" w:eastAsia="Times New Roman" w:hAnsi="Times New Roman" w:cs="Times New Roman"/>
          <w:sz w:val="24"/>
          <w:szCs w:val="24"/>
          <w:bdr w:val="nil"/>
        </w:rPr>
      </w:pPr>
      <w:r w:rsidRPr="009645CA">
        <w:rPr>
          <w:rFonts w:ascii="Times New Roman" w:eastAsia="Times New Roman" w:hAnsi="Times New Roman" w:cs="Times New Roman"/>
          <w:sz w:val="24"/>
          <w:szCs w:val="24"/>
          <w:bdr w:val="nil"/>
        </w:rPr>
        <w:t xml:space="preserve">Gérer les malentendus qui peuvent </w:t>
      </w:r>
      <w:r>
        <w:rPr>
          <w:rFonts w:ascii="Times New Roman" w:eastAsia="Times New Roman" w:hAnsi="Times New Roman" w:cs="Times New Roman"/>
          <w:sz w:val="24"/>
          <w:szCs w:val="24"/>
          <w:bdr w:val="nil"/>
        </w:rPr>
        <w:t xml:space="preserve">naître et </w:t>
      </w:r>
      <w:r w:rsidRPr="009645CA">
        <w:rPr>
          <w:rFonts w:ascii="Times New Roman" w:eastAsia="Times New Roman" w:hAnsi="Times New Roman" w:cs="Times New Roman"/>
          <w:sz w:val="24"/>
          <w:szCs w:val="24"/>
          <w:bdr w:val="nil"/>
        </w:rPr>
        <w:t xml:space="preserve">déboucher sur des </w:t>
      </w:r>
      <w:r>
        <w:rPr>
          <w:rFonts w:ascii="Times New Roman" w:eastAsia="Times New Roman" w:hAnsi="Times New Roman" w:cs="Times New Roman"/>
          <w:sz w:val="24"/>
          <w:szCs w:val="24"/>
          <w:bdr w:val="nil"/>
        </w:rPr>
        <w:t>problèmes</w:t>
      </w:r>
      <w:r w:rsidRPr="009645CA">
        <w:rPr>
          <w:rFonts w:ascii="Times New Roman" w:eastAsia="Times New Roman" w:hAnsi="Times New Roman" w:cs="Times New Roman"/>
          <w:sz w:val="24"/>
          <w:szCs w:val="24"/>
          <w:bdr w:val="nil"/>
        </w:rPr>
        <w:t xml:space="preserve"> ;</w:t>
      </w:r>
    </w:p>
    <w:p w14:paraId="4488BB2A" w14:textId="7D49D424" w:rsidR="00756E5F" w:rsidRPr="00D62B6F" w:rsidRDefault="00756E5F" w:rsidP="009E537A">
      <w:pPr>
        <w:numPr>
          <w:ilvl w:val="0"/>
          <w:numId w:val="27"/>
        </w:numPr>
        <w:autoSpaceDE w:val="0"/>
        <w:autoSpaceDN w:val="0"/>
        <w:adjustRightInd w:val="0"/>
        <w:spacing w:after="0" w:line="240" w:lineRule="auto"/>
        <w:ind w:left="1418" w:right="644" w:hanging="709"/>
        <w:rPr>
          <w:rFonts w:ascii="Times New Roman" w:eastAsia="Times New Roman" w:hAnsi="Times New Roman" w:cs="Times New Roman"/>
          <w:sz w:val="24"/>
          <w:szCs w:val="24"/>
          <w:bdr w:val="nil"/>
        </w:rPr>
      </w:pPr>
      <w:r w:rsidRPr="00D62B6F">
        <w:rPr>
          <w:rFonts w:ascii="Times New Roman" w:eastAsia="Times New Roman" w:hAnsi="Times New Roman" w:cs="Times New Roman"/>
          <w:sz w:val="24"/>
          <w:szCs w:val="24"/>
          <w:bdr w:val="nil"/>
        </w:rPr>
        <w:t>Etablir et maintenir un cadre de dialogue et de mé</w:t>
      </w:r>
      <w:r w:rsidR="00D62B6F" w:rsidRPr="00D62B6F">
        <w:rPr>
          <w:rFonts w:ascii="Times New Roman" w:eastAsia="Times New Roman" w:hAnsi="Times New Roman" w:cs="Times New Roman"/>
          <w:sz w:val="24"/>
          <w:szCs w:val="24"/>
          <w:bdr w:val="nil"/>
        </w:rPr>
        <w:t>diation avec les communautés et</w:t>
      </w:r>
      <w:r w:rsidR="00D62B6F">
        <w:rPr>
          <w:rFonts w:ascii="Times New Roman" w:eastAsia="Times New Roman" w:hAnsi="Times New Roman" w:cs="Times New Roman"/>
          <w:sz w:val="24"/>
          <w:szCs w:val="24"/>
          <w:bdr w:val="nil"/>
        </w:rPr>
        <w:t xml:space="preserve"> </w:t>
      </w:r>
      <w:r w:rsidRPr="00D62B6F">
        <w:rPr>
          <w:rFonts w:ascii="Times New Roman" w:eastAsia="Times New Roman" w:hAnsi="Times New Roman" w:cs="Times New Roman"/>
          <w:sz w:val="24"/>
          <w:szCs w:val="24"/>
          <w:bdr w:val="nil"/>
        </w:rPr>
        <w:t>autres</w:t>
      </w:r>
      <w:r w:rsidR="00D62B6F" w:rsidRPr="00D62B6F">
        <w:rPr>
          <w:rFonts w:ascii="Times New Roman" w:eastAsia="Times New Roman" w:hAnsi="Times New Roman" w:cs="Times New Roman"/>
          <w:sz w:val="24"/>
          <w:szCs w:val="24"/>
          <w:bdr w:val="nil"/>
        </w:rPr>
        <w:t xml:space="preserve"> </w:t>
      </w:r>
      <w:r w:rsidRPr="00D62B6F">
        <w:rPr>
          <w:rFonts w:ascii="Times New Roman" w:eastAsia="Times New Roman" w:hAnsi="Times New Roman" w:cs="Times New Roman"/>
          <w:sz w:val="24"/>
          <w:szCs w:val="24"/>
          <w:bdr w:val="nil"/>
        </w:rPr>
        <w:t>parties prenantes ;</w:t>
      </w:r>
    </w:p>
    <w:p w14:paraId="54A86196" w14:textId="77777777" w:rsidR="00D62B6F" w:rsidRDefault="00756E5F" w:rsidP="009E537A">
      <w:pPr>
        <w:pStyle w:val="Default"/>
        <w:numPr>
          <w:ilvl w:val="0"/>
          <w:numId w:val="27"/>
        </w:numPr>
        <w:spacing w:line="276" w:lineRule="auto"/>
        <w:ind w:left="1418" w:right="644" w:hanging="709"/>
        <w:jc w:val="both"/>
        <w:rPr>
          <w:rFonts w:ascii="Times New Roman" w:eastAsia="Times New Roman" w:hAnsi="Times New Roman" w:cs="Times New Roman"/>
          <w:color w:val="auto"/>
          <w:bdr w:val="nil"/>
        </w:rPr>
      </w:pPr>
      <w:r w:rsidRPr="00D62B6F">
        <w:rPr>
          <w:rFonts w:ascii="Times New Roman" w:eastAsia="Times New Roman" w:hAnsi="Times New Roman" w:cs="Times New Roman"/>
          <w:color w:val="auto"/>
          <w:bdr w:val="nil"/>
        </w:rPr>
        <w:t xml:space="preserve">Assurer la redevabilité vis-à-vis des parties prenantes du projet et le respect des </w:t>
      </w:r>
      <w:r w:rsidR="00D62B6F">
        <w:rPr>
          <w:rFonts w:ascii="Times New Roman" w:eastAsia="Times New Roman" w:hAnsi="Times New Roman" w:cs="Times New Roman"/>
          <w:color w:val="auto"/>
          <w:bdr w:val="nil"/>
        </w:rPr>
        <w:t xml:space="preserve"> </w:t>
      </w:r>
    </w:p>
    <w:p w14:paraId="0DEA2066" w14:textId="52FB8F20" w:rsidR="00756E5F" w:rsidRPr="00D62B6F" w:rsidRDefault="00756E5F" w:rsidP="009E537A">
      <w:pPr>
        <w:pStyle w:val="Default"/>
        <w:numPr>
          <w:ilvl w:val="0"/>
          <w:numId w:val="27"/>
        </w:numPr>
        <w:spacing w:line="276" w:lineRule="auto"/>
        <w:ind w:left="1418" w:right="644" w:hanging="709"/>
        <w:jc w:val="both"/>
        <w:rPr>
          <w:rFonts w:ascii="Times New Roman" w:eastAsia="Times New Roman" w:hAnsi="Times New Roman" w:cs="Times New Roman"/>
          <w:color w:val="auto"/>
          <w:bdr w:val="nil"/>
        </w:rPr>
      </w:pPr>
      <w:r w:rsidRPr="00D62B6F">
        <w:rPr>
          <w:rFonts w:ascii="Times New Roman" w:eastAsia="Times New Roman" w:hAnsi="Times New Roman" w:cs="Times New Roman"/>
          <w:color w:val="auto"/>
          <w:bdr w:val="nil"/>
        </w:rPr>
        <w:t>Normes</w:t>
      </w:r>
      <w:r w:rsidR="00D62B6F">
        <w:rPr>
          <w:rFonts w:ascii="Times New Roman" w:eastAsia="Times New Roman" w:hAnsi="Times New Roman" w:cs="Times New Roman"/>
          <w:color w:val="auto"/>
          <w:bdr w:val="nil"/>
        </w:rPr>
        <w:t xml:space="preserve"> </w:t>
      </w:r>
      <w:r w:rsidRPr="00D62B6F">
        <w:rPr>
          <w:rFonts w:ascii="Times New Roman" w:eastAsia="Times New Roman" w:hAnsi="Times New Roman" w:cs="Times New Roman"/>
          <w:color w:val="auto"/>
          <w:bdr w:val="nil"/>
        </w:rPr>
        <w:t>Environnementales et Sociales de la Banque mondiale.</w:t>
      </w:r>
    </w:p>
    <w:p w14:paraId="69E98F57" w14:textId="77777777" w:rsidR="00756E5F" w:rsidRDefault="00756E5F" w:rsidP="00756E5F">
      <w:pPr>
        <w:pStyle w:val="Default"/>
        <w:spacing w:line="276" w:lineRule="auto"/>
        <w:ind w:left="284" w:right="583"/>
        <w:jc w:val="both"/>
        <w:rPr>
          <w:rFonts w:ascii="Times New Roman" w:eastAsia="Times New Roman" w:hAnsi="Times New Roman" w:cs="Times New Roman"/>
          <w:color w:val="auto"/>
          <w:bdr w:val="nil"/>
        </w:rPr>
      </w:pPr>
    </w:p>
    <w:p w14:paraId="402CF5D7" w14:textId="5CBD211A" w:rsidR="00756E5F" w:rsidRDefault="00756E5F" w:rsidP="009E537A">
      <w:pPr>
        <w:pStyle w:val="Heading2"/>
        <w:numPr>
          <w:ilvl w:val="1"/>
          <w:numId w:val="33"/>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89" w:name="_Toc25016162"/>
      <w:r w:rsidRPr="00756E5F">
        <w:rPr>
          <w:rFonts w:ascii="Times New Roman" w:eastAsia="Times New Roman" w:hAnsi="Times New Roman" w:cs="Times New Roman"/>
          <w:b/>
          <w:bCs/>
          <w:color w:val="auto"/>
          <w:sz w:val="24"/>
          <w:szCs w:val="24"/>
        </w:rPr>
        <w:t>Définition de la plainte</w:t>
      </w:r>
      <w:bookmarkEnd w:id="89"/>
    </w:p>
    <w:p w14:paraId="17E00EE7" w14:textId="77777777" w:rsidR="00756E5F" w:rsidRDefault="00756E5F" w:rsidP="00756E5F">
      <w:pPr>
        <w:pStyle w:val="Default"/>
        <w:spacing w:line="276" w:lineRule="auto"/>
        <w:ind w:left="1080" w:right="583"/>
        <w:jc w:val="both"/>
        <w:rPr>
          <w:rFonts w:ascii="Times New Roman" w:eastAsia="Times New Roman" w:hAnsi="Times New Roman" w:cs="Times New Roman"/>
          <w:color w:val="auto"/>
          <w:bdr w:val="nil"/>
        </w:rPr>
      </w:pPr>
    </w:p>
    <w:p w14:paraId="09A86693" w14:textId="77777777" w:rsidR="00756E5F" w:rsidRDefault="00756E5F" w:rsidP="00756E5F">
      <w:pPr>
        <w:pStyle w:val="Default"/>
        <w:spacing w:line="276" w:lineRule="auto"/>
        <w:ind w:left="284" w:right="583"/>
        <w:jc w:val="both"/>
        <w:rPr>
          <w:rFonts w:ascii="Times New Roman" w:eastAsia="Times New Roman" w:hAnsi="Times New Roman" w:cs="Times New Roman"/>
          <w:color w:val="auto"/>
          <w:bdr w:val="nil"/>
        </w:rPr>
      </w:pPr>
      <w:r w:rsidRPr="00BC09A3">
        <w:rPr>
          <w:rFonts w:ascii="Times New Roman" w:eastAsia="Times New Roman" w:hAnsi="Times New Roman" w:cs="Times New Roman"/>
          <w:color w:val="auto"/>
          <w:bdr w:val="nil"/>
        </w:rPr>
        <w:t xml:space="preserve">Une plainte est une expression d’insatisfaction au sujet du niveau ou de la qualité de prestations ou de l’aide fournie, qui se rapporte aux actions ou aux inactions de la part du personnel, de bénévoles ou des bénéficiaires directs d’un projet, et qui suscitent directement ou indirectement de l’angoisse chez quiconque. </w:t>
      </w:r>
    </w:p>
    <w:p w14:paraId="1C73C0CA" w14:textId="77777777" w:rsidR="00756E5F" w:rsidRDefault="00756E5F" w:rsidP="00756E5F">
      <w:pPr>
        <w:pStyle w:val="Default"/>
        <w:spacing w:line="276" w:lineRule="auto"/>
        <w:ind w:left="284" w:right="583"/>
        <w:jc w:val="both"/>
        <w:rPr>
          <w:rFonts w:ascii="Times New Roman" w:eastAsia="Times New Roman" w:hAnsi="Times New Roman" w:cs="Times New Roman"/>
          <w:color w:val="auto"/>
          <w:bdr w:val="nil"/>
        </w:rPr>
      </w:pPr>
    </w:p>
    <w:p w14:paraId="1FB7BF61" w14:textId="77777777" w:rsidR="00756E5F" w:rsidRPr="005D290F" w:rsidRDefault="00756E5F" w:rsidP="00756E5F">
      <w:pPr>
        <w:pStyle w:val="Default"/>
        <w:spacing w:line="276" w:lineRule="auto"/>
        <w:ind w:left="284" w:right="583"/>
        <w:jc w:val="both"/>
        <w:rPr>
          <w:rFonts w:ascii="Times New Roman" w:eastAsia="Times New Roman" w:hAnsi="Times New Roman" w:cs="Times New Roman"/>
          <w:color w:val="auto"/>
          <w:bdr w:val="nil"/>
        </w:rPr>
      </w:pPr>
      <w:r w:rsidRPr="005D290F">
        <w:rPr>
          <w:rFonts w:ascii="Times New Roman" w:eastAsia="Times New Roman" w:hAnsi="Times New Roman" w:cs="Times New Roman"/>
          <w:color w:val="auto"/>
          <w:bdr w:val="nil"/>
        </w:rPr>
        <w:t xml:space="preserve">Les plaintes peuvent porter sur tout type de sujets relatifs </w:t>
      </w:r>
      <w:r>
        <w:rPr>
          <w:rFonts w:ascii="Times New Roman" w:eastAsia="Times New Roman" w:hAnsi="Times New Roman" w:cs="Times New Roman"/>
          <w:color w:val="auto"/>
          <w:bdr w:val="nil"/>
        </w:rPr>
        <w:t>aux actions posées dans le cadre de la mise en œuvre</w:t>
      </w:r>
      <w:r w:rsidRPr="005D290F">
        <w:rPr>
          <w:rFonts w:ascii="Times New Roman" w:eastAsia="Times New Roman" w:hAnsi="Times New Roman" w:cs="Times New Roman"/>
          <w:color w:val="auto"/>
          <w:bdr w:val="nil"/>
        </w:rPr>
        <w:t xml:space="preserve"> du projet tel que, les préoccupations concernant les démarches administratives, les plaintes pour non-respect des lois et règlementations, la qualité et l’accès aux services, et les plaintes portant sur la gestion environnementale et sociale (par exemple, les mesures de suppression ou d’atténuation d’impacts négatifs, la divulgation des documents de sauvegarde du projet </w:t>
      </w:r>
      <w:r>
        <w:rPr>
          <w:rFonts w:ascii="Times New Roman" w:eastAsia="Times New Roman" w:hAnsi="Times New Roman" w:cs="Times New Roman"/>
          <w:color w:val="auto"/>
          <w:bdr w:val="nil"/>
        </w:rPr>
        <w:t>PSEA</w:t>
      </w:r>
      <w:r w:rsidRPr="005D290F">
        <w:rPr>
          <w:rFonts w:ascii="Times New Roman" w:eastAsia="Times New Roman" w:hAnsi="Times New Roman" w:cs="Times New Roman"/>
          <w:color w:val="auto"/>
          <w:bdr w:val="nil"/>
        </w:rPr>
        <w:t>, le respect des procédures établies par les Plans de Gestion Environnementale et Sociale (PGES) et le PGES de chantier, etc.).</w:t>
      </w:r>
    </w:p>
    <w:p w14:paraId="6735B657" w14:textId="77777777" w:rsidR="00756E5F" w:rsidRPr="00BC09A3" w:rsidRDefault="00756E5F" w:rsidP="00756E5F">
      <w:pPr>
        <w:pStyle w:val="Default"/>
        <w:spacing w:line="276" w:lineRule="auto"/>
        <w:ind w:left="284" w:right="583"/>
        <w:jc w:val="both"/>
        <w:rPr>
          <w:rFonts w:ascii="Times New Roman" w:eastAsia="Times New Roman" w:hAnsi="Times New Roman" w:cs="Times New Roman"/>
          <w:color w:val="auto"/>
          <w:bdr w:val="nil"/>
        </w:rPr>
      </w:pPr>
    </w:p>
    <w:p w14:paraId="12A11A19" w14:textId="77777777" w:rsidR="00756E5F" w:rsidRPr="00F35EA2" w:rsidRDefault="00756E5F" w:rsidP="00756E5F">
      <w:pPr>
        <w:pStyle w:val="Default"/>
        <w:spacing w:line="276" w:lineRule="auto"/>
        <w:ind w:left="284" w:right="583"/>
        <w:jc w:val="both"/>
        <w:rPr>
          <w:rFonts w:ascii="Times New Roman" w:eastAsia="Times New Roman" w:hAnsi="Times New Roman" w:cs="Times New Roman"/>
          <w:color w:val="auto"/>
          <w:bdr w:val="nil"/>
        </w:rPr>
      </w:pPr>
      <w:r w:rsidRPr="00F35EA2">
        <w:rPr>
          <w:rFonts w:ascii="Times New Roman" w:eastAsia="Times New Roman" w:hAnsi="Times New Roman" w:cs="Times New Roman"/>
          <w:color w:val="auto"/>
          <w:bdr w:val="nil"/>
        </w:rPr>
        <w:t xml:space="preserve">Les plaintes vis-à-vis de la mise en œuvre du Projet </w:t>
      </w:r>
      <w:r>
        <w:rPr>
          <w:rFonts w:ascii="Times New Roman" w:eastAsia="Times New Roman" w:hAnsi="Times New Roman" w:cs="Times New Roman"/>
          <w:color w:val="auto"/>
          <w:bdr w:val="nil"/>
        </w:rPr>
        <w:t>peuvent</w:t>
      </w:r>
      <w:r w:rsidRPr="00F35EA2">
        <w:rPr>
          <w:rFonts w:ascii="Times New Roman" w:eastAsia="Times New Roman" w:hAnsi="Times New Roman" w:cs="Times New Roman"/>
          <w:color w:val="auto"/>
          <w:bdr w:val="nil"/>
        </w:rPr>
        <w:t xml:space="preserve"> porter sur des questions sensibles qui devront être traitées de façon confidentielle en respectant la volonté des éventuels plaignants. Ceci sera le cas pour des plaintes pourtant sur des questions de fraude ou corruption, abus de pouvoir, abus des droits humains (normes et conditions de travail, questions d´harcèlement sexuel, etc.). </w:t>
      </w:r>
    </w:p>
    <w:p w14:paraId="4972F98A" w14:textId="77777777" w:rsidR="00756E5F" w:rsidRDefault="00756E5F" w:rsidP="00756E5F">
      <w:pPr>
        <w:pStyle w:val="Default"/>
        <w:spacing w:line="276" w:lineRule="auto"/>
        <w:ind w:right="644"/>
        <w:jc w:val="both"/>
        <w:rPr>
          <w:rFonts w:ascii="Times New Roman" w:eastAsia="Times New Roman" w:hAnsi="Times New Roman" w:cs="Times New Roman"/>
          <w:color w:val="auto"/>
          <w:bdr w:val="nil"/>
        </w:rPr>
      </w:pPr>
    </w:p>
    <w:p w14:paraId="5ADBEF69" w14:textId="52A7A9DD" w:rsidR="00756E5F" w:rsidRDefault="00756E5F" w:rsidP="009E537A">
      <w:pPr>
        <w:pStyle w:val="Heading2"/>
        <w:numPr>
          <w:ilvl w:val="1"/>
          <w:numId w:val="33"/>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90" w:name="_Toc25016163"/>
      <w:r w:rsidRPr="00756E5F">
        <w:rPr>
          <w:rFonts w:ascii="Times New Roman" w:eastAsia="Times New Roman" w:hAnsi="Times New Roman" w:cs="Times New Roman"/>
          <w:b/>
          <w:bCs/>
          <w:color w:val="auto"/>
          <w:sz w:val="24"/>
          <w:szCs w:val="24"/>
        </w:rPr>
        <w:t>Principes fondamentaux</w:t>
      </w:r>
      <w:bookmarkEnd w:id="90"/>
    </w:p>
    <w:p w14:paraId="427C6589" w14:textId="77777777" w:rsidR="00756E5F" w:rsidRPr="00D105BD" w:rsidRDefault="00756E5F" w:rsidP="00756E5F">
      <w:pPr>
        <w:tabs>
          <w:tab w:val="left" w:pos="620"/>
        </w:tabs>
        <w:spacing w:line="356" w:lineRule="auto"/>
        <w:ind w:left="284" w:right="644"/>
        <w:rPr>
          <w:rFonts w:asciiTheme="majorBidi" w:hAnsiTheme="majorBidi" w:cstheme="majorBidi"/>
          <w:sz w:val="24"/>
        </w:rPr>
      </w:pPr>
      <w:r w:rsidRPr="00D105BD">
        <w:rPr>
          <w:rFonts w:asciiTheme="majorBidi" w:hAnsiTheme="majorBidi" w:cstheme="majorBidi"/>
          <w:sz w:val="24"/>
        </w:rPr>
        <w:t>Les principes fondamentaux</w:t>
      </w:r>
      <w:r>
        <w:rPr>
          <w:rFonts w:asciiTheme="majorBidi" w:hAnsiTheme="majorBidi" w:cstheme="majorBidi"/>
          <w:sz w:val="24"/>
        </w:rPr>
        <w:t>,</w:t>
      </w:r>
      <w:r w:rsidRPr="00D105BD">
        <w:rPr>
          <w:rFonts w:asciiTheme="majorBidi" w:hAnsiTheme="majorBidi" w:cstheme="majorBidi"/>
          <w:sz w:val="24"/>
        </w:rPr>
        <w:t xml:space="preserve"> ci-dessous</w:t>
      </w:r>
      <w:r>
        <w:rPr>
          <w:rFonts w:asciiTheme="majorBidi" w:hAnsiTheme="majorBidi" w:cstheme="majorBidi"/>
          <w:sz w:val="24"/>
        </w:rPr>
        <w:t>,</w:t>
      </w:r>
      <w:r w:rsidRPr="00D105BD">
        <w:rPr>
          <w:rFonts w:asciiTheme="majorBidi" w:hAnsiTheme="majorBidi" w:cstheme="majorBidi"/>
          <w:sz w:val="24"/>
        </w:rPr>
        <w:t xml:space="preserve"> seront observés afin d'inspirer la confiance des usagers du MGP.</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224"/>
      </w:tblGrid>
      <w:tr w:rsidR="00756E5F" w:rsidRPr="00663EC4" w14:paraId="149DBF33" w14:textId="77777777" w:rsidTr="0059000A">
        <w:tc>
          <w:tcPr>
            <w:tcW w:w="1990" w:type="dxa"/>
            <w:shd w:val="clear" w:color="auto" w:fill="E2EFD9"/>
            <w:vAlign w:val="center"/>
          </w:tcPr>
          <w:p w14:paraId="3950232B" w14:textId="77777777" w:rsidR="00756E5F" w:rsidRPr="00663EC4" w:rsidRDefault="00756E5F" w:rsidP="0059000A">
            <w:pPr>
              <w:tabs>
                <w:tab w:val="left" w:pos="620"/>
              </w:tabs>
              <w:spacing w:line="356" w:lineRule="auto"/>
              <w:jc w:val="center"/>
              <w:rPr>
                <w:rFonts w:ascii="Times New Roman" w:hAnsi="Times New Roman" w:cs="Times New Roman"/>
                <w:b/>
                <w:sz w:val="24"/>
                <w:szCs w:val="24"/>
              </w:rPr>
            </w:pPr>
            <w:r w:rsidRPr="00663EC4">
              <w:rPr>
                <w:rFonts w:ascii="Times New Roman" w:hAnsi="Times New Roman" w:cs="Times New Roman"/>
                <w:b/>
                <w:sz w:val="24"/>
                <w:szCs w:val="24"/>
              </w:rPr>
              <w:t>Principes</w:t>
            </w:r>
          </w:p>
        </w:tc>
        <w:tc>
          <w:tcPr>
            <w:tcW w:w="7224" w:type="dxa"/>
            <w:shd w:val="clear" w:color="auto" w:fill="E2EFD9"/>
            <w:vAlign w:val="center"/>
          </w:tcPr>
          <w:p w14:paraId="5261FFC3" w14:textId="77777777" w:rsidR="00756E5F" w:rsidRPr="00663EC4" w:rsidRDefault="00756E5F" w:rsidP="0059000A">
            <w:pPr>
              <w:tabs>
                <w:tab w:val="left" w:pos="620"/>
              </w:tabs>
              <w:spacing w:line="356" w:lineRule="auto"/>
              <w:jc w:val="center"/>
              <w:rPr>
                <w:rFonts w:ascii="Times New Roman" w:hAnsi="Times New Roman" w:cs="Times New Roman"/>
                <w:b/>
                <w:sz w:val="24"/>
                <w:szCs w:val="24"/>
              </w:rPr>
            </w:pPr>
            <w:r w:rsidRPr="00663EC4">
              <w:rPr>
                <w:rFonts w:ascii="Times New Roman" w:hAnsi="Times New Roman" w:cs="Times New Roman"/>
                <w:b/>
                <w:sz w:val="24"/>
                <w:szCs w:val="24"/>
              </w:rPr>
              <w:t>Mesures d’application</w:t>
            </w:r>
          </w:p>
        </w:tc>
      </w:tr>
      <w:tr w:rsidR="00756E5F" w:rsidRPr="00663EC4" w14:paraId="0A82280F" w14:textId="77777777" w:rsidTr="0059000A">
        <w:tc>
          <w:tcPr>
            <w:tcW w:w="1990" w:type="dxa"/>
            <w:shd w:val="clear" w:color="auto" w:fill="E2EFD9"/>
          </w:tcPr>
          <w:p w14:paraId="02BCB576" w14:textId="77777777" w:rsidR="00756E5F" w:rsidRDefault="00756E5F" w:rsidP="0059000A">
            <w:pPr>
              <w:tabs>
                <w:tab w:val="left" w:pos="620"/>
              </w:tabs>
              <w:spacing w:line="356" w:lineRule="auto"/>
              <w:jc w:val="center"/>
              <w:rPr>
                <w:rFonts w:ascii="Times New Roman" w:hAnsi="Times New Roman" w:cs="Times New Roman"/>
                <w:b/>
                <w:bCs/>
                <w:sz w:val="24"/>
                <w:szCs w:val="24"/>
              </w:rPr>
            </w:pPr>
            <w:r w:rsidRPr="00663EC4">
              <w:rPr>
                <w:rFonts w:ascii="Times New Roman" w:hAnsi="Times New Roman" w:cs="Times New Roman"/>
                <w:b/>
                <w:bCs/>
                <w:sz w:val="24"/>
                <w:szCs w:val="24"/>
              </w:rPr>
              <w:t>Sécurité</w:t>
            </w:r>
          </w:p>
          <w:p w14:paraId="1C8A309C" w14:textId="77777777" w:rsidR="00756E5F" w:rsidRPr="00622722" w:rsidRDefault="00756E5F" w:rsidP="0059000A">
            <w:pPr>
              <w:tabs>
                <w:tab w:val="left" w:pos="620"/>
              </w:tabs>
              <w:spacing w:line="356" w:lineRule="auto"/>
              <w:rPr>
                <w:rFonts w:ascii="Times New Roman" w:hAnsi="Times New Roman" w:cs="Times New Roman"/>
                <w:b/>
                <w:bCs/>
                <w:color w:val="FF0000"/>
                <w:sz w:val="24"/>
                <w:szCs w:val="24"/>
              </w:rPr>
            </w:pPr>
            <w:r>
              <w:rPr>
                <w:rFonts w:ascii="Times New Roman" w:hAnsi="Times New Roman" w:cs="Times New Roman"/>
                <w:sz w:val="24"/>
                <w:szCs w:val="24"/>
              </w:rPr>
              <w:t xml:space="preserve">  </w:t>
            </w:r>
            <w:r w:rsidRPr="00622722">
              <w:rPr>
                <w:rFonts w:ascii="Times New Roman" w:hAnsi="Times New Roman" w:cs="Times New Roman"/>
                <w:b/>
                <w:bCs/>
                <w:sz w:val="24"/>
                <w:szCs w:val="24"/>
              </w:rPr>
              <w:t>Confidentialité</w:t>
            </w:r>
          </w:p>
        </w:tc>
        <w:tc>
          <w:tcPr>
            <w:tcW w:w="7224" w:type="dxa"/>
            <w:shd w:val="clear" w:color="auto" w:fill="auto"/>
          </w:tcPr>
          <w:p w14:paraId="7C7781C0"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Protéger l’anonymat des plaignants si nécessaire</w:t>
            </w:r>
          </w:p>
          <w:p w14:paraId="0FB9929F"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Assurer la confidentialité nécessaire en cas de plaintes de nature sensibles</w:t>
            </w:r>
          </w:p>
          <w:p w14:paraId="5D3A9894"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Limiter le nombre de personnes ayant accès aux informations sensibles</w:t>
            </w:r>
          </w:p>
          <w:p w14:paraId="2BFC5629"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S’assurer de l’absence de représailles suite aux dénonciations</w:t>
            </w:r>
          </w:p>
        </w:tc>
      </w:tr>
      <w:tr w:rsidR="00756E5F" w:rsidRPr="00663EC4" w14:paraId="7476BE0C" w14:textId="77777777" w:rsidTr="0059000A">
        <w:tc>
          <w:tcPr>
            <w:tcW w:w="1990" w:type="dxa"/>
            <w:shd w:val="clear" w:color="auto" w:fill="E2EFD9"/>
          </w:tcPr>
          <w:p w14:paraId="3E476DAA" w14:textId="77777777" w:rsidR="00756E5F" w:rsidRPr="00663EC4" w:rsidRDefault="00756E5F" w:rsidP="0059000A">
            <w:pPr>
              <w:autoSpaceDE w:val="0"/>
              <w:autoSpaceDN w:val="0"/>
              <w:adjustRightInd w:val="0"/>
              <w:jc w:val="center"/>
              <w:rPr>
                <w:rFonts w:ascii="Times New Roman" w:hAnsi="Times New Roman" w:cs="Times New Roman"/>
                <w:b/>
                <w:bCs/>
                <w:sz w:val="24"/>
                <w:szCs w:val="24"/>
              </w:rPr>
            </w:pPr>
            <w:r w:rsidRPr="00663EC4">
              <w:rPr>
                <w:rFonts w:ascii="Times New Roman" w:hAnsi="Times New Roman" w:cs="Times New Roman"/>
                <w:b/>
                <w:bCs/>
                <w:sz w:val="24"/>
                <w:szCs w:val="24"/>
              </w:rPr>
              <w:t>Accessibilité</w:t>
            </w:r>
          </w:p>
          <w:p w14:paraId="5546DEA9" w14:textId="77777777" w:rsidR="00756E5F" w:rsidRPr="00663EC4" w:rsidRDefault="00756E5F" w:rsidP="0059000A">
            <w:pPr>
              <w:tabs>
                <w:tab w:val="left" w:pos="620"/>
              </w:tabs>
              <w:spacing w:line="356" w:lineRule="auto"/>
              <w:jc w:val="center"/>
              <w:rPr>
                <w:rFonts w:ascii="Times New Roman" w:hAnsi="Times New Roman" w:cs="Times New Roman"/>
                <w:sz w:val="24"/>
                <w:szCs w:val="24"/>
              </w:rPr>
            </w:pPr>
          </w:p>
        </w:tc>
        <w:tc>
          <w:tcPr>
            <w:tcW w:w="7224" w:type="dxa"/>
            <w:shd w:val="clear" w:color="auto" w:fill="auto"/>
          </w:tcPr>
          <w:p w14:paraId="1AD8D350"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Diffuser largement le mécanisme aux groupes cibles, en surmontant les barrières linguistiques, géographiques, intellectuelles et celles liées au statut socio-économique, avec une attention particulière aux personnes marginalisées ou vulnérables</w:t>
            </w:r>
          </w:p>
          <w:p w14:paraId="0B2F5658"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Expliquer clairement la procédure de dépôt de plainte</w:t>
            </w:r>
          </w:p>
          <w:p w14:paraId="32101CE0"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Diversifier les possibilités de dépôt de plaintes</w:t>
            </w:r>
          </w:p>
          <w:p w14:paraId="2F308BFA"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offrir une assistance adéquate aux personnes qui rencontreraient des obstacles particuliers pour accéder au mécanisme.</w:t>
            </w:r>
          </w:p>
        </w:tc>
      </w:tr>
      <w:tr w:rsidR="00756E5F" w:rsidRPr="00663EC4" w14:paraId="7D218CFE" w14:textId="77777777" w:rsidTr="0059000A">
        <w:tc>
          <w:tcPr>
            <w:tcW w:w="1990" w:type="dxa"/>
            <w:shd w:val="clear" w:color="auto" w:fill="E2EFD9"/>
          </w:tcPr>
          <w:p w14:paraId="0A65D676" w14:textId="77777777" w:rsidR="00756E5F" w:rsidRPr="00663EC4" w:rsidRDefault="00756E5F" w:rsidP="0059000A">
            <w:pPr>
              <w:tabs>
                <w:tab w:val="left" w:pos="620"/>
              </w:tabs>
              <w:spacing w:line="356" w:lineRule="auto"/>
              <w:jc w:val="center"/>
              <w:rPr>
                <w:rFonts w:ascii="Times New Roman" w:hAnsi="Times New Roman" w:cs="Times New Roman"/>
                <w:sz w:val="24"/>
                <w:szCs w:val="24"/>
              </w:rPr>
            </w:pPr>
            <w:r w:rsidRPr="00663EC4">
              <w:rPr>
                <w:rFonts w:ascii="Times New Roman" w:hAnsi="Times New Roman" w:cs="Times New Roman"/>
                <w:b/>
                <w:bCs/>
                <w:sz w:val="24"/>
                <w:szCs w:val="24"/>
              </w:rPr>
              <w:t>Prévisibilité</w:t>
            </w:r>
          </w:p>
        </w:tc>
        <w:tc>
          <w:tcPr>
            <w:tcW w:w="7224" w:type="dxa"/>
            <w:shd w:val="clear" w:color="auto" w:fill="auto"/>
          </w:tcPr>
          <w:p w14:paraId="7FE12955"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Réagir promptement à tou</w:t>
            </w:r>
            <w:r>
              <w:rPr>
                <w:rFonts w:ascii="Times New Roman" w:hAnsi="Times New Roman" w:cs="Times New Roman"/>
                <w:sz w:val="24"/>
                <w:szCs w:val="24"/>
              </w:rPr>
              <w:t>te</w:t>
            </w:r>
            <w:r w:rsidRPr="00663EC4">
              <w:rPr>
                <w:rFonts w:ascii="Times New Roman" w:hAnsi="Times New Roman" w:cs="Times New Roman"/>
                <w:sz w:val="24"/>
                <w:szCs w:val="24"/>
              </w:rPr>
              <w:t>s les plai</w:t>
            </w:r>
            <w:r>
              <w:rPr>
                <w:rFonts w:ascii="Times New Roman" w:hAnsi="Times New Roman" w:cs="Times New Roman"/>
                <w:sz w:val="24"/>
                <w:szCs w:val="24"/>
              </w:rPr>
              <w:t>ntes</w:t>
            </w:r>
          </w:p>
          <w:p w14:paraId="7BFB921E"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Présenter un processus de traitement clair, avec des délais indicatifs pour chaque étape</w:t>
            </w:r>
          </w:p>
        </w:tc>
      </w:tr>
      <w:tr w:rsidR="00756E5F" w:rsidRPr="00663EC4" w14:paraId="5E75B8C8" w14:textId="77777777" w:rsidTr="0059000A">
        <w:tc>
          <w:tcPr>
            <w:tcW w:w="1990" w:type="dxa"/>
            <w:shd w:val="clear" w:color="auto" w:fill="E2EFD9"/>
          </w:tcPr>
          <w:p w14:paraId="0B2AF578" w14:textId="77777777" w:rsidR="00756E5F" w:rsidRPr="00663EC4" w:rsidRDefault="00756E5F" w:rsidP="0059000A">
            <w:pPr>
              <w:tabs>
                <w:tab w:val="left" w:pos="620"/>
              </w:tabs>
              <w:spacing w:line="356" w:lineRule="auto"/>
              <w:jc w:val="center"/>
              <w:rPr>
                <w:rFonts w:ascii="Times New Roman" w:hAnsi="Times New Roman" w:cs="Times New Roman"/>
                <w:sz w:val="24"/>
                <w:szCs w:val="24"/>
              </w:rPr>
            </w:pPr>
            <w:r w:rsidRPr="00663EC4">
              <w:rPr>
                <w:rFonts w:ascii="Times New Roman" w:hAnsi="Times New Roman" w:cs="Times New Roman"/>
                <w:b/>
                <w:bCs/>
                <w:sz w:val="24"/>
                <w:szCs w:val="24"/>
              </w:rPr>
              <w:t>Impartialité</w:t>
            </w:r>
          </w:p>
        </w:tc>
        <w:tc>
          <w:tcPr>
            <w:tcW w:w="7224" w:type="dxa"/>
            <w:shd w:val="clear" w:color="auto" w:fill="auto"/>
          </w:tcPr>
          <w:p w14:paraId="0A17C68D"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 xml:space="preserve">Veiller </w:t>
            </w:r>
            <w:r w:rsidRPr="00BA3F02">
              <w:rPr>
                <w:rFonts w:ascii="Times New Roman" w:hAnsi="Times New Roman" w:cs="Times New Roman"/>
                <w:sz w:val="24"/>
                <w:szCs w:val="24"/>
              </w:rPr>
              <w:t>à la neutralité des</w:t>
            </w:r>
            <w:r w:rsidRPr="00663EC4">
              <w:rPr>
                <w:rFonts w:ascii="Times New Roman" w:hAnsi="Times New Roman" w:cs="Times New Roman"/>
                <w:sz w:val="24"/>
                <w:szCs w:val="24"/>
              </w:rPr>
              <w:t xml:space="preserve"> personnes qui participent aux enquêtes</w:t>
            </w:r>
          </w:p>
          <w:p w14:paraId="4D28CD6A"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Assurer qu’aucune personne ayant un intérêt direct dans l’issue de l’enquête ne participe au traitement de la plainte concernée</w:t>
            </w:r>
          </w:p>
          <w:p w14:paraId="315D2C35"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Garantir que les parties lésées bénéficient d’un accès raisonnable aux sources d’information, aux conseils et à l’expertise nécessaire pour leur participation au processus d’examen des plaintes</w:t>
            </w:r>
          </w:p>
        </w:tc>
      </w:tr>
      <w:tr w:rsidR="00756E5F" w:rsidRPr="00663EC4" w14:paraId="5E95D1D0" w14:textId="77777777" w:rsidTr="0059000A">
        <w:tc>
          <w:tcPr>
            <w:tcW w:w="1990" w:type="dxa"/>
            <w:shd w:val="clear" w:color="auto" w:fill="E2EFD9"/>
          </w:tcPr>
          <w:p w14:paraId="653EAE17" w14:textId="77777777" w:rsidR="00756E5F" w:rsidRPr="00663EC4" w:rsidRDefault="00756E5F" w:rsidP="0059000A">
            <w:pPr>
              <w:tabs>
                <w:tab w:val="left" w:pos="620"/>
              </w:tabs>
              <w:spacing w:line="356" w:lineRule="auto"/>
              <w:jc w:val="center"/>
              <w:rPr>
                <w:rFonts w:ascii="Times New Roman" w:hAnsi="Times New Roman" w:cs="Times New Roman"/>
                <w:sz w:val="24"/>
                <w:szCs w:val="24"/>
              </w:rPr>
            </w:pPr>
            <w:r w:rsidRPr="00663EC4">
              <w:rPr>
                <w:rFonts w:ascii="Times New Roman" w:hAnsi="Times New Roman" w:cs="Times New Roman"/>
                <w:b/>
                <w:bCs/>
                <w:sz w:val="24"/>
                <w:szCs w:val="24"/>
              </w:rPr>
              <w:t>Transparence</w:t>
            </w:r>
          </w:p>
        </w:tc>
        <w:tc>
          <w:tcPr>
            <w:tcW w:w="7224" w:type="dxa"/>
            <w:shd w:val="clear" w:color="auto" w:fill="auto"/>
          </w:tcPr>
          <w:p w14:paraId="30A9959A"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Communiquer au plus grand nombre sur l’objet et la fonction du MGP</w:t>
            </w:r>
          </w:p>
          <w:p w14:paraId="74DD0856" w14:textId="77777777" w:rsidR="00756E5F" w:rsidRPr="00663EC4" w:rsidRDefault="00756E5F" w:rsidP="009E537A">
            <w:pPr>
              <w:numPr>
                <w:ilvl w:val="0"/>
                <w:numId w:val="13"/>
              </w:numPr>
              <w:autoSpaceDE w:val="0"/>
              <w:autoSpaceDN w:val="0"/>
              <w:adjustRightInd w:val="0"/>
              <w:spacing w:after="0" w:line="240" w:lineRule="auto"/>
              <w:jc w:val="left"/>
              <w:rPr>
                <w:rFonts w:ascii="Times New Roman" w:hAnsi="Times New Roman" w:cs="Times New Roman"/>
                <w:sz w:val="24"/>
                <w:szCs w:val="24"/>
              </w:rPr>
            </w:pPr>
            <w:r w:rsidRPr="00663EC4">
              <w:rPr>
                <w:rFonts w:ascii="Times New Roman" w:hAnsi="Times New Roman" w:cs="Times New Roman"/>
                <w:sz w:val="24"/>
                <w:szCs w:val="24"/>
              </w:rPr>
              <w:t>Renseigner les parties prenantes concernées sur la marche à suivre pour accéder au MGP, l’évolution et les résultats du traitement des plaintes.</w:t>
            </w:r>
          </w:p>
        </w:tc>
      </w:tr>
    </w:tbl>
    <w:p w14:paraId="349EFB18" w14:textId="77777777" w:rsidR="00756E5F" w:rsidRDefault="00756E5F" w:rsidP="00756E5F">
      <w:pPr>
        <w:tabs>
          <w:tab w:val="left" w:pos="620"/>
        </w:tabs>
        <w:spacing w:line="356" w:lineRule="auto"/>
        <w:rPr>
          <w:rFonts w:ascii="Times New Roman" w:hAnsi="Times New Roman" w:cs="Times New Roman"/>
          <w:sz w:val="24"/>
          <w:szCs w:val="24"/>
        </w:rPr>
      </w:pPr>
    </w:p>
    <w:p w14:paraId="52139C16" w14:textId="3FAE9849" w:rsidR="00756E5F" w:rsidRDefault="00756E5F" w:rsidP="009E537A">
      <w:pPr>
        <w:pStyle w:val="Heading2"/>
        <w:numPr>
          <w:ilvl w:val="1"/>
          <w:numId w:val="33"/>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91" w:name="_Toc25016164"/>
      <w:r w:rsidRPr="00756E5F">
        <w:rPr>
          <w:rFonts w:ascii="Times New Roman" w:eastAsia="Times New Roman" w:hAnsi="Times New Roman" w:cs="Times New Roman"/>
          <w:b/>
          <w:bCs/>
          <w:color w:val="auto"/>
          <w:sz w:val="24"/>
          <w:szCs w:val="24"/>
        </w:rPr>
        <w:t>Organisation et responsabilités</w:t>
      </w:r>
      <w:bookmarkEnd w:id="91"/>
    </w:p>
    <w:p w14:paraId="2821C722" w14:textId="77777777" w:rsidR="00756E5F" w:rsidRDefault="00756E5F" w:rsidP="00756E5F">
      <w:pPr>
        <w:spacing w:after="0" w:line="240" w:lineRule="auto"/>
        <w:ind w:left="284" w:right="644"/>
        <w:rPr>
          <w:rFonts w:asciiTheme="majorBidi" w:hAnsiTheme="majorBidi" w:cstheme="majorBidi"/>
          <w:sz w:val="24"/>
          <w:szCs w:val="24"/>
        </w:rPr>
      </w:pPr>
      <w:r w:rsidRPr="00BC29CC">
        <w:rPr>
          <w:rFonts w:asciiTheme="majorBidi" w:hAnsiTheme="majorBidi" w:cstheme="majorBidi"/>
          <w:sz w:val="24"/>
          <w:szCs w:val="24"/>
        </w:rPr>
        <w:t xml:space="preserve">Le mécanisme de gestion des plaintes reposera essentiellement sur les pratiques locales existantes qui ont donné la preuve de leur efficacité. Il est largement ressorti des consultations publiques que les populations préfèrent recourir à la conciliation </w:t>
      </w:r>
      <w:r>
        <w:rPr>
          <w:rFonts w:asciiTheme="majorBidi" w:hAnsiTheme="majorBidi" w:cstheme="majorBidi"/>
          <w:sz w:val="24"/>
          <w:szCs w:val="24"/>
        </w:rPr>
        <w:t xml:space="preserve">(résolution à l’amiable) </w:t>
      </w:r>
      <w:r w:rsidRPr="00BC29CC">
        <w:rPr>
          <w:rFonts w:asciiTheme="majorBidi" w:hAnsiTheme="majorBidi" w:cstheme="majorBidi"/>
          <w:sz w:val="24"/>
          <w:szCs w:val="24"/>
        </w:rPr>
        <w:t xml:space="preserve">plutôt que </w:t>
      </w:r>
      <w:r>
        <w:rPr>
          <w:rFonts w:asciiTheme="majorBidi" w:hAnsiTheme="majorBidi" w:cstheme="majorBidi"/>
          <w:sz w:val="24"/>
          <w:szCs w:val="24"/>
        </w:rPr>
        <w:t>de faire appel aux tribunaux</w:t>
      </w:r>
      <w:r w:rsidRPr="00BC29CC">
        <w:rPr>
          <w:rFonts w:asciiTheme="majorBidi" w:hAnsiTheme="majorBidi" w:cstheme="majorBidi"/>
          <w:sz w:val="24"/>
          <w:szCs w:val="24"/>
        </w:rPr>
        <w:t xml:space="preserve">. </w:t>
      </w:r>
    </w:p>
    <w:p w14:paraId="32E13C98" w14:textId="77777777" w:rsidR="00756E5F" w:rsidRDefault="00756E5F" w:rsidP="00756E5F">
      <w:pPr>
        <w:spacing w:after="0" w:line="240" w:lineRule="auto"/>
        <w:ind w:left="144" w:right="67"/>
        <w:rPr>
          <w:rFonts w:asciiTheme="majorBidi" w:hAnsiTheme="majorBidi" w:cstheme="majorBidi"/>
          <w:sz w:val="24"/>
          <w:szCs w:val="24"/>
        </w:rPr>
      </w:pPr>
    </w:p>
    <w:p w14:paraId="05DE5383" w14:textId="189019DF" w:rsidR="00756E5F" w:rsidRPr="00AF7A27" w:rsidRDefault="00756E5F" w:rsidP="00EE4358">
      <w:pPr>
        <w:tabs>
          <w:tab w:val="left" w:pos="980"/>
        </w:tabs>
        <w:spacing w:line="0" w:lineRule="atLeast"/>
        <w:ind w:left="284" w:right="583"/>
        <w:rPr>
          <w:rFonts w:ascii="Times New Roman" w:eastAsia="Times New Roman" w:hAnsi="Times New Roman"/>
          <w:bCs/>
          <w:sz w:val="24"/>
        </w:rPr>
      </w:pPr>
      <w:r w:rsidRPr="00AF7A27">
        <w:rPr>
          <w:rFonts w:ascii="Times New Roman" w:eastAsia="Times New Roman" w:hAnsi="Times New Roman"/>
          <w:bCs/>
          <w:sz w:val="24"/>
        </w:rPr>
        <w:t xml:space="preserve">Des </w:t>
      </w:r>
      <w:r w:rsidR="00D62B6F">
        <w:rPr>
          <w:rFonts w:ascii="Times New Roman" w:eastAsia="Times New Roman" w:hAnsi="Times New Roman"/>
          <w:bCs/>
          <w:sz w:val="24"/>
        </w:rPr>
        <w:t xml:space="preserve">points focaux et </w:t>
      </w:r>
      <w:r w:rsidRPr="00AF7A27">
        <w:rPr>
          <w:rFonts w:ascii="Times New Roman" w:eastAsia="Times New Roman" w:hAnsi="Times New Roman"/>
          <w:bCs/>
          <w:sz w:val="24"/>
        </w:rPr>
        <w:t xml:space="preserve">Comités de Gestion des Plaintes (CGP) seront mis en place pour recevoir et traiter toutes les plaintes enregistrées à l’occasion du déploiement du PSEA. </w:t>
      </w:r>
      <w:r w:rsidR="00D62B6F">
        <w:rPr>
          <w:rFonts w:ascii="Times New Roman" w:eastAsia="Times New Roman" w:hAnsi="Times New Roman"/>
          <w:bCs/>
          <w:sz w:val="24"/>
        </w:rPr>
        <w:t xml:space="preserve">Des registres de plaintes seront ouverts auprès de toutes les parties prenantes </w:t>
      </w:r>
      <w:r w:rsidR="00EE4358">
        <w:rPr>
          <w:rFonts w:ascii="Times New Roman" w:eastAsia="Times New Roman" w:hAnsi="Times New Roman"/>
          <w:bCs/>
          <w:sz w:val="24"/>
        </w:rPr>
        <w:t>affectées.</w:t>
      </w:r>
      <w:r w:rsidR="00D62B6F">
        <w:rPr>
          <w:rFonts w:ascii="Times New Roman" w:eastAsia="Times New Roman" w:hAnsi="Times New Roman"/>
          <w:bCs/>
          <w:sz w:val="24"/>
        </w:rPr>
        <w:t xml:space="preserve"> </w:t>
      </w:r>
    </w:p>
    <w:p w14:paraId="0F9833CE" w14:textId="44D153EE" w:rsidR="00756E5F" w:rsidRPr="004D273B" w:rsidRDefault="00EE4358" w:rsidP="00EE4358">
      <w:pPr>
        <w:spacing w:line="276" w:lineRule="auto"/>
        <w:ind w:left="284" w:right="583"/>
        <w:rPr>
          <w:rFonts w:ascii="Times New Roman" w:hAnsi="Times New Roman" w:cs="Times New Roman"/>
          <w:sz w:val="24"/>
          <w:szCs w:val="24"/>
        </w:rPr>
      </w:pPr>
      <w:r>
        <w:rPr>
          <w:rFonts w:ascii="Times New Roman" w:hAnsi="Times New Roman" w:cs="Times New Roman"/>
          <w:sz w:val="24"/>
          <w:szCs w:val="24"/>
        </w:rPr>
        <w:t xml:space="preserve">Un </w:t>
      </w:r>
      <w:r w:rsidR="00756E5F" w:rsidRPr="004D273B">
        <w:rPr>
          <w:rFonts w:ascii="Times New Roman" w:hAnsi="Times New Roman" w:cs="Times New Roman"/>
          <w:sz w:val="24"/>
          <w:szCs w:val="24"/>
        </w:rPr>
        <w:t xml:space="preserve">système </w:t>
      </w:r>
      <w:r>
        <w:rPr>
          <w:rFonts w:ascii="Times New Roman" w:hAnsi="Times New Roman" w:cs="Times New Roman"/>
          <w:sz w:val="24"/>
          <w:szCs w:val="24"/>
        </w:rPr>
        <w:t xml:space="preserve">qui </w:t>
      </w:r>
      <w:r w:rsidR="00756E5F" w:rsidRPr="004D273B">
        <w:rPr>
          <w:rFonts w:ascii="Times New Roman" w:hAnsi="Times New Roman" w:cs="Times New Roman"/>
          <w:sz w:val="24"/>
          <w:szCs w:val="24"/>
        </w:rPr>
        <w:t>met en application une procédure ascensionnelle de gestion des plaintes</w:t>
      </w:r>
      <w:r w:rsidR="00756E5F">
        <w:rPr>
          <w:rFonts w:ascii="Times New Roman" w:hAnsi="Times New Roman" w:cs="Times New Roman"/>
          <w:sz w:val="24"/>
          <w:szCs w:val="24"/>
        </w:rPr>
        <w:t> </w:t>
      </w:r>
      <w:r>
        <w:rPr>
          <w:rFonts w:ascii="Times New Roman" w:hAnsi="Times New Roman" w:cs="Times New Roman"/>
          <w:sz w:val="24"/>
          <w:szCs w:val="24"/>
        </w:rPr>
        <w:t xml:space="preserve">sera déployé </w:t>
      </w:r>
      <w:r w:rsidR="00756E5F">
        <w:rPr>
          <w:rFonts w:ascii="Times New Roman" w:hAnsi="Times New Roman" w:cs="Times New Roman"/>
          <w:sz w:val="24"/>
          <w:szCs w:val="24"/>
        </w:rPr>
        <w:t>:</w:t>
      </w:r>
      <w:r w:rsidR="00756E5F" w:rsidRPr="004D273B">
        <w:rPr>
          <w:rFonts w:ascii="Times New Roman" w:hAnsi="Times New Roman" w:cs="Times New Roman"/>
          <w:sz w:val="24"/>
          <w:szCs w:val="24"/>
        </w:rPr>
        <w:t xml:space="preserve"> une procédure n’ayant pas aboutie à une solution à un niveau donné, </w:t>
      </w:r>
      <w:r w:rsidR="00756E5F">
        <w:rPr>
          <w:rFonts w:ascii="Times New Roman" w:hAnsi="Times New Roman" w:cs="Times New Roman"/>
          <w:sz w:val="24"/>
          <w:szCs w:val="24"/>
        </w:rPr>
        <w:t xml:space="preserve">entraînera le déclenchement de la procédure </w:t>
      </w:r>
      <w:r w:rsidR="00756E5F" w:rsidRPr="004D273B">
        <w:rPr>
          <w:rFonts w:ascii="Times New Roman" w:hAnsi="Times New Roman" w:cs="Times New Roman"/>
          <w:sz w:val="24"/>
          <w:szCs w:val="24"/>
        </w:rPr>
        <w:t xml:space="preserve">au niveau supérieur. </w:t>
      </w:r>
    </w:p>
    <w:p w14:paraId="5D0823F3" w14:textId="77777777" w:rsidR="00756E5F" w:rsidRPr="00015DB5" w:rsidRDefault="00756E5F" w:rsidP="00756E5F">
      <w:pPr>
        <w:spacing w:line="276" w:lineRule="auto"/>
        <w:ind w:left="284" w:right="583"/>
        <w:rPr>
          <w:rFonts w:ascii="Times New Roman" w:hAnsi="Times New Roman" w:cs="Times New Roman"/>
          <w:sz w:val="24"/>
          <w:szCs w:val="24"/>
        </w:rPr>
      </w:pPr>
      <w:r w:rsidRPr="004D273B">
        <w:rPr>
          <w:rFonts w:ascii="Times New Roman" w:hAnsi="Times New Roman" w:cs="Times New Roman"/>
          <w:sz w:val="24"/>
          <w:szCs w:val="24"/>
        </w:rPr>
        <w:t xml:space="preserve">Pour garantir l’impartialité, la neutralité et l’accessibilité, </w:t>
      </w:r>
      <w:r>
        <w:rPr>
          <w:rFonts w:ascii="Times New Roman" w:hAnsi="Times New Roman" w:cs="Times New Roman"/>
          <w:sz w:val="24"/>
          <w:szCs w:val="24"/>
        </w:rPr>
        <w:t>l</w:t>
      </w:r>
      <w:r w:rsidRPr="004D273B">
        <w:rPr>
          <w:rFonts w:ascii="Times New Roman" w:hAnsi="Times New Roman" w:cs="Times New Roman"/>
          <w:sz w:val="24"/>
          <w:szCs w:val="24"/>
        </w:rPr>
        <w:t>es ima</w:t>
      </w:r>
      <w:r>
        <w:rPr>
          <w:rFonts w:ascii="Times New Roman" w:hAnsi="Times New Roman" w:cs="Times New Roman"/>
          <w:sz w:val="24"/>
          <w:szCs w:val="24"/>
        </w:rPr>
        <w:t xml:space="preserve">ms de mosquées seront membres des comités de gestion des plaintes dont ils ont l’expérience (membres des comités de gestion </w:t>
      </w:r>
      <w:r w:rsidRPr="004D273B">
        <w:rPr>
          <w:rFonts w:ascii="Times New Roman" w:hAnsi="Times New Roman" w:cs="Times New Roman"/>
          <w:sz w:val="24"/>
          <w:szCs w:val="24"/>
        </w:rPr>
        <w:t>des conflits entre agriculteurs et éleveurs</w:t>
      </w:r>
      <w:r>
        <w:rPr>
          <w:rFonts w:ascii="Times New Roman" w:hAnsi="Times New Roman" w:cs="Times New Roman"/>
          <w:sz w:val="24"/>
          <w:szCs w:val="24"/>
        </w:rPr>
        <w:t xml:space="preserve"> au niveau des villages)</w:t>
      </w:r>
      <w:r w:rsidRPr="004D273B">
        <w:rPr>
          <w:rFonts w:ascii="Times New Roman" w:hAnsi="Times New Roman" w:cs="Times New Roman"/>
          <w:sz w:val="24"/>
          <w:szCs w:val="24"/>
        </w:rPr>
        <w:t>.</w:t>
      </w:r>
    </w:p>
    <w:p w14:paraId="1C58115F" w14:textId="77777777" w:rsidR="00756E5F" w:rsidRPr="00015DB5" w:rsidRDefault="00756E5F" w:rsidP="00756E5F">
      <w:pPr>
        <w:spacing w:line="276" w:lineRule="auto"/>
        <w:ind w:left="284" w:right="583"/>
        <w:rPr>
          <w:rFonts w:ascii="Times New Roman" w:hAnsi="Times New Roman" w:cs="Times New Roman"/>
          <w:sz w:val="24"/>
          <w:szCs w:val="24"/>
        </w:rPr>
      </w:pPr>
      <w:r w:rsidRPr="004D273B">
        <w:rPr>
          <w:rFonts w:ascii="Times New Roman" w:hAnsi="Times New Roman" w:cs="Times New Roman"/>
          <w:sz w:val="24"/>
          <w:szCs w:val="24"/>
        </w:rPr>
        <w:t xml:space="preserve">Par ailleurs, les villages disposent, souvent, d’une autorité coutumière qui intervient dans le règlement des conflits. Au cas échéant, le comité local doit intervenir sous sa tutelle pour éviter les conflits de compétences et préserver, ainsi, la force décisionnelle de règlement. </w:t>
      </w:r>
    </w:p>
    <w:p w14:paraId="799F3928" w14:textId="0258E34B" w:rsidR="00756E5F" w:rsidRPr="00015DB5" w:rsidRDefault="00756E5F" w:rsidP="00EE4358">
      <w:pPr>
        <w:spacing w:line="276" w:lineRule="auto"/>
        <w:ind w:left="284" w:right="583"/>
        <w:rPr>
          <w:rFonts w:ascii="Times New Roman" w:hAnsi="Times New Roman" w:cs="Times New Roman"/>
          <w:sz w:val="24"/>
          <w:szCs w:val="24"/>
        </w:rPr>
      </w:pPr>
      <w:r w:rsidRPr="004D273B">
        <w:rPr>
          <w:rFonts w:ascii="Times New Roman" w:hAnsi="Times New Roman" w:cs="Times New Roman"/>
          <w:sz w:val="24"/>
          <w:szCs w:val="24"/>
        </w:rPr>
        <w:t>Pour garantir la représentativité du genre, sur les personnes désignées par la collectivité, une des personnes choisies sera une femme.</w:t>
      </w:r>
    </w:p>
    <w:p w14:paraId="6C60B6F4" w14:textId="77777777" w:rsidR="00756E5F" w:rsidRPr="004D273B" w:rsidRDefault="00756E5F" w:rsidP="00756E5F">
      <w:pPr>
        <w:spacing w:line="276" w:lineRule="auto"/>
        <w:ind w:left="284" w:right="583"/>
        <w:rPr>
          <w:rFonts w:ascii="Times New Roman" w:hAnsi="Times New Roman" w:cs="Times New Roman"/>
          <w:sz w:val="24"/>
          <w:szCs w:val="24"/>
        </w:rPr>
      </w:pPr>
      <w:r w:rsidRPr="004D273B">
        <w:rPr>
          <w:rFonts w:ascii="Times New Roman" w:hAnsi="Times New Roman" w:cs="Times New Roman"/>
          <w:sz w:val="24"/>
          <w:szCs w:val="24"/>
        </w:rPr>
        <w:t xml:space="preserve">Pour cerner les paramètres techniques, la portée socio-économique ainsi que l’ensemble des effets de l’activité, l’administration et les services techniques   devront être impliquées. </w:t>
      </w:r>
    </w:p>
    <w:p w14:paraId="55579F8E" w14:textId="1FD37800" w:rsidR="00756E5F" w:rsidRDefault="00756E5F" w:rsidP="00756E5F">
      <w:pPr>
        <w:pStyle w:val="ListParagraph"/>
        <w:tabs>
          <w:tab w:val="left" w:pos="180"/>
          <w:tab w:val="left" w:pos="270"/>
        </w:tabs>
        <w:autoSpaceDE w:val="0"/>
        <w:autoSpaceDN w:val="0"/>
        <w:adjustRightInd w:val="0"/>
        <w:ind w:left="284" w:right="583"/>
        <w:rPr>
          <w:sz w:val="24"/>
        </w:rPr>
      </w:pPr>
      <w:r w:rsidRPr="00530F64">
        <w:rPr>
          <w:sz w:val="24"/>
        </w:rPr>
        <w:t xml:space="preserve">La formalisation des comités de gestion des plaintes, sera </w:t>
      </w:r>
      <w:r>
        <w:rPr>
          <w:sz w:val="24"/>
        </w:rPr>
        <w:t>effective avant le démarrage des activités</w:t>
      </w:r>
      <w:r w:rsidRPr="00530F64">
        <w:rPr>
          <w:sz w:val="24"/>
        </w:rPr>
        <w:t>, en collaboration avec l’administration territoriale.</w:t>
      </w:r>
    </w:p>
    <w:p w14:paraId="0EAF50E0" w14:textId="4FD38D0B" w:rsidR="00EE4358" w:rsidRDefault="00EE4358" w:rsidP="00756E5F">
      <w:pPr>
        <w:pStyle w:val="ListParagraph"/>
        <w:tabs>
          <w:tab w:val="left" w:pos="180"/>
          <w:tab w:val="left" w:pos="270"/>
        </w:tabs>
        <w:autoSpaceDE w:val="0"/>
        <w:autoSpaceDN w:val="0"/>
        <w:adjustRightInd w:val="0"/>
        <w:ind w:left="284" w:right="583"/>
        <w:rPr>
          <w:sz w:val="24"/>
        </w:rPr>
      </w:pPr>
    </w:p>
    <w:p w14:paraId="01D6C5BA" w14:textId="5136D280" w:rsidR="00EE4358" w:rsidRDefault="00EE4358" w:rsidP="00EE4358">
      <w:pPr>
        <w:pStyle w:val="ListParagraph"/>
        <w:tabs>
          <w:tab w:val="left" w:pos="180"/>
          <w:tab w:val="left" w:pos="270"/>
        </w:tabs>
        <w:autoSpaceDE w:val="0"/>
        <w:autoSpaceDN w:val="0"/>
        <w:adjustRightInd w:val="0"/>
        <w:ind w:left="284" w:right="583"/>
        <w:rPr>
          <w:sz w:val="24"/>
        </w:rPr>
      </w:pPr>
      <w:r>
        <w:rPr>
          <w:sz w:val="24"/>
        </w:rPr>
        <w:t>Pour les informations et la diffusion du MGP, il sera fait appel, suivant le niveau technique (intellectuel) des parties prenantes, à plusieurs procédés :</w:t>
      </w:r>
    </w:p>
    <w:p w14:paraId="3F365470" w14:textId="3C69EC3D" w:rsidR="00EE4358" w:rsidRDefault="00EE4358" w:rsidP="00EE4358">
      <w:pPr>
        <w:pStyle w:val="ListParagraph"/>
        <w:tabs>
          <w:tab w:val="left" w:pos="180"/>
          <w:tab w:val="left" w:pos="270"/>
        </w:tabs>
        <w:autoSpaceDE w:val="0"/>
        <w:autoSpaceDN w:val="0"/>
        <w:adjustRightInd w:val="0"/>
        <w:ind w:left="284" w:right="583"/>
        <w:rPr>
          <w:sz w:val="24"/>
        </w:rPr>
      </w:pPr>
    </w:p>
    <w:p w14:paraId="4698B07C" w14:textId="1F464735" w:rsidR="00EE4358" w:rsidRDefault="00EE4358" w:rsidP="00522B16">
      <w:pPr>
        <w:pStyle w:val="ListParagraph"/>
        <w:tabs>
          <w:tab w:val="left" w:pos="180"/>
          <w:tab w:val="left" w:pos="270"/>
        </w:tabs>
        <w:autoSpaceDE w:val="0"/>
        <w:autoSpaceDN w:val="0"/>
        <w:adjustRightInd w:val="0"/>
        <w:ind w:left="284" w:right="583"/>
        <w:rPr>
          <w:sz w:val="24"/>
        </w:rPr>
      </w:pPr>
      <w:r>
        <w:rPr>
          <w:sz w:val="24"/>
        </w:rPr>
        <w:t>Pour les parties prenantes locales et les ouvriers sur les chantiers, les réunions et focus groupes seront privilégiés</w:t>
      </w:r>
      <w:r w:rsidR="0098262E">
        <w:rPr>
          <w:sz w:val="24"/>
        </w:rPr>
        <w:t xml:space="preserve"> pour tenir compte des langues locales de diffusion et des spécificités culturelles de chaque acteur. Des brochures de déroulement des procédures du MGP seront, également, élaborées et diffusées, afin de servir de référentiel à consulter en cas de besoin.</w:t>
      </w:r>
      <w:r w:rsidR="00522B16">
        <w:rPr>
          <w:sz w:val="24"/>
        </w:rPr>
        <w:t xml:space="preserve"> Un registre sera ouvert pour enregistrement des plaintes auprès de ces parties prenantes. Par ailleurs, les autres outils de communication pourront être utilisés par les collectivités (téléphone, lettre, message, courriels, communication directe, etc.).</w:t>
      </w:r>
    </w:p>
    <w:p w14:paraId="6626883B" w14:textId="3067F340" w:rsidR="00522B16" w:rsidRDefault="00522B16" w:rsidP="00522B16">
      <w:pPr>
        <w:pStyle w:val="ListParagraph"/>
        <w:tabs>
          <w:tab w:val="left" w:pos="180"/>
          <w:tab w:val="left" w:pos="270"/>
        </w:tabs>
        <w:autoSpaceDE w:val="0"/>
        <w:autoSpaceDN w:val="0"/>
        <w:adjustRightInd w:val="0"/>
        <w:ind w:left="284" w:right="583"/>
        <w:rPr>
          <w:sz w:val="24"/>
        </w:rPr>
      </w:pPr>
    </w:p>
    <w:p w14:paraId="1EEBA7AF" w14:textId="47C6EED4" w:rsidR="00522B16" w:rsidRDefault="00522B16" w:rsidP="00522B16">
      <w:pPr>
        <w:pStyle w:val="ListParagraph"/>
        <w:tabs>
          <w:tab w:val="left" w:pos="180"/>
          <w:tab w:val="left" w:pos="270"/>
        </w:tabs>
        <w:autoSpaceDE w:val="0"/>
        <w:autoSpaceDN w:val="0"/>
        <w:adjustRightInd w:val="0"/>
        <w:ind w:left="284" w:right="583"/>
        <w:rPr>
          <w:sz w:val="24"/>
        </w:rPr>
      </w:pPr>
      <w:r>
        <w:rPr>
          <w:sz w:val="24"/>
        </w:rPr>
        <w:t xml:space="preserve">Les parties prenantes ayant un certain niveau intellectuel (services techniques, administration, commune, région, ONG, etc.) seront cibles d’outils de communication type documents, </w:t>
      </w:r>
      <w:r w:rsidR="008A7D79">
        <w:rPr>
          <w:sz w:val="24"/>
        </w:rPr>
        <w:t>brochures, dépliants</w:t>
      </w:r>
      <w:r>
        <w:rPr>
          <w:sz w:val="24"/>
        </w:rPr>
        <w:t>,</w:t>
      </w:r>
      <w:r w:rsidR="008A7D79">
        <w:rPr>
          <w:sz w:val="24"/>
        </w:rPr>
        <w:t xml:space="preserve"> etc.</w:t>
      </w:r>
      <w:r>
        <w:rPr>
          <w:sz w:val="24"/>
        </w:rPr>
        <w:t xml:space="preserve"> </w:t>
      </w:r>
    </w:p>
    <w:p w14:paraId="4444C34E" w14:textId="23E60F4F" w:rsidR="0098262E" w:rsidRDefault="0098262E" w:rsidP="0098262E">
      <w:pPr>
        <w:pStyle w:val="ListParagraph"/>
        <w:tabs>
          <w:tab w:val="left" w:pos="180"/>
          <w:tab w:val="left" w:pos="270"/>
        </w:tabs>
        <w:autoSpaceDE w:val="0"/>
        <w:autoSpaceDN w:val="0"/>
        <w:adjustRightInd w:val="0"/>
        <w:ind w:left="284" w:right="583"/>
        <w:rPr>
          <w:sz w:val="24"/>
        </w:rPr>
      </w:pPr>
    </w:p>
    <w:p w14:paraId="70CE50E3" w14:textId="39928CC7" w:rsidR="008A7D79" w:rsidRDefault="008A7D79" w:rsidP="00EA7A40">
      <w:pPr>
        <w:ind w:left="284"/>
        <w:rPr>
          <w:rFonts w:asciiTheme="majorBidi" w:hAnsiTheme="majorBidi" w:cstheme="majorBidi"/>
          <w:sz w:val="24"/>
          <w:szCs w:val="24"/>
        </w:rPr>
      </w:pPr>
      <w:r>
        <w:rPr>
          <w:rFonts w:asciiTheme="majorBidi" w:hAnsiTheme="majorBidi" w:cstheme="majorBidi"/>
          <w:sz w:val="24"/>
          <w:szCs w:val="24"/>
        </w:rPr>
        <w:t>Il</w:t>
      </w:r>
      <w:r w:rsidRPr="00A372E7">
        <w:rPr>
          <w:rFonts w:asciiTheme="majorBidi" w:hAnsiTheme="majorBidi" w:cstheme="majorBidi"/>
          <w:sz w:val="24"/>
          <w:szCs w:val="24"/>
        </w:rPr>
        <w:t xml:space="preserve"> s’agira </w:t>
      </w:r>
      <w:r>
        <w:rPr>
          <w:rFonts w:asciiTheme="majorBidi" w:hAnsiTheme="majorBidi" w:cstheme="majorBidi"/>
          <w:sz w:val="24"/>
          <w:szCs w:val="24"/>
        </w:rPr>
        <w:t xml:space="preserve">de partager avec </w:t>
      </w:r>
      <w:r w:rsidRPr="00133D7D">
        <w:rPr>
          <w:rFonts w:asciiTheme="majorBidi" w:hAnsiTheme="majorBidi" w:cstheme="majorBidi"/>
          <w:sz w:val="24"/>
          <w:szCs w:val="24"/>
        </w:rPr>
        <w:t xml:space="preserve">l’ensemble des </w:t>
      </w:r>
      <w:r>
        <w:rPr>
          <w:rFonts w:asciiTheme="majorBidi" w:hAnsiTheme="majorBidi" w:cstheme="majorBidi"/>
          <w:sz w:val="24"/>
          <w:szCs w:val="24"/>
        </w:rPr>
        <w:t>parties prenantes, se trouvant dans le périmètre d’action</w:t>
      </w:r>
      <w:r w:rsidRPr="00133D7D">
        <w:rPr>
          <w:rFonts w:asciiTheme="majorBidi" w:hAnsiTheme="majorBidi" w:cstheme="majorBidi"/>
          <w:sz w:val="24"/>
          <w:szCs w:val="24"/>
        </w:rPr>
        <w:t xml:space="preserve"> du projet </w:t>
      </w:r>
      <w:r>
        <w:rPr>
          <w:rFonts w:asciiTheme="majorBidi" w:hAnsiTheme="majorBidi" w:cstheme="majorBidi"/>
          <w:sz w:val="24"/>
          <w:szCs w:val="24"/>
        </w:rPr>
        <w:t xml:space="preserve">et au-delà, sur la </w:t>
      </w:r>
      <w:r w:rsidRPr="00133D7D">
        <w:rPr>
          <w:rFonts w:asciiTheme="majorBidi" w:hAnsiTheme="majorBidi" w:cstheme="majorBidi"/>
          <w:sz w:val="24"/>
          <w:szCs w:val="24"/>
        </w:rPr>
        <w:t xml:space="preserve">démarche, </w:t>
      </w:r>
      <w:r>
        <w:rPr>
          <w:rFonts w:asciiTheme="majorBidi" w:hAnsiTheme="majorBidi" w:cstheme="majorBidi"/>
          <w:sz w:val="24"/>
          <w:szCs w:val="24"/>
        </w:rPr>
        <w:t>les instances et modes de saisine, l</w:t>
      </w:r>
      <w:r w:rsidRPr="00133D7D">
        <w:rPr>
          <w:rFonts w:asciiTheme="majorBidi" w:hAnsiTheme="majorBidi" w:cstheme="majorBidi"/>
          <w:sz w:val="24"/>
          <w:szCs w:val="24"/>
        </w:rPr>
        <w:t xml:space="preserve">es règles, </w:t>
      </w:r>
      <w:r>
        <w:rPr>
          <w:rFonts w:asciiTheme="majorBidi" w:hAnsiTheme="majorBidi" w:cstheme="majorBidi"/>
          <w:sz w:val="24"/>
          <w:szCs w:val="24"/>
        </w:rPr>
        <w:t>l</w:t>
      </w:r>
      <w:r w:rsidRPr="00133D7D">
        <w:rPr>
          <w:rFonts w:asciiTheme="majorBidi" w:hAnsiTheme="majorBidi" w:cstheme="majorBidi"/>
          <w:sz w:val="24"/>
          <w:szCs w:val="24"/>
        </w:rPr>
        <w:t xml:space="preserve">es procédures de gestion des plaintes et </w:t>
      </w:r>
      <w:r>
        <w:rPr>
          <w:rFonts w:asciiTheme="majorBidi" w:hAnsiTheme="majorBidi" w:cstheme="majorBidi"/>
          <w:sz w:val="24"/>
          <w:szCs w:val="24"/>
        </w:rPr>
        <w:t>l</w:t>
      </w:r>
      <w:r w:rsidRPr="00133D7D">
        <w:rPr>
          <w:rFonts w:asciiTheme="majorBidi" w:hAnsiTheme="majorBidi" w:cstheme="majorBidi"/>
          <w:sz w:val="24"/>
          <w:szCs w:val="24"/>
        </w:rPr>
        <w:t>es voies de recours</w:t>
      </w:r>
      <w:r w:rsidR="00EA7A40">
        <w:rPr>
          <w:rFonts w:asciiTheme="majorBidi" w:hAnsiTheme="majorBidi" w:cstheme="majorBidi"/>
          <w:sz w:val="24"/>
          <w:szCs w:val="24"/>
        </w:rPr>
        <w:t xml:space="preserve"> ; </w:t>
      </w:r>
      <w:r w:rsidR="00525E8E">
        <w:rPr>
          <w:rFonts w:asciiTheme="majorBidi" w:hAnsiTheme="majorBidi" w:cstheme="majorBidi"/>
          <w:sz w:val="24"/>
          <w:szCs w:val="24"/>
        </w:rPr>
        <w:t>afin de s’assurer une adhésion effective des parties prenantes</w:t>
      </w:r>
      <w:r w:rsidR="00EA7A40">
        <w:rPr>
          <w:rFonts w:asciiTheme="majorBidi" w:hAnsiTheme="majorBidi" w:cstheme="majorBidi"/>
          <w:sz w:val="24"/>
          <w:szCs w:val="24"/>
        </w:rPr>
        <w:t>,</w:t>
      </w:r>
      <w:r w:rsidR="00525E8E">
        <w:rPr>
          <w:rFonts w:asciiTheme="majorBidi" w:hAnsiTheme="majorBidi" w:cstheme="majorBidi"/>
          <w:sz w:val="24"/>
          <w:szCs w:val="24"/>
        </w:rPr>
        <w:t xml:space="preserve"> de créer un espace de transparence </w:t>
      </w:r>
      <w:r w:rsidR="00EA7A40">
        <w:rPr>
          <w:rFonts w:asciiTheme="majorBidi" w:hAnsiTheme="majorBidi" w:cstheme="majorBidi"/>
          <w:sz w:val="24"/>
          <w:szCs w:val="24"/>
        </w:rPr>
        <w:t>et d’améliorer</w:t>
      </w:r>
      <w:r w:rsidR="00525E8E">
        <w:rPr>
          <w:rFonts w:asciiTheme="majorBidi" w:hAnsiTheme="majorBidi" w:cstheme="majorBidi"/>
          <w:sz w:val="24"/>
          <w:szCs w:val="24"/>
        </w:rPr>
        <w:t xml:space="preserve"> la mise en œuvre du projet</w:t>
      </w:r>
      <w:r w:rsidRPr="00133D7D">
        <w:rPr>
          <w:rFonts w:asciiTheme="majorBidi" w:hAnsiTheme="majorBidi" w:cstheme="majorBidi"/>
          <w:sz w:val="24"/>
          <w:szCs w:val="24"/>
        </w:rPr>
        <w:t xml:space="preserve">. </w:t>
      </w:r>
    </w:p>
    <w:p w14:paraId="5ED0CAA4" w14:textId="77777777" w:rsidR="00756E5F" w:rsidRPr="00C2568F" w:rsidRDefault="00756E5F" w:rsidP="00756E5F">
      <w:pPr>
        <w:spacing w:after="0" w:line="240" w:lineRule="auto"/>
        <w:ind w:left="284" w:right="644"/>
        <w:rPr>
          <w:rFonts w:asciiTheme="majorBidi" w:eastAsia="Times New Roman" w:hAnsiTheme="majorBidi" w:cstheme="majorBidi"/>
          <w:sz w:val="24"/>
          <w:szCs w:val="24"/>
        </w:rPr>
      </w:pPr>
    </w:p>
    <w:p w14:paraId="0AFAE659" w14:textId="105E75C3" w:rsidR="00756E5F" w:rsidRDefault="00756E5F" w:rsidP="009E537A">
      <w:pPr>
        <w:pStyle w:val="Heading2"/>
        <w:numPr>
          <w:ilvl w:val="1"/>
          <w:numId w:val="33"/>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92" w:name="_Toc25016165"/>
      <w:r w:rsidRPr="00756E5F">
        <w:rPr>
          <w:rFonts w:ascii="Times New Roman" w:eastAsia="Times New Roman" w:hAnsi="Times New Roman" w:cs="Times New Roman"/>
          <w:b/>
          <w:bCs/>
          <w:color w:val="auto"/>
          <w:sz w:val="24"/>
          <w:szCs w:val="24"/>
        </w:rPr>
        <w:t>Principales étapes de la procédure</w:t>
      </w:r>
      <w:bookmarkEnd w:id="92"/>
    </w:p>
    <w:p w14:paraId="5663A5F8" w14:textId="77777777" w:rsidR="00756E5F" w:rsidRPr="00C2568F" w:rsidRDefault="00756E5F" w:rsidP="00756E5F">
      <w:pPr>
        <w:spacing w:before="9" w:after="0" w:line="260" w:lineRule="exact"/>
        <w:rPr>
          <w:rFonts w:asciiTheme="majorBidi" w:hAnsiTheme="majorBidi" w:cstheme="majorBidi"/>
          <w:sz w:val="24"/>
          <w:szCs w:val="24"/>
        </w:rPr>
      </w:pPr>
    </w:p>
    <w:p w14:paraId="47E2F96E" w14:textId="454754AC" w:rsidR="00756E5F" w:rsidRDefault="00756E5F" w:rsidP="00756E5F">
      <w:pPr>
        <w:spacing w:after="0" w:line="240" w:lineRule="auto"/>
        <w:ind w:left="284" w:right="1857"/>
        <w:rPr>
          <w:rFonts w:asciiTheme="majorBidi" w:eastAsia="Times New Roman" w:hAnsiTheme="majorBidi" w:cstheme="majorBidi"/>
          <w:sz w:val="24"/>
          <w:szCs w:val="24"/>
        </w:rPr>
      </w:pPr>
      <w:r w:rsidRPr="00C2568F">
        <w:rPr>
          <w:rFonts w:asciiTheme="majorBidi" w:eastAsia="Times New Roman" w:hAnsiTheme="majorBidi" w:cstheme="majorBidi"/>
          <w:sz w:val="24"/>
          <w:szCs w:val="24"/>
        </w:rPr>
        <w:t>Le p</w:t>
      </w:r>
      <w:r w:rsidRPr="00C2568F">
        <w:rPr>
          <w:rFonts w:asciiTheme="majorBidi" w:eastAsia="Times New Roman" w:hAnsiTheme="majorBidi" w:cstheme="majorBidi"/>
          <w:spacing w:val="1"/>
          <w:sz w:val="24"/>
          <w:szCs w:val="24"/>
        </w:rPr>
        <w:t>r</w:t>
      </w:r>
      <w:r w:rsidRPr="00C2568F">
        <w:rPr>
          <w:rFonts w:asciiTheme="majorBidi" w:eastAsia="Times New Roman" w:hAnsiTheme="majorBidi" w:cstheme="majorBidi"/>
          <w:spacing w:val="-2"/>
          <w:sz w:val="24"/>
          <w:szCs w:val="24"/>
        </w:rPr>
        <w:t>o</w:t>
      </w:r>
      <w:r w:rsidRPr="00C2568F">
        <w:rPr>
          <w:rFonts w:asciiTheme="majorBidi" w:eastAsia="Times New Roman" w:hAnsiTheme="majorBidi" w:cstheme="majorBidi"/>
          <w:sz w:val="24"/>
          <w:szCs w:val="24"/>
        </w:rPr>
        <w:t>ces</w:t>
      </w:r>
      <w:r w:rsidRPr="00C2568F">
        <w:rPr>
          <w:rFonts w:asciiTheme="majorBidi" w:eastAsia="Times New Roman" w:hAnsiTheme="majorBidi" w:cstheme="majorBidi"/>
          <w:spacing w:val="-1"/>
          <w:sz w:val="24"/>
          <w:szCs w:val="24"/>
        </w:rPr>
        <w:t>s</w:t>
      </w:r>
      <w:r w:rsidRPr="00C2568F">
        <w:rPr>
          <w:rFonts w:asciiTheme="majorBidi" w:eastAsia="Times New Roman" w:hAnsiTheme="majorBidi" w:cstheme="majorBidi"/>
          <w:sz w:val="24"/>
          <w:szCs w:val="24"/>
        </w:rPr>
        <w:t xml:space="preserve">us </w:t>
      </w:r>
      <w:r w:rsidRPr="00C2568F">
        <w:rPr>
          <w:rFonts w:asciiTheme="majorBidi" w:eastAsia="Times New Roman" w:hAnsiTheme="majorBidi" w:cstheme="majorBidi"/>
          <w:spacing w:val="-2"/>
          <w:sz w:val="24"/>
          <w:szCs w:val="24"/>
        </w:rPr>
        <w:t>d</w:t>
      </w:r>
      <w:r w:rsidRPr="00C2568F">
        <w:rPr>
          <w:rFonts w:asciiTheme="majorBidi" w:eastAsia="Times New Roman" w:hAnsiTheme="majorBidi" w:cstheme="majorBidi"/>
          <w:sz w:val="24"/>
          <w:szCs w:val="24"/>
        </w:rPr>
        <w:t xml:space="preserve">e </w:t>
      </w:r>
      <w:r w:rsidRPr="00C2568F">
        <w:rPr>
          <w:rFonts w:asciiTheme="majorBidi" w:eastAsia="Times New Roman" w:hAnsiTheme="majorBidi" w:cstheme="majorBidi"/>
          <w:spacing w:val="-2"/>
          <w:sz w:val="24"/>
          <w:szCs w:val="24"/>
        </w:rPr>
        <w:t>g</w:t>
      </w:r>
      <w:r w:rsidRPr="00C2568F">
        <w:rPr>
          <w:rFonts w:asciiTheme="majorBidi" w:eastAsia="Times New Roman" w:hAnsiTheme="majorBidi" w:cstheme="majorBidi"/>
          <w:sz w:val="24"/>
          <w:szCs w:val="24"/>
        </w:rPr>
        <w:t>e</w:t>
      </w:r>
      <w:r w:rsidRPr="00C2568F">
        <w:rPr>
          <w:rFonts w:asciiTheme="majorBidi" w:eastAsia="Times New Roman" w:hAnsiTheme="majorBidi" w:cstheme="majorBidi"/>
          <w:spacing w:val="1"/>
          <w:sz w:val="24"/>
          <w:szCs w:val="24"/>
        </w:rPr>
        <w:t>st</w:t>
      </w:r>
      <w:r w:rsidRPr="00C2568F">
        <w:rPr>
          <w:rFonts w:asciiTheme="majorBidi" w:eastAsia="Times New Roman" w:hAnsiTheme="majorBidi" w:cstheme="majorBidi"/>
          <w:spacing w:val="-1"/>
          <w:sz w:val="24"/>
          <w:szCs w:val="24"/>
        </w:rPr>
        <w:t>i</w:t>
      </w:r>
      <w:r w:rsidRPr="00C2568F">
        <w:rPr>
          <w:rFonts w:asciiTheme="majorBidi" w:eastAsia="Times New Roman" w:hAnsiTheme="majorBidi" w:cstheme="majorBidi"/>
          <w:sz w:val="24"/>
          <w:szCs w:val="24"/>
        </w:rPr>
        <w:t xml:space="preserve">on </w:t>
      </w:r>
      <w:r w:rsidRPr="00C2568F">
        <w:rPr>
          <w:rFonts w:asciiTheme="majorBidi" w:eastAsia="Times New Roman" w:hAnsiTheme="majorBidi" w:cstheme="majorBidi"/>
          <w:spacing w:val="-2"/>
          <w:sz w:val="24"/>
          <w:szCs w:val="24"/>
        </w:rPr>
        <w:t>d</w:t>
      </w:r>
      <w:r w:rsidRPr="00C2568F">
        <w:rPr>
          <w:rFonts w:asciiTheme="majorBidi" w:eastAsia="Times New Roman" w:hAnsiTheme="majorBidi" w:cstheme="majorBidi"/>
          <w:sz w:val="24"/>
          <w:szCs w:val="24"/>
        </w:rPr>
        <w:t>es</w:t>
      </w:r>
      <w:r w:rsidRPr="00C2568F">
        <w:rPr>
          <w:rFonts w:asciiTheme="majorBidi" w:eastAsia="Times New Roman" w:hAnsiTheme="majorBidi" w:cstheme="majorBidi"/>
          <w:spacing w:val="1"/>
          <w:sz w:val="24"/>
          <w:szCs w:val="24"/>
        </w:rPr>
        <w:t xml:space="preserve"> </w:t>
      </w:r>
      <w:r>
        <w:rPr>
          <w:rFonts w:asciiTheme="majorBidi" w:eastAsia="Times New Roman" w:hAnsiTheme="majorBidi" w:cstheme="majorBidi"/>
          <w:spacing w:val="1"/>
          <w:sz w:val="24"/>
          <w:szCs w:val="24"/>
        </w:rPr>
        <w:t>plaintes</w:t>
      </w:r>
      <w:r w:rsidRPr="00C2568F">
        <w:rPr>
          <w:rFonts w:asciiTheme="majorBidi" w:eastAsia="Times New Roman" w:hAnsiTheme="majorBidi" w:cstheme="majorBidi"/>
          <w:spacing w:val="-2"/>
          <w:sz w:val="24"/>
          <w:szCs w:val="24"/>
        </w:rPr>
        <w:t xml:space="preserve"> </w:t>
      </w:r>
      <w:r w:rsidRPr="00C2568F">
        <w:rPr>
          <w:rFonts w:asciiTheme="majorBidi" w:eastAsia="Times New Roman" w:hAnsiTheme="majorBidi" w:cstheme="majorBidi"/>
          <w:sz w:val="24"/>
          <w:szCs w:val="24"/>
        </w:rPr>
        <w:t>c</w:t>
      </w:r>
      <w:r w:rsidRPr="00C2568F">
        <w:rPr>
          <w:rFonts w:asciiTheme="majorBidi" w:eastAsia="Times New Roman" w:hAnsiTheme="majorBidi" w:cstheme="majorBidi"/>
          <w:spacing w:val="-2"/>
          <w:sz w:val="24"/>
          <w:szCs w:val="24"/>
        </w:rPr>
        <w:t>o</w:t>
      </w:r>
      <w:r w:rsidRPr="00C2568F">
        <w:rPr>
          <w:rFonts w:asciiTheme="majorBidi" w:eastAsia="Times New Roman" w:hAnsiTheme="majorBidi" w:cstheme="majorBidi"/>
          <w:spacing w:val="-4"/>
          <w:sz w:val="24"/>
          <w:szCs w:val="24"/>
        </w:rPr>
        <w:t>m</w:t>
      </w:r>
      <w:r w:rsidRPr="00C2568F">
        <w:rPr>
          <w:rFonts w:asciiTheme="majorBidi" w:eastAsia="Times New Roman" w:hAnsiTheme="majorBidi" w:cstheme="majorBidi"/>
          <w:sz w:val="24"/>
          <w:szCs w:val="24"/>
        </w:rPr>
        <w:t>p</w:t>
      </w:r>
      <w:r w:rsidRPr="00C2568F">
        <w:rPr>
          <w:rFonts w:asciiTheme="majorBidi" w:eastAsia="Times New Roman" w:hAnsiTheme="majorBidi" w:cstheme="majorBidi"/>
          <w:spacing w:val="1"/>
          <w:sz w:val="24"/>
          <w:szCs w:val="24"/>
        </w:rPr>
        <w:t>r</w:t>
      </w:r>
      <w:r w:rsidRPr="00C2568F">
        <w:rPr>
          <w:rFonts w:asciiTheme="majorBidi" w:eastAsia="Times New Roman" w:hAnsiTheme="majorBidi" w:cstheme="majorBidi"/>
          <w:sz w:val="24"/>
          <w:szCs w:val="24"/>
        </w:rPr>
        <w:t xml:space="preserve">end </w:t>
      </w:r>
      <w:r w:rsidRPr="00C2568F">
        <w:rPr>
          <w:rFonts w:asciiTheme="majorBidi" w:eastAsia="Times New Roman" w:hAnsiTheme="majorBidi" w:cstheme="majorBidi"/>
          <w:spacing w:val="1"/>
          <w:sz w:val="24"/>
          <w:szCs w:val="24"/>
        </w:rPr>
        <w:t>l</w:t>
      </w:r>
      <w:r w:rsidRPr="00C2568F">
        <w:rPr>
          <w:rFonts w:asciiTheme="majorBidi" w:eastAsia="Times New Roman" w:hAnsiTheme="majorBidi" w:cstheme="majorBidi"/>
          <w:sz w:val="24"/>
          <w:szCs w:val="24"/>
        </w:rPr>
        <w:t>es</w:t>
      </w:r>
      <w:r w:rsidRPr="00C2568F">
        <w:rPr>
          <w:rFonts w:asciiTheme="majorBidi" w:eastAsia="Times New Roman" w:hAnsiTheme="majorBidi" w:cstheme="majorBidi"/>
          <w:spacing w:val="-2"/>
          <w:sz w:val="24"/>
          <w:szCs w:val="24"/>
        </w:rPr>
        <w:t xml:space="preserve"> </w:t>
      </w:r>
      <w:r w:rsidRPr="00C2568F">
        <w:rPr>
          <w:rFonts w:asciiTheme="majorBidi" w:eastAsia="Times New Roman" w:hAnsiTheme="majorBidi" w:cstheme="majorBidi"/>
          <w:sz w:val="24"/>
          <w:szCs w:val="24"/>
        </w:rPr>
        <w:t>é</w:t>
      </w:r>
      <w:r w:rsidRPr="00C2568F">
        <w:rPr>
          <w:rFonts w:asciiTheme="majorBidi" w:eastAsia="Times New Roman" w:hAnsiTheme="majorBidi" w:cstheme="majorBidi"/>
          <w:spacing w:val="1"/>
          <w:sz w:val="24"/>
          <w:szCs w:val="24"/>
        </w:rPr>
        <w:t>t</w:t>
      </w:r>
      <w:r w:rsidRPr="00C2568F">
        <w:rPr>
          <w:rFonts w:asciiTheme="majorBidi" w:eastAsia="Times New Roman" w:hAnsiTheme="majorBidi" w:cstheme="majorBidi"/>
          <w:spacing w:val="-2"/>
          <w:sz w:val="24"/>
          <w:szCs w:val="24"/>
        </w:rPr>
        <w:t>a</w:t>
      </w:r>
      <w:r w:rsidRPr="00C2568F">
        <w:rPr>
          <w:rFonts w:asciiTheme="majorBidi" w:eastAsia="Times New Roman" w:hAnsiTheme="majorBidi" w:cstheme="majorBidi"/>
          <w:sz w:val="24"/>
          <w:szCs w:val="24"/>
        </w:rPr>
        <w:t>pes</w:t>
      </w:r>
      <w:r w:rsidRPr="00C2568F">
        <w:rPr>
          <w:rFonts w:asciiTheme="majorBidi" w:eastAsia="Times New Roman" w:hAnsiTheme="majorBidi" w:cstheme="majorBidi"/>
          <w:spacing w:val="-2"/>
          <w:sz w:val="24"/>
          <w:szCs w:val="24"/>
        </w:rPr>
        <w:t xml:space="preserve"> </w:t>
      </w:r>
      <w:r w:rsidRPr="00C2568F">
        <w:rPr>
          <w:rFonts w:asciiTheme="majorBidi" w:eastAsia="Times New Roman" w:hAnsiTheme="majorBidi" w:cstheme="majorBidi"/>
          <w:sz w:val="24"/>
          <w:szCs w:val="24"/>
        </w:rPr>
        <w:t>su</w:t>
      </w:r>
      <w:r w:rsidRPr="00C2568F">
        <w:rPr>
          <w:rFonts w:asciiTheme="majorBidi" w:eastAsia="Times New Roman" w:hAnsiTheme="majorBidi" w:cstheme="majorBidi"/>
          <w:spacing w:val="1"/>
          <w:sz w:val="24"/>
          <w:szCs w:val="24"/>
        </w:rPr>
        <w:t>i</w:t>
      </w:r>
      <w:r w:rsidRPr="00C2568F">
        <w:rPr>
          <w:rFonts w:asciiTheme="majorBidi" w:eastAsia="Times New Roman" w:hAnsiTheme="majorBidi" w:cstheme="majorBidi"/>
          <w:spacing w:val="-2"/>
          <w:sz w:val="24"/>
          <w:szCs w:val="24"/>
        </w:rPr>
        <w:t>v</w:t>
      </w:r>
      <w:r w:rsidRPr="00C2568F">
        <w:rPr>
          <w:rFonts w:asciiTheme="majorBidi" w:eastAsia="Times New Roman" w:hAnsiTheme="majorBidi" w:cstheme="majorBidi"/>
          <w:sz w:val="24"/>
          <w:szCs w:val="24"/>
        </w:rPr>
        <w:t>a</w:t>
      </w:r>
      <w:r w:rsidRPr="00C2568F">
        <w:rPr>
          <w:rFonts w:asciiTheme="majorBidi" w:eastAsia="Times New Roman" w:hAnsiTheme="majorBidi" w:cstheme="majorBidi"/>
          <w:spacing w:val="-2"/>
          <w:sz w:val="24"/>
          <w:szCs w:val="24"/>
        </w:rPr>
        <w:t>n</w:t>
      </w:r>
      <w:r w:rsidRPr="00C2568F">
        <w:rPr>
          <w:rFonts w:asciiTheme="majorBidi" w:eastAsia="Times New Roman" w:hAnsiTheme="majorBidi" w:cstheme="majorBidi"/>
          <w:spacing w:val="1"/>
          <w:sz w:val="24"/>
          <w:szCs w:val="24"/>
        </w:rPr>
        <w:t>t</w:t>
      </w:r>
      <w:r w:rsidRPr="00C2568F">
        <w:rPr>
          <w:rFonts w:asciiTheme="majorBidi" w:eastAsia="Times New Roman" w:hAnsiTheme="majorBidi" w:cstheme="majorBidi"/>
          <w:sz w:val="24"/>
          <w:szCs w:val="24"/>
        </w:rPr>
        <w:t>e</w:t>
      </w:r>
      <w:r w:rsidRPr="00C2568F">
        <w:rPr>
          <w:rFonts w:asciiTheme="majorBidi" w:eastAsia="Times New Roman" w:hAnsiTheme="majorBidi" w:cstheme="majorBidi"/>
          <w:spacing w:val="-2"/>
          <w:sz w:val="24"/>
          <w:szCs w:val="24"/>
        </w:rPr>
        <w:t>s</w:t>
      </w:r>
      <w:r>
        <w:rPr>
          <w:rFonts w:asciiTheme="majorBidi" w:eastAsia="Times New Roman" w:hAnsiTheme="majorBidi" w:cstheme="majorBidi"/>
          <w:spacing w:val="-2"/>
          <w:sz w:val="24"/>
          <w:szCs w:val="24"/>
        </w:rPr>
        <w:t> </w:t>
      </w:r>
      <w:r w:rsidRPr="00C2568F">
        <w:rPr>
          <w:rFonts w:asciiTheme="majorBidi" w:eastAsia="Times New Roman" w:hAnsiTheme="majorBidi" w:cstheme="majorBidi"/>
          <w:sz w:val="24"/>
          <w:szCs w:val="24"/>
        </w:rPr>
        <w:t>:</w:t>
      </w:r>
    </w:p>
    <w:p w14:paraId="5C882479" w14:textId="77777777" w:rsidR="00C40672" w:rsidRPr="00C2568F" w:rsidRDefault="00C40672" w:rsidP="00756E5F">
      <w:pPr>
        <w:spacing w:after="0" w:line="240" w:lineRule="auto"/>
        <w:ind w:left="284" w:right="1857"/>
        <w:rPr>
          <w:rFonts w:asciiTheme="majorBidi" w:eastAsia="Times New Roman" w:hAnsiTheme="majorBidi" w:cstheme="majorBidi"/>
          <w:sz w:val="24"/>
          <w:szCs w:val="24"/>
        </w:rPr>
      </w:pPr>
    </w:p>
    <w:p w14:paraId="6987BEBC" w14:textId="77777777" w:rsidR="00756E5F" w:rsidRPr="00C2568F" w:rsidRDefault="00756E5F" w:rsidP="00756E5F">
      <w:pPr>
        <w:spacing w:before="4" w:after="0" w:line="110" w:lineRule="exact"/>
        <w:rPr>
          <w:rFonts w:asciiTheme="majorBidi" w:hAnsiTheme="majorBidi" w:cstheme="majorBidi"/>
          <w:sz w:val="24"/>
          <w:szCs w:val="24"/>
        </w:rPr>
      </w:pPr>
    </w:p>
    <w:p w14:paraId="3A81BE11" w14:textId="77777777" w:rsidR="004D73B6" w:rsidRPr="004D73B6" w:rsidRDefault="00756E5F" w:rsidP="001D571E">
      <w:pPr>
        <w:pStyle w:val="ListParagraph"/>
        <w:numPr>
          <w:ilvl w:val="0"/>
          <w:numId w:val="12"/>
        </w:numPr>
        <w:tabs>
          <w:tab w:val="left" w:pos="820"/>
        </w:tabs>
        <w:spacing w:before="0"/>
        <w:ind w:right="644"/>
        <w:rPr>
          <w:rFonts w:asciiTheme="majorBidi" w:hAnsiTheme="majorBidi" w:cstheme="majorBidi"/>
          <w:sz w:val="24"/>
        </w:rPr>
      </w:pPr>
      <w:r w:rsidRPr="004D73B6">
        <w:rPr>
          <w:rFonts w:ascii="Trebuchet MS" w:eastAsiaTheme="majorEastAsia" w:hAnsi="Trebuchet MS" w:cstheme="majorBidi"/>
          <w:i/>
          <w:color w:val="2E74B5" w:themeColor="accent1" w:themeShade="BF"/>
          <w:sz w:val="22"/>
          <w:szCs w:val="22"/>
          <w:lang w:eastAsia="en-US"/>
        </w:rPr>
        <w:t>Dépôt et enregistrement de la plainte</w:t>
      </w:r>
      <w:r>
        <w:rPr>
          <w:rFonts w:asciiTheme="majorBidi" w:hAnsiTheme="majorBidi" w:cstheme="majorBidi"/>
          <w:spacing w:val="1"/>
          <w:sz w:val="22"/>
          <w:szCs w:val="22"/>
        </w:rPr>
        <w:t> </w:t>
      </w:r>
      <w:r>
        <w:rPr>
          <w:rFonts w:asciiTheme="majorBidi" w:hAnsiTheme="majorBidi" w:cstheme="majorBidi"/>
          <w:spacing w:val="1"/>
          <w:sz w:val="24"/>
        </w:rPr>
        <w:t xml:space="preserve"> </w:t>
      </w:r>
    </w:p>
    <w:p w14:paraId="17AD20F8" w14:textId="4711C8DA" w:rsidR="00756E5F" w:rsidRPr="004D73B6" w:rsidRDefault="004D73B6" w:rsidP="004D73B6">
      <w:pPr>
        <w:tabs>
          <w:tab w:val="left" w:pos="820"/>
        </w:tabs>
        <w:ind w:left="360" w:right="644"/>
        <w:rPr>
          <w:rFonts w:asciiTheme="majorBidi" w:hAnsiTheme="majorBidi" w:cstheme="majorBidi"/>
          <w:sz w:val="24"/>
        </w:rPr>
      </w:pPr>
      <w:r>
        <w:rPr>
          <w:rFonts w:asciiTheme="majorBidi" w:hAnsiTheme="majorBidi" w:cstheme="majorBidi"/>
          <w:spacing w:val="1"/>
          <w:sz w:val="24"/>
        </w:rPr>
        <w:t>A</w:t>
      </w:r>
      <w:r w:rsidR="00756E5F" w:rsidRPr="004D73B6">
        <w:rPr>
          <w:rFonts w:asciiTheme="majorBidi" w:hAnsiTheme="majorBidi" w:cstheme="majorBidi"/>
          <w:spacing w:val="1"/>
          <w:sz w:val="24"/>
        </w:rPr>
        <w:t xml:space="preserve"> cette fin, un registre sera confié au </w:t>
      </w:r>
      <w:r w:rsidR="001D571E" w:rsidRPr="004D73B6">
        <w:rPr>
          <w:rFonts w:asciiTheme="majorBidi" w:hAnsiTheme="majorBidi" w:cstheme="majorBidi"/>
          <w:spacing w:val="1"/>
          <w:sz w:val="24"/>
        </w:rPr>
        <w:t>point focal</w:t>
      </w:r>
      <w:r w:rsidR="00756E5F" w:rsidRPr="004D73B6">
        <w:rPr>
          <w:rFonts w:asciiTheme="majorBidi" w:hAnsiTheme="majorBidi" w:cstheme="majorBidi"/>
          <w:spacing w:val="1"/>
          <w:sz w:val="24"/>
        </w:rPr>
        <w:t xml:space="preserve"> du comité local de gestion des plaintes pour y consigner les plaintes ayant pour origine un sous projet au niveau du village. Le dépôt peut être anonyme selon la sensibilité en jeu.</w:t>
      </w:r>
    </w:p>
    <w:p w14:paraId="7C7BE09C" w14:textId="77777777" w:rsidR="004D73B6" w:rsidRPr="004D73B6" w:rsidRDefault="004D73B6" w:rsidP="004D73B6">
      <w:pPr>
        <w:pStyle w:val="ListParagraph"/>
        <w:numPr>
          <w:ilvl w:val="0"/>
          <w:numId w:val="12"/>
        </w:numPr>
        <w:tabs>
          <w:tab w:val="left" w:pos="820"/>
        </w:tabs>
        <w:spacing w:before="0"/>
        <w:ind w:right="644"/>
        <w:rPr>
          <w:rFonts w:ascii="Trebuchet MS" w:eastAsiaTheme="majorEastAsia" w:hAnsi="Trebuchet MS" w:cstheme="majorBidi"/>
          <w:i/>
          <w:color w:val="2E74B5" w:themeColor="accent1" w:themeShade="BF"/>
          <w:sz w:val="22"/>
          <w:szCs w:val="22"/>
          <w:lang w:eastAsia="en-US"/>
        </w:rPr>
      </w:pPr>
      <w:r w:rsidRPr="004D73B6">
        <w:rPr>
          <w:rFonts w:ascii="Trebuchet MS" w:eastAsiaTheme="majorEastAsia" w:hAnsi="Trebuchet MS" w:cstheme="majorBidi"/>
          <w:i/>
          <w:color w:val="2E74B5" w:themeColor="accent1" w:themeShade="BF"/>
          <w:sz w:val="22"/>
          <w:szCs w:val="22"/>
          <w:lang w:eastAsia="en-US"/>
        </w:rPr>
        <w:t>Catégorisation et examen de l’admissibilité des plaintes</w:t>
      </w:r>
    </w:p>
    <w:p w14:paraId="3764BF4D" w14:textId="77777777" w:rsidR="004D73B6" w:rsidRPr="00251A87" w:rsidRDefault="004D73B6" w:rsidP="004D73B6">
      <w:pPr>
        <w:rPr>
          <w:sz w:val="2"/>
          <w:szCs w:val="10"/>
        </w:rPr>
      </w:pPr>
    </w:p>
    <w:p w14:paraId="2F0BC5EA" w14:textId="77777777" w:rsidR="004D73B6" w:rsidRPr="00251A87" w:rsidRDefault="004D73B6" w:rsidP="004D73B6">
      <w:pPr>
        <w:pStyle w:val="Default"/>
        <w:spacing w:line="276" w:lineRule="auto"/>
        <w:ind w:left="426"/>
        <w:jc w:val="both"/>
        <w:rPr>
          <w:rFonts w:asciiTheme="majorBidi" w:hAnsiTheme="majorBidi" w:cstheme="majorBidi"/>
          <w:color w:val="auto"/>
        </w:rPr>
      </w:pPr>
      <w:r w:rsidRPr="00251A87">
        <w:rPr>
          <w:rFonts w:asciiTheme="majorBidi" w:hAnsiTheme="majorBidi" w:cstheme="majorBidi"/>
          <w:color w:val="auto"/>
        </w:rPr>
        <w:t>Les plaintes reçues et enregistrées dans l</w:t>
      </w:r>
      <w:r>
        <w:rPr>
          <w:rFonts w:asciiTheme="majorBidi" w:hAnsiTheme="majorBidi" w:cstheme="majorBidi"/>
          <w:color w:val="auto"/>
        </w:rPr>
        <w:t xml:space="preserve">es registres </w:t>
      </w:r>
      <w:r w:rsidRPr="00251A87">
        <w:rPr>
          <w:rFonts w:asciiTheme="majorBidi" w:hAnsiTheme="majorBidi" w:cstheme="majorBidi"/>
          <w:color w:val="auto"/>
        </w:rPr>
        <w:t>seront catégorisées en deux groupes </w:t>
      </w:r>
      <w:r>
        <w:rPr>
          <w:rFonts w:asciiTheme="majorBidi" w:hAnsiTheme="majorBidi" w:cstheme="majorBidi"/>
          <w:color w:val="auto"/>
        </w:rPr>
        <w:t xml:space="preserve">par le point focal qui sera formé à cet effet </w:t>
      </w:r>
      <w:r w:rsidRPr="00251A87">
        <w:rPr>
          <w:rFonts w:asciiTheme="majorBidi" w:hAnsiTheme="majorBidi" w:cstheme="majorBidi"/>
          <w:color w:val="auto"/>
        </w:rPr>
        <w:t>: les plaintes sensibles et les plaintes non sensibles :</w:t>
      </w:r>
    </w:p>
    <w:p w14:paraId="71B46CC9" w14:textId="77777777" w:rsidR="004D73B6" w:rsidRPr="00251A87" w:rsidRDefault="004D73B6" w:rsidP="009E537A">
      <w:pPr>
        <w:pStyle w:val="Default"/>
        <w:numPr>
          <w:ilvl w:val="0"/>
          <w:numId w:val="28"/>
        </w:numPr>
        <w:spacing w:line="276" w:lineRule="auto"/>
        <w:ind w:left="426" w:firstLine="0"/>
        <w:jc w:val="both"/>
        <w:rPr>
          <w:rFonts w:ascii="Times New Roman" w:hAnsi="Times New Roman" w:cs="Times New Roman"/>
          <w:color w:val="auto"/>
        </w:rPr>
      </w:pPr>
      <w:r w:rsidRPr="00251A87">
        <w:rPr>
          <w:rFonts w:ascii="Times New Roman" w:hAnsi="Times New Roman" w:cs="Times New Roman"/>
          <w:color w:val="auto"/>
        </w:rPr>
        <w:t>Les plaintes non sensibles concerne</w:t>
      </w:r>
      <w:r>
        <w:rPr>
          <w:rFonts w:ascii="Times New Roman" w:hAnsi="Times New Roman" w:cs="Times New Roman"/>
          <w:color w:val="auto"/>
        </w:rPr>
        <w:t>raie</w:t>
      </w:r>
      <w:r w:rsidRPr="00251A87">
        <w:rPr>
          <w:rFonts w:ascii="Times New Roman" w:hAnsi="Times New Roman" w:cs="Times New Roman"/>
          <w:color w:val="auto"/>
        </w:rPr>
        <w:t xml:space="preserve">nt le processus de mise en œuvre des activités du projet ; Il peut concerner les choix, </w:t>
      </w:r>
      <w:r>
        <w:rPr>
          <w:rFonts w:ascii="Times New Roman" w:hAnsi="Times New Roman" w:cs="Times New Roman"/>
          <w:color w:val="auto"/>
        </w:rPr>
        <w:t xml:space="preserve">sites, </w:t>
      </w:r>
      <w:r w:rsidRPr="00251A87">
        <w:rPr>
          <w:rFonts w:ascii="Times New Roman" w:hAnsi="Times New Roman" w:cs="Times New Roman"/>
          <w:color w:val="auto"/>
        </w:rPr>
        <w:t>méthodes, résultats obtenus, etc.</w:t>
      </w:r>
    </w:p>
    <w:p w14:paraId="31BE3F80" w14:textId="4AFB38C9" w:rsidR="004D73B6" w:rsidRDefault="004D73B6" w:rsidP="009E537A">
      <w:pPr>
        <w:pStyle w:val="Default"/>
        <w:numPr>
          <w:ilvl w:val="0"/>
          <w:numId w:val="28"/>
        </w:numPr>
        <w:spacing w:line="276" w:lineRule="auto"/>
        <w:ind w:left="426" w:firstLine="0"/>
        <w:jc w:val="both"/>
        <w:rPr>
          <w:rFonts w:ascii="Times New Roman" w:hAnsi="Times New Roman" w:cs="Times New Roman"/>
          <w:color w:val="auto"/>
        </w:rPr>
      </w:pPr>
      <w:r w:rsidRPr="00251A87">
        <w:rPr>
          <w:rFonts w:ascii="Times New Roman" w:hAnsi="Times New Roman" w:cs="Times New Roman"/>
          <w:color w:val="auto"/>
        </w:rPr>
        <w:t>Les plaintes sensibles porte</w:t>
      </w:r>
      <w:r>
        <w:rPr>
          <w:rFonts w:ascii="Times New Roman" w:hAnsi="Times New Roman" w:cs="Times New Roman"/>
          <w:color w:val="auto"/>
        </w:rPr>
        <w:t>raie</w:t>
      </w:r>
      <w:r w:rsidRPr="00251A87">
        <w:rPr>
          <w:rFonts w:ascii="Times New Roman" w:hAnsi="Times New Roman" w:cs="Times New Roman"/>
          <w:color w:val="auto"/>
        </w:rPr>
        <w:t>nt sur des fautes personnelles (notamment mais non exhaustivement</w:t>
      </w:r>
      <w:r>
        <w:rPr>
          <w:rFonts w:ascii="Times New Roman" w:hAnsi="Times New Roman" w:cs="Times New Roman"/>
          <w:color w:val="auto"/>
        </w:rPr>
        <w:t>) l’</w:t>
      </w:r>
      <w:r w:rsidRPr="00251A87">
        <w:rPr>
          <w:rFonts w:ascii="Times New Roman" w:hAnsi="Times New Roman" w:cs="Times New Roman"/>
          <w:color w:val="auto"/>
        </w:rPr>
        <w:t xml:space="preserve">injustice, </w:t>
      </w:r>
      <w:r>
        <w:rPr>
          <w:rFonts w:ascii="Times New Roman" w:hAnsi="Times New Roman" w:cs="Times New Roman"/>
          <w:color w:val="auto"/>
        </w:rPr>
        <w:t xml:space="preserve">les </w:t>
      </w:r>
      <w:r w:rsidRPr="00251A87">
        <w:rPr>
          <w:rFonts w:ascii="Times New Roman" w:hAnsi="Times New Roman" w:cs="Times New Roman"/>
          <w:color w:val="auto"/>
        </w:rPr>
        <w:t xml:space="preserve">abus de pouvoir, </w:t>
      </w:r>
      <w:r>
        <w:rPr>
          <w:rFonts w:ascii="Times New Roman" w:hAnsi="Times New Roman" w:cs="Times New Roman"/>
          <w:color w:val="auto"/>
        </w:rPr>
        <w:t xml:space="preserve">la </w:t>
      </w:r>
      <w:r w:rsidRPr="00251A87">
        <w:rPr>
          <w:rFonts w:ascii="Times New Roman" w:hAnsi="Times New Roman" w:cs="Times New Roman"/>
          <w:color w:val="auto"/>
        </w:rPr>
        <w:t xml:space="preserve">discrimination, </w:t>
      </w:r>
      <w:r>
        <w:rPr>
          <w:rFonts w:ascii="Times New Roman" w:hAnsi="Times New Roman" w:cs="Times New Roman"/>
          <w:color w:val="auto"/>
        </w:rPr>
        <w:t xml:space="preserve">le </w:t>
      </w:r>
      <w:r w:rsidRPr="00251A87">
        <w:rPr>
          <w:rFonts w:ascii="Times New Roman" w:hAnsi="Times New Roman" w:cs="Times New Roman"/>
          <w:color w:val="auto"/>
        </w:rPr>
        <w:t xml:space="preserve">non-respect des clauses environnementale et sociale, </w:t>
      </w:r>
      <w:r>
        <w:rPr>
          <w:rFonts w:ascii="Times New Roman" w:hAnsi="Times New Roman" w:cs="Times New Roman"/>
          <w:color w:val="auto"/>
        </w:rPr>
        <w:t xml:space="preserve">les </w:t>
      </w:r>
      <w:r w:rsidRPr="00251A87">
        <w:rPr>
          <w:rFonts w:ascii="Times New Roman" w:hAnsi="Times New Roman" w:cs="Times New Roman"/>
          <w:color w:val="auto"/>
        </w:rPr>
        <w:t>violences basées sur le genre, abus sexuel, harcèlement sexuel, etc.)</w:t>
      </w:r>
      <w:r>
        <w:rPr>
          <w:rFonts w:ascii="Times New Roman" w:hAnsi="Times New Roman" w:cs="Times New Roman"/>
          <w:color w:val="auto"/>
        </w:rPr>
        <w:t>, les expulsions forcées sans justice préalable, les accidents graves, etc</w:t>
      </w:r>
      <w:r w:rsidRPr="00251A87">
        <w:rPr>
          <w:rFonts w:ascii="Times New Roman" w:hAnsi="Times New Roman" w:cs="Times New Roman"/>
          <w:color w:val="auto"/>
        </w:rPr>
        <w:t xml:space="preserve">. </w:t>
      </w:r>
    </w:p>
    <w:p w14:paraId="09CD631E" w14:textId="03BE527F" w:rsidR="004D73B6" w:rsidRPr="00295320" w:rsidRDefault="00295320" w:rsidP="001D571E">
      <w:pPr>
        <w:pStyle w:val="ListParagraph"/>
        <w:numPr>
          <w:ilvl w:val="0"/>
          <w:numId w:val="12"/>
        </w:numPr>
        <w:tabs>
          <w:tab w:val="left" w:pos="820"/>
        </w:tabs>
        <w:spacing w:before="0"/>
        <w:ind w:right="644"/>
        <w:rPr>
          <w:rFonts w:ascii="Trebuchet MS" w:eastAsiaTheme="majorEastAsia" w:hAnsi="Trebuchet MS" w:cstheme="majorBidi"/>
          <w:i/>
          <w:color w:val="2E74B5" w:themeColor="accent1" w:themeShade="BF"/>
          <w:sz w:val="22"/>
          <w:szCs w:val="22"/>
          <w:lang w:eastAsia="en-US"/>
        </w:rPr>
      </w:pPr>
      <w:r w:rsidRPr="00295320">
        <w:rPr>
          <w:rFonts w:ascii="Trebuchet MS" w:eastAsiaTheme="majorEastAsia" w:hAnsi="Trebuchet MS" w:cstheme="majorBidi"/>
          <w:i/>
          <w:color w:val="2E74B5" w:themeColor="accent1" w:themeShade="BF"/>
          <w:sz w:val="22"/>
          <w:szCs w:val="22"/>
          <w:lang w:eastAsia="en-US"/>
        </w:rPr>
        <w:t>Évaluation, enquête et résolution en interne</w:t>
      </w:r>
    </w:p>
    <w:p w14:paraId="67D6886F" w14:textId="77777777" w:rsidR="00756E5F" w:rsidRPr="00C2568F" w:rsidRDefault="00756E5F" w:rsidP="00756E5F">
      <w:pPr>
        <w:spacing w:after="0" w:line="120" w:lineRule="exact"/>
        <w:rPr>
          <w:rFonts w:asciiTheme="majorBidi" w:hAnsiTheme="majorBidi" w:cstheme="majorBidi"/>
          <w:sz w:val="24"/>
          <w:szCs w:val="24"/>
        </w:rPr>
      </w:pPr>
    </w:p>
    <w:p w14:paraId="485AC288" w14:textId="77777777" w:rsidR="00295320" w:rsidRDefault="00295320" w:rsidP="00295320">
      <w:pPr>
        <w:pStyle w:val="Default"/>
        <w:spacing w:line="276" w:lineRule="auto"/>
        <w:ind w:left="567"/>
        <w:jc w:val="both"/>
        <w:rPr>
          <w:rFonts w:asciiTheme="majorBidi" w:hAnsiTheme="majorBidi" w:cstheme="majorBidi"/>
          <w:color w:val="auto"/>
        </w:rPr>
      </w:pPr>
      <w:r w:rsidRPr="00117B8B">
        <w:rPr>
          <w:rFonts w:ascii="Times New Roman" w:hAnsi="Times New Roman" w:cs="Times New Roman"/>
        </w:rPr>
        <w:t xml:space="preserve">Durant cette étape, le travail d’évaluation sera effectué par une Commission d'enquête qui sera mise en place par le </w:t>
      </w:r>
      <w:r>
        <w:rPr>
          <w:rFonts w:ascii="Times New Roman" w:hAnsi="Times New Roman" w:cs="Times New Roman"/>
        </w:rPr>
        <w:t xml:space="preserve">PSEA si </w:t>
      </w:r>
      <w:r w:rsidRPr="00133D7D">
        <w:rPr>
          <w:rFonts w:asciiTheme="majorBidi" w:hAnsiTheme="majorBidi" w:cstheme="majorBidi"/>
          <w:color w:val="auto"/>
        </w:rPr>
        <w:t>la plainte nécessite une enquête</w:t>
      </w:r>
      <w:r>
        <w:rPr>
          <w:rFonts w:asciiTheme="majorBidi" w:hAnsiTheme="majorBidi" w:cstheme="majorBidi"/>
          <w:color w:val="auto"/>
        </w:rPr>
        <w:t>.</w:t>
      </w:r>
    </w:p>
    <w:p w14:paraId="5CE5AF06" w14:textId="77777777" w:rsidR="00295320" w:rsidRPr="00117B8B" w:rsidRDefault="00295320" w:rsidP="00295320">
      <w:pPr>
        <w:ind w:left="567"/>
        <w:rPr>
          <w:rFonts w:ascii="Times New Roman" w:hAnsi="Times New Roman" w:cs="Times New Roman"/>
          <w:sz w:val="24"/>
          <w:szCs w:val="24"/>
        </w:rPr>
      </w:pPr>
      <w:r w:rsidRPr="00117B8B">
        <w:rPr>
          <w:rFonts w:ascii="Times New Roman" w:hAnsi="Times New Roman" w:cs="Times New Roman"/>
          <w:sz w:val="24"/>
          <w:szCs w:val="24"/>
        </w:rPr>
        <w:t xml:space="preserve">Cette commission comprendra au moins : </w:t>
      </w:r>
    </w:p>
    <w:p w14:paraId="72786E4A" w14:textId="77777777" w:rsidR="00295320" w:rsidRPr="00117B8B" w:rsidRDefault="00295320" w:rsidP="009E537A">
      <w:pPr>
        <w:numPr>
          <w:ilvl w:val="0"/>
          <w:numId w:val="29"/>
        </w:numPr>
        <w:spacing w:after="200" w:line="276" w:lineRule="auto"/>
        <w:ind w:hanging="153"/>
        <w:rPr>
          <w:rFonts w:ascii="Times New Roman" w:hAnsi="Times New Roman" w:cs="Times New Roman"/>
          <w:sz w:val="24"/>
          <w:szCs w:val="24"/>
        </w:rPr>
      </w:pPr>
      <w:r w:rsidRPr="00117B8B">
        <w:rPr>
          <w:rFonts w:ascii="Times New Roman" w:hAnsi="Times New Roman" w:cs="Times New Roman"/>
          <w:sz w:val="24"/>
          <w:szCs w:val="24"/>
        </w:rPr>
        <w:t>Le</w:t>
      </w:r>
      <w:r>
        <w:rPr>
          <w:rFonts w:ascii="Times New Roman" w:hAnsi="Times New Roman" w:cs="Times New Roman"/>
          <w:sz w:val="24"/>
          <w:szCs w:val="24"/>
        </w:rPr>
        <w:t xml:space="preserve">s </w:t>
      </w:r>
      <w:r w:rsidRPr="00117B8B">
        <w:rPr>
          <w:rFonts w:ascii="Times New Roman" w:hAnsi="Times New Roman" w:cs="Times New Roman"/>
          <w:sz w:val="24"/>
          <w:szCs w:val="24"/>
        </w:rPr>
        <w:t>responsable</w:t>
      </w:r>
      <w:r>
        <w:rPr>
          <w:rFonts w:ascii="Times New Roman" w:hAnsi="Times New Roman" w:cs="Times New Roman"/>
          <w:sz w:val="24"/>
          <w:szCs w:val="24"/>
        </w:rPr>
        <w:t>s</w:t>
      </w:r>
      <w:r w:rsidRPr="00117B8B">
        <w:rPr>
          <w:rFonts w:ascii="Times New Roman" w:hAnsi="Times New Roman" w:cs="Times New Roman"/>
          <w:sz w:val="24"/>
          <w:szCs w:val="24"/>
        </w:rPr>
        <w:t xml:space="preserve"> sauvegarde</w:t>
      </w:r>
      <w:r>
        <w:rPr>
          <w:rFonts w:ascii="Times New Roman" w:hAnsi="Times New Roman" w:cs="Times New Roman"/>
          <w:sz w:val="24"/>
          <w:szCs w:val="24"/>
        </w:rPr>
        <w:t xml:space="preserve">s environnementale et sociale </w:t>
      </w:r>
      <w:r w:rsidRPr="00117B8B">
        <w:rPr>
          <w:rFonts w:ascii="Times New Roman" w:hAnsi="Times New Roman" w:cs="Times New Roman"/>
          <w:sz w:val="24"/>
          <w:szCs w:val="24"/>
        </w:rPr>
        <w:t>d</w:t>
      </w:r>
      <w:r>
        <w:rPr>
          <w:rFonts w:ascii="Times New Roman" w:hAnsi="Times New Roman" w:cs="Times New Roman"/>
          <w:sz w:val="24"/>
          <w:szCs w:val="24"/>
        </w:rPr>
        <w:t xml:space="preserve">e l’UCP du PSEA </w:t>
      </w:r>
      <w:r w:rsidRPr="00117B8B">
        <w:rPr>
          <w:rFonts w:ascii="Times New Roman" w:hAnsi="Times New Roman" w:cs="Times New Roman"/>
          <w:sz w:val="24"/>
          <w:szCs w:val="24"/>
        </w:rPr>
        <w:t>;</w:t>
      </w:r>
    </w:p>
    <w:p w14:paraId="112C096B" w14:textId="77777777" w:rsidR="00295320" w:rsidRPr="00117B8B" w:rsidRDefault="00295320" w:rsidP="009E537A">
      <w:pPr>
        <w:numPr>
          <w:ilvl w:val="0"/>
          <w:numId w:val="29"/>
        </w:numPr>
        <w:spacing w:after="200" w:line="276" w:lineRule="auto"/>
        <w:ind w:hanging="153"/>
        <w:rPr>
          <w:rFonts w:ascii="Times New Roman" w:hAnsi="Times New Roman" w:cs="Times New Roman"/>
          <w:sz w:val="24"/>
          <w:szCs w:val="24"/>
        </w:rPr>
      </w:pPr>
      <w:r w:rsidRPr="00117B8B">
        <w:rPr>
          <w:rFonts w:ascii="Times New Roman" w:hAnsi="Times New Roman" w:cs="Times New Roman"/>
          <w:sz w:val="24"/>
          <w:szCs w:val="24"/>
        </w:rPr>
        <w:t xml:space="preserve">Le </w:t>
      </w:r>
      <w:r>
        <w:rPr>
          <w:rFonts w:ascii="Times New Roman" w:hAnsi="Times New Roman" w:cs="Times New Roman"/>
          <w:sz w:val="24"/>
          <w:szCs w:val="24"/>
        </w:rPr>
        <w:t xml:space="preserve">point focal </w:t>
      </w:r>
      <w:r w:rsidRPr="00117B8B">
        <w:rPr>
          <w:rFonts w:ascii="Times New Roman" w:hAnsi="Times New Roman" w:cs="Times New Roman"/>
          <w:sz w:val="24"/>
          <w:szCs w:val="24"/>
        </w:rPr>
        <w:t>du niveau concerné ;</w:t>
      </w:r>
    </w:p>
    <w:p w14:paraId="6171FD26" w14:textId="77777777" w:rsidR="00295320" w:rsidRPr="00117B8B" w:rsidRDefault="00295320" w:rsidP="009E537A">
      <w:pPr>
        <w:numPr>
          <w:ilvl w:val="0"/>
          <w:numId w:val="29"/>
        </w:numPr>
        <w:spacing w:after="200" w:line="276" w:lineRule="auto"/>
        <w:ind w:hanging="153"/>
        <w:rPr>
          <w:rFonts w:ascii="Times New Roman" w:hAnsi="Times New Roman" w:cs="Times New Roman"/>
          <w:sz w:val="24"/>
          <w:szCs w:val="24"/>
        </w:rPr>
      </w:pPr>
      <w:r w:rsidRPr="00117B8B">
        <w:rPr>
          <w:rFonts w:ascii="Times New Roman" w:hAnsi="Times New Roman" w:cs="Times New Roman"/>
          <w:sz w:val="24"/>
          <w:szCs w:val="24"/>
        </w:rPr>
        <w:t>Une ou des personnes ressources dont l’expertise est nécessaire pour l’approfondissement de la plainte</w:t>
      </w:r>
      <w:r>
        <w:rPr>
          <w:rFonts w:ascii="Times New Roman" w:hAnsi="Times New Roman" w:cs="Times New Roman"/>
          <w:sz w:val="24"/>
          <w:szCs w:val="24"/>
        </w:rPr>
        <w:t xml:space="preserve"> (il peut s’agir des services techniques de l’Etat ou autres spécialistes du domaine concerné par la plainte)</w:t>
      </w:r>
      <w:r w:rsidRPr="00117B8B">
        <w:rPr>
          <w:rFonts w:ascii="Times New Roman" w:hAnsi="Times New Roman" w:cs="Times New Roman"/>
          <w:sz w:val="24"/>
          <w:szCs w:val="24"/>
        </w:rPr>
        <w:t>.</w:t>
      </w:r>
    </w:p>
    <w:p w14:paraId="6D098C3E" w14:textId="77777777" w:rsidR="00295320" w:rsidRDefault="00295320" w:rsidP="00295320">
      <w:pPr>
        <w:ind w:left="567"/>
        <w:rPr>
          <w:rFonts w:ascii="Times New Roman" w:hAnsi="Times New Roman" w:cs="Times New Roman"/>
          <w:sz w:val="24"/>
          <w:szCs w:val="24"/>
        </w:rPr>
      </w:pPr>
      <w:r w:rsidRPr="00117B8B">
        <w:rPr>
          <w:rFonts w:ascii="Times New Roman" w:hAnsi="Times New Roman" w:cs="Times New Roman"/>
          <w:sz w:val="24"/>
          <w:szCs w:val="24"/>
        </w:rPr>
        <w:t xml:space="preserve">Cette investigation a pour objet d’apporter des éléments détaillés pour résoudre la plainte à la satisfaction des plaignants. </w:t>
      </w:r>
    </w:p>
    <w:p w14:paraId="12CCCF89" w14:textId="77777777" w:rsidR="00600371" w:rsidRPr="001F2C84" w:rsidRDefault="00600371" w:rsidP="00600371">
      <w:pPr>
        <w:ind w:left="567"/>
        <w:rPr>
          <w:rFonts w:ascii="Times New Roman" w:hAnsi="Times New Roman" w:cs="Times New Roman"/>
          <w:sz w:val="24"/>
          <w:szCs w:val="24"/>
        </w:rPr>
      </w:pPr>
      <w:r w:rsidRPr="001F2C84">
        <w:rPr>
          <w:rFonts w:ascii="Times New Roman" w:hAnsi="Times New Roman" w:cs="Times New Roman"/>
          <w:sz w:val="24"/>
          <w:szCs w:val="24"/>
        </w:rPr>
        <w:t xml:space="preserve">La/les solutions proposée(s) ou convenue(s) </w:t>
      </w:r>
      <w:r>
        <w:rPr>
          <w:rFonts w:ascii="Times New Roman" w:hAnsi="Times New Roman" w:cs="Times New Roman"/>
          <w:sz w:val="24"/>
          <w:szCs w:val="24"/>
        </w:rPr>
        <w:t xml:space="preserve">à l’issue de l’enquête </w:t>
      </w:r>
      <w:r w:rsidRPr="001F2C84">
        <w:rPr>
          <w:rFonts w:ascii="Times New Roman" w:hAnsi="Times New Roman" w:cs="Times New Roman"/>
          <w:sz w:val="24"/>
          <w:szCs w:val="24"/>
        </w:rPr>
        <w:t>sera (ont) notifiées formellement au plaignant par courrier</w:t>
      </w:r>
      <w:r>
        <w:rPr>
          <w:rFonts w:ascii="Times New Roman" w:hAnsi="Times New Roman" w:cs="Times New Roman"/>
          <w:sz w:val="24"/>
          <w:szCs w:val="24"/>
        </w:rPr>
        <w:t xml:space="preserve"> du Coordonnateur du PSEA</w:t>
      </w:r>
      <w:r w:rsidRPr="001F2C84">
        <w:rPr>
          <w:rFonts w:ascii="Times New Roman" w:hAnsi="Times New Roman" w:cs="Times New Roman"/>
          <w:sz w:val="24"/>
          <w:szCs w:val="24"/>
        </w:rPr>
        <w:t>. Les termes de la lettre devront être adaptés au destinataire sur le plan intellectuel et culturel. Cette réponse pourra inclure :</w:t>
      </w:r>
    </w:p>
    <w:p w14:paraId="564273F0" w14:textId="49D662E3" w:rsidR="00600371" w:rsidRDefault="00600371" w:rsidP="009E537A">
      <w:pPr>
        <w:pStyle w:val="Default"/>
        <w:numPr>
          <w:ilvl w:val="0"/>
          <w:numId w:val="31"/>
        </w:numPr>
        <w:spacing w:line="276" w:lineRule="auto"/>
        <w:ind w:hanging="153"/>
        <w:jc w:val="both"/>
        <w:rPr>
          <w:rFonts w:ascii="Times New Roman" w:hAnsi="Times New Roman" w:cs="Times New Roman"/>
          <w:color w:val="auto"/>
        </w:rPr>
      </w:pPr>
      <w:r w:rsidRPr="001F2C84">
        <w:rPr>
          <w:rFonts w:ascii="Times New Roman" w:hAnsi="Times New Roman" w:cs="Times New Roman"/>
          <w:color w:val="auto"/>
        </w:rPr>
        <w:t xml:space="preserve">Les explications </w:t>
      </w:r>
      <w:r>
        <w:rPr>
          <w:rFonts w:ascii="Times New Roman" w:hAnsi="Times New Roman" w:cs="Times New Roman"/>
          <w:color w:val="auto"/>
        </w:rPr>
        <w:t>sur le processus et les résultats de l’enquête ;</w:t>
      </w:r>
    </w:p>
    <w:p w14:paraId="4E66AEBB" w14:textId="77777777" w:rsidR="00600371" w:rsidRPr="001F2C84" w:rsidRDefault="00600371" w:rsidP="009E537A">
      <w:pPr>
        <w:pStyle w:val="Default"/>
        <w:numPr>
          <w:ilvl w:val="0"/>
          <w:numId w:val="31"/>
        </w:numPr>
        <w:spacing w:line="276" w:lineRule="auto"/>
        <w:ind w:hanging="153"/>
        <w:jc w:val="both"/>
        <w:rPr>
          <w:rFonts w:ascii="Times New Roman" w:hAnsi="Times New Roman" w:cs="Times New Roman"/>
          <w:color w:val="auto"/>
        </w:rPr>
      </w:pPr>
      <w:r>
        <w:rPr>
          <w:rFonts w:ascii="Times New Roman" w:hAnsi="Times New Roman" w:cs="Times New Roman"/>
          <w:color w:val="auto"/>
        </w:rPr>
        <w:t>Les explication</w:t>
      </w:r>
      <w:r w:rsidRPr="001F2C84">
        <w:rPr>
          <w:rFonts w:ascii="Times New Roman" w:hAnsi="Times New Roman" w:cs="Times New Roman"/>
          <w:color w:val="auto"/>
        </w:rPr>
        <w:t>s la (les) solutions proposées (s) ;</w:t>
      </w:r>
    </w:p>
    <w:p w14:paraId="15D934ED" w14:textId="77777777" w:rsidR="00600371" w:rsidRDefault="00600371" w:rsidP="009E537A">
      <w:pPr>
        <w:pStyle w:val="Default"/>
        <w:numPr>
          <w:ilvl w:val="0"/>
          <w:numId w:val="31"/>
        </w:numPr>
        <w:spacing w:line="276" w:lineRule="auto"/>
        <w:ind w:hanging="153"/>
        <w:jc w:val="both"/>
        <w:rPr>
          <w:rFonts w:ascii="Times New Roman" w:hAnsi="Times New Roman" w:cs="Times New Roman"/>
          <w:color w:val="auto"/>
        </w:rPr>
      </w:pPr>
      <w:r w:rsidRPr="001F2C84">
        <w:rPr>
          <w:rFonts w:ascii="Times New Roman" w:hAnsi="Times New Roman" w:cs="Times New Roman"/>
          <w:color w:val="auto"/>
        </w:rPr>
        <w:t xml:space="preserve">Si applicable, la procédure de mise en œuvre de la (les) solutions proposée(s), y </w:t>
      </w:r>
    </w:p>
    <w:p w14:paraId="544A0F07" w14:textId="060515DF" w:rsidR="00600371" w:rsidRDefault="00C40672" w:rsidP="00C40672">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600371" w:rsidRPr="001F2C84">
        <w:rPr>
          <w:rFonts w:ascii="Times New Roman" w:hAnsi="Times New Roman" w:cs="Times New Roman"/>
          <w:color w:val="auto"/>
        </w:rPr>
        <w:t>compris les délais</w:t>
      </w:r>
      <w:r w:rsidR="00600371">
        <w:rPr>
          <w:rFonts w:ascii="Times New Roman" w:hAnsi="Times New Roman" w:cs="Times New Roman"/>
          <w:color w:val="auto"/>
        </w:rPr>
        <w:t xml:space="preserve"> d’exécution de </w:t>
      </w:r>
      <w:r w:rsidR="00600371" w:rsidRPr="001F2C84">
        <w:rPr>
          <w:rFonts w:ascii="Times New Roman" w:hAnsi="Times New Roman" w:cs="Times New Roman"/>
          <w:color w:val="auto"/>
        </w:rPr>
        <w:t>la (les) solutions proposées (s).</w:t>
      </w:r>
    </w:p>
    <w:p w14:paraId="22F9852A" w14:textId="77777777" w:rsidR="00C40672" w:rsidRDefault="00C40672" w:rsidP="00600371">
      <w:pPr>
        <w:ind w:left="567"/>
        <w:rPr>
          <w:rFonts w:ascii="Times New Roman" w:hAnsi="Times New Roman" w:cs="Times New Roman"/>
          <w:sz w:val="24"/>
          <w:szCs w:val="24"/>
        </w:rPr>
      </w:pPr>
    </w:p>
    <w:p w14:paraId="382F6A3E" w14:textId="0F8CADF0" w:rsidR="00600371" w:rsidRPr="001F2C84" w:rsidRDefault="00600371" w:rsidP="00600371">
      <w:pPr>
        <w:ind w:left="567"/>
        <w:rPr>
          <w:rFonts w:ascii="Times New Roman" w:hAnsi="Times New Roman" w:cs="Times New Roman"/>
          <w:sz w:val="24"/>
          <w:szCs w:val="24"/>
        </w:rPr>
      </w:pPr>
      <w:r>
        <w:rPr>
          <w:rFonts w:ascii="Times New Roman" w:hAnsi="Times New Roman" w:cs="Times New Roman"/>
          <w:sz w:val="24"/>
          <w:szCs w:val="24"/>
        </w:rPr>
        <w:t>L’</w:t>
      </w:r>
      <w:r w:rsidRPr="001F2C84">
        <w:rPr>
          <w:rFonts w:ascii="Times New Roman" w:hAnsi="Times New Roman" w:cs="Times New Roman"/>
          <w:sz w:val="24"/>
          <w:szCs w:val="24"/>
        </w:rPr>
        <w:t xml:space="preserve">annexe </w:t>
      </w:r>
      <w:r w:rsidRPr="005D691A">
        <w:rPr>
          <w:rFonts w:ascii="Times New Roman" w:hAnsi="Times New Roman" w:cs="Times New Roman"/>
          <w:sz w:val="24"/>
          <w:szCs w:val="24"/>
        </w:rPr>
        <w:t>6</w:t>
      </w:r>
      <w:r>
        <w:rPr>
          <w:rFonts w:ascii="Times New Roman" w:hAnsi="Times New Roman" w:cs="Times New Roman"/>
          <w:sz w:val="24"/>
          <w:szCs w:val="24"/>
        </w:rPr>
        <w:t xml:space="preserve"> donne un exemple de fiche de plainte</w:t>
      </w:r>
      <w:r w:rsidRPr="001F2C84">
        <w:rPr>
          <w:rFonts w:ascii="Times New Roman" w:hAnsi="Times New Roman" w:cs="Times New Roman"/>
          <w:sz w:val="24"/>
          <w:szCs w:val="24"/>
        </w:rPr>
        <w:t xml:space="preserve"> </w:t>
      </w:r>
      <w:r>
        <w:rPr>
          <w:rFonts w:ascii="Times New Roman" w:hAnsi="Times New Roman" w:cs="Times New Roman"/>
          <w:sz w:val="24"/>
          <w:szCs w:val="24"/>
        </w:rPr>
        <w:t xml:space="preserve">qui </w:t>
      </w:r>
      <w:r w:rsidRPr="001F2C84">
        <w:rPr>
          <w:rFonts w:ascii="Times New Roman" w:hAnsi="Times New Roman" w:cs="Times New Roman"/>
          <w:sz w:val="24"/>
          <w:szCs w:val="24"/>
        </w:rPr>
        <w:t xml:space="preserve">renseignée </w:t>
      </w:r>
      <w:r>
        <w:rPr>
          <w:rFonts w:ascii="Times New Roman" w:hAnsi="Times New Roman" w:cs="Times New Roman"/>
          <w:sz w:val="24"/>
          <w:szCs w:val="24"/>
        </w:rPr>
        <w:t>sera</w:t>
      </w:r>
      <w:r w:rsidRPr="001F2C84">
        <w:rPr>
          <w:rFonts w:ascii="Times New Roman" w:hAnsi="Times New Roman" w:cs="Times New Roman"/>
          <w:sz w:val="24"/>
          <w:szCs w:val="24"/>
        </w:rPr>
        <w:t xml:space="preserve"> archivée.</w:t>
      </w:r>
    </w:p>
    <w:p w14:paraId="165AE610" w14:textId="077419CF" w:rsidR="00295320" w:rsidRDefault="00295320" w:rsidP="00295320">
      <w:pPr>
        <w:tabs>
          <w:tab w:val="left" w:pos="820"/>
        </w:tabs>
        <w:ind w:left="360" w:right="-20"/>
        <w:rPr>
          <w:rFonts w:asciiTheme="majorBidi" w:hAnsiTheme="majorBidi" w:cstheme="majorBidi"/>
          <w:sz w:val="24"/>
        </w:rPr>
      </w:pPr>
    </w:p>
    <w:p w14:paraId="0C0EDBEA" w14:textId="1DCD52ED" w:rsidR="00A3299C" w:rsidRPr="00A3299C" w:rsidRDefault="00A3299C" w:rsidP="00A3299C">
      <w:pPr>
        <w:pStyle w:val="ListParagraph"/>
        <w:numPr>
          <w:ilvl w:val="0"/>
          <w:numId w:val="12"/>
        </w:numPr>
        <w:tabs>
          <w:tab w:val="left" w:pos="820"/>
        </w:tabs>
        <w:spacing w:before="0"/>
        <w:ind w:right="644"/>
        <w:rPr>
          <w:rFonts w:ascii="Trebuchet MS" w:eastAsiaTheme="majorEastAsia" w:hAnsi="Trebuchet MS" w:cstheme="majorBidi"/>
          <w:i/>
          <w:color w:val="2E74B5" w:themeColor="accent1" w:themeShade="BF"/>
          <w:sz w:val="22"/>
          <w:szCs w:val="22"/>
          <w:lang w:eastAsia="en-US"/>
        </w:rPr>
      </w:pPr>
      <w:r w:rsidRPr="00A3299C">
        <w:rPr>
          <w:rFonts w:ascii="Trebuchet MS" w:eastAsiaTheme="majorEastAsia" w:hAnsi="Trebuchet MS" w:cstheme="majorBidi"/>
          <w:i/>
          <w:color w:val="2E74B5" w:themeColor="accent1" w:themeShade="BF"/>
          <w:sz w:val="22"/>
          <w:szCs w:val="22"/>
          <w:lang w:eastAsia="en-US"/>
        </w:rPr>
        <w:t>Traitement externe des plaintes à l’amiable</w:t>
      </w:r>
    </w:p>
    <w:p w14:paraId="64B8FAFE" w14:textId="77777777" w:rsidR="00295320" w:rsidRPr="00295320" w:rsidRDefault="00295320" w:rsidP="00295320">
      <w:pPr>
        <w:pStyle w:val="ListParagraph"/>
        <w:rPr>
          <w:rFonts w:asciiTheme="majorBidi" w:hAnsiTheme="majorBidi" w:cstheme="majorBidi"/>
          <w:spacing w:val="-1"/>
          <w:sz w:val="24"/>
        </w:rPr>
      </w:pPr>
    </w:p>
    <w:p w14:paraId="269E1F38" w14:textId="77777777" w:rsidR="00A3299C" w:rsidRPr="001F2C84" w:rsidRDefault="00A3299C" w:rsidP="00A3299C">
      <w:pPr>
        <w:ind w:left="567"/>
        <w:rPr>
          <w:rFonts w:ascii="Times New Roman" w:hAnsi="Times New Roman" w:cs="Times New Roman"/>
          <w:sz w:val="24"/>
          <w:szCs w:val="24"/>
        </w:rPr>
      </w:pPr>
      <w:r w:rsidRPr="001F2C84">
        <w:rPr>
          <w:rFonts w:ascii="Times New Roman" w:hAnsi="Times New Roman" w:cs="Times New Roman"/>
          <w:sz w:val="24"/>
          <w:szCs w:val="24"/>
        </w:rPr>
        <w:t>Lorsqu</w:t>
      </w:r>
      <w:r>
        <w:rPr>
          <w:rFonts w:ascii="Times New Roman" w:hAnsi="Times New Roman" w:cs="Times New Roman"/>
          <w:sz w:val="24"/>
          <w:szCs w:val="24"/>
        </w:rPr>
        <w:t>’à l’issue de l</w:t>
      </w:r>
      <w:r w:rsidRPr="001F2C84">
        <w:rPr>
          <w:rFonts w:ascii="Times New Roman" w:hAnsi="Times New Roman" w:cs="Times New Roman"/>
          <w:sz w:val="24"/>
          <w:szCs w:val="24"/>
        </w:rPr>
        <w:t>’enquête</w:t>
      </w:r>
      <w:r>
        <w:rPr>
          <w:rFonts w:ascii="Times New Roman" w:hAnsi="Times New Roman" w:cs="Times New Roman"/>
          <w:sz w:val="24"/>
          <w:szCs w:val="24"/>
        </w:rPr>
        <w:t xml:space="preserve">, aucune solution n’est retenue entre le PSEA et le </w:t>
      </w:r>
      <w:r w:rsidRPr="001F2C84">
        <w:rPr>
          <w:rFonts w:ascii="Times New Roman" w:hAnsi="Times New Roman" w:cs="Times New Roman"/>
          <w:sz w:val="24"/>
          <w:szCs w:val="24"/>
        </w:rPr>
        <w:t>plaignant, l</w:t>
      </w:r>
      <w:r>
        <w:rPr>
          <w:rFonts w:ascii="Times New Roman" w:hAnsi="Times New Roman" w:cs="Times New Roman"/>
          <w:sz w:val="24"/>
          <w:szCs w:val="24"/>
        </w:rPr>
        <w:t xml:space="preserve">e Projet </w:t>
      </w:r>
      <w:r w:rsidRPr="001F2C84">
        <w:rPr>
          <w:rFonts w:ascii="Times New Roman" w:hAnsi="Times New Roman" w:cs="Times New Roman"/>
          <w:sz w:val="24"/>
          <w:szCs w:val="24"/>
        </w:rPr>
        <w:t xml:space="preserve">activera la procédure de médiation externe dans les </w:t>
      </w:r>
      <w:r>
        <w:rPr>
          <w:rFonts w:ascii="Times New Roman" w:hAnsi="Times New Roman" w:cs="Times New Roman"/>
          <w:sz w:val="24"/>
          <w:szCs w:val="24"/>
        </w:rPr>
        <w:t>cinq (05)</w:t>
      </w:r>
      <w:r w:rsidRPr="001F2C84">
        <w:rPr>
          <w:rFonts w:ascii="Times New Roman" w:hAnsi="Times New Roman" w:cs="Times New Roman"/>
          <w:sz w:val="24"/>
          <w:szCs w:val="24"/>
        </w:rPr>
        <w:t xml:space="preserve"> jours </w:t>
      </w:r>
      <w:r>
        <w:rPr>
          <w:rFonts w:ascii="Times New Roman" w:hAnsi="Times New Roman" w:cs="Times New Roman"/>
          <w:sz w:val="24"/>
          <w:szCs w:val="24"/>
        </w:rPr>
        <w:t>à compter la date d’établissement du PV de non conciliation en interne</w:t>
      </w:r>
      <w:r w:rsidRPr="001F2C84">
        <w:rPr>
          <w:rFonts w:ascii="Times New Roman" w:hAnsi="Times New Roman" w:cs="Times New Roman"/>
          <w:sz w:val="24"/>
          <w:szCs w:val="24"/>
        </w:rPr>
        <w:t>.</w:t>
      </w:r>
    </w:p>
    <w:p w14:paraId="1B206F81" w14:textId="77777777" w:rsidR="00A3299C" w:rsidRPr="001F2C84" w:rsidRDefault="00A3299C" w:rsidP="00A3299C">
      <w:pPr>
        <w:ind w:left="567"/>
        <w:rPr>
          <w:rFonts w:ascii="Times New Roman" w:hAnsi="Times New Roman" w:cs="Times New Roman"/>
          <w:sz w:val="24"/>
          <w:szCs w:val="24"/>
        </w:rPr>
      </w:pPr>
      <w:r>
        <w:rPr>
          <w:rFonts w:ascii="Times New Roman" w:hAnsi="Times New Roman" w:cs="Times New Roman"/>
          <w:sz w:val="24"/>
          <w:szCs w:val="24"/>
        </w:rPr>
        <w:t xml:space="preserve">Cette </w:t>
      </w:r>
      <w:r w:rsidRPr="001F2C84">
        <w:rPr>
          <w:rFonts w:ascii="Times New Roman" w:hAnsi="Times New Roman" w:cs="Times New Roman"/>
          <w:sz w:val="24"/>
          <w:szCs w:val="24"/>
        </w:rPr>
        <w:t xml:space="preserve">procédure de médiation externe est composée de quatre niveaux : </w:t>
      </w:r>
    </w:p>
    <w:p w14:paraId="46625844" w14:textId="6D6EA2BB" w:rsidR="00A3299C" w:rsidRPr="001F2C84" w:rsidRDefault="00A3299C" w:rsidP="009E537A">
      <w:pPr>
        <w:numPr>
          <w:ilvl w:val="0"/>
          <w:numId w:val="30"/>
        </w:numPr>
        <w:spacing w:after="0" w:line="276" w:lineRule="auto"/>
        <w:ind w:firstLine="131"/>
        <w:rPr>
          <w:rFonts w:ascii="Times New Roman" w:hAnsi="Times New Roman" w:cs="Times New Roman"/>
          <w:sz w:val="24"/>
          <w:szCs w:val="24"/>
        </w:rPr>
      </w:pPr>
      <w:r>
        <w:rPr>
          <w:rFonts w:ascii="Times New Roman" w:hAnsi="Times New Roman" w:cs="Times New Roman"/>
          <w:sz w:val="24"/>
          <w:szCs w:val="24"/>
        </w:rPr>
        <w:t>Le</w:t>
      </w:r>
      <w:r w:rsidRPr="001F2C84">
        <w:rPr>
          <w:rFonts w:ascii="Times New Roman" w:hAnsi="Times New Roman" w:cs="Times New Roman"/>
          <w:sz w:val="24"/>
          <w:szCs w:val="24"/>
        </w:rPr>
        <w:t xml:space="preserve"> niveau local</w:t>
      </w:r>
      <w:r>
        <w:rPr>
          <w:rFonts w:ascii="Times New Roman" w:hAnsi="Times New Roman" w:cs="Times New Roman"/>
          <w:sz w:val="24"/>
          <w:szCs w:val="24"/>
        </w:rPr>
        <w:t> ;</w:t>
      </w:r>
    </w:p>
    <w:p w14:paraId="45E10F94" w14:textId="668C0BB2" w:rsidR="00A3299C" w:rsidRDefault="00A3299C" w:rsidP="009E537A">
      <w:pPr>
        <w:numPr>
          <w:ilvl w:val="0"/>
          <w:numId w:val="30"/>
        </w:numPr>
        <w:spacing w:after="0" w:line="276" w:lineRule="auto"/>
        <w:ind w:firstLine="131"/>
        <w:rPr>
          <w:rFonts w:ascii="Times New Roman" w:hAnsi="Times New Roman" w:cs="Times New Roman"/>
          <w:sz w:val="24"/>
          <w:szCs w:val="24"/>
        </w:rPr>
      </w:pPr>
      <w:r w:rsidRPr="00CF2086">
        <w:rPr>
          <w:rFonts w:ascii="Times New Roman" w:hAnsi="Times New Roman" w:cs="Times New Roman"/>
          <w:sz w:val="24"/>
          <w:szCs w:val="24"/>
        </w:rPr>
        <w:t xml:space="preserve">Le niveau </w:t>
      </w:r>
      <w:proofErr w:type="spellStart"/>
      <w:r w:rsidRPr="00CF2086">
        <w:rPr>
          <w:rFonts w:asciiTheme="majorBidi" w:hAnsiTheme="majorBidi" w:cstheme="majorBidi"/>
          <w:sz w:val="24"/>
          <w:szCs w:val="24"/>
        </w:rPr>
        <w:t>Moughataa</w:t>
      </w:r>
      <w:proofErr w:type="spellEnd"/>
      <w:r w:rsidRPr="00CF2086">
        <w:rPr>
          <w:rFonts w:asciiTheme="majorBidi" w:hAnsiTheme="majorBidi" w:cstheme="majorBidi"/>
          <w:sz w:val="24"/>
          <w:szCs w:val="24"/>
        </w:rPr>
        <w:t> </w:t>
      </w:r>
      <w:r w:rsidRPr="00CF2086">
        <w:rPr>
          <w:rFonts w:ascii="Times New Roman" w:hAnsi="Times New Roman" w:cs="Times New Roman"/>
          <w:sz w:val="24"/>
          <w:szCs w:val="24"/>
        </w:rPr>
        <w:t>;</w:t>
      </w:r>
    </w:p>
    <w:p w14:paraId="661F89AA" w14:textId="7983732B" w:rsidR="00A3299C" w:rsidRPr="00CF2086" w:rsidRDefault="00A3299C" w:rsidP="009E537A">
      <w:pPr>
        <w:numPr>
          <w:ilvl w:val="0"/>
          <w:numId w:val="30"/>
        </w:numPr>
        <w:spacing w:after="0" w:line="276" w:lineRule="auto"/>
        <w:ind w:firstLine="131"/>
        <w:rPr>
          <w:rFonts w:ascii="Times New Roman" w:hAnsi="Times New Roman" w:cs="Times New Roman"/>
          <w:sz w:val="24"/>
          <w:szCs w:val="24"/>
        </w:rPr>
      </w:pPr>
      <w:r w:rsidRPr="00CF2086">
        <w:rPr>
          <w:rFonts w:ascii="Times New Roman" w:hAnsi="Times New Roman" w:cs="Times New Roman"/>
          <w:sz w:val="24"/>
          <w:szCs w:val="24"/>
        </w:rPr>
        <w:t xml:space="preserve">Le niveau </w:t>
      </w:r>
      <w:r w:rsidRPr="00CF2086">
        <w:rPr>
          <w:rFonts w:asciiTheme="majorBidi" w:hAnsiTheme="majorBidi" w:cstheme="majorBidi"/>
          <w:sz w:val="24"/>
          <w:szCs w:val="24"/>
        </w:rPr>
        <w:t>Wilaya</w:t>
      </w:r>
      <w:r w:rsidRPr="00CF2086">
        <w:rPr>
          <w:rFonts w:ascii="Times New Roman" w:hAnsi="Times New Roman" w:cs="Times New Roman"/>
          <w:sz w:val="24"/>
          <w:szCs w:val="24"/>
        </w:rPr>
        <w:t xml:space="preserve"> ;</w:t>
      </w:r>
    </w:p>
    <w:p w14:paraId="62F123FC" w14:textId="77777777" w:rsidR="00A3299C" w:rsidRPr="001F2C84" w:rsidRDefault="00A3299C" w:rsidP="009E537A">
      <w:pPr>
        <w:numPr>
          <w:ilvl w:val="0"/>
          <w:numId w:val="30"/>
        </w:numPr>
        <w:spacing w:after="0" w:line="276" w:lineRule="auto"/>
        <w:ind w:firstLine="131"/>
        <w:rPr>
          <w:rFonts w:ascii="Times New Roman" w:hAnsi="Times New Roman" w:cs="Times New Roman"/>
          <w:sz w:val="24"/>
          <w:szCs w:val="24"/>
        </w:rPr>
      </w:pPr>
      <w:r w:rsidRPr="001F2C84">
        <w:rPr>
          <w:rFonts w:ascii="Times New Roman" w:hAnsi="Times New Roman" w:cs="Times New Roman"/>
          <w:sz w:val="24"/>
          <w:szCs w:val="24"/>
        </w:rPr>
        <w:t xml:space="preserve">Au niveau central à travers un </w:t>
      </w:r>
      <w:r w:rsidRPr="00DE3C08">
        <w:rPr>
          <w:rFonts w:asciiTheme="majorBidi" w:hAnsiTheme="majorBidi" w:cstheme="majorBidi"/>
          <w:sz w:val="24"/>
          <w:szCs w:val="24"/>
        </w:rPr>
        <w:t>national de gestion des plaintes</w:t>
      </w:r>
      <w:r w:rsidRPr="001F2C84">
        <w:rPr>
          <w:rFonts w:ascii="Times New Roman" w:hAnsi="Times New Roman" w:cs="Times New Roman"/>
          <w:sz w:val="24"/>
          <w:szCs w:val="24"/>
        </w:rPr>
        <w:t>.</w:t>
      </w:r>
    </w:p>
    <w:p w14:paraId="3900BDAF" w14:textId="77777777" w:rsidR="00613158" w:rsidRDefault="00613158" w:rsidP="00A3299C">
      <w:pPr>
        <w:ind w:left="567"/>
        <w:rPr>
          <w:rFonts w:ascii="Times New Roman" w:hAnsi="Times New Roman" w:cs="Times New Roman"/>
          <w:sz w:val="24"/>
          <w:szCs w:val="24"/>
        </w:rPr>
      </w:pPr>
    </w:p>
    <w:p w14:paraId="57FE6398" w14:textId="6481B04D" w:rsidR="00A3299C" w:rsidRPr="00CF2086" w:rsidRDefault="00A3299C" w:rsidP="00613158">
      <w:pPr>
        <w:ind w:left="567"/>
        <w:rPr>
          <w:rFonts w:ascii="Times New Roman" w:hAnsi="Times New Roman" w:cs="Times New Roman"/>
          <w:sz w:val="24"/>
          <w:szCs w:val="24"/>
        </w:rPr>
      </w:pPr>
      <w:r w:rsidRPr="00CF2086">
        <w:rPr>
          <w:rFonts w:ascii="Times New Roman" w:hAnsi="Times New Roman" w:cs="Times New Roman"/>
          <w:sz w:val="24"/>
          <w:szCs w:val="24"/>
        </w:rPr>
        <w:t xml:space="preserve">Les niveaux </w:t>
      </w:r>
      <w:r w:rsidR="00613158">
        <w:rPr>
          <w:rFonts w:ascii="Times New Roman" w:hAnsi="Times New Roman" w:cs="Times New Roman"/>
          <w:sz w:val="24"/>
          <w:szCs w:val="24"/>
        </w:rPr>
        <w:t xml:space="preserve">précédemment </w:t>
      </w:r>
      <w:r w:rsidRPr="00CF2086">
        <w:rPr>
          <w:rFonts w:ascii="Times New Roman" w:hAnsi="Times New Roman" w:cs="Times New Roman"/>
          <w:sz w:val="24"/>
          <w:szCs w:val="24"/>
        </w:rPr>
        <w:t>indiqués sont des instances de règlement à l’amiable. Les voies de recours (à l’amiable ou arbitrage) sont à encourager et à soutenir très fortement. Si toutes ces initiatives se soldent par un échec, il est envisagé alors le recours judiciaire comme dernier ressort, mais qui reste disponible pour le plaignant à tout moment.</w:t>
      </w:r>
    </w:p>
    <w:p w14:paraId="16C2D773" w14:textId="77777777" w:rsidR="00295320" w:rsidRPr="00295320" w:rsidRDefault="00295320" w:rsidP="00A3299C">
      <w:pPr>
        <w:pStyle w:val="ListParagraph"/>
        <w:tabs>
          <w:tab w:val="left" w:pos="820"/>
        </w:tabs>
        <w:spacing w:before="0"/>
        <w:ind w:right="-20"/>
        <w:rPr>
          <w:rFonts w:asciiTheme="majorBidi" w:hAnsiTheme="majorBidi" w:cstheme="majorBidi"/>
          <w:sz w:val="24"/>
        </w:rPr>
      </w:pPr>
    </w:p>
    <w:p w14:paraId="2738AD32" w14:textId="77777777" w:rsidR="00756E5F" w:rsidRDefault="00756E5F" w:rsidP="00756E5F">
      <w:pPr>
        <w:pStyle w:val="Default"/>
        <w:rPr>
          <w:sz w:val="23"/>
          <w:szCs w:val="23"/>
        </w:rPr>
      </w:pPr>
    </w:p>
    <w:p w14:paraId="4459258A" w14:textId="73392D21" w:rsidR="00756E5F" w:rsidRDefault="00756E5F" w:rsidP="009E537A">
      <w:pPr>
        <w:pStyle w:val="Heading2"/>
        <w:numPr>
          <w:ilvl w:val="1"/>
          <w:numId w:val="33"/>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93" w:name="_Toc25016166"/>
      <w:r w:rsidRPr="00756E5F">
        <w:rPr>
          <w:rFonts w:ascii="Times New Roman" w:eastAsia="Times New Roman" w:hAnsi="Times New Roman" w:cs="Times New Roman"/>
          <w:b/>
          <w:bCs/>
          <w:color w:val="auto"/>
          <w:sz w:val="24"/>
          <w:szCs w:val="24"/>
        </w:rPr>
        <w:t xml:space="preserve">Suivi et </w:t>
      </w:r>
      <w:proofErr w:type="spellStart"/>
      <w:r w:rsidRPr="00756E5F">
        <w:rPr>
          <w:rFonts w:ascii="Times New Roman" w:eastAsia="Times New Roman" w:hAnsi="Times New Roman" w:cs="Times New Roman"/>
          <w:b/>
          <w:bCs/>
          <w:color w:val="auto"/>
          <w:sz w:val="24"/>
          <w:szCs w:val="24"/>
        </w:rPr>
        <w:t>reporting</w:t>
      </w:r>
      <w:bookmarkEnd w:id="93"/>
      <w:proofErr w:type="spellEnd"/>
    </w:p>
    <w:p w14:paraId="2B01F8D3" w14:textId="77777777" w:rsidR="00756E5F" w:rsidRDefault="00756E5F" w:rsidP="00756E5F">
      <w:pPr>
        <w:spacing w:before="14" w:after="0" w:line="220" w:lineRule="exact"/>
      </w:pPr>
    </w:p>
    <w:p w14:paraId="05B37A64" w14:textId="77777777" w:rsidR="00756E5F" w:rsidRDefault="00756E5F" w:rsidP="00756E5F">
      <w:pPr>
        <w:spacing w:after="0" w:line="275" w:lineRule="auto"/>
        <w:ind w:left="284" w:right="583"/>
        <w:rPr>
          <w:rFonts w:ascii="Times New Roman" w:hAnsi="Times New Roman" w:cs="Times New Roman"/>
          <w:sz w:val="24"/>
          <w:szCs w:val="24"/>
        </w:rPr>
      </w:pPr>
      <w:r w:rsidRPr="000B00F3">
        <w:rPr>
          <w:rFonts w:ascii="Times New Roman" w:hAnsi="Times New Roman" w:cs="Times New Roman"/>
          <w:sz w:val="24"/>
          <w:szCs w:val="24"/>
        </w:rPr>
        <w:t>Le suivi sera réalisé à deux niveaux (général et spécifique). Le niveau général est assuré par le responsable du suivi-évaluation du projet.  Par contre, le suivi spécifique du PMPP sera assuré par le responsable des mesures de sauvegarde environnementale et sociale.</w:t>
      </w:r>
    </w:p>
    <w:p w14:paraId="516B0998" w14:textId="77777777" w:rsidR="00756E5F" w:rsidRPr="000B00F3" w:rsidRDefault="00756E5F" w:rsidP="00756E5F">
      <w:pPr>
        <w:spacing w:after="0" w:line="275" w:lineRule="auto"/>
        <w:ind w:left="284" w:right="583"/>
        <w:rPr>
          <w:rFonts w:asciiTheme="majorBidi" w:eastAsia="Times New Roman" w:hAnsiTheme="majorBidi" w:cstheme="majorBidi"/>
          <w:sz w:val="24"/>
          <w:szCs w:val="24"/>
        </w:rPr>
      </w:pPr>
      <w:r>
        <w:rPr>
          <w:rFonts w:ascii="Times New Roman" w:hAnsi="Times New Roman" w:cs="Times New Roman"/>
          <w:sz w:val="24"/>
          <w:szCs w:val="24"/>
        </w:rPr>
        <w:t xml:space="preserve">Les </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n</w:t>
      </w:r>
      <w:r w:rsidRPr="000B00F3">
        <w:rPr>
          <w:rFonts w:asciiTheme="majorBidi" w:eastAsia="Times New Roman" w:hAnsiTheme="majorBidi" w:cstheme="majorBidi"/>
          <w:spacing w:val="-2"/>
          <w:sz w:val="24"/>
          <w:szCs w:val="24"/>
        </w:rPr>
        <w:t>d</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c</w:t>
      </w:r>
      <w:r w:rsidRPr="000B00F3">
        <w:rPr>
          <w:rFonts w:asciiTheme="majorBidi" w:eastAsia="Times New Roman" w:hAnsiTheme="majorBidi" w:cstheme="majorBidi"/>
          <w:spacing w:val="-2"/>
          <w:sz w:val="24"/>
          <w:szCs w:val="24"/>
        </w:rPr>
        <w:t>a</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z w:val="24"/>
          <w:szCs w:val="24"/>
        </w:rPr>
        <w:t>e</w:t>
      </w:r>
      <w:r w:rsidRPr="000B00F3">
        <w:rPr>
          <w:rFonts w:asciiTheme="majorBidi" w:eastAsia="Times New Roman" w:hAnsiTheme="majorBidi" w:cstheme="majorBidi"/>
          <w:spacing w:val="-2"/>
          <w:sz w:val="24"/>
          <w:szCs w:val="24"/>
        </w:rPr>
        <w:t>u</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4"/>
          <w:sz w:val="24"/>
          <w:szCs w:val="24"/>
        </w:rPr>
        <w:t xml:space="preserve"> </w:t>
      </w:r>
      <w:r w:rsidRPr="000B00F3">
        <w:rPr>
          <w:rFonts w:asciiTheme="majorBidi" w:eastAsia="Times New Roman" w:hAnsiTheme="majorBidi" w:cstheme="majorBidi"/>
          <w:spacing w:val="-2"/>
          <w:sz w:val="24"/>
          <w:szCs w:val="24"/>
        </w:rPr>
        <w:t>s</w:t>
      </w:r>
      <w:r w:rsidRPr="000B00F3">
        <w:rPr>
          <w:rFonts w:asciiTheme="majorBidi" w:eastAsia="Times New Roman" w:hAnsiTheme="majorBidi" w:cstheme="majorBidi"/>
          <w:sz w:val="24"/>
          <w:szCs w:val="24"/>
        </w:rPr>
        <w:t>u</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2"/>
          <w:sz w:val="24"/>
          <w:szCs w:val="24"/>
        </w:rPr>
        <w:t>v</w:t>
      </w:r>
      <w:r w:rsidRPr="000B00F3">
        <w:rPr>
          <w:rFonts w:asciiTheme="majorBidi" w:eastAsia="Times New Roman" w:hAnsiTheme="majorBidi" w:cstheme="majorBidi"/>
          <w:sz w:val="24"/>
          <w:szCs w:val="24"/>
        </w:rPr>
        <w:t>an</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4"/>
          <w:sz w:val="24"/>
          <w:szCs w:val="24"/>
        </w:rPr>
        <w:t xml:space="preserve"> </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ont</w:t>
      </w:r>
      <w:r w:rsidRPr="000B00F3">
        <w:rPr>
          <w:rFonts w:asciiTheme="majorBidi" w:eastAsia="Times New Roman" w:hAnsiTheme="majorBidi" w:cstheme="majorBidi"/>
          <w:spacing w:val="25"/>
          <w:sz w:val="24"/>
          <w:szCs w:val="24"/>
        </w:rPr>
        <w:t xml:space="preserve"> </w:t>
      </w:r>
      <w:r w:rsidRPr="000B00F3">
        <w:rPr>
          <w:rFonts w:asciiTheme="majorBidi" w:eastAsia="Times New Roman" w:hAnsiTheme="majorBidi" w:cstheme="majorBidi"/>
          <w:spacing w:val="-2"/>
          <w:sz w:val="24"/>
          <w:szCs w:val="24"/>
        </w:rPr>
        <w:t>u</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1"/>
          <w:sz w:val="24"/>
          <w:szCs w:val="24"/>
        </w:rPr>
        <w:t>l</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1"/>
          <w:sz w:val="24"/>
          <w:szCs w:val="24"/>
        </w:rPr>
        <w:t>é</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4"/>
          <w:sz w:val="24"/>
          <w:szCs w:val="24"/>
        </w:rPr>
        <w:t xml:space="preserve"> </w:t>
      </w:r>
      <w:r w:rsidRPr="000B00F3">
        <w:rPr>
          <w:rFonts w:asciiTheme="majorBidi" w:eastAsia="Times New Roman" w:hAnsiTheme="majorBidi" w:cstheme="majorBidi"/>
          <w:sz w:val="24"/>
          <w:szCs w:val="24"/>
        </w:rPr>
        <w:t>p</w:t>
      </w:r>
      <w:r w:rsidRPr="000B00F3">
        <w:rPr>
          <w:rFonts w:asciiTheme="majorBidi" w:eastAsia="Times New Roman" w:hAnsiTheme="majorBidi" w:cstheme="majorBidi"/>
          <w:spacing w:val="-2"/>
          <w:sz w:val="24"/>
          <w:szCs w:val="24"/>
        </w:rPr>
        <w:t>o</w:t>
      </w:r>
      <w:r w:rsidRPr="000B00F3">
        <w:rPr>
          <w:rFonts w:asciiTheme="majorBidi" w:eastAsia="Times New Roman" w:hAnsiTheme="majorBidi" w:cstheme="majorBidi"/>
          <w:sz w:val="24"/>
          <w:szCs w:val="24"/>
        </w:rPr>
        <w:t>ur</w:t>
      </w:r>
      <w:r w:rsidRPr="000B00F3">
        <w:rPr>
          <w:rFonts w:asciiTheme="majorBidi" w:eastAsia="Times New Roman" w:hAnsiTheme="majorBidi" w:cstheme="majorBidi"/>
          <w:spacing w:val="25"/>
          <w:sz w:val="24"/>
          <w:szCs w:val="24"/>
        </w:rPr>
        <w:t xml:space="preserve"> </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
          <w:sz w:val="24"/>
          <w:szCs w:val="24"/>
        </w:rPr>
        <w:t>u</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2"/>
          <w:sz w:val="24"/>
          <w:szCs w:val="24"/>
        </w:rPr>
        <w:t>v</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e</w:t>
      </w:r>
      <w:r w:rsidRPr="000B00F3">
        <w:rPr>
          <w:rFonts w:asciiTheme="majorBidi" w:eastAsia="Times New Roman" w:hAnsiTheme="majorBidi" w:cstheme="majorBidi"/>
          <w:spacing w:val="24"/>
          <w:sz w:val="24"/>
          <w:szCs w:val="24"/>
        </w:rPr>
        <w:t xml:space="preserve"> </w:t>
      </w:r>
      <w:r w:rsidRPr="000B00F3">
        <w:rPr>
          <w:rFonts w:asciiTheme="majorBidi" w:eastAsia="Times New Roman" w:hAnsiTheme="majorBidi" w:cstheme="majorBidi"/>
          <w:sz w:val="24"/>
          <w:szCs w:val="24"/>
        </w:rPr>
        <w:t>et</w:t>
      </w:r>
      <w:r w:rsidRPr="000B00F3">
        <w:rPr>
          <w:rFonts w:asciiTheme="majorBidi" w:eastAsia="Times New Roman" w:hAnsiTheme="majorBidi" w:cstheme="majorBidi"/>
          <w:spacing w:val="23"/>
          <w:sz w:val="24"/>
          <w:szCs w:val="24"/>
        </w:rPr>
        <w:t xml:space="preserve"> </w:t>
      </w:r>
      <w:r w:rsidRPr="000B00F3">
        <w:rPr>
          <w:rFonts w:asciiTheme="majorBidi" w:eastAsia="Times New Roman" w:hAnsiTheme="majorBidi" w:cstheme="majorBidi"/>
          <w:sz w:val="24"/>
          <w:szCs w:val="24"/>
        </w:rPr>
        <w:t>é</w:t>
      </w:r>
      <w:r w:rsidRPr="000B00F3">
        <w:rPr>
          <w:rFonts w:asciiTheme="majorBidi" w:eastAsia="Times New Roman" w:hAnsiTheme="majorBidi" w:cstheme="majorBidi"/>
          <w:spacing w:val="-2"/>
          <w:sz w:val="24"/>
          <w:szCs w:val="24"/>
        </w:rPr>
        <w:t>v</w:t>
      </w:r>
      <w:r w:rsidRPr="000B00F3">
        <w:rPr>
          <w:rFonts w:asciiTheme="majorBidi" w:eastAsia="Times New Roman" w:hAnsiTheme="majorBidi" w:cstheme="majorBidi"/>
          <w:sz w:val="24"/>
          <w:szCs w:val="24"/>
        </w:rPr>
        <w:t>a</w:t>
      </w:r>
      <w:r w:rsidRPr="000B00F3">
        <w:rPr>
          <w:rFonts w:asciiTheme="majorBidi" w:eastAsia="Times New Roman" w:hAnsiTheme="majorBidi" w:cstheme="majorBidi"/>
          <w:spacing w:val="1"/>
          <w:sz w:val="24"/>
          <w:szCs w:val="24"/>
        </w:rPr>
        <w:t>l</w:t>
      </w:r>
      <w:r w:rsidRPr="000B00F3">
        <w:rPr>
          <w:rFonts w:asciiTheme="majorBidi" w:eastAsia="Times New Roman" w:hAnsiTheme="majorBidi" w:cstheme="majorBidi"/>
          <w:sz w:val="24"/>
          <w:szCs w:val="24"/>
        </w:rPr>
        <w:t>uer</w:t>
      </w:r>
      <w:r w:rsidRPr="000B00F3">
        <w:rPr>
          <w:rFonts w:asciiTheme="majorBidi" w:eastAsia="Times New Roman" w:hAnsiTheme="majorBidi" w:cstheme="majorBidi"/>
          <w:spacing w:val="25"/>
          <w:sz w:val="24"/>
          <w:szCs w:val="24"/>
        </w:rPr>
        <w:t xml:space="preserve"> </w:t>
      </w:r>
      <w:r w:rsidRPr="000B00F3">
        <w:rPr>
          <w:rFonts w:asciiTheme="majorBidi" w:eastAsia="Times New Roman" w:hAnsiTheme="majorBidi" w:cstheme="majorBidi"/>
          <w:spacing w:val="1"/>
          <w:sz w:val="24"/>
          <w:szCs w:val="24"/>
        </w:rPr>
        <w:t>l</w:t>
      </w:r>
      <w:r w:rsidRPr="000B00F3">
        <w:rPr>
          <w:rFonts w:asciiTheme="majorBidi" w:eastAsia="Times New Roman" w:hAnsiTheme="majorBidi" w:cstheme="majorBidi"/>
          <w:spacing w:val="-4"/>
          <w:sz w:val="24"/>
          <w:szCs w:val="24"/>
        </w:rPr>
        <w:t>'</w:t>
      </w:r>
      <w:r w:rsidRPr="000B00F3">
        <w:rPr>
          <w:rFonts w:asciiTheme="majorBidi" w:eastAsia="Times New Roman" w:hAnsiTheme="majorBidi" w:cstheme="majorBidi"/>
          <w:sz w:val="24"/>
          <w:szCs w:val="24"/>
        </w:rPr>
        <w:t>e</w:t>
      </w:r>
      <w:r w:rsidRPr="000B00F3">
        <w:rPr>
          <w:rFonts w:asciiTheme="majorBidi" w:eastAsia="Times New Roman" w:hAnsiTheme="majorBidi" w:cstheme="majorBidi"/>
          <w:spacing w:val="1"/>
          <w:sz w:val="24"/>
          <w:szCs w:val="24"/>
        </w:rPr>
        <w:t>f</w:t>
      </w:r>
      <w:r w:rsidRPr="000B00F3">
        <w:rPr>
          <w:rFonts w:asciiTheme="majorBidi" w:eastAsia="Times New Roman" w:hAnsiTheme="majorBidi" w:cstheme="majorBidi"/>
          <w:spacing w:val="-2"/>
          <w:sz w:val="24"/>
          <w:szCs w:val="24"/>
        </w:rPr>
        <w:t>f</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c</w:t>
      </w:r>
      <w:r w:rsidRPr="000B00F3">
        <w:rPr>
          <w:rFonts w:asciiTheme="majorBidi" w:eastAsia="Times New Roman" w:hAnsiTheme="majorBidi" w:cstheme="majorBidi"/>
          <w:spacing w:val="-2"/>
          <w:sz w:val="24"/>
          <w:szCs w:val="24"/>
        </w:rPr>
        <w:t>a</w:t>
      </w:r>
      <w:r w:rsidRPr="000B00F3">
        <w:rPr>
          <w:rFonts w:asciiTheme="majorBidi" w:eastAsia="Times New Roman" w:hAnsiTheme="majorBidi" w:cstheme="majorBidi"/>
          <w:sz w:val="24"/>
          <w:szCs w:val="24"/>
        </w:rPr>
        <w:t>c</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z w:val="24"/>
          <w:szCs w:val="24"/>
        </w:rPr>
        <w:t>é</w:t>
      </w:r>
      <w:r w:rsidRPr="000B00F3">
        <w:rPr>
          <w:rFonts w:asciiTheme="majorBidi" w:eastAsia="Times New Roman" w:hAnsiTheme="majorBidi" w:cstheme="majorBidi"/>
          <w:spacing w:val="24"/>
          <w:sz w:val="24"/>
          <w:szCs w:val="24"/>
        </w:rPr>
        <w:t xml:space="preserve"> </w:t>
      </w:r>
      <w:r w:rsidRPr="000B00F3">
        <w:rPr>
          <w:rFonts w:asciiTheme="majorBidi" w:eastAsia="Times New Roman" w:hAnsiTheme="majorBidi" w:cstheme="majorBidi"/>
          <w:sz w:val="24"/>
          <w:szCs w:val="24"/>
        </w:rPr>
        <w:t>d</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4"/>
          <w:sz w:val="24"/>
          <w:szCs w:val="24"/>
        </w:rPr>
        <w:t xml:space="preserve"> </w:t>
      </w:r>
      <w:r w:rsidRPr="000B00F3">
        <w:rPr>
          <w:rFonts w:asciiTheme="majorBidi" w:eastAsia="Times New Roman" w:hAnsiTheme="majorBidi" w:cstheme="majorBidi"/>
          <w:sz w:val="24"/>
          <w:szCs w:val="24"/>
        </w:rPr>
        <w:t>ac</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2"/>
          <w:sz w:val="24"/>
          <w:szCs w:val="24"/>
        </w:rPr>
        <w:t>v</w:t>
      </w:r>
      <w:r w:rsidRPr="000B00F3">
        <w:rPr>
          <w:rFonts w:asciiTheme="majorBidi" w:eastAsia="Times New Roman" w:hAnsiTheme="majorBidi" w:cstheme="majorBidi"/>
          <w:spacing w:val="1"/>
          <w:sz w:val="24"/>
          <w:szCs w:val="24"/>
        </w:rPr>
        <w:t>it</w:t>
      </w:r>
      <w:r w:rsidRPr="000B00F3">
        <w:rPr>
          <w:rFonts w:asciiTheme="majorBidi" w:eastAsia="Times New Roman" w:hAnsiTheme="majorBidi" w:cstheme="majorBidi"/>
          <w:sz w:val="24"/>
          <w:szCs w:val="24"/>
        </w:rPr>
        <w:t>és</w:t>
      </w:r>
      <w:r w:rsidRPr="000B00F3">
        <w:rPr>
          <w:rFonts w:asciiTheme="majorBidi" w:eastAsia="Times New Roman" w:hAnsiTheme="majorBidi" w:cstheme="majorBidi"/>
          <w:spacing w:val="25"/>
          <w:sz w:val="24"/>
          <w:szCs w:val="24"/>
        </w:rPr>
        <w:t xml:space="preserve"> </w:t>
      </w:r>
      <w:r w:rsidRPr="000B00F3">
        <w:rPr>
          <w:rFonts w:asciiTheme="majorBidi" w:eastAsia="Times New Roman" w:hAnsiTheme="majorBidi" w:cstheme="majorBidi"/>
          <w:sz w:val="24"/>
          <w:szCs w:val="24"/>
        </w:rPr>
        <w:t>d</w:t>
      </w:r>
      <w:r w:rsidRPr="000B00F3">
        <w:rPr>
          <w:rFonts w:asciiTheme="majorBidi" w:eastAsia="Times New Roman" w:hAnsiTheme="majorBidi" w:cstheme="majorBidi"/>
          <w:spacing w:val="-4"/>
          <w:sz w:val="24"/>
          <w:szCs w:val="24"/>
        </w:rPr>
        <w:t>'</w:t>
      </w:r>
      <w:r w:rsidRPr="000B00F3">
        <w:rPr>
          <w:rFonts w:asciiTheme="majorBidi" w:eastAsia="Times New Roman" w:hAnsiTheme="majorBidi" w:cstheme="majorBidi"/>
          <w:sz w:val="24"/>
          <w:szCs w:val="24"/>
        </w:rPr>
        <w:t>en</w:t>
      </w:r>
      <w:r w:rsidRPr="000B00F3">
        <w:rPr>
          <w:rFonts w:asciiTheme="majorBidi" w:eastAsia="Times New Roman" w:hAnsiTheme="majorBidi" w:cstheme="majorBidi"/>
          <w:spacing w:val="-2"/>
          <w:sz w:val="24"/>
          <w:szCs w:val="24"/>
        </w:rPr>
        <w:t>g</w:t>
      </w:r>
      <w:r w:rsidRPr="000B00F3">
        <w:rPr>
          <w:rFonts w:asciiTheme="majorBidi" w:eastAsia="Times New Roman" w:hAnsiTheme="majorBidi" w:cstheme="majorBidi"/>
          <w:sz w:val="24"/>
          <w:szCs w:val="24"/>
        </w:rPr>
        <w:t>a</w:t>
      </w:r>
      <w:r w:rsidRPr="000B00F3">
        <w:rPr>
          <w:rFonts w:asciiTheme="majorBidi" w:eastAsia="Times New Roman" w:hAnsiTheme="majorBidi" w:cstheme="majorBidi"/>
          <w:spacing w:val="-2"/>
          <w:sz w:val="24"/>
          <w:szCs w:val="24"/>
        </w:rPr>
        <w:t>g</w:t>
      </w:r>
      <w:r w:rsidRPr="000B00F3">
        <w:rPr>
          <w:rFonts w:asciiTheme="majorBidi" w:eastAsia="Times New Roman" w:hAnsiTheme="majorBidi" w:cstheme="majorBidi"/>
          <w:spacing w:val="3"/>
          <w:sz w:val="24"/>
          <w:szCs w:val="24"/>
        </w:rPr>
        <w:t>e</w:t>
      </w:r>
      <w:r w:rsidRPr="000B00F3">
        <w:rPr>
          <w:rFonts w:asciiTheme="majorBidi" w:eastAsia="Times New Roman" w:hAnsiTheme="majorBidi" w:cstheme="majorBidi"/>
          <w:spacing w:val="-4"/>
          <w:sz w:val="24"/>
          <w:szCs w:val="24"/>
        </w:rPr>
        <w:t>m</w:t>
      </w:r>
      <w:r w:rsidRPr="000B00F3">
        <w:rPr>
          <w:rFonts w:asciiTheme="majorBidi" w:eastAsia="Times New Roman" w:hAnsiTheme="majorBidi" w:cstheme="majorBidi"/>
          <w:sz w:val="24"/>
          <w:szCs w:val="24"/>
        </w:rPr>
        <w:t>ent des</w:t>
      </w:r>
      <w:r w:rsidRPr="000B00F3">
        <w:rPr>
          <w:rFonts w:asciiTheme="majorBidi" w:eastAsia="Times New Roman" w:hAnsiTheme="majorBidi" w:cstheme="majorBidi"/>
          <w:spacing w:val="1"/>
          <w:sz w:val="24"/>
          <w:szCs w:val="24"/>
        </w:rPr>
        <w:t xml:space="preserve"> </w:t>
      </w:r>
      <w:r w:rsidRPr="000B00F3">
        <w:rPr>
          <w:rFonts w:asciiTheme="majorBidi" w:eastAsia="Times New Roman" w:hAnsiTheme="majorBidi" w:cstheme="majorBidi"/>
          <w:sz w:val="24"/>
          <w:szCs w:val="24"/>
        </w:rPr>
        <w:t>p</w:t>
      </w:r>
      <w:r w:rsidRPr="000B00F3">
        <w:rPr>
          <w:rFonts w:asciiTheme="majorBidi" w:eastAsia="Times New Roman" w:hAnsiTheme="majorBidi" w:cstheme="majorBidi"/>
          <w:spacing w:val="-2"/>
          <w:sz w:val="24"/>
          <w:szCs w:val="24"/>
        </w:rPr>
        <w:t>a</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z w:val="24"/>
          <w:szCs w:val="24"/>
        </w:rPr>
        <w:t>s p</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ena</w:t>
      </w:r>
      <w:r w:rsidRPr="000B00F3">
        <w:rPr>
          <w:rFonts w:asciiTheme="majorBidi" w:eastAsia="Times New Roman" w:hAnsiTheme="majorBidi" w:cstheme="majorBidi"/>
          <w:spacing w:val="-2"/>
          <w:sz w:val="24"/>
          <w:szCs w:val="24"/>
        </w:rPr>
        <w:t>n</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z w:val="24"/>
          <w:szCs w:val="24"/>
        </w:rPr>
        <w:t>e</w:t>
      </w:r>
      <w:r w:rsidRPr="000B00F3">
        <w:rPr>
          <w:rFonts w:asciiTheme="majorBidi" w:eastAsia="Times New Roman" w:hAnsiTheme="majorBidi" w:cstheme="majorBidi"/>
          <w:spacing w:val="-2"/>
          <w:sz w:val="24"/>
          <w:szCs w:val="24"/>
        </w:rPr>
        <w:t>s</w:t>
      </w:r>
      <w:r w:rsidRPr="000B00F3">
        <w:rPr>
          <w:rFonts w:asciiTheme="majorBidi" w:eastAsia="Times New Roman" w:hAnsiTheme="majorBidi" w:cstheme="majorBidi"/>
          <w:sz w:val="24"/>
          <w:szCs w:val="24"/>
        </w:rPr>
        <w:t>:</w:t>
      </w:r>
    </w:p>
    <w:p w14:paraId="125C0010" w14:textId="77777777" w:rsidR="00756E5F" w:rsidRPr="000B00F3" w:rsidRDefault="00756E5F" w:rsidP="00756E5F">
      <w:pPr>
        <w:spacing w:before="4" w:after="0" w:line="120" w:lineRule="exact"/>
        <w:ind w:right="583"/>
        <w:rPr>
          <w:rFonts w:asciiTheme="majorBidi" w:hAnsiTheme="majorBidi" w:cstheme="majorBidi"/>
          <w:sz w:val="14"/>
          <w:szCs w:val="14"/>
        </w:rPr>
      </w:pPr>
    </w:p>
    <w:p w14:paraId="6E7B123E" w14:textId="77777777" w:rsidR="00756E5F" w:rsidRDefault="00756E5F" w:rsidP="009E537A">
      <w:pPr>
        <w:pStyle w:val="ListParagraph"/>
        <w:numPr>
          <w:ilvl w:val="0"/>
          <w:numId w:val="14"/>
        </w:numPr>
        <w:tabs>
          <w:tab w:val="left" w:pos="820"/>
        </w:tabs>
        <w:ind w:right="583"/>
        <w:rPr>
          <w:rFonts w:asciiTheme="majorBidi" w:hAnsiTheme="majorBidi" w:cstheme="majorBidi"/>
          <w:spacing w:val="-1"/>
          <w:sz w:val="24"/>
        </w:rPr>
      </w:pPr>
      <w:r w:rsidRPr="000B00F3">
        <w:rPr>
          <w:rFonts w:asciiTheme="majorBidi" w:hAnsiTheme="majorBidi" w:cstheme="majorBidi"/>
          <w:spacing w:val="-1"/>
          <w:sz w:val="24"/>
        </w:rPr>
        <w:t>Nombre de réunions des parties prenantes ou avec elles (consultations publiques, ateliers, réunions communautaires, rencontres avec les dirigeants locaux, etc.) tenues avec chaque catégorie de parties prenantes et nombre de participants;</w:t>
      </w:r>
    </w:p>
    <w:p w14:paraId="0277C9B7" w14:textId="77777777" w:rsidR="00756E5F" w:rsidRPr="000B00F3" w:rsidRDefault="00756E5F" w:rsidP="00756E5F">
      <w:pPr>
        <w:pStyle w:val="ListParagraph"/>
        <w:tabs>
          <w:tab w:val="left" w:pos="820"/>
        </w:tabs>
        <w:ind w:right="583"/>
        <w:rPr>
          <w:rFonts w:asciiTheme="majorBidi" w:hAnsiTheme="majorBidi" w:cstheme="majorBidi"/>
          <w:spacing w:val="-1"/>
          <w:sz w:val="24"/>
        </w:rPr>
      </w:pPr>
    </w:p>
    <w:p w14:paraId="48822841" w14:textId="77777777" w:rsidR="00756E5F" w:rsidRPr="000B00F3" w:rsidRDefault="00756E5F" w:rsidP="009E537A">
      <w:pPr>
        <w:pStyle w:val="ListParagraph"/>
        <w:numPr>
          <w:ilvl w:val="0"/>
          <w:numId w:val="14"/>
        </w:numPr>
        <w:tabs>
          <w:tab w:val="left" w:pos="820"/>
        </w:tabs>
        <w:spacing w:line="360" w:lineRule="auto"/>
        <w:ind w:right="583"/>
        <w:rPr>
          <w:rFonts w:asciiTheme="majorBidi" w:hAnsiTheme="majorBidi" w:cstheme="majorBidi"/>
          <w:spacing w:val="-1"/>
          <w:sz w:val="24"/>
        </w:rPr>
      </w:pPr>
      <w:r w:rsidRPr="000B00F3">
        <w:rPr>
          <w:rFonts w:asciiTheme="majorBidi" w:hAnsiTheme="majorBidi" w:cstheme="majorBidi"/>
          <w:spacing w:val="-1"/>
          <w:sz w:val="24"/>
        </w:rPr>
        <w:t>Nombre de parties prenantes incluses dans le registre dédié;</w:t>
      </w:r>
    </w:p>
    <w:p w14:paraId="444F16FD" w14:textId="77777777" w:rsidR="00756E5F" w:rsidRDefault="00756E5F" w:rsidP="009E537A">
      <w:pPr>
        <w:pStyle w:val="ListParagraph"/>
        <w:numPr>
          <w:ilvl w:val="0"/>
          <w:numId w:val="14"/>
        </w:numPr>
        <w:tabs>
          <w:tab w:val="left" w:pos="820"/>
        </w:tabs>
        <w:ind w:right="583"/>
        <w:rPr>
          <w:rFonts w:asciiTheme="majorBidi" w:hAnsiTheme="majorBidi" w:cstheme="majorBidi"/>
          <w:spacing w:val="-1"/>
          <w:sz w:val="24"/>
        </w:rPr>
      </w:pPr>
      <w:r w:rsidRPr="000B00F3">
        <w:rPr>
          <w:rFonts w:asciiTheme="majorBidi" w:hAnsiTheme="majorBidi" w:cstheme="majorBidi"/>
          <w:spacing w:val="-1"/>
          <w:sz w:val="24"/>
        </w:rPr>
        <w:t>Nombre de suggestions et de recommandations reçues par l’UGP/PSEA</w:t>
      </w:r>
      <w:r>
        <w:rPr>
          <w:rFonts w:asciiTheme="majorBidi" w:hAnsiTheme="majorBidi" w:cstheme="majorBidi"/>
          <w:spacing w:val="-1"/>
          <w:sz w:val="24"/>
        </w:rPr>
        <w:t xml:space="preserve"> </w:t>
      </w:r>
      <w:r w:rsidRPr="000B00F3">
        <w:rPr>
          <w:rFonts w:asciiTheme="majorBidi" w:hAnsiTheme="majorBidi" w:cstheme="majorBidi"/>
          <w:spacing w:val="-1"/>
          <w:sz w:val="24"/>
        </w:rPr>
        <w:t>;</w:t>
      </w:r>
    </w:p>
    <w:p w14:paraId="2931BC6E" w14:textId="77777777" w:rsidR="00756E5F" w:rsidRPr="000B00F3" w:rsidRDefault="00756E5F" w:rsidP="00756E5F">
      <w:pPr>
        <w:pStyle w:val="ListParagraph"/>
        <w:tabs>
          <w:tab w:val="left" w:pos="820"/>
        </w:tabs>
        <w:ind w:right="583"/>
        <w:rPr>
          <w:rFonts w:asciiTheme="majorBidi" w:hAnsiTheme="majorBidi" w:cstheme="majorBidi"/>
          <w:spacing w:val="-1"/>
          <w:sz w:val="24"/>
        </w:rPr>
      </w:pPr>
    </w:p>
    <w:p w14:paraId="74169D9A" w14:textId="77777777" w:rsidR="00756E5F" w:rsidRDefault="00756E5F" w:rsidP="009E537A">
      <w:pPr>
        <w:pStyle w:val="ListParagraph"/>
        <w:numPr>
          <w:ilvl w:val="0"/>
          <w:numId w:val="14"/>
        </w:numPr>
        <w:tabs>
          <w:tab w:val="left" w:pos="820"/>
        </w:tabs>
        <w:ind w:right="583"/>
        <w:rPr>
          <w:rFonts w:asciiTheme="majorBidi" w:hAnsiTheme="majorBidi" w:cstheme="majorBidi"/>
          <w:spacing w:val="-1"/>
          <w:sz w:val="24"/>
        </w:rPr>
      </w:pPr>
      <w:r w:rsidRPr="000B00F3">
        <w:rPr>
          <w:rFonts w:asciiTheme="majorBidi" w:hAnsiTheme="majorBidi" w:cstheme="majorBidi"/>
          <w:spacing w:val="-1"/>
          <w:sz w:val="24"/>
        </w:rPr>
        <w:t>Nombre de publications couvrant le projet dans les médias ;</w:t>
      </w:r>
    </w:p>
    <w:p w14:paraId="22A90E64" w14:textId="77777777" w:rsidR="00756E5F" w:rsidRPr="000B00F3" w:rsidRDefault="00756E5F" w:rsidP="00756E5F">
      <w:pPr>
        <w:pStyle w:val="ListParagraph"/>
        <w:rPr>
          <w:rFonts w:asciiTheme="majorBidi" w:hAnsiTheme="majorBidi" w:cstheme="majorBidi"/>
          <w:spacing w:val="-1"/>
          <w:sz w:val="24"/>
        </w:rPr>
      </w:pPr>
    </w:p>
    <w:p w14:paraId="4A99C61A" w14:textId="77777777" w:rsidR="00756E5F" w:rsidRPr="000B00F3" w:rsidRDefault="00756E5F" w:rsidP="009E537A">
      <w:pPr>
        <w:pStyle w:val="ListParagraph"/>
        <w:numPr>
          <w:ilvl w:val="0"/>
          <w:numId w:val="14"/>
        </w:numPr>
        <w:tabs>
          <w:tab w:val="left" w:pos="820"/>
        </w:tabs>
        <w:ind w:right="583"/>
        <w:rPr>
          <w:rFonts w:asciiTheme="majorBidi" w:hAnsiTheme="majorBidi" w:cstheme="majorBidi"/>
          <w:spacing w:val="-1"/>
          <w:sz w:val="24"/>
        </w:rPr>
      </w:pPr>
      <w:r>
        <w:rPr>
          <w:rFonts w:asciiTheme="majorBidi" w:hAnsiTheme="majorBidi" w:cstheme="majorBidi"/>
          <w:spacing w:val="-1"/>
          <w:sz w:val="24"/>
        </w:rPr>
        <w:t>Nombre de plaintes reçues, réglées et non réglées ;</w:t>
      </w:r>
    </w:p>
    <w:p w14:paraId="0851C0FF" w14:textId="77777777" w:rsidR="00756E5F" w:rsidRDefault="00756E5F" w:rsidP="00756E5F">
      <w:pPr>
        <w:spacing w:after="0" w:line="240" w:lineRule="auto"/>
        <w:ind w:left="144" w:right="583"/>
        <w:rPr>
          <w:rFonts w:asciiTheme="majorBidi" w:eastAsia="Times New Roman" w:hAnsiTheme="majorBidi" w:cstheme="majorBidi"/>
          <w:spacing w:val="1"/>
          <w:sz w:val="24"/>
          <w:szCs w:val="24"/>
        </w:rPr>
      </w:pPr>
    </w:p>
    <w:p w14:paraId="4365992E" w14:textId="77777777" w:rsidR="00756E5F" w:rsidRPr="000B00F3" w:rsidRDefault="00756E5F" w:rsidP="00756E5F">
      <w:pPr>
        <w:spacing w:after="0" w:line="240" w:lineRule="auto"/>
        <w:ind w:left="284" w:right="583"/>
        <w:rPr>
          <w:rFonts w:asciiTheme="majorBidi" w:eastAsia="Times New Roman" w:hAnsiTheme="majorBidi" w:cstheme="majorBidi"/>
          <w:sz w:val="24"/>
          <w:szCs w:val="24"/>
        </w:rPr>
      </w:pPr>
      <w:r w:rsidRPr="000B00F3">
        <w:rPr>
          <w:rFonts w:asciiTheme="majorBidi" w:eastAsia="Times New Roman" w:hAnsiTheme="majorBidi" w:cstheme="majorBidi"/>
          <w:spacing w:val="1"/>
          <w:sz w:val="24"/>
          <w:szCs w:val="24"/>
        </w:rPr>
        <w:t>D</w:t>
      </w:r>
      <w:r w:rsidRPr="000B00F3">
        <w:rPr>
          <w:rFonts w:asciiTheme="majorBidi" w:eastAsia="Times New Roman" w:hAnsiTheme="majorBidi" w:cstheme="majorBidi"/>
          <w:spacing w:val="-4"/>
          <w:sz w:val="24"/>
          <w:szCs w:val="24"/>
        </w:rPr>
        <w:t>'</w:t>
      </w:r>
      <w:r w:rsidRPr="000B00F3">
        <w:rPr>
          <w:rFonts w:asciiTheme="majorBidi" w:eastAsia="Times New Roman" w:hAnsiTheme="majorBidi" w:cstheme="majorBidi"/>
          <w:sz w:val="24"/>
          <w:szCs w:val="24"/>
        </w:rPr>
        <w:t>au</w:t>
      </w:r>
      <w:r w:rsidRPr="000B00F3">
        <w:rPr>
          <w:rFonts w:asciiTheme="majorBidi" w:eastAsia="Times New Roman" w:hAnsiTheme="majorBidi" w:cstheme="majorBidi"/>
          <w:spacing w:val="1"/>
          <w:sz w:val="24"/>
          <w:szCs w:val="24"/>
        </w:rPr>
        <w:t>tr</w:t>
      </w:r>
      <w:r w:rsidRPr="000B00F3">
        <w:rPr>
          <w:rFonts w:asciiTheme="majorBidi" w:eastAsia="Times New Roman" w:hAnsiTheme="majorBidi" w:cstheme="majorBidi"/>
          <w:sz w:val="24"/>
          <w:szCs w:val="24"/>
        </w:rPr>
        <w:t>es</w:t>
      </w:r>
      <w:r w:rsidRPr="000B00F3">
        <w:rPr>
          <w:rFonts w:asciiTheme="majorBidi" w:eastAsia="Times New Roman" w:hAnsiTheme="majorBidi" w:cstheme="majorBidi"/>
          <w:spacing w:val="-2"/>
          <w:sz w:val="24"/>
          <w:szCs w:val="24"/>
        </w:rPr>
        <w:t xml:space="preserve"> </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n</w:t>
      </w:r>
      <w:r w:rsidRPr="000B00F3">
        <w:rPr>
          <w:rFonts w:asciiTheme="majorBidi" w:eastAsia="Times New Roman" w:hAnsiTheme="majorBidi" w:cstheme="majorBidi"/>
          <w:spacing w:val="-2"/>
          <w:sz w:val="24"/>
          <w:szCs w:val="24"/>
        </w:rPr>
        <w:t>d</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c</w:t>
      </w:r>
      <w:r w:rsidRPr="000B00F3">
        <w:rPr>
          <w:rFonts w:asciiTheme="majorBidi" w:eastAsia="Times New Roman" w:hAnsiTheme="majorBidi" w:cstheme="majorBidi"/>
          <w:spacing w:val="-2"/>
          <w:sz w:val="24"/>
          <w:szCs w:val="24"/>
        </w:rPr>
        <w:t>a</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z w:val="24"/>
          <w:szCs w:val="24"/>
        </w:rPr>
        <w:t>e</w:t>
      </w:r>
      <w:r w:rsidRPr="000B00F3">
        <w:rPr>
          <w:rFonts w:asciiTheme="majorBidi" w:eastAsia="Times New Roman" w:hAnsiTheme="majorBidi" w:cstheme="majorBidi"/>
          <w:spacing w:val="-2"/>
          <w:sz w:val="24"/>
          <w:szCs w:val="24"/>
        </w:rPr>
        <w:t>u</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
          <w:sz w:val="24"/>
          <w:szCs w:val="24"/>
        </w:rPr>
        <w:t xml:space="preserve"> </w:t>
      </w:r>
      <w:r w:rsidRPr="000B00F3">
        <w:rPr>
          <w:rFonts w:asciiTheme="majorBidi" w:eastAsia="Times New Roman" w:hAnsiTheme="majorBidi" w:cstheme="majorBidi"/>
          <w:sz w:val="24"/>
          <w:szCs w:val="24"/>
        </w:rPr>
        <w:t>pe</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n</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z w:val="24"/>
          <w:szCs w:val="24"/>
        </w:rPr>
        <w:t>n</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z w:val="24"/>
          <w:szCs w:val="24"/>
        </w:rPr>
        <w:t xml:space="preserve">s </w:t>
      </w:r>
      <w:r w:rsidRPr="000B00F3">
        <w:rPr>
          <w:rFonts w:asciiTheme="majorBidi" w:eastAsia="Times New Roman" w:hAnsiTheme="majorBidi" w:cstheme="majorBidi"/>
          <w:spacing w:val="-2"/>
          <w:sz w:val="24"/>
          <w:szCs w:val="24"/>
        </w:rPr>
        <w:t>p</w:t>
      </w:r>
      <w:r w:rsidRPr="000B00F3">
        <w:rPr>
          <w:rFonts w:asciiTheme="majorBidi" w:eastAsia="Times New Roman" w:hAnsiTheme="majorBidi" w:cstheme="majorBidi"/>
          <w:sz w:val="24"/>
          <w:szCs w:val="24"/>
        </w:rPr>
        <w:t>eu</w:t>
      </w:r>
      <w:r w:rsidRPr="000B00F3">
        <w:rPr>
          <w:rFonts w:asciiTheme="majorBidi" w:eastAsia="Times New Roman" w:hAnsiTheme="majorBidi" w:cstheme="majorBidi"/>
          <w:spacing w:val="-2"/>
          <w:sz w:val="24"/>
          <w:szCs w:val="24"/>
        </w:rPr>
        <w:t>v</w:t>
      </w:r>
      <w:r w:rsidRPr="000B00F3">
        <w:rPr>
          <w:rFonts w:asciiTheme="majorBidi" w:eastAsia="Times New Roman" w:hAnsiTheme="majorBidi" w:cstheme="majorBidi"/>
          <w:sz w:val="24"/>
          <w:szCs w:val="24"/>
        </w:rPr>
        <w:t>ent</w:t>
      </w:r>
      <w:r w:rsidRPr="000B00F3">
        <w:rPr>
          <w:rFonts w:asciiTheme="majorBidi" w:eastAsia="Times New Roman" w:hAnsiTheme="majorBidi" w:cstheme="majorBidi"/>
          <w:spacing w:val="1"/>
          <w:sz w:val="24"/>
          <w:szCs w:val="24"/>
        </w:rPr>
        <w:t xml:space="preserve"> </w:t>
      </w:r>
      <w:r w:rsidRPr="000B00F3">
        <w:rPr>
          <w:rFonts w:asciiTheme="majorBidi" w:eastAsia="Times New Roman" w:hAnsiTheme="majorBidi" w:cstheme="majorBidi"/>
          <w:spacing w:val="-2"/>
          <w:sz w:val="24"/>
          <w:szCs w:val="24"/>
        </w:rPr>
        <w:t>ê</w:t>
      </w:r>
      <w:r w:rsidRPr="000B00F3">
        <w:rPr>
          <w:rFonts w:asciiTheme="majorBidi" w:eastAsia="Times New Roman" w:hAnsiTheme="majorBidi" w:cstheme="majorBidi"/>
          <w:spacing w:val="1"/>
          <w:sz w:val="24"/>
          <w:szCs w:val="24"/>
        </w:rPr>
        <w:t>t</w:t>
      </w:r>
      <w:r w:rsidRPr="000B00F3">
        <w:rPr>
          <w:rFonts w:asciiTheme="majorBidi" w:eastAsia="Times New Roman" w:hAnsiTheme="majorBidi" w:cstheme="majorBidi"/>
          <w:spacing w:val="-2"/>
          <w:sz w:val="24"/>
          <w:szCs w:val="24"/>
        </w:rPr>
        <w:t>r</w:t>
      </w:r>
      <w:r w:rsidRPr="000B00F3">
        <w:rPr>
          <w:rFonts w:asciiTheme="majorBidi" w:eastAsia="Times New Roman" w:hAnsiTheme="majorBidi" w:cstheme="majorBidi"/>
          <w:sz w:val="24"/>
          <w:szCs w:val="24"/>
        </w:rPr>
        <w:t xml:space="preserve">e </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z w:val="24"/>
          <w:szCs w:val="24"/>
        </w:rPr>
        <w:t>cu</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pacing w:val="-1"/>
          <w:sz w:val="24"/>
          <w:szCs w:val="24"/>
        </w:rPr>
        <w:t>l</w:t>
      </w:r>
      <w:r w:rsidRPr="000B00F3">
        <w:rPr>
          <w:rFonts w:asciiTheme="majorBidi" w:eastAsia="Times New Roman" w:hAnsiTheme="majorBidi" w:cstheme="majorBidi"/>
          <w:spacing w:val="1"/>
          <w:sz w:val="24"/>
          <w:szCs w:val="24"/>
        </w:rPr>
        <w:t>l</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 xml:space="preserve">s </w:t>
      </w:r>
      <w:r w:rsidRPr="000B00F3">
        <w:rPr>
          <w:rFonts w:asciiTheme="majorBidi" w:eastAsia="Times New Roman" w:hAnsiTheme="majorBidi" w:cstheme="majorBidi"/>
          <w:spacing w:val="-2"/>
          <w:sz w:val="24"/>
          <w:szCs w:val="24"/>
        </w:rPr>
        <w:t>c</w:t>
      </w:r>
      <w:r w:rsidRPr="000B00F3">
        <w:rPr>
          <w:rFonts w:asciiTheme="majorBidi" w:eastAsia="Times New Roman" w:hAnsiTheme="majorBidi" w:cstheme="majorBidi"/>
          <w:sz w:val="24"/>
          <w:szCs w:val="24"/>
        </w:rPr>
        <w:t>haque</w:t>
      </w:r>
      <w:r w:rsidRPr="000B00F3">
        <w:rPr>
          <w:rFonts w:asciiTheme="majorBidi" w:eastAsia="Times New Roman" w:hAnsiTheme="majorBidi" w:cstheme="majorBidi"/>
          <w:spacing w:val="-2"/>
          <w:sz w:val="24"/>
          <w:szCs w:val="24"/>
        </w:rPr>
        <w:t xml:space="preserve"> </w:t>
      </w:r>
      <w:r w:rsidRPr="000B00F3">
        <w:rPr>
          <w:rFonts w:asciiTheme="majorBidi" w:eastAsia="Times New Roman" w:hAnsiTheme="majorBidi" w:cstheme="majorBidi"/>
          <w:sz w:val="24"/>
          <w:szCs w:val="24"/>
        </w:rPr>
        <w:t>anné</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z w:val="24"/>
          <w:szCs w:val="24"/>
        </w:rPr>
        <w:t>.</w:t>
      </w:r>
    </w:p>
    <w:p w14:paraId="2BB24970" w14:textId="77777777" w:rsidR="00756E5F" w:rsidRPr="000B00F3" w:rsidRDefault="00756E5F" w:rsidP="00756E5F">
      <w:pPr>
        <w:spacing w:after="0" w:line="120" w:lineRule="exact"/>
        <w:ind w:right="583"/>
        <w:rPr>
          <w:rFonts w:asciiTheme="majorBidi" w:hAnsiTheme="majorBidi" w:cstheme="majorBidi"/>
          <w:sz w:val="14"/>
          <w:szCs w:val="14"/>
        </w:rPr>
      </w:pPr>
    </w:p>
    <w:p w14:paraId="71B80B5A" w14:textId="77777777" w:rsidR="00756E5F" w:rsidRDefault="00756E5F" w:rsidP="00756E5F">
      <w:pPr>
        <w:spacing w:after="0" w:line="240" w:lineRule="exact"/>
        <w:ind w:left="284" w:right="583"/>
        <w:rPr>
          <w:rFonts w:asciiTheme="majorBidi" w:eastAsia="Times New Roman" w:hAnsiTheme="majorBidi" w:cstheme="majorBidi"/>
          <w:spacing w:val="-2"/>
          <w:sz w:val="24"/>
          <w:szCs w:val="24"/>
        </w:rPr>
      </w:pPr>
      <w:r w:rsidRPr="000B00F3">
        <w:rPr>
          <w:rFonts w:asciiTheme="majorBidi" w:eastAsia="Times New Roman" w:hAnsiTheme="majorBidi" w:cstheme="majorBidi"/>
          <w:sz w:val="24"/>
          <w:szCs w:val="24"/>
        </w:rPr>
        <w:t>Le</w:t>
      </w:r>
      <w:r w:rsidRPr="000B00F3">
        <w:rPr>
          <w:rFonts w:asciiTheme="majorBidi" w:eastAsia="Times New Roman" w:hAnsiTheme="majorBidi" w:cstheme="majorBidi"/>
          <w:spacing w:val="2"/>
          <w:sz w:val="24"/>
          <w:szCs w:val="24"/>
        </w:rPr>
        <w:t xml:space="preserve"> </w:t>
      </w:r>
      <w:r w:rsidRPr="000B00F3">
        <w:rPr>
          <w:rFonts w:asciiTheme="majorBidi" w:eastAsia="Times New Roman" w:hAnsiTheme="majorBidi" w:cstheme="majorBidi"/>
          <w:sz w:val="24"/>
          <w:szCs w:val="24"/>
        </w:rPr>
        <w:t>P</w:t>
      </w:r>
      <w:r>
        <w:rPr>
          <w:rFonts w:asciiTheme="majorBidi" w:eastAsia="Times New Roman" w:hAnsiTheme="majorBidi" w:cstheme="majorBidi"/>
          <w:spacing w:val="-1"/>
          <w:sz w:val="24"/>
          <w:szCs w:val="24"/>
        </w:rPr>
        <w:t>M</w:t>
      </w:r>
      <w:r w:rsidRPr="000B00F3">
        <w:rPr>
          <w:rFonts w:asciiTheme="majorBidi" w:eastAsia="Times New Roman" w:hAnsiTheme="majorBidi" w:cstheme="majorBidi"/>
          <w:sz w:val="24"/>
          <w:szCs w:val="24"/>
        </w:rPr>
        <w:t>PP</w:t>
      </w:r>
      <w:r w:rsidRPr="000B00F3">
        <w:rPr>
          <w:rFonts w:asciiTheme="majorBidi" w:eastAsia="Times New Roman" w:hAnsiTheme="majorBidi" w:cstheme="majorBidi"/>
          <w:spacing w:val="2"/>
          <w:sz w:val="24"/>
          <w:szCs w:val="24"/>
        </w:rPr>
        <w:t xml:space="preserve"> </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2"/>
          <w:sz w:val="24"/>
          <w:szCs w:val="24"/>
        </w:rPr>
        <w:t>e</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a</w:t>
      </w:r>
      <w:r w:rsidRPr="000B00F3">
        <w:rPr>
          <w:rFonts w:asciiTheme="majorBidi" w:eastAsia="Times New Roman" w:hAnsiTheme="majorBidi" w:cstheme="majorBidi"/>
          <w:spacing w:val="3"/>
          <w:sz w:val="24"/>
          <w:szCs w:val="24"/>
        </w:rPr>
        <w:t xml:space="preserve"> </w:t>
      </w:r>
      <w:r w:rsidRPr="000B00F3">
        <w:rPr>
          <w:rFonts w:asciiTheme="majorBidi" w:eastAsia="Times New Roman" w:hAnsiTheme="majorBidi" w:cstheme="majorBidi"/>
          <w:spacing w:val="-4"/>
          <w:sz w:val="24"/>
          <w:szCs w:val="24"/>
        </w:rPr>
        <w:t>m</w:t>
      </w:r>
      <w:r w:rsidRPr="000B00F3">
        <w:rPr>
          <w:rFonts w:asciiTheme="majorBidi" w:eastAsia="Times New Roman" w:hAnsiTheme="majorBidi" w:cstheme="majorBidi"/>
          <w:spacing w:val="1"/>
          <w:sz w:val="24"/>
          <w:szCs w:val="24"/>
        </w:rPr>
        <w:t>i</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3"/>
          <w:sz w:val="24"/>
          <w:szCs w:val="24"/>
        </w:rPr>
        <w:t xml:space="preserve"> </w:t>
      </w:r>
      <w:r w:rsidRPr="000B00F3">
        <w:rPr>
          <w:rFonts w:asciiTheme="majorBidi" w:eastAsia="Times New Roman" w:hAnsiTheme="majorBidi" w:cstheme="majorBidi"/>
          <w:sz w:val="24"/>
          <w:szCs w:val="24"/>
        </w:rPr>
        <w:t xml:space="preserve">à </w:t>
      </w:r>
      <w:r w:rsidRPr="000B00F3">
        <w:rPr>
          <w:rFonts w:asciiTheme="majorBidi" w:eastAsia="Times New Roman" w:hAnsiTheme="majorBidi" w:cstheme="majorBidi"/>
          <w:spacing w:val="1"/>
          <w:sz w:val="24"/>
          <w:szCs w:val="24"/>
        </w:rPr>
        <w:t>j</w:t>
      </w:r>
      <w:r w:rsidRPr="000B00F3">
        <w:rPr>
          <w:rFonts w:asciiTheme="majorBidi" w:eastAsia="Times New Roman" w:hAnsiTheme="majorBidi" w:cstheme="majorBidi"/>
          <w:sz w:val="24"/>
          <w:szCs w:val="24"/>
        </w:rPr>
        <w:t>o</w:t>
      </w:r>
      <w:r w:rsidRPr="000B00F3">
        <w:rPr>
          <w:rFonts w:asciiTheme="majorBidi" w:eastAsia="Times New Roman" w:hAnsiTheme="majorBidi" w:cstheme="majorBidi"/>
          <w:spacing w:val="-2"/>
          <w:sz w:val="24"/>
          <w:szCs w:val="24"/>
        </w:rPr>
        <w:t>u</w:t>
      </w:r>
      <w:r w:rsidRPr="000B00F3">
        <w:rPr>
          <w:rFonts w:asciiTheme="majorBidi" w:eastAsia="Times New Roman" w:hAnsiTheme="majorBidi" w:cstheme="majorBidi"/>
          <w:sz w:val="24"/>
          <w:szCs w:val="24"/>
        </w:rPr>
        <w:t>r</w:t>
      </w:r>
      <w:r w:rsidRPr="000B00F3">
        <w:rPr>
          <w:rFonts w:asciiTheme="majorBidi" w:eastAsia="Times New Roman" w:hAnsiTheme="majorBidi" w:cstheme="majorBidi"/>
          <w:spacing w:val="3"/>
          <w:sz w:val="24"/>
          <w:szCs w:val="24"/>
        </w:rPr>
        <w:t xml:space="preserve"> </w:t>
      </w:r>
      <w:r>
        <w:rPr>
          <w:rFonts w:asciiTheme="majorBidi" w:eastAsia="Times New Roman" w:hAnsiTheme="majorBidi" w:cstheme="majorBidi"/>
          <w:sz w:val="24"/>
          <w:szCs w:val="24"/>
        </w:rPr>
        <w:t>périodique</w:t>
      </w:r>
      <w:r w:rsidRPr="000B00F3">
        <w:rPr>
          <w:rFonts w:asciiTheme="majorBidi" w:eastAsia="Times New Roman" w:hAnsiTheme="majorBidi" w:cstheme="majorBidi"/>
          <w:spacing w:val="-3"/>
          <w:sz w:val="24"/>
          <w:szCs w:val="24"/>
        </w:rPr>
        <w:t>m</w:t>
      </w:r>
      <w:r w:rsidRPr="000B00F3">
        <w:rPr>
          <w:rFonts w:asciiTheme="majorBidi" w:eastAsia="Times New Roman" w:hAnsiTheme="majorBidi" w:cstheme="majorBidi"/>
          <w:sz w:val="24"/>
          <w:szCs w:val="24"/>
        </w:rPr>
        <w:t>ent</w:t>
      </w:r>
      <w:r w:rsidRPr="000B00F3">
        <w:rPr>
          <w:rFonts w:asciiTheme="majorBidi" w:eastAsia="Times New Roman" w:hAnsiTheme="majorBidi" w:cstheme="majorBidi"/>
          <w:spacing w:val="4"/>
          <w:sz w:val="24"/>
          <w:szCs w:val="24"/>
        </w:rPr>
        <w:t xml:space="preserve"> </w:t>
      </w:r>
      <w:r>
        <w:rPr>
          <w:rFonts w:asciiTheme="majorBidi" w:eastAsia="Times New Roman" w:hAnsiTheme="majorBidi" w:cstheme="majorBidi"/>
          <w:spacing w:val="4"/>
          <w:sz w:val="24"/>
          <w:szCs w:val="24"/>
        </w:rPr>
        <w:t xml:space="preserve">et chaque fois qu’un changement affectant les parties prenantes est introduit </w:t>
      </w:r>
      <w:r w:rsidRPr="000B00F3">
        <w:rPr>
          <w:rFonts w:asciiTheme="majorBidi" w:eastAsia="Times New Roman" w:hAnsiTheme="majorBidi" w:cstheme="majorBidi"/>
          <w:sz w:val="24"/>
          <w:szCs w:val="24"/>
        </w:rPr>
        <w:t>au co</w:t>
      </w:r>
      <w:r w:rsidRPr="000B00F3">
        <w:rPr>
          <w:rFonts w:asciiTheme="majorBidi" w:eastAsia="Times New Roman" w:hAnsiTheme="majorBidi" w:cstheme="majorBidi"/>
          <w:spacing w:val="-2"/>
          <w:sz w:val="24"/>
          <w:szCs w:val="24"/>
        </w:rPr>
        <w:t>u</w:t>
      </w:r>
      <w:r w:rsidRPr="000B00F3">
        <w:rPr>
          <w:rFonts w:asciiTheme="majorBidi" w:eastAsia="Times New Roman" w:hAnsiTheme="majorBidi" w:cstheme="majorBidi"/>
          <w:spacing w:val="1"/>
          <w:sz w:val="24"/>
          <w:szCs w:val="24"/>
        </w:rPr>
        <w:t>r</w:t>
      </w:r>
      <w:r w:rsidRPr="000B00F3">
        <w:rPr>
          <w:rFonts w:asciiTheme="majorBidi" w:eastAsia="Times New Roman" w:hAnsiTheme="majorBidi" w:cstheme="majorBidi"/>
          <w:sz w:val="24"/>
          <w:szCs w:val="24"/>
        </w:rPr>
        <w:t>s</w:t>
      </w:r>
      <w:r w:rsidRPr="000B00F3">
        <w:rPr>
          <w:rFonts w:asciiTheme="majorBidi" w:eastAsia="Times New Roman" w:hAnsiTheme="majorBidi" w:cstheme="majorBidi"/>
          <w:spacing w:val="3"/>
          <w:sz w:val="24"/>
          <w:szCs w:val="24"/>
        </w:rPr>
        <w:t xml:space="preserve"> </w:t>
      </w:r>
      <w:r w:rsidRPr="000B00F3">
        <w:rPr>
          <w:rFonts w:asciiTheme="majorBidi" w:eastAsia="Times New Roman" w:hAnsiTheme="majorBidi" w:cstheme="majorBidi"/>
          <w:sz w:val="24"/>
          <w:szCs w:val="24"/>
        </w:rPr>
        <w:t>d</w:t>
      </w:r>
      <w:r w:rsidRPr="000B00F3">
        <w:rPr>
          <w:rFonts w:asciiTheme="majorBidi" w:eastAsia="Times New Roman" w:hAnsiTheme="majorBidi" w:cstheme="majorBidi"/>
          <w:spacing w:val="-2"/>
          <w:sz w:val="24"/>
          <w:szCs w:val="24"/>
        </w:rPr>
        <w:t>e</w:t>
      </w:r>
      <w:r>
        <w:rPr>
          <w:rFonts w:asciiTheme="majorBidi" w:eastAsia="Times New Roman" w:hAnsiTheme="majorBidi" w:cstheme="majorBidi"/>
          <w:spacing w:val="-2"/>
          <w:sz w:val="24"/>
          <w:szCs w:val="24"/>
        </w:rPr>
        <w:t xml:space="preserve"> la mise en œuvre du projet.</w:t>
      </w:r>
    </w:p>
    <w:p w14:paraId="5B2594E3" w14:textId="77777777" w:rsidR="00756E5F" w:rsidRDefault="00756E5F" w:rsidP="00B946DA"/>
    <w:p w14:paraId="45BDD0AF" w14:textId="57854776" w:rsidR="006F6656" w:rsidRDefault="006F6656" w:rsidP="009E537A">
      <w:pPr>
        <w:pStyle w:val="ListParagraph"/>
        <w:numPr>
          <w:ilvl w:val="1"/>
          <w:numId w:val="32"/>
        </w:numPr>
        <w:spacing w:after="120"/>
        <w:outlineLvl w:val="1"/>
        <w:rPr>
          <w:rFonts w:asciiTheme="majorBidi" w:hAnsiTheme="majorBidi" w:cstheme="majorBidi"/>
          <w:b/>
          <w:sz w:val="24"/>
        </w:rPr>
      </w:pPr>
      <w:bookmarkStart w:id="94" w:name="_Toc25016167"/>
      <w:r w:rsidRPr="00C40672">
        <w:rPr>
          <w:rFonts w:asciiTheme="majorBidi" w:hAnsiTheme="majorBidi" w:cstheme="majorBidi"/>
          <w:b/>
          <w:sz w:val="24"/>
        </w:rPr>
        <w:t>Suivi et établissement de rapports</w:t>
      </w:r>
      <w:bookmarkEnd w:id="94"/>
    </w:p>
    <w:p w14:paraId="2F136DB5" w14:textId="77777777" w:rsidR="00C40672" w:rsidRPr="00C40672" w:rsidRDefault="00C40672" w:rsidP="00C40672">
      <w:pPr>
        <w:pStyle w:val="ListParagraph"/>
        <w:spacing w:after="120"/>
        <w:rPr>
          <w:rFonts w:asciiTheme="majorBidi" w:hAnsiTheme="majorBidi" w:cstheme="majorBidi"/>
          <w:b/>
          <w:sz w:val="24"/>
        </w:rPr>
      </w:pPr>
    </w:p>
    <w:p w14:paraId="541160BF" w14:textId="05573BAC" w:rsidR="00756E5F" w:rsidRDefault="00756E5F" w:rsidP="009E537A">
      <w:pPr>
        <w:pStyle w:val="Heading2"/>
        <w:numPr>
          <w:ilvl w:val="2"/>
          <w:numId w:val="32"/>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95" w:name="_Toc25016168"/>
      <w:r w:rsidRPr="00756E5F">
        <w:rPr>
          <w:rFonts w:ascii="Times New Roman" w:eastAsia="Times New Roman" w:hAnsi="Times New Roman" w:cs="Times New Roman"/>
          <w:b/>
          <w:bCs/>
          <w:color w:val="auto"/>
          <w:sz w:val="24"/>
          <w:szCs w:val="24"/>
        </w:rPr>
        <w:t>Participation des différents acteurs concernés aux activités de suivi</w:t>
      </w:r>
      <w:bookmarkEnd w:id="95"/>
    </w:p>
    <w:p w14:paraId="36327EE4" w14:textId="2233979C" w:rsidR="00556E43" w:rsidRDefault="00556E43" w:rsidP="00AC2AB9">
      <w:pPr>
        <w:rPr>
          <w:rFonts w:asciiTheme="majorBidi" w:hAnsiTheme="majorBidi" w:cstheme="majorBidi"/>
          <w:sz w:val="24"/>
          <w:szCs w:val="24"/>
        </w:rPr>
      </w:pPr>
      <w:r w:rsidRPr="00556E43">
        <w:rPr>
          <w:rFonts w:asciiTheme="majorBidi" w:hAnsiTheme="majorBidi" w:cstheme="majorBidi"/>
          <w:sz w:val="24"/>
          <w:szCs w:val="24"/>
        </w:rPr>
        <w:t>En principe, les activités du PSEA concentrées au niveau de village peu peuplés (moins de 1000 habitants en moyenne) sur des espaces très réduits, ne devraient pas nécessiter un suivi en dehors de celui prévu par le projet ou celui</w:t>
      </w:r>
      <w:r>
        <w:rPr>
          <w:rFonts w:asciiTheme="majorBidi" w:hAnsiTheme="majorBidi" w:cstheme="majorBidi"/>
          <w:sz w:val="24"/>
          <w:szCs w:val="24"/>
        </w:rPr>
        <w:t>,</w:t>
      </w:r>
      <w:r w:rsidRPr="00556E43">
        <w:rPr>
          <w:rFonts w:asciiTheme="majorBidi" w:hAnsiTheme="majorBidi" w:cstheme="majorBidi"/>
          <w:sz w:val="24"/>
          <w:szCs w:val="24"/>
        </w:rPr>
        <w:t xml:space="preserve"> </w:t>
      </w:r>
      <w:r>
        <w:rPr>
          <w:rFonts w:asciiTheme="majorBidi" w:hAnsiTheme="majorBidi" w:cstheme="majorBidi"/>
          <w:sz w:val="24"/>
          <w:szCs w:val="24"/>
        </w:rPr>
        <w:t xml:space="preserve">déjà </w:t>
      </w:r>
      <w:r w:rsidRPr="00556E43">
        <w:rPr>
          <w:rFonts w:asciiTheme="majorBidi" w:hAnsiTheme="majorBidi" w:cstheme="majorBidi"/>
          <w:sz w:val="24"/>
          <w:szCs w:val="24"/>
        </w:rPr>
        <w:t>en place</w:t>
      </w:r>
      <w:r>
        <w:rPr>
          <w:rFonts w:asciiTheme="majorBidi" w:hAnsiTheme="majorBidi" w:cstheme="majorBidi"/>
          <w:sz w:val="24"/>
          <w:szCs w:val="24"/>
        </w:rPr>
        <w:t>,</w:t>
      </w:r>
      <w:r w:rsidRPr="00556E43">
        <w:rPr>
          <w:rFonts w:asciiTheme="majorBidi" w:hAnsiTheme="majorBidi" w:cstheme="majorBidi"/>
          <w:sz w:val="24"/>
          <w:szCs w:val="24"/>
        </w:rPr>
        <w:t xml:space="preserve"> effectué par les services déconcentrés du MHA (directions régionales) présentes au niveau de chaque région</w:t>
      </w:r>
      <w:r>
        <w:rPr>
          <w:rFonts w:asciiTheme="majorBidi" w:hAnsiTheme="majorBidi" w:cstheme="majorBidi"/>
          <w:sz w:val="24"/>
          <w:szCs w:val="24"/>
        </w:rPr>
        <w:t xml:space="preserve"> cible</w:t>
      </w:r>
      <w:r w:rsidRPr="00556E43">
        <w:rPr>
          <w:rFonts w:asciiTheme="majorBidi" w:hAnsiTheme="majorBidi" w:cstheme="majorBidi"/>
          <w:sz w:val="24"/>
          <w:szCs w:val="24"/>
        </w:rPr>
        <w:t xml:space="preserve">. </w:t>
      </w:r>
      <w:r>
        <w:rPr>
          <w:rFonts w:asciiTheme="majorBidi" w:hAnsiTheme="majorBidi" w:cstheme="majorBidi"/>
          <w:sz w:val="24"/>
          <w:szCs w:val="24"/>
        </w:rPr>
        <w:t>A cet effet, un suivi, faisant appel à des entités extérieures n’est pas prévu.</w:t>
      </w:r>
      <w:r w:rsidR="00AC2AB9">
        <w:rPr>
          <w:rFonts w:asciiTheme="majorBidi" w:hAnsiTheme="majorBidi" w:cstheme="majorBidi"/>
          <w:sz w:val="24"/>
          <w:szCs w:val="24"/>
        </w:rPr>
        <w:t xml:space="preserve"> Cependant, les échanges et communications multidirectionnelles déployés pendant la mise en œuvre du projet (ateliers, réunions, enregistrements, courriers, registres des commentaires et plaintes, </w:t>
      </w:r>
      <w:proofErr w:type="spellStart"/>
      <w:r w:rsidR="00AC2AB9">
        <w:rPr>
          <w:rFonts w:asciiTheme="majorBidi" w:hAnsiTheme="majorBidi" w:cstheme="majorBidi"/>
          <w:sz w:val="24"/>
          <w:szCs w:val="24"/>
        </w:rPr>
        <w:t>reporting</w:t>
      </w:r>
      <w:proofErr w:type="spellEnd"/>
      <w:r w:rsidR="00AC2AB9">
        <w:rPr>
          <w:rFonts w:asciiTheme="majorBidi" w:hAnsiTheme="majorBidi" w:cstheme="majorBidi"/>
          <w:sz w:val="24"/>
          <w:szCs w:val="24"/>
        </w:rPr>
        <w:t>) sont autant d’instruments qui servent le suivi du programme autant que le suivi mené directement par le responsable en charge de ce poste au sein de l’UCP.</w:t>
      </w:r>
    </w:p>
    <w:p w14:paraId="4147688A" w14:textId="77777777" w:rsidR="00756E5F" w:rsidRPr="00756E5F" w:rsidRDefault="00756E5F" w:rsidP="00756E5F"/>
    <w:p w14:paraId="1824E649" w14:textId="64BA2DCC" w:rsidR="00756E5F" w:rsidRDefault="00756E5F" w:rsidP="009E537A">
      <w:pPr>
        <w:pStyle w:val="Heading2"/>
        <w:numPr>
          <w:ilvl w:val="2"/>
          <w:numId w:val="32"/>
        </w:numPr>
        <w:tabs>
          <w:tab w:val="left" w:pos="1116"/>
        </w:tabs>
        <w:spacing w:before="240" w:after="240" w:line="240" w:lineRule="auto"/>
        <w:jc w:val="left"/>
        <w:rPr>
          <w:rFonts w:ascii="Times New Roman" w:eastAsia="Times New Roman" w:hAnsi="Times New Roman" w:cs="Times New Roman"/>
          <w:b/>
          <w:bCs/>
          <w:color w:val="auto"/>
          <w:sz w:val="24"/>
          <w:szCs w:val="24"/>
        </w:rPr>
      </w:pPr>
      <w:bookmarkStart w:id="96" w:name="_Toc25016169"/>
      <w:r w:rsidRPr="00756E5F">
        <w:rPr>
          <w:rFonts w:ascii="Times New Roman" w:eastAsia="Times New Roman" w:hAnsi="Times New Roman" w:cs="Times New Roman"/>
          <w:b/>
          <w:bCs/>
          <w:color w:val="auto"/>
          <w:sz w:val="24"/>
          <w:szCs w:val="24"/>
        </w:rPr>
        <w:t>Rapports aux groupes de parties prenantes</w:t>
      </w:r>
      <w:bookmarkEnd w:id="96"/>
    </w:p>
    <w:p w14:paraId="56457402" w14:textId="4F46B4DB" w:rsidR="009116CF" w:rsidRDefault="00722DC0" w:rsidP="009116CF">
      <w:pPr>
        <w:rPr>
          <w:rFonts w:asciiTheme="majorBidi" w:hAnsiTheme="majorBidi" w:cstheme="majorBidi"/>
          <w:sz w:val="24"/>
          <w:szCs w:val="24"/>
        </w:rPr>
      </w:pPr>
      <w:r w:rsidRPr="00C27187">
        <w:rPr>
          <w:rFonts w:asciiTheme="majorBidi" w:hAnsiTheme="majorBidi" w:cstheme="majorBidi"/>
          <w:sz w:val="24"/>
          <w:szCs w:val="24"/>
        </w:rPr>
        <w:t xml:space="preserve">Tout le long de la mise en œuvre du projet, les parties prenantes </w:t>
      </w:r>
      <w:r w:rsidR="009116CF">
        <w:rPr>
          <w:rFonts w:asciiTheme="majorBidi" w:hAnsiTheme="majorBidi" w:cstheme="majorBidi"/>
          <w:sz w:val="24"/>
          <w:szCs w:val="24"/>
        </w:rPr>
        <w:t>s</w:t>
      </w:r>
      <w:r w:rsidRPr="00C27187">
        <w:rPr>
          <w:rFonts w:asciiTheme="majorBidi" w:hAnsiTheme="majorBidi" w:cstheme="majorBidi"/>
          <w:sz w:val="24"/>
          <w:szCs w:val="24"/>
        </w:rPr>
        <w:t>eront informées de son évolution</w:t>
      </w:r>
      <w:r w:rsidR="009116CF">
        <w:rPr>
          <w:rFonts w:asciiTheme="majorBidi" w:hAnsiTheme="majorBidi" w:cstheme="majorBidi"/>
          <w:sz w:val="24"/>
          <w:szCs w:val="24"/>
        </w:rPr>
        <w:t xml:space="preserve">, </w:t>
      </w:r>
      <w:r w:rsidRPr="00C27187">
        <w:rPr>
          <w:rFonts w:asciiTheme="majorBidi" w:hAnsiTheme="majorBidi" w:cstheme="majorBidi"/>
          <w:sz w:val="24"/>
          <w:szCs w:val="24"/>
        </w:rPr>
        <w:t>à travers</w:t>
      </w:r>
      <w:r w:rsidR="009116CF">
        <w:rPr>
          <w:rFonts w:asciiTheme="majorBidi" w:hAnsiTheme="majorBidi" w:cstheme="majorBidi"/>
          <w:sz w:val="24"/>
          <w:szCs w:val="24"/>
        </w:rPr>
        <w:t> :</w:t>
      </w:r>
    </w:p>
    <w:p w14:paraId="33E2F3BD" w14:textId="19D3B37E" w:rsidR="009116CF" w:rsidRDefault="009116CF" w:rsidP="009E537A">
      <w:pPr>
        <w:pStyle w:val="ListParagraph"/>
        <w:numPr>
          <w:ilvl w:val="1"/>
          <w:numId w:val="17"/>
        </w:numPr>
        <w:rPr>
          <w:rFonts w:asciiTheme="majorBidi" w:hAnsiTheme="majorBidi" w:cstheme="majorBidi"/>
          <w:sz w:val="24"/>
        </w:rPr>
      </w:pPr>
      <w:r w:rsidRPr="009116CF">
        <w:rPr>
          <w:rFonts w:asciiTheme="majorBidi" w:hAnsiTheme="majorBidi" w:cstheme="majorBidi"/>
          <w:sz w:val="24"/>
        </w:rPr>
        <w:t>La</w:t>
      </w:r>
      <w:r w:rsidR="00722DC0" w:rsidRPr="009116CF">
        <w:rPr>
          <w:rFonts w:asciiTheme="majorBidi" w:hAnsiTheme="majorBidi" w:cstheme="majorBidi"/>
          <w:sz w:val="24"/>
        </w:rPr>
        <w:t xml:space="preserve"> diffusion de rapports trimestriels adressés aux communes, aux autorités administratives, aux services techniques fortement impliqués dans la mise en œuvre du projet (DRHA, DR/MEDD</w:t>
      </w:r>
      <w:r>
        <w:rPr>
          <w:rFonts w:asciiTheme="majorBidi" w:hAnsiTheme="majorBidi" w:cstheme="majorBidi"/>
          <w:sz w:val="24"/>
        </w:rPr>
        <w:t>, DRASS</w:t>
      </w:r>
      <w:r w:rsidR="00722DC0" w:rsidRPr="009116CF">
        <w:rPr>
          <w:rFonts w:asciiTheme="majorBidi" w:hAnsiTheme="majorBidi" w:cstheme="majorBidi"/>
          <w:sz w:val="24"/>
        </w:rPr>
        <w:t>),</w:t>
      </w:r>
    </w:p>
    <w:p w14:paraId="33D6528B" w14:textId="77777777" w:rsidR="009116CF" w:rsidRDefault="009116CF" w:rsidP="009116CF">
      <w:pPr>
        <w:pStyle w:val="ListParagraph"/>
        <w:ind w:left="1440"/>
        <w:rPr>
          <w:rFonts w:asciiTheme="majorBidi" w:hAnsiTheme="majorBidi" w:cstheme="majorBidi"/>
          <w:sz w:val="24"/>
        </w:rPr>
      </w:pPr>
    </w:p>
    <w:p w14:paraId="02A9026B" w14:textId="57DE29B2" w:rsidR="00722DC0" w:rsidRPr="009116CF" w:rsidRDefault="00722DC0" w:rsidP="009E537A">
      <w:pPr>
        <w:pStyle w:val="ListParagraph"/>
        <w:numPr>
          <w:ilvl w:val="1"/>
          <w:numId w:val="17"/>
        </w:numPr>
        <w:rPr>
          <w:rFonts w:asciiTheme="majorBidi" w:hAnsiTheme="majorBidi" w:cstheme="majorBidi"/>
          <w:sz w:val="24"/>
        </w:rPr>
      </w:pPr>
      <w:r w:rsidRPr="009116CF">
        <w:rPr>
          <w:rFonts w:asciiTheme="majorBidi" w:hAnsiTheme="majorBidi" w:cstheme="majorBidi"/>
          <w:sz w:val="24"/>
        </w:rPr>
        <w:t>La diffusion de rapports annuelles pour les parties prenantes institutionnelles moyennement impliquées dans la mise en œuvre du projet (région, DREN, DR/MDR, MASEF, etc.),</w:t>
      </w:r>
    </w:p>
    <w:p w14:paraId="311DFA43" w14:textId="34D85D60" w:rsidR="00722DC0" w:rsidRDefault="00722DC0" w:rsidP="00722DC0">
      <w:pPr>
        <w:pStyle w:val="ListParagraph"/>
        <w:rPr>
          <w:rFonts w:asciiTheme="majorBidi" w:hAnsiTheme="majorBidi" w:cstheme="majorBidi"/>
          <w:sz w:val="24"/>
        </w:rPr>
      </w:pPr>
    </w:p>
    <w:p w14:paraId="1D6FB39D" w14:textId="23B3B09D" w:rsidR="009116CF" w:rsidRDefault="009116CF" w:rsidP="009E537A">
      <w:pPr>
        <w:pStyle w:val="ListParagraph"/>
        <w:numPr>
          <w:ilvl w:val="1"/>
          <w:numId w:val="17"/>
        </w:numPr>
        <w:rPr>
          <w:rFonts w:asciiTheme="majorBidi" w:hAnsiTheme="majorBidi" w:cstheme="majorBidi"/>
          <w:sz w:val="24"/>
        </w:rPr>
      </w:pPr>
      <w:r>
        <w:rPr>
          <w:rFonts w:asciiTheme="majorBidi" w:hAnsiTheme="majorBidi" w:cstheme="majorBidi"/>
          <w:sz w:val="24"/>
        </w:rPr>
        <w:t xml:space="preserve">L’organisation de réunions trimestrielles qui cibles les collectivités locales (Djemââ, comités de gestion de l’eau y compris le gérant du réseau, les associations de parents d’élèves) dans les langues locales. Ces réunions seront l’occasion </w:t>
      </w:r>
      <w:r w:rsidR="00CC7E0D">
        <w:rPr>
          <w:rFonts w:asciiTheme="majorBidi" w:hAnsiTheme="majorBidi" w:cstheme="majorBidi"/>
          <w:sz w:val="24"/>
        </w:rPr>
        <w:t xml:space="preserve">de compte-rendu sur l’état d’avancement du projet, elles soutiendront, également, le processus </w:t>
      </w:r>
      <w:r>
        <w:rPr>
          <w:rFonts w:asciiTheme="majorBidi" w:hAnsiTheme="majorBidi" w:cstheme="majorBidi"/>
          <w:sz w:val="24"/>
        </w:rPr>
        <w:t>de renforcement de capacités des collectivités dans certains domaines pouvant améliorer la valeur ajoutée apportée par le projet</w:t>
      </w:r>
      <w:r w:rsidR="00CC7E0D">
        <w:rPr>
          <w:rFonts w:asciiTheme="majorBidi" w:hAnsiTheme="majorBidi" w:cstheme="majorBidi"/>
          <w:sz w:val="24"/>
        </w:rPr>
        <w:t>,</w:t>
      </w:r>
      <w:r>
        <w:rPr>
          <w:rFonts w:asciiTheme="majorBidi" w:hAnsiTheme="majorBidi" w:cstheme="majorBidi"/>
          <w:sz w:val="24"/>
        </w:rPr>
        <w:t xml:space="preserve"> et renforcer</w:t>
      </w:r>
      <w:r w:rsidR="00CC7E0D">
        <w:rPr>
          <w:rFonts w:asciiTheme="majorBidi" w:hAnsiTheme="majorBidi" w:cstheme="majorBidi"/>
          <w:sz w:val="24"/>
        </w:rPr>
        <w:t>,</w:t>
      </w:r>
      <w:r>
        <w:rPr>
          <w:rFonts w:asciiTheme="majorBidi" w:hAnsiTheme="majorBidi" w:cstheme="majorBidi"/>
          <w:sz w:val="24"/>
        </w:rPr>
        <w:t xml:space="preserve"> ainsi</w:t>
      </w:r>
      <w:r w:rsidR="00CC7E0D">
        <w:rPr>
          <w:rFonts w:asciiTheme="majorBidi" w:hAnsiTheme="majorBidi" w:cstheme="majorBidi"/>
          <w:sz w:val="24"/>
        </w:rPr>
        <w:t>,</w:t>
      </w:r>
      <w:r>
        <w:rPr>
          <w:rFonts w:asciiTheme="majorBidi" w:hAnsiTheme="majorBidi" w:cstheme="majorBidi"/>
          <w:sz w:val="24"/>
        </w:rPr>
        <w:t xml:space="preserve"> leur </w:t>
      </w:r>
      <w:r w:rsidR="00CC7E0D">
        <w:rPr>
          <w:rFonts w:asciiTheme="majorBidi" w:hAnsiTheme="majorBidi" w:cstheme="majorBidi"/>
          <w:sz w:val="24"/>
        </w:rPr>
        <w:t>mobilisation</w:t>
      </w:r>
      <w:r>
        <w:rPr>
          <w:rFonts w:asciiTheme="majorBidi" w:hAnsiTheme="majorBidi" w:cstheme="majorBidi"/>
          <w:sz w:val="24"/>
        </w:rPr>
        <w:t>.</w:t>
      </w:r>
    </w:p>
    <w:p w14:paraId="6B830D0E" w14:textId="63A595FB" w:rsidR="009116CF" w:rsidRDefault="009116CF" w:rsidP="00722DC0">
      <w:pPr>
        <w:pStyle w:val="ListParagraph"/>
        <w:rPr>
          <w:rFonts w:asciiTheme="majorBidi" w:hAnsiTheme="majorBidi" w:cstheme="majorBidi"/>
          <w:sz w:val="24"/>
        </w:rPr>
      </w:pPr>
    </w:p>
    <w:p w14:paraId="76B2FFE1" w14:textId="40578665" w:rsidR="009116CF" w:rsidRDefault="009116CF" w:rsidP="009E537A">
      <w:pPr>
        <w:pStyle w:val="ListParagraph"/>
        <w:numPr>
          <w:ilvl w:val="1"/>
          <w:numId w:val="17"/>
        </w:numPr>
        <w:rPr>
          <w:rFonts w:asciiTheme="majorBidi" w:hAnsiTheme="majorBidi" w:cstheme="majorBidi"/>
          <w:sz w:val="24"/>
        </w:rPr>
      </w:pPr>
      <w:r>
        <w:rPr>
          <w:rFonts w:asciiTheme="majorBidi" w:hAnsiTheme="majorBidi" w:cstheme="majorBidi"/>
          <w:sz w:val="24"/>
        </w:rPr>
        <w:t xml:space="preserve">Les participations à des ateliers régionaux, </w:t>
      </w:r>
      <w:r w:rsidR="00CC7E0D">
        <w:rPr>
          <w:rFonts w:asciiTheme="majorBidi" w:hAnsiTheme="majorBidi" w:cstheme="majorBidi"/>
          <w:sz w:val="24"/>
        </w:rPr>
        <w:t xml:space="preserve">jouant, entre autres, une fonction </w:t>
      </w:r>
      <w:r>
        <w:rPr>
          <w:rFonts w:asciiTheme="majorBidi" w:hAnsiTheme="majorBidi" w:cstheme="majorBidi"/>
          <w:sz w:val="24"/>
        </w:rPr>
        <w:t>de plates formes d’échanges d’informations adressées aux parties prenantes.</w:t>
      </w:r>
    </w:p>
    <w:p w14:paraId="24A0523C" w14:textId="77777777" w:rsidR="009116CF" w:rsidRPr="009116CF" w:rsidRDefault="009116CF" w:rsidP="009116CF">
      <w:pPr>
        <w:pStyle w:val="ListParagraph"/>
        <w:rPr>
          <w:rFonts w:asciiTheme="majorBidi" w:hAnsiTheme="majorBidi" w:cstheme="majorBidi"/>
          <w:sz w:val="24"/>
        </w:rPr>
      </w:pPr>
    </w:p>
    <w:p w14:paraId="4F686E9A" w14:textId="77777777" w:rsidR="00722DC0" w:rsidRDefault="00722DC0" w:rsidP="00722DC0">
      <w:pPr>
        <w:pStyle w:val="ListParagraph"/>
        <w:rPr>
          <w:rFonts w:asciiTheme="majorBidi" w:hAnsiTheme="majorBidi" w:cstheme="majorBidi"/>
          <w:sz w:val="24"/>
        </w:rPr>
      </w:pPr>
      <w:r>
        <w:rPr>
          <w:rFonts w:asciiTheme="majorBidi" w:hAnsiTheme="majorBidi" w:cstheme="majorBidi"/>
          <w:sz w:val="24"/>
        </w:rPr>
        <w:t xml:space="preserve">En ce qui concerne la gestion des plaintes, le PSEA tiendra informés les points focaux au niveau local et comités de gestion des plaintes, des procédés et procédures du Mécanismes de Gestion des Plaintes dont la diffusion se fera avant le démarrage des activités du PSEA et de façon très large auprès de l’ensemble des parties prenantes et sur les différents sites web (BM, PSEA). Des réunions explicatives seront organisées avec les populations en collaboration avec les communes concernées par le PSEA. </w:t>
      </w:r>
    </w:p>
    <w:p w14:paraId="4E4A460D" w14:textId="77777777" w:rsidR="00722DC0" w:rsidRPr="00AC2AB9" w:rsidRDefault="00722DC0" w:rsidP="00AC2AB9"/>
    <w:p w14:paraId="02B815E6" w14:textId="6BFDBED8" w:rsidR="009362A3" w:rsidRPr="00B946DA" w:rsidRDefault="009362A3" w:rsidP="00B946DA">
      <w:pPr>
        <w:rPr>
          <w:rFonts w:eastAsia="Calibri"/>
          <w:sz w:val="24"/>
        </w:rPr>
        <w:sectPr w:rsidR="009362A3" w:rsidRPr="00B946DA" w:rsidSect="00973E5A">
          <w:pgSz w:w="12240" w:h="15840"/>
          <w:pgMar w:top="1640" w:right="1340" w:bottom="1180" w:left="1320" w:header="0" w:footer="1447" w:gutter="0"/>
          <w:cols w:space="720"/>
          <w:docGrid w:linePitch="299"/>
        </w:sectPr>
      </w:pPr>
    </w:p>
    <w:p w14:paraId="34D3A5CD" w14:textId="2F58878C" w:rsidR="005B1A88" w:rsidRDefault="005B1A88" w:rsidP="009E537A">
      <w:pPr>
        <w:pStyle w:val="ListParagraph"/>
        <w:numPr>
          <w:ilvl w:val="0"/>
          <w:numId w:val="21"/>
        </w:numPr>
        <w:ind w:hanging="76"/>
        <w:jc w:val="center"/>
        <w:outlineLvl w:val="0"/>
        <w:rPr>
          <w:rFonts w:eastAsia="Calibri"/>
          <w:b/>
          <w:bCs/>
          <w:sz w:val="24"/>
        </w:rPr>
      </w:pPr>
      <w:bookmarkStart w:id="97" w:name="_Toc25016170"/>
      <w:r w:rsidRPr="00516FE2">
        <w:rPr>
          <w:rFonts w:eastAsia="Calibri"/>
          <w:b/>
          <w:bCs/>
          <w:sz w:val="24"/>
        </w:rPr>
        <w:t>Annexes</w:t>
      </w:r>
      <w:bookmarkEnd w:id="97"/>
    </w:p>
    <w:p w14:paraId="7254C253" w14:textId="77777777" w:rsidR="00CC7E0D" w:rsidRPr="00516FE2" w:rsidRDefault="00CC7E0D" w:rsidP="00CC7E0D">
      <w:pPr>
        <w:pStyle w:val="ListParagraph"/>
        <w:ind w:left="142" w:firstLine="218"/>
        <w:outlineLvl w:val="0"/>
        <w:rPr>
          <w:rFonts w:eastAsia="Calibri"/>
          <w:b/>
          <w:bCs/>
          <w:sz w:val="24"/>
        </w:rPr>
      </w:pPr>
    </w:p>
    <w:p w14:paraId="368C80FD" w14:textId="77777777" w:rsidR="005B1A88" w:rsidRDefault="005B1A88" w:rsidP="00D36685">
      <w:pPr>
        <w:spacing w:after="0" w:line="240" w:lineRule="auto"/>
        <w:ind w:left="144" w:right="67"/>
        <w:rPr>
          <w:rFonts w:ascii="Times New Roman" w:eastAsia="Times New Roman" w:hAnsi="Times New Roman" w:cs="Times New Roman"/>
          <w:sz w:val="24"/>
          <w:szCs w:val="24"/>
        </w:rPr>
      </w:pPr>
    </w:p>
    <w:p w14:paraId="0BC7D5BC" w14:textId="77777777" w:rsidR="00FA63C9" w:rsidRDefault="00FA63C9" w:rsidP="00FA63C9">
      <w:pPr>
        <w:ind w:left="851"/>
        <w:jc w:val="left"/>
        <w:rPr>
          <w:rFonts w:ascii="Times New Roman" w:eastAsia="Times New Roman" w:hAnsi="Times New Roman" w:cs="Times New Roman"/>
          <w:b/>
          <w:bCs/>
          <w:sz w:val="24"/>
          <w:szCs w:val="24"/>
        </w:rPr>
      </w:pPr>
    </w:p>
    <w:p w14:paraId="0C5F3251" w14:textId="19268120" w:rsidR="00FA63C9" w:rsidRDefault="00FA63C9">
      <w:pPr>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5346444" w14:textId="702B9C31" w:rsidR="00FA63C9" w:rsidRDefault="00FA63C9">
      <w:pPr>
        <w:jc w:val="left"/>
        <w:rPr>
          <w:rFonts w:ascii="Times New Roman" w:eastAsia="Times New Roman" w:hAnsi="Times New Roman" w:cs="Times New Roman"/>
          <w:b/>
          <w:bCs/>
          <w:sz w:val="24"/>
          <w:szCs w:val="24"/>
        </w:rPr>
      </w:pPr>
    </w:p>
    <w:p w14:paraId="541404C0" w14:textId="287B1827" w:rsidR="00FA63C9" w:rsidRDefault="00FA63C9">
      <w:pPr>
        <w:jc w:val="left"/>
        <w:rPr>
          <w:rFonts w:ascii="Times New Roman" w:eastAsia="Times New Roman" w:hAnsi="Times New Roman" w:cs="Times New Roman"/>
          <w:b/>
          <w:bCs/>
          <w:sz w:val="24"/>
          <w:szCs w:val="24"/>
        </w:rPr>
      </w:pPr>
    </w:p>
    <w:p w14:paraId="155A6AC2" w14:textId="5EB9CE42" w:rsidR="00FA63C9" w:rsidRDefault="00FA63C9">
      <w:pPr>
        <w:jc w:val="left"/>
        <w:rPr>
          <w:rFonts w:ascii="Times New Roman" w:eastAsia="Times New Roman" w:hAnsi="Times New Roman" w:cs="Times New Roman"/>
          <w:b/>
          <w:bCs/>
          <w:sz w:val="24"/>
          <w:szCs w:val="24"/>
        </w:rPr>
      </w:pPr>
    </w:p>
    <w:p w14:paraId="192AA37A" w14:textId="0E458BBD" w:rsidR="00FA63C9" w:rsidRDefault="00FA63C9">
      <w:pPr>
        <w:jc w:val="left"/>
        <w:rPr>
          <w:rFonts w:ascii="Times New Roman" w:eastAsia="Times New Roman" w:hAnsi="Times New Roman" w:cs="Times New Roman"/>
          <w:b/>
          <w:bCs/>
          <w:sz w:val="24"/>
          <w:szCs w:val="24"/>
        </w:rPr>
      </w:pPr>
    </w:p>
    <w:p w14:paraId="1D0E8CC8" w14:textId="717DAF1C" w:rsidR="00FA63C9" w:rsidRDefault="00FA63C9">
      <w:pPr>
        <w:jc w:val="left"/>
        <w:rPr>
          <w:rFonts w:ascii="Times New Roman" w:eastAsia="Times New Roman" w:hAnsi="Times New Roman" w:cs="Times New Roman"/>
          <w:b/>
          <w:bCs/>
          <w:sz w:val="24"/>
          <w:szCs w:val="24"/>
        </w:rPr>
      </w:pPr>
    </w:p>
    <w:p w14:paraId="7DB3B9AF" w14:textId="402678B5" w:rsidR="00FA63C9" w:rsidRDefault="00FA63C9">
      <w:pPr>
        <w:jc w:val="left"/>
        <w:rPr>
          <w:rFonts w:ascii="Times New Roman" w:eastAsia="Times New Roman" w:hAnsi="Times New Roman" w:cs="Times New Roman"/>
          <w:b/>
          <w:bCs/>
          <w:sz w:val="24"/>
          <w:szCs w:val="24"/>
        </w:rPr>
      </w:pPr>
    </w:p>
    <w:p w14:paraId="1EF18D53" w14:textId="1441D125" w:rsidR="00FA63C9" w:rsidRDefault="00FA63C9">
      <w:pPr>
        <w:jc w:val="left"/>
        <w:rPr>
          <w:rFonts w:ascii="Times New Roman" w:eastAsia="Times New Roman" w:hAnsi="Times New Roman" w:cs="Times New Roman"/>
          <w:b/>
          <w:bCs/>
          <w:sz w:val="24"/>
          <w:szCs w:val="24"/>
        </w:rPr>
      </w:pPr>
    </w:p>
    <w:p w14:paraId="3C013954" w14:textId="79AFCE6D" w:rsidR="00FA63C9" w:rsidRDefault="00FA63C9">
      <w:pPr>
        <w:jc w:val="left"/>
        <w:rPr>
          <w:rFonts w:ascii="Times New Roman" w:eastAsia="Times New Roman" w:hAnsi="Times New Roman" w:cs="Times New Roman"/>
          <w:b/>
          <w:bCs/>
          <w:sz w:val="24"/>
          <w:szCs w:val="24"/>
        </w:rPr>
      </w:pPr>
    </w:p>
    <w:p w14:paraId="688F1399" w14:textId="5B59BBDD" w:rsidR="00FA63C9" w:rsidRDefault="00FA63C9">
      <w:pPr>
        <w:jc w:val="left"/>
        <w:rPr>
          <w:rFonts w:ascii="Times New Roman" w:eastAsia="Times New Roman" w:hAnsi="Times New Roman" w:cs="Times New Roman"/>
          <w:b/>
          <w:bCs/>
          <w:sz w:val="24"/>
          <w:szCs w:val="24"/>
        </w:rPr>
      </w:pPr>
    </w:p>
    <w:p w14:paraId="1C8902C6" w14:textId="77777777" w:rsidR="00FA63C9" w:rsidRDefault="00FA63C9">
      <w:pPr>
        <w:jc w:val="left"/>
        <w:rPr>
          <w:rFonts w:ascii="Times New Roman" w:eastAsia="Times New Roman" w:hAnsi="Times New Roman" w:cs="Times New Roman"/>
          <w:b/>
          <w:bCs/>
          <w:sz w:val="24"/>
          <w:szCs w:val="24"/>
        </w:rPr>
      </w:pPr>
    </w:p>
    <w:p w14:paraId="568693F5" w14:textId="77777777" w:rsidR="00FA63C9" w:rsidRPr="00CE04E7" w:rsidRDefault="00FA63C9" w:rsidP="00FA63C9">
      <w:pPr>
        <w:pStyle w:val="Heading2"/>
        <w:jc w:val="center"/>
        <w:rPr>
          <w:rFonts w:eastAsia="Calibri"/>
          <w:b/>
          <w:bCs/>
          <w:sz w:val="28"/>
          <w:szCs w:val="28"/>
        </w:rPr>
      </w:pPr>
      <w:bookmarkStart w:id="98" w:name="_Toc24497454"/>
      <w:bookmarkStart w:id="99" w:name="_Toc25016171"/>
      <w:r>
        <w:rPr>
          <w:rFonts w:eastAsia="Calibri"/>
          <w:b/>
          <w:bCs/>
          <w:sz w:val="28"/>
          <w:szCs w:val="28"/>
        </w:rPr>
        <w:t xml:space="preserve">Annexe 1 : </w:t>
      </w:r>
      <w:r w:rsidRPr="00CE04E7">
        <w:rPr>
          <w:rFonts w:eastAsia="Calibri"/>
          <w:b/>
          <w:bCs/>
          <w:sz w:val="28"/>
          <w:szCs w:val="28"/>
        </w:rPr>
        <w:t>Zones d’intervention et activités prévues</w:t>
      </w:r>
      <w:bookmarkEnd w:id="98"/>
      <w:bookmarkEnd w:id="99"/>
    </w:p>
    <w:p w14:paraId="03E701AA" w14:textId="549C6568" w:rsidR="00FA63C9" w:rsidRDefault="00FA63C9">
      <w:pPr>
        <w:jc w:val="left"/>
        <w:rPr>
          <w:rFonts w:ascii="Times New Roman" w:eastAsia="Calibri" w:hAnsi="Times New Roman" w:cs="Times New Roman"/>
          <w:b/>
          <w:bCs/>
          <w:sz w:val="24"/>
          <w:szCs w:val="24"/>
          <w:lang w:eastAsia="fr-FR"/>
        </w:rPr>
      </w:pPr>
      <w:r>
        <w:rPr>
          <w:rFonts w:eastAsia="Calibri"/>
          <w:b/>
          <w:bCs/>
          <w:sz w:val="24"/>
        </w:rPr>
        <w:br w:type="page"/>
      </w:r>
    </w:p>
    <w:p w14:paraId="0EEB33F5" w14:textId="77777777" w:rsidR="00FA63C9" w:rsidRDefault="00FA63C9" w:rsidP="00FA63C9">
      <w:pPr>
        <w:pStyle w:val="ListParagraph"/>
        <w:ind w:left="502"/>
        <w:jc w:val="left"/>
        <w:rPr>
          <w:rFonts w:eastAsia="Calibri"/>
          <w:b/>
          <w:bCs/>
          <w:sz w:val="24"/>
        </w:rPr>
      </w:pPr>
    </w:p>
    <w:p w14:paraId="50377A33" w14:textId="77777777" w:rsidR="00FA63C9" w:rsidRPr="00817362" w:rsidRDefault="00FA63C9" w:rsidP="009E537A">
      <w:pPr>
        <w:pStyle w:val="ListParagraph"/>
        <w:numPr>
          <w:ilvl w:val="0"/>
          <w:numId w:val="40"/>
        </w:numPr>
        <w:jc w:val="left"/>
        <w:rPr>
          <w:rFonts w:eastAsia="Calibri"/>
          <w:b/>
          <w:bCs/>
        </w:rPr>
      </w:pPr>
      <w:r w:rsidRPr="00817362">
        <w:rPr>
          <w:rFonts w:eastAsia="Calibri"/>
          <w:b/>
          <w:bCs/>
        </w:rPr>
        <w:t>GORGOL</w:t>
      </w:r>
    </w:p>
    <w:p w14:paraId="7B57CD24" w14:textId="77777777" w:rsidR="00FA63C9" w:rsidRDefault="00FA63C9" w:rsidP="00FA63C9">
      <w:pPr>
        <w:jc w:val="left"/>
        <w:rPr>
          <w:rFonts w:eastAsia="Calibri"/>
          <w:sz w:val="24"/>
        </w:rPr>
      </w:pPr>
    </w:p>
    <w:p w14:paraId="7265DD61" w14:textId="77777777" w:rsidR="00FA63C9" w:rsidRDefault="00FA63C9" w:rsidP="009E537A">
      <w:pPr>
        <w:pStyle w:val="ListParagraph"/>
        <w:numPr>
          <w:ilvl w:val="0"/>
          <w:numId w:val="34"/>
        </w:numPr>
        <w:jc w:val="center"/>
        <w:rPr>
          <w:rFonts w:asciiTheme="majorBidi" w:eastAsia="Calibri" w:hAnsiTheme="majorBidi" w:cstheme="majorBidi"/>
          <w:b/>
          <w:bCs/>
          <w:sz w:val="24"/>
        </w:rPr>
      </w:pPr>
      <w:r>
        <w:rPr>
          <w:rFonts w:asciiTheme="majorBidi" w:eastAsia="Calibri" w:hAnsiTheme="majorBidi" w:cstheme="majorBidi"/>
          <w:b/>
          <w:bCs/>
          <w:sz w:val="24"/>
        </w:rPr>
        <w:t>Sites de mini-réseaux à réaliser (25)</w:t>
      </w:r>
    </w:p>
    <w:p w14:paraId="48EAC374" w14:textId="77777777" w:rsidR="00FA63C9" w:rsidRDefault="00FA63C9" w:rsidP="00FA63C9">
      <w:pPr>
        <w:pStyle w:val="ListParagraph"/>
        <w:rPr>
          <w:rFonts w:asciiTheme="majorBidi" w:eastAsia="Calibri" w:hAnsiTheme="majorBidi" w:cstheme="majorBidi"/>
          <w:b/>
          <w:bCs/>
          <w:sz w:val="24"/>
        </w:rPr>
      </w:pPr>
    </w:p>
    <w:tbl>
      <w:tblPr>
        <w:tblStyle w:val="TableGrid"/>
        <w:tblW w:w="8359" w:type="dxa"/>
        <w:tblInd w:w="137" w:type="dxa"/>
        <w:tblLook w:val="04A0" w:firstRow="1" w:lastRow="0" w:firstColumn="1" w:lastColumn="0" w:noHBand="0" w:noVBand="1"/>
      </w:tblPr>
      <w:tblGrid>
        <w:gridCol w:w="1555"/>
        <w:gridCol w:w="2975"/>
        <w:gridCol w:w="2411"/>
        <w:gridCol w:w="1418"/>
      </w:tblGrid>
      <w:tr w:rsidR="00FA63C9" w14:paraId="5E63297B" w14:textId="77777777" w:rsidTr="006A790F">
        <w:tc>
          <w:tcPr>
            <w:tcW w:w="1555" w:type="dxa"/>
            <w:shd w:val="clear" w:color="auto" w:fill="E2EFD9" w:themeFill="accent6" w:themeFillTint="33"/>
            <w:vAlign w:val="center"/>
          </w:tcPr>
          <w:p w14:paraId="715924A9" w14:textId="77777777" w:rsidR="00FA63C9" w:rsidRPr="00163240" w:rsidRDefault="00FA63C9" w:rsidP="006A790F">
            <w:pPr>
              <w:jc w:val="left"/>
              <w:rPr>
                <w:rFonts w:eastAsia="Times New Roman" w:cs="Times New Roman"/>
                <w:b/>
                <w:bCs/>
                <w:color w:val="000000"/>
                <w:sz w:val="24"/>
                <w:szCs w:val="24"/>
                <w:lang w:eastAsia="fr-FR"/>
              </w:rPr>
            </w:pPr>
            <w:proofErr w:type="spellStart"/>
            <w:r w:rsidRPr="00163240">
              <w:rPr>
                <w:rFonts w:eastAsia="Times New Roman" w:cs="Times New Roman"/>
                <w:b/>
                <w:bCs/>
                <w:color w:val="000000"/>
                <w:sz w:val="24"/>
                <w:szCs w:val="24"/>
                <w:lang w:eastAsia="fr-FR"/>
              </w:rPr>
              <w:t>Moughataa</w:t>
            </w:r>
            <w:proofErr w:type="spellEnd"/>
          </w:p>
        </w:tc>
        <w:tc>
          <w:tcPr>
            <w:tcW w:w="2975" w:type="dxa"/>
            <w:shd w:val="clear" w:color="auto" w:fill="E2EFD9" w:themeFill="accent6" w:themeFillTint="33"/>
            <w:vAlign w:val="center"/>
          </w:tcPr>
          <w:p w14:paraId="03E05A57" w14:textId="77777777" w:rsidR="00FA63C9" w:rsidRPr="00163240" w:rsidRDefault="00FA63C9" w:rsidP="006A790F">
            <w:pPr>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Commune</w:t>
            </w:r>
          </w:p>
        </w:tc>
        <w:tc>
          <w:tcPr>
            <w:tcW w:w="2411" w:type="dxa"/>
            <w:shd w:val="clear" w:color="auto" w:fill="E2EFD9" w:themeFill="accent6" w:themeFillTint="33"/>
            <w:vAlign w:val="center"/>
          </w:tcPr>
          <w:p w14:paraId="50F6614B" w14:textId="77777777" w:rsidR="00FA63C9" w:rsidRPr="00163240" w:rsidRDefault="00FA63C9" w:rsidP="006A790F">
            <w:pPr>
              <w:jc w:val="left"/>
              <w:rPr>
                <w:b/>
                <w:bCs/>
                <w:color w:val="000000"/>
                <w:sz w:val="24"/>
                <w:szCs w:val="24"/>
              </w:rPr>
            </w:pPr>
            <w:r w:rsidRPr="00163240">
              <w:rPr>
                <w:b/>
                <w:bCs/>
                <w:color w:val="000000"/>
                <w:sz w:val="24"/>
                <w:szCs w:val="24"/>
              </w:rPr>
              <w:t>Localité</w:t>
            </w:r>
          </w:p>
        </w:tc>
        <w:tc>
          <w:tcPr>
            <w:tcW w:w="1418" w:type="dxa"/>
            <w:shd w:val="clear" w:color="auto" w:fill="E2EFD9" w:themeFill="accent6" w:themeFillTint="33"/>
            <w:vAlign w:val="center"/>
          </w:tcPr>
          <w:p w14:paraId="16FF6219" w14:textId="77777777" w:rsidR="00FA63C9" w:rsidRPr="00163240" w:rsidRDefault="00FA63C9" w:rsidP="006A790F">
            <w:pPr>
              <w:jc w:val="left"/>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Population</w:t>
            </w:r>
          </w:p>
        </w:tc>
      </w:tr>
      <w:tr w:rsidR="00FA63C9" w14:paraId="7EAA9247" w14:textId="77777777" w:rsidTr="006A790F">
        <w:tc>
          <w:tcPr>
            <w:tcW w:w="1555" w:type="dxa"/>
          </w:tcPr>
          <w:p w14:paraId="1D3B29B4"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01BBA5F4" w14:textId="77777777" w:rsidR="00FA63C9" w:rsidRPr="004B3A24" w:rsidRDefault="00FA63C9" w:rsidP="006A790F">
            <w:pPr>
              <w:rPr>
                <w:rFonts w:asciiTheme="majorBidi" w:eastAsia="Calibri" w:hAnsiTheme="majorBidi" w:cstheme="majorBidi"/>
                <w:sz w:val="24"/>
              </w:rPr>
            </w:pPr>
            <w:proofErr w:type="spellStart"/>
            <w:r w:rsidRPr="009D5ACC">
              <w:rPr>
                <w:rFonts w:asciiTheme="majorBidi" w:eastAsia="Calibri" w:hAnsiTheme="majorBidi" w:cstheme="majorBidi"/>
                <w:sz w:val="24"/>
              </w:rPr>
              <w:t>Djoël</w:t>
            </w:r>
            <w:proofErr w:type="spellEnd"/>
          </w:p>
        </w:tc>
        <w:tc>
          <w:tcPr>
            <w:tcW w:w="2411" w:type="dxa"/>
          </w:tcPr>
          <w:p w14:paraId="16DA20A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Tenjah</w:t>
            </w:r>
            <w:proofErr w:type="spellEnd"/>
          </w:p>
        </w:tc>
        <w:tc>
          <w:tcPr>
            <w:tcW w:w="1418" w:type="dxa"/>
          </w:tcPr>
          <w:p w14:paraId="4923D4E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654</w:t>
            </w:r>
          </w:p>
        </w:tc>
      </w:tr>
      <w:tr w:rsidR="00FA63C9" w14:paraId="2904A96F" w14:textId="77777777" w:rsidTr="006A790F">
        <w:tc>
          <w:tcPr>
            <w:tcW w:w="1555" w:type="dxa"/>
          </w:tcPr>
          <w:p w14:paraId="70BAA620"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43840F0A" w14:textId="77777777" w:rsidR="00FA63C9" w:rsidRPr="004B3A24" w:rsidRDefault="00FA63C9" w:rsidP="006A790F">
            <w:pPr>
              <w:rPr>
                <w:rFonts w:asciiTheme="majorBidi" w:eastAsia="Calibri" w:hAnsiTheme="majorBidi" w:cstheme="majorBidi"/>
                <w:sz w:val="24"/>
              </w:rPr>
            </w:pPr>
            <w:r w:rsidRPr="00163240">
              <w:rPr>
                <w:rFonts w:asciiTheme="majorBidi" w:eastAsia="Calibri" w:hAnsiTheme="majorBidi" w:cstheme="majorBidi"/>
                <w:sz w:val="24"/>
              </w:rPr>
              <w:t>Kaédi</w:t>
            </w:r>
          </w:p>
        </w:tc>
        <w:tc>
          <w:tcPr>
            <w:tcW w:w="2411" w:type="dxa"/>
          </w:tcPr>
          <w:p w14:paraId="3C41BE6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Bélinabé</w:t>
            </w:r>
            <w:proofErr w:type="spellEnd"/>
          </w:p>
        </w:tc>
        <w:tc>
          <w:tcPr>
            <w:tcW w:w="1418" w:type="dxa"/>
          </w:tcPr>
          <w:p w14:paraId="4131A7F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1755</w:t>
            </w:r>
          </w:p>
        </w:tc>
      </w:tr>
      <w:tr w:rsidR="00FA63C9" w14:paraId="176C4CCB" w14:textId="77777777" w:rsidTr="006A790F">
        <w:tc>
          <w:tcPr>
            <w:tcW w:w="1555" w:type="dxa"/>
          </w:tcPr>
          <w:p w14:paraId="32E4DBD8"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10D2C31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Lexeiba</w:t>
            </w:r>
            <w:proofErr w:type="spellEnd"/>
          </w:p>
        </w:tc>
        <w:tc>
          <w:tcPr>
            <w:tcW w:w="2411" w:type="dxa"/>
          </w:tcPr>
          <w:p w14:paraId="0093FA9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Wouro</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Guédiéli</w:t>
            </w:r>
            <w:proofErr w:type="spellEnd"/>
          </w:p>
        </w:tc>
        <w:tc>
          <w:tcPr>
            <w:tcW w:w="1418" w:type="dxa"/>
          </w:tcPr>
          <w:p w14:paraId="4802330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487</w:t>
            </w:r>
          </w:p>
        </w:tc>
      </w:tr>
      <w:tr w:rsidR="00FA63C9" w14:paraId="580FF7A0" w14:textId="77777777" w:rsidTr="006A790F">
        <w:tc>
          <w:tcPr>
            <w:tcW w:w="1555" w:type="dxa"/>
          </w:tcPr>
          <w:p w14:paraId="30CABDFF"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6CE7A69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Tifondé</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Civé</w:t>
            </w:r>
            <w:proofErr w:type="spellEnd"/>
          </w:p>
        </w:tc>
        <w:tc>
          <w:tcPr>
            <w:tcW w:w="2411" w:type="dxa"/>
          </w:tcPr>
          <w:p w14:paraId="0DEEEF9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Dimechgh</w:t>
            </w:r>
            <w:proofErr w:type="spellEnd"/>
          </w:p>
        </w:tc>
        <w:tc>
          <w:tcPr>
            <w:tcW w:w="1418" w:type="dxa"/>
          </w:tcPr>
          <w:p w14:paraId="226A035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942</w:t>
            </w:r>
          </w:p>
        </w:tc>
      </w:tr>
      <w:tr w:rsidR="00FA63C9" w14:paraId="2C66A569" w14:textId="77777777" w:rsidTr="006A790F">
        <w:tc>
          <w:tcPr>
            <w:tcW w:w="1555" w:type="dxa"/>
          </w:tcPr>
          <w:p w14:paraId="779BA417"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28F306E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Néré </w:t>
            </w:r>
            <w:proofErr w:type="spellStart"/>
            <w:r>
              <w:rPr>
                <w:rFonts w:asciiTheme="majorBidi" w:eastAsia="Calibri" w:hAnsiTheme="majorBidi" w:cstheme="majorBidi"/>
                <w:sz w:val="24"/>
              </w:rPr>
              <w:t>Walo</w:t>
            </w:r>
            <w:proofErr w:type="spellEnd"/>
          </w:p>
        </w:tc>
        <w:tc>
          <w:tcPr>
            <w:tcW w:w="2411" w:type="dxa"/>
          </w:tcPr>
          <w:p w14:paraId="0E5DCCF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Fass </w:t>
            </w:r>
            <w:proofErr w:type="spellStart"/>
            <w:r>
              <w:rPr>
                <w:rFonts w:asciiTheme="majorBidi" w:eastAsia="Calibri" w:hAnsiTheme="majorBidi" w:cstheme="majorBidi"/>
                <w:sz w:val="24"/>
              </w:rPr>
              <w:t>Kagande</w:t>
            </w:r>
            <w:proofErr w:type="spellEnd"/>
          </w:p>
        </w:tc>
        <w:tc>
          <w:tcPr>
            <w:tcW w:w="1418" w:type="dxa"/>
          </w:tcPr>
          <w:p w14:paraId="3F8D579B"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741</w:t>
            </w:r>
          </w:p>
        </w:tc>
      </w:tr>
      <w:tr w:rsidR="00FA63C9" w14:paraId="3D3B531C" w14:textId="77777777" w:rsidTr="006A790F">
        <w:tc>
          <w:tcPr>
            <w:tcW w:w="1555" w:type="dxa"/>
          </w:tcPr>
          <w:p w14:paraId="78E46749"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6D5B59E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Tokomadi</w:t>
            </w:r>
            <w:proofErr w:type="spellEnd"/>
          </w:p>
        </w:tc>
        <w:tc>
          <w:tcPr>
            <w:tcW w:w="2411" w:type="dxa"/>
          </w:tcPr>
          <w:p w14:paraId="64959D0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Koundel</w:t>
            </w:r>
            <w:proofErr w:type="spellEnd"/>
          </w:p>
        </w:tc>
        <w:tc>
          <w:tcPr>
            <w:tcW w:w="1418" w:type="dxa"/>
          </w:tcPr>
          <w:p w14:paraId="5AB718B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2483</w:t>
            </w:r>
          </w:p>
        </w:tc>
      </w:tr>
      <w:tr w:rsidR="00FA63C9" w14:paraId="11A36DDB" w14:textId="77777777" w:rsidTr="006A790F">
        <w:tc>
          <w:tcPr>
            <w:tcW w:w="1555" w:type="dxa"/>
          </w:tcPr>
          <w:p w14:paraId="27F028F9"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43609D1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Ganki</w:t>
            </w:r>
            <w:proofErr w:type="spellEnd"/>
          </w:p>
        </w:tc>
        <w:tc>
          <w:tcPr>
            <w:tcW w:w="2411" w:type="dxa"/>
          </w:tcPr>
          <w:p w14:paraId="6C7763E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Seyal </w:t>
            </w:r>
            <w:proofErr w:type="spellStart"/>
            <w:r>
              <w:rPr>
                <w:rFonts w:asciiTheme="majorBidi" w:eastAsia="Calibri" w:hAnsiTheme="majorBidi" w:cstheme="majorBidi"/>
                <w:sz w:val="24"/>
              </w:rPr>
              <w:t>Gababé</w:t>
            </w:r>
            <w:proofErr w:type="spellEnd"/>
          </w:p>
        </w:tc>
        <w:tc>
          <w:tcPr>
            <w:tcW w:w="1418" w:type="dxa"/>
          </w:tcPr>
          <w:p w14:paraId="3B3F977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474</w:t>
            </w:r>
          </w:p>
        </w:tc>
      </w:tr>
      <w:tr w:rsidR="00FA63C9" w14:paraId="36D18353" w14:textId="77777777" w:rsidTr="006A790F">
        <w:tc>
          <w:tcPr>
            <w:tcW w:w="1555" w:type="dxa"/>
          </w:tcPr>
          <w:p w14:paraId="45BA1D0F"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0FF9B2A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Doo</w:t>
            </w:r>
            <w:proofErr w:type="spellEnd"/>
          </w:p>
        </w:tc>
        <w:tc>
          <w:tcPr>
            <w:tcW w:w="2411" w:type="dxa"/>
          </w:tcPr>
          <w:p w14:paraId="7946665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Toumbel</w:t>
            </w:r>
            <w:proofErr w:type="spellEnd"/>
          </w:p>
        </w:tc>
        <w:tc>
          <w:tcPr>
            <w:tcW w:w="1418" w:type="dxa"/>
          </w:tcPr>
          <w:p w14:paraId="1CD1C72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782</w:t>
            </w:r>
          </w:p>
        </w:tc>
      </w:tr>
      <w:tr w:rsidR="00FA63C9" w14:paraId="043437CD" w14:textId="77777777" w:rsidTr="006A790F">
        <w:tc>
          <w:tcPr>
            <w:tcW w:w="1555" w:type="dxa"/>
          </w:tcPr>
          <w:p w14:paraId="1EA7D96D"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284CEF02"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411" w:type="dxa"/>
          </w:tcPr>
          <w:p w14:paraId="2A79F35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Thiouldé</w:t>
            </w:r>
            <w:proofErr w:type="spellEnd"/>
          </w:p>
        </w:tc>
        <w:tc>
          <w:tcPr>
            <w:tcW w:w="1418" w:type="dxa"/>
          </w:tcPr>
          <w:p w14:paraId="23796C15"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702</w:t>
            </w:r>
          </w:p>
        </w:tc>
      </w:tr>
      <w:tr w:rsidR="00FA63C9" w14:paraId="256054AF" w14:textId="77777777" w:rsidTr="006A790F">
        <w:tc>
          <w:tcPr>
            <w:tcW w:w="1555" w:type="dxa"/>
          </w:tcPr>
          <w:p w14:paraId="624D629A"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4DCC9173" w14:textId="77777777" w:rsidR="00FA63C9" w:rsidRDefault="00FA63C9" w:rsidP="006A790F">
            <w:proofErr w:type="spellStart"/>
            <w:r w:rsidRPr="00E61A15">
              <w:rPr>
                <w:rFonts w:asciiTheme="majorBidi" w:eastAsia="Calibri" w:hAnsiTheme="majorBidi" w:cstheme="majorBidi"/>
                <w:sz w:val="24"/>
              </w:rPr>
              <w:t>Toulel</w:t>
            </w:r>
            <w:proofErr w:type="spellEnd"/>
          </w:p>
        </w:tc>
        <w:tc>
          <w:tcPr>
            <w:tcW w:w="2411" w:type="dxa"/>
          </w:tcPr>
          <w:p w14:paraId="3BF4CB0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Nouma</w:t>
            </w:r>
            <w:proofErr w:type="spellEnd"/>
          </w:p>
        </w:tc>
        <w:tc>
          <w:tcPr>
            <w:tcW w:w="1418" w:type="dxa"/>
          </w:tcPr>
          <w:p w14:paraId="391CEA9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1435</w:t>
            </w:r>
          </w:p>
        </w:tc>
      </w:tr>
      <w:tr w:rsidR="00FA63C9" w14:paraId="2F34F7A5" w14:textId="77777777" w:rsidTr="006A790F">
        <w:tc>
          <w:tcPr>
            <w:tcW w:w="1555" w:type="dxa"/>
          </w:tcPr>
          <w:p w14:paraId="7B9D8F65"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6692FD04" w14:textId="77777777" w:rsidR="00FA63C9" w:rsidRDefault="00FA63C9" w:rsidP="006A790F">
            <w:proofErr w:type="spellStart"/>
            <w:r w:rsidRPr="00E61A15">
              <w:rPr>
                <w:rFonts w:asciiTheme="majorBidi" w:eastAsia="Calibri" w:hAnsiTheme="majorBidi" w:cstheme="majorBidi"/>
                <w:sz w:val="24"/>
              </w:rPr>
              <w:t>Toulel</w:t>
            </w:r>
            <w:proofErr w:type="spellEnd"/>
          </w:p>
        </w:tc>
        <w:tc>
          <w:tcPr>
            <w:tcW w:w="2411" w:type="dxa"/>
          </w:tcPr>
          <w:p w14:paraId="30016EE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Boguel</w:t>
            </w:r>
            <w:proofErr w:type="spellEnd"/>
            <w:r>
              <w:rPr>
                <w:rFonts w:asciiTheme="majorBidi" w:eastAsia="Calibri" w:hAnsiTheme="majorBidi" w:cstheme="majorBidi"/>
                <w:sz w:val="24"/>
              </w:rPr>
              <w:t xml:space="preserve"> Fadoua</w:t>
            </w:r>
          </w:p>
        </w:tc>
        <w:tc>
          <w:tcPr>
            <w:tcW w:w="1418" w:type="dxa"/>
          </w:tcPr>
          <w:p w14:paraId="42075AD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2494</w:t>
            </w:r>
          </w:p>
        </w:tc>
      </w:tr>
      <w:tr w:rsidR="00FA63C9" w14:paraId="153777E1" w14:textId="77777777" w:rsidTr="006A790F">
        <w:tc>
          <w:tcPr>
            <w:tcW w:w="1555" w:type="dxa"/>
          </w:tcPr>
          <w:p w14:paraId="1E0D535A"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0043787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Vare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Litama</w:t>
            </w:r>
            <w:proofErr w:type="spellEnd"/>
          </w:p>
        </w:tc>
        <w:tc>
          <w:tcPr>
            <w:tcW w:w="2411" w:type="dxa"/>
          </w:tcPr>
          <w:p w14:paraId="37704B3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Gourel</w:t>
            </w:r>
            <w:proofErr w:type="spellEnd"/>
            <w:r>
              <w:rPr>
                <w:rFonts w:asciiTheme="majorBidi" w:eastAsia="Calibri" w:hAnsiTheme="majorBidi" w:cstheme="majorBidi"/>
                <w:sz w:val="24"/>
              </w:rPr>
              <w:t xml:space="preserve"> Thierno Saidou</w:t>
            </w:r>
          </w:p>
        </w:tc>
        <w:tc>
          <w:tcPr>
            <w:tcW w:w="1418" w:type="dxa"/>
          </w:tcPr>
          <w:p w14:paraId="6A0321E0"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810</w:t>
            </w:r>
          </w:p>
        </w:tc>
      </w:tr>
      <w:tr w:rsidR="00FA63C9" w14:paraId="1A0E735F" w14:textId="77777777" w:rsidTr="006A790F">
        <w:tc>
          <w:tcPr>
            <w:tcW w:w="1555" w:type="dxa"/>
          </w:tcPr>
          <w:p w14:paraId="0BFE9CA0"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41CB6E35" w14:textId="77777777" w:rsidR="00FA63C9" w:rsidRDefault="00FA63C9" w:rsidP="006A790F">
            <w:r w:rsidRPr="006338F0">
              <w:rPr>
                <w:rFonts w:asciiTheme="majorBidi" w:eastAsia="Calibri" w:hAnsiTheme="majorBidi" w:cstheme="majorBidi"/>
                <w:sz w:val="24"/>
              </w:rPr>
              <w:t xml:space="preserve">Waly </w:t>
            </w:r>
            <w:proofErr w:type="spellStart"/>
            <w:r w:rsidRPr="006338F0">
              <w:rPr>
                <w:rFonts w:asciiTheme="majorBidi" w:eastAsia="Calibri" w:hAnsiTheme="majorBidi" w:cstheme="majorBidi"/>
                <w:sz w:val="24"/>
              </w:rPr>
              <w:t>Djantang</w:t>
            </w:r>
            <w:proofErr w:type="spellEnd"/>
          </w:p>
        </w:tc>
        <w:tc>
          <w:tcPr>
            <w:tcW w:w="2411" w:type="dxa"/>
          </w:tcPr>
          <w:p w14:paraId="344FB70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Bedinki</w:t>
            </w:r>
            <w:proofErr w:type="spellEnd"/>
          </w:p>
        </w:tc>
        <w:tc>
          <w:tcPr>
            <w:tcW w:w="1418" w:type="dxa"/>
          </w:tcPr>
          <w:p w14:paraId="712E58B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1227</w:t>
            </w:r>
          </w:p>
        </w:tc>
      </w:tr>
      <w:tr w:rsidR="00FA63C9" w14:paraId="617DC00C" w14:textId="77777777" w:rsidTr="006A790F">
        <w:tc>
          <w:tcPr>
            <w:tcW w:w="1555" w:type="dxa"/>
          </w:tcPr>
          <w:p w14:paraId="376CC5F9" w14:textId="77777777" w:rsidR="00FA63C9" w:rsidRDefault="00FA63C9" w:rsidP="006A790F">
            <w:proofErr w:type="spellStart"/>
            <w:r w:rsidRPr="002F6DBF">
              <w:rPr>
                <w:rFonts w:asciiTheme="majorBidi" w:eastAsia="Calibri" w:hAnsiTheme="majorBidi" w:cstheme="majorBidi"/>
                <w:sz w:val="24"/>
              </w:rPr>
              <w:t>Maghama</w:t>
            </w:r>
            <w:proofErr w:type="spellEnd"/>
          </w:p>
        </w:tc>
        <w:tc>
          <w:tcPr>
            <w:tcW w:w="2975" w:type="dxa"/>
          </w:tcPr>
          <w:p w14:paraId="62F3BFB7" w14:textId="77777777" w:rsidR="00FA63C9" w:rsidRDefault="00FA63C9" w:rsidP="006A790F">
            <w:r w:rsidRPr="006338F0">
              <w:rPr>
                <w:rFonts w:asciiTheme="majorBidi" w:eastAsia="Calibri" w:hAnsiTheme="majorBidi" w:cstheme="majorBidi"/>
                <w:sz w:val="24"/>
              </w:rPr>
              <w:t xml:space="preserve">Waly </w:t>
            </w:r>
            <w:proofErr w:type="spellStart"/>
            <w:r w:rsidRPr="006338F0">
              <w:rPr>
                <w:rFonts w:asciiTheme="majorBidi" w:eastAsia="Calibri" w:hAnsiTheme="majorBidi" w:cstheme="majorBidi"/>
                <w:sz w:val="24"/>
              </w:rPr>
              <w:t>Djantang</w:t>
            </w:r>
            <w:proofErr w:type="spellEnd"/>
          </w:p>
        </w:tc>
        <w:tc>
          <w:tcPr>
            <w:tcW w:w="2411" w:type="dxa"/>
          </w:tcPr>
          <w:p w14:paraId="3C0EBCA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Sinthiane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Padalal</w:t>
            </w:r>
            <w:proofErr w:type="spellEnd"/>
          </w:p>
        </w:tc>
        <w:tc>
          <w:tcPr>
            <w:tcW w:w="1418" w:type="dxa"/>
          </w:tcPr>
          <w:p w14:paraId="1C681F1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2887</w:t>
            </w:r>
          </w:p>
        </w:tc>
      </w:tr>
      <w:tr w:rsidR="00FA63C9" w14:paraId="3E30A54B" w14:textId="77777777" w:rsidTr="006A790F">
        <w:tc>
          <w:tcPr>
            <w:tcW w:w="1555" w:type="dxa"/>
          </w:tcPr>
          <w:p w14:paraId="303D6E84" w14:textId="77777777" w:rsidR="00FA63C9" w:rsidRDefault="00FA63C9" w:rsidP="006A790F">
            <w:r w:rsidRPr="00244FED">
              <w:rPr>
                <w:rFonts w:asciiTheme="majorBidi" w:eastAsia="Calibri" w:hAnsiTheme="majorBidi" w:cstheme="majorBidi"/>
                <w:sz w:val="24"/>
              </w:rPr>
              <w:t>M’Bout</w:t>
            </w:r>
          </w:p>
        </w:tc>
        <w:tc>
          <w:tcPr>
            <w:tcW w:w="2975" w:type="dxa"/>
          </w:tcPr>
          <w:p w14:paraId="3FC595D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Chelkhett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Tiyab</w:t>
            </w:r>
            <w:proofErr w:type="spellEnd"/>
          </w:p>
        </w:tc>
        <w:tc>
          <w:tcPr>
            <w:tcW w:w="2411" w:type="dxa"/>
          </w:tcPr>
          <w:p w14:paraId="1A125BC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Edebaye</w:t>
            </w:r>
            <w:proofErr w:type="spellEnd"/>
            <w:r>
              <w:rPr>
                <w:rFonts w:asciiTheme="majorBidi" w:eastAsia="Calibri" w:hAnsiTheme="majorBidi" w:cstheme="majorBidi"/>
                <w:sz w:val="24"/>
              </w:rPr>
              <w:t xml:space="preserve"> EL </w:t>
            </w:r>
            <w:proofErr w:type="spellStart"/>
            <w:r>
              <w:rPr>
                <w:rFonts w:asciiTheme="majorBidi" w:eastAsia="Calibri" w:hAnsiTheme="majorBidi" w:cstheme="majorBidi"/>
                <w:sz w:val="24"/>
              </w:rPr>
              <w:t>Batha</w:t>
            </w:r>
            <w:proofErr w:type="spellEnd"/>
          </w:p>
        </w:tc>
        <w:tc>
          <w:tcPr>
            <w:tcW w:w="1418" w:type="dxa"/>
          </w:tcPr>
          <w:p w14:paraId="4D57D91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948</w:t>
            </w:r>
          </w:p>
        </w:tc>
      </w:tr>
      <w:tr w:rsidR="00FA63C9" w14:paraId="22862C5A" w14:textId="77777777" w:rsidTr="006A790F">
        <w:tc>
          <w:tcPr>
            <w:tcW w:w="1555" w:type="dxa"/>
          </w:tcPr>
          <w:p w14:paraId="6B4208D5" w14:textId="77777777" w:rsidR="00FA63C9" w:rsidRDefault="00FA63C9" w:rsidP="006A790F">
            <w:r w:rsidRPr="00244FED">
              <w:rPr>
                <w:rFonts w:asciiTheme="majorBidi" w:eastAsia="Calibri" w:hAnsiTheme="majorBidi" w:cstheme="majorBidi"/>
                <w:sz w:val="24"/>
              </w:rPr>
              <w:t>M’Bout</w:t>
            </w:r>
          </w:p>
        </w:tc>
        <w:tc>
          <w:tcPr>
            <w:tcW w:w="2975" w:type="dxa"/>
          </w:tcPr>
          <w:p w14:paraId="5F59C45F" w14:textId="77777777" w:rsidR="00FA63C9" w:rsidRDefault="00FA63C9" w:rsidP="006A790F">
            <w:proofErr w:type="spellStart"/>
            <w:r w:rsidRPr="00A05579">
              <w:rPr>
                <w:rFonts w:asciiTheme="majorBidi" w:eastAsia="Calibri" w:hAnsiTheme="majorBidi" w:cstheme="majorBidi"/>
                <w:sz w:val="24"/>
              </w:rPr>
              <w:t>Lahrach</w:t>
            </w:r>
            <w:proofErr w:type="spellEnd"/>
          </w:p>
        </w:tc>
        <w:tc>
          <w:tcPr>
            <w:tcW w:w="2411" w:type="dxa"/>
          </w:tcPr>
          <w:p w14:paraId="11CF470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Awcheikech</w:t>
            </w:r>
            <w:proofErr w:type="spellEnd"/>
          </w:p>
        </w:tc>
        <w:tc>
          <w:tcPr>
            <w:tcW w:w="1418" w:type="dxa"/>
          </w:tcPr>
          <w:p w14:paraId="57E5B60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978</w:t>
            </w:r>
          </w:p>
        </w:tc>
      </w:tr>
      <w:tr w:rsidR="00FA63C9" w14:paraId="7831542B" w14:textId="77777777" w:rsidTr="006A790F">
        <w:tc>
          <w:tcPr>
            <w:tcW w:w="1555" w:type="dxa"/>
          </w:tcPr>
          <w:p w14:paraId="10603671" w14:textId="77777777" w:rsidR="00FA63C9" w:rsidRDefault="00FA63C9" w:rsidP="006A790F">
            <w:r w:rsidRPr="00244FED">
              <w:rPr>
                <w:rFonts w:asciiTheme="majorBidi" w:eastAsia="Calibri" w:hAnsiTheme="majorBidi" w:cstheme="majorBidi"/>
                <w:sz w:val="24"/>
              </w:rPr>
              <w:t>M’Bout</w:t>
            </w:r>
          </w:p>
        </w:tc>
        <w:tc>
          <w:tcPr>
            <w:tcW w:w="2975" w:type="dxa"/>
          </w:tcPr>
          <w:p w14:paraId="561533F0" w14:textId="77777777" w:rsidR="00FA63C9" w:rsidRDefault="00FA63C9" w:rsidP="006A790F">
            <w:proofErr w:type="spellStart"/>
            <w:r w:rsidRPr="00A05579">
              <w:rPr>
                <w:rFonts w:asciiTheme="majorBidi" w:eastAsia="Calibri" w:hAnsiTheme="majorBidi" w:cstheme="majorBidi"/>
                <w:sz w:val="24"/>
              </w:rPr>
              <w:t>Lahrach</w:t>
            </w:r>
            <w:proofErr w:type="spellEnd"/>
          </w:p>
        </w:tc>
        <w:tc>
          <w:tcPr>
            <w:tcW w:w="2411" w:type="dxa"/>
          </w:tcPr>
          <w:p w14:paraId="0676627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Awcheikech</w:t>
            </w:r>
            <w:proofErr w:type="spellEnd"/>
          </w:p>
        </w:tc>
        <w:tc>
          <w:tcPr>
            <w:tcW w:w="1418" w:type="dxa"/>
          </w:tcPr>
          <w:p w14:paraId="06AB643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796</w:t>
            </w:r>
          </w:p>
        </w:tc>
      </w:tr>
      <w:tr w:rsidR="00FA63C9" w14:paraId="4E1EC37E" w14:textId="77777777" w:rsidTr="006A790F">
        <w:tc>
          <w:tcPr>
            <w:tcW w:w="1555" w:type="dxa"/>
          </w:tcPr>
          <w:p w14:paraId="1776F7ED" w14:textId="77777777" w:rsidR="00FA63C9" w:rsidRDefault="00FA63C9" w:rsidP="006A790F">
            <w:r w:rsidRPr="00244FED">
              <w:rPr>
                <w:rFonts w:asciiTheme="majorBidi" w:eastAsia="Calibri" w:hAnsiTheme="majorBidi" w:cstheme="majorBidi"/>
                <w:sz w:val="24"/>
              </w:rPr>
              <w:t>M’Bout</w:t>
            </w:r>
          </w:p>
        </w:tc>
        <w:tc>
          <w:tcPr>
            <w:tcW w:w="2975" w:type="dxa"/>
          </w:tcPr>
          <w:p w14:paraId="4A11EDC7" w14:textId="77777777" w:rsidR="00FA63C9" w:rsidRDefault="00FA63C9" w:rsidP="006A790F">
            <w:proofErr w:type="spellStart"/>
            <w:r w:rsidRPr="00A05579">
              <w:rPr>
                <w:rFonts w:asciiTheme="majorBidi" w:eastAsia="Calibri" w:hAnsiTheme="majorBidi" w:cstheme="majorBidi"/>
                <w:sz w:val="24"/>
              </w:rPr>
              <w:t>Lahrach</w:t>
            </w:r>
            <w:proofErr w:type="spellEnd"/>
          </w:p>
        </w:tc>
        <w:tc>
          <w:tcPr>
            <w:tcW w:w="2411" w:type="dxa"/>
          </w:tcPr>
          <w:p w14:paraId="2CDBCB5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Oulad EL Hadj</w:t>
            </w:r>
          </w:p>
        </w:tc>
        <w:tc>
          <w:tcPr>
            <w:tcW w:w="1418" w:type="dxa"/>
          </w:tcPr>
          <w:p w14:paraId="0715104B"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637</w:t>
            </w:r>
          </w:p>
        </w:tc>
      </w:tr>
      <w:tr w:rsidR="00FA63C9" w14:paraId="32E1E7D0" w14:textId="77777777" w:rsidTr="006A790F">
        <w:tc>
          <w:tcPr>
            <w:tcW w:w="1555" w:type="dxa"/>
          </w:tcPr>
          <w:p w14:paraId="0D3EA619" w14:textId="77777777" w:rsidR="00FA63C9" w:rsidRDefault="00FA63C9" w:rsidP="006A790F">
            <w:r w:rsidRPr="00244FED">
              <w:rPr>
                <w:rFonts w:asciiTheme="majorBidi" w:eastAsia="Calibri" w:hAnsiTheme="majorBidi" w:cstheme="majorBidi"/>
                <w:sz w:val="24"/>
              </w:rPr>
              <w:t>M’Bout</w:t>
            </w:r>
          </w:p>
        </w:tc>
        <w:tc>
          <w:tcPr>
            <w:tcW w:w="2975" w:type="dxa"/>
          </w:tcPr>
          <w:p w14:paraId="3776C11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Souve</w:t>
            </w:r>
            <w:proofErr w:type="spellEnd"/>
          </w:p>
        </w:tc>
        <w:tc>
          <w:tcPr>
            <w:tcW w:w="2411" w:type="dxa"/>
          </w:tcPr>
          <w:p w14:paraId="61DA1EB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Oudey</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Limghil</w:t>
            </w:r>
            <w:proofErr w:type="spellEnd"/>
          </w:p>
        </w:tc>
        <w:tc>
          <w:tcPr>
            <w:tcW w:w="1418" w:type="dxa"/>
          </w:tcPr>
          <w:p w14:paraId="07D9356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481</w:t>
            </w:r>
          </w:p>
        </w:tc>
      </w:tr>
      <w:tr w:rsidR="00FA63C9" w14:paraId="6F73CF04" w14:textId="77777777" w:rsidTr="006A790F">
        <w:tc>
          <w:tcPr>
            <w:tcW w:w="1555" w:type="dxa"/>
          </w:tcPr>
          <w:p w14:paraId="1F86F007" w14:textId="77777777" w:rsidR="00FA63C9" w:rsidRPr="004B3A24" w:rsidRDefault="00FA63C9" w:rsidP="006A790F">
            <w:pPr>
              <w:rPr>
                <w:rFonts w:asciiTheme="majorBidi" w:eastAsia="Calibri" w:hAnsiTheme="majorBidi" w:cstheme="majorBidi"/>
                <w:sz w:val="24"/>
              </w:rPr>
            </w:pPr>
            <w:r w:rsidRPr="00AC6B70">
              <w:rPr>
                <w:rFonts w:asciiTheme="majorBidi" w:eastAsia="Calibri" w:hAnsiTheme="majorBidi" w:cstheme="majorBidi"/>
                <w:sz w:val="24"/>
              </w:rPr>
              <w:t>M’Bout</w:t>
            </w:r>
          </w:p>
        </w:tc>
        <w:tc>
          <w:tcPr>
            <w:tcW w:w="2975" w:type="dxa"/>
          </w:tcPr>
          <w:p w14:paraId="16B311BD" w14:textId="77777777" w:rsidR="00FA63C9" w:rsidRPr="004B3A24" w:rsidRDefault="00FA63C9" w:rsidP="006A790F">
            <w:pPr>
              <w:rPr>
                <w:rFonts w:asciiTheme="majorBidi" w:eastAsia="Calibri" w:hAnsiTheme="majorBidi" w:cstheme="majorBidi"/>
                <w:sz w:val="24"/>
              </w:rPr>
            </w:pPr>
            <w:r w:rsidRPr="00AC6B70">
              <w:rPr>
                <w:rFonts w:asciiTheme="majorBidi" w:eastAsia="Calibri" w:hAnsiTheme="majorBidi" w:cstheme="majorBidi"/>
                <w:sz w:val="24"/>
              </w:rPr>
              <w:t>M’Bout</w:t>
            </w:r>
          </w:p>
        </w:tc>
        <w:tc>
          <w:tcPr>
            <w:tcW w:w="2411" w:type="dxa"/>
          </w:tcPr>
          <w:p w14:paraId="6EBC474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N’</w:t>
            </w:r>
            <w:proofErr w:type="spellStart"/>
            <w:r>
              <w:rPr>
                <w:rFonts w:asciiTheme="majorBidi" w:eastAsia="Calibri" w:hAnsiTheme="majorBidi" w:cstheme="majorBidi"/>
                <w:sz w:val="24"/>
              </w:rPr>
              <w:t>Doula</w:t>
            </w:r>
            <w:proofErr w:type="spellEnd"/>
          </w:p>
        </w:tc>
        <w:tc>
          <w:tcPr>
            <w:tcW w:w="1418" w:type="dxa"/>
          </w:tcPr>
          <w:p w14:paraId="4807D49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866</w:t>
            </w:r>
          </w:p>
        </w:tc>
      </w:tr>
      <w:tr w:rsidR="00FA63C9" w14:paraId="5E1FC3E7" w14:textId="77777777" w:rsidTr="006A790F">
        <w:tc>
          <w:tcPr>
            <w:tcW w:w="1555" w:type="dxa"/>
          </w:tcPr>
          <w:p w14:paraId="48D9B9B3" w14:textId="77777777" w:rsidR="00FA63C9" w:rsidRDefault="00FA63C9" w:rsidP="006A790F">
            <w:proofErr w:type="spellStart"/>
            <w:r w:rsidRPr="00312A2A">
              <w:rPr>
                <w:rFonts w:asciiTheme="majorBidi" w:eastAsia="Calibri" w:hAnsiTheme="majorBidi" w:cstheme="majorBidi"/>
                <w:sz w:val="24"/>
              </w:rPr>
              <w:t>Monguel</w:t>
            </w:r>
            <w:proofErr w:type="spellEnd"/>
          </w:p>
        </w:tc>
        <w:tc>
          <w:tcPr>
            <w:tcW w:w="2975" w:type="dxa"/>
          </w:tcPr>
          <w:p w14:paraId="63B5DB9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Bokkol</w:t>
            </w:r>
            <w:proofErr w:type="spellEnd"/>
          </w:p>
        </w:tc>
        <w:tc>
          <w:tcPr>
            <w:tcW w:w="2411" w:type="dxa"/>
          </w:tcPr>
          <w:p w14:paraId="52B55E2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Terkez</w:t>
            </w:r>
            <w:proofErr w:type="spellEnd"/>
          </w:p>
        </w:tc>
        <w:tc>
          <w:tcPr>
            <w:tcW w:w="1418" w:type="dxa"/>
          </w:tcPr>
          <w:p w14:paraId="12EB0B5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638</w:t>
            </w:r>
          </w:p>
        </w:tc>
      </w:tr>
      <w:tr w:rsidR="00FA63C9" w14:paraId="03B3BA07" w14:textId="77777777" w:rsidTr="006A790F">
        <w:tc>
          <w:tcPr>
            <w:tcW w:w="1555" w:type="dxa"/>
          </w:tcPr>
          <w:p w14:paraId="03AB5BF3" w14:textId="77777777" w:rsidR="00FA63C9" w:rsidRDefault="00FA63C9" w:rsidP="006A790F">
            <w:proofErr w:type="spellStart"/>
            <w:r w:rsidRPr="00312A2A">
              <w:rPr>
                <w:rFonts w:asciiTheme="majorBidi" w:eastAsia="Calibri" w:hAnsiTheme="majorBidi" w:cstheme="majorBidi"/>
                <w:sz w:val="24"/>
              </w:rPr>
              <w:t>Monguel</w:t>
            </w:r>
            <w:proofErr w:type="spellEnd"/>
          </w:p>
        </w:tc>
        <w:tc>
          <w:tcPr>
            <w:tcW w:w="2975" w:type="dxa"/>
          </w:tcPr>
          <w:p w14:paraId="5FF3236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Bathet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Moit</w:t>
            </w:r>
            <w:proofErr w:type="spellEnd"/>
          </w:p>
        </w:tc>
        <w:tc>
          <w:tcPr>
            <w:tcW w:w="2411" w:type="dxa"/>
          </w:tcPr>
          <w:p w14:paraId="0DA169F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Jatel</w:t>
            </w:r>
            <w:proofErr w:type="spellEnd"/>
            <w:r>
              <w:rPr>
                <w:rFonts w:asciiTheme="majorBidi" w:eastAsia="Calibri" w:hAnsiTheme="majorBidi" w:cstheme="majorBidi"/>
                <w:sz w:val="24"/>
              </w:rPr>
              <w:t xml:space="preserve"> 2</w:t>
            </w:r>
          </w:p>
        </w:tc>
        <w:tc>
          <w:tcPr>
            <w:tcW w:w="1418" w:type="dxa"/>
          </w:tcPr>
          <w:p w14:paraId="046A791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509</w:t>
            </w:r>
          </w:p>
        </w:tc>
      </w:tr>
      <w:tr w:rsidR="00FA63C9" w14:paraId="7C798D12" w14:textId="77777777" w:rsidTr="006A790F">
        <w:tc>
          <w:tcPr>
            <w:tcW w:w="1555" w:type="dxa"/>
          </w:tcPr>
          <w:p w14:paraId="20F45624" w14:textId="77777777" w:rsidR="00FA63C9" w:rsidRDefault="00FA63C9" w:rsidP="006A790F">
            <w:proofErr w:type="spellStart"/>
            <w:r w:rsidRPr="00312A2A">
              <w:rPr>
                <w:rFonts w:asciiTheme="majorBidi" w:eastAsia="Calibri" w:hAnsiTheme="majorBidi" w:cstheme="majorBidi"/>
                <w:sz w:val="24"/>
              </w:rPr>
              <w:t>Monguel</w:t>
            </w:r>
            <w:proofErr w:type="spellEnd"/>
          </w:p>
        </w:tc>
        <w:tc>
          <w:tcPr>
            <w:tcW w:w="2975" w:type="dxa"/>
          </w:tcPr>
          <w:p w14:paraId="5899746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Melzem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Teichett</w:t>
            </w:r>
            <w:proofErr w:type="spellEnd"/>
          </w:p>
        </w:tc>
        <w:tc>
          <w:tcPr>
            <w:tcW w:w="2411" w:type="dxa"/>
          </w:tcPr>
          <w:p w14:paraId="121263C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Jeddah</w:t>
            </w:r>
            <w:proofErr w:type="spellEnd"/>
          </w:p>
        </w:tc>
        <w:tc>
          <w:tcPr>
            <w:tcW w:w="1418" w:type="dxa"/>
          </w:tcPr>
          <w:p w14:paraId="668AF8D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447</w:t>
            </w:r>
          </w:p>
        </w:tc>
      </w:tr>
      <w:tr w:rsidR="00FA63C9" w14:paraId="34999778" w14:textId="77777777" w:rsidTr="006A790F">
        <w:tc>
          <w:tcPr>
            <w:tcW w:w="1555" w:type="dxa"/>
          </w:tcPr>
          <w:p w14:paraId="5E25EF7C" w14:textId="77777777" w:rsidR="00FA63C9" w:rsidRDefault="00FA63C9" w:rsidP="006A790F">
            <w:proofErr w:type="spellStart"/>
            <w:r w:rsidRPr="00312A2A">
              <w:rPr>
                <w:rFonts w:asciiTheme="majorBidi" w:eastAsia="Calibri" w:hAnsiTheme="majorBidi" w:cstheme="majorBidi"/>
                <w:sz w:val="24"/>
              </w:rPr>
              <w:t>Monguel</w:t>
            </w:r>
            <w:proofErr w:type="spellEnd"/>
          </w:p>
        </w:tc>
        <w:tc>
          <w:tcPr>
            <w:tcW w:w="2975" w:type="dxa"/>
          </w:tcPr>
          <w:p w14:paraId="7061634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Melzem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Teichett</w:t>
            </w:r>
            <w:proofErr w:type="spellEnd"/>
          </w:p>
        </w:tc>
        <w:tc>
          <w:tcPr>
            <w:tcW w:w="2411" w:type="dxa"/>
          </w:tcPr>
          <w:p w14:paraId="632B797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Oudey</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Chrak</w:t>
            </w:r>
            <w:proofErr w:type="spellEnd"/>
          </w:p>
        </w:tc>
        <w:tc>
          <w:tcPr>
            <w:tcW w:w="1418" w:type="dxa"/>
          </w:tcPr>
          <w:p w14:paraId="15DF5A5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602</w:t>
            </w:r>
          </w:p>
        </w:tc>
      </w:tr>
      <w:tr w:rsidR="00FA63C9" w14:paraId="05028E52" w14:textId="77777777" w:rsidTr="006A790F">
        <w:tc>
          <w:tcPr>
            <w:tcW w:w="1555" w:type="dxa"/>
          </w:tcPr>
          <w:p w14:paraId="0354A499" w14:textId="77777777" w:rsidR="00FA63C9" w:rsidRDefault="00FA63C9" w:rsidP="006A790F">
            <w:proofErr w:type="spellStart"/>
            <w:r w:rsidRPr="00312A2A">
              <w:rPr>
                <w:rFonts w:asciiTheme="majorBidi" w:eastAsia="Calibri" w:hAnsiTheme="majorBidi" w:cstheme="majorBidi"/>
                <w:sz w:val="24"/>
              </w:rPr>
              <w:t>Monguel</w:t>
            </w:r>
            <w:proofErr w:type="spellEnd"/>
          </w:p>
        </w:tc>
        <w:tc>
          <w:tcPr>
            <w:tcW w:w="2975" w:type="dxa"/>
          </w:tcPr>
          <w:p w14:paraId="613B386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Tarenguet</w:t>
            </w:r>
            <w:proofErr w:type="spellEnd"/>
            <w:r>
              <w:rPr>
                <w:rFonts w:asciiTheme="majorBidi" w:eastAsia="Calibri" w:hAnsiTheme="majorBidi" w:cstheme="majorBidi"/>
                <w:sz w:val="24"/>
              </w:rPr>
              <w:t xml:space="preserve"> Hel Moulaye Ely</w:t>
            </w:r>
          </w:p>
        </w:tc>
        <w:tc>
          <w:tcPr>
            <w:tcW w:w="2411" w:type="dxa"/>
          </w:tcPr>
          <w:p w14:paraId="37F0AC4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Bouasla</w:t>
            </w:r>
            <w:proofErr w:type="spellEnd"/>
          </w:p>
        </w:tc>
        <w:tc>
          <w:tcPr>
            <w:tcW w:w="1418" w:type="dxa"/>
          </w:tcPr>
          <w:p w14:paraId="270EFCBC"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1178</w:t>
            </w:r>
          </w:p>
        </w:tc>
      </w:tr>
    </w:tbl>
    <w:p w14:paraId="4E1A80FB" w14:textId="17F24390" w:rsidR="00FA63C9" w:rsidRDefault="00FA63C9" w:rsidP="00FA63C9">
      <w:pPr>
        <w:pStyle w:val="ListParagraph"/>
        <w:rPr>
          <w:rFonts w:asciiTheme="majorBidi" w:eastAsia="Calibri" w:hAnsiTheme="majorBidi" w:cstheme="majorBidi"/>
          <w:b/>
          <w:bCs/>
          <w:sz w:val="24"/>
        </w:rPr>
      </w:pPr>
    </w:p>
    <w:p w14:paraId="34468A54" w14:textId="77777777" w:rsidR="00FA63C9" w:rsidRDefault="00FA63C9" w:rsidP="00FA63C9">
      <w:pPr>
        <w:pStyle w:val="ListParagraph"/>
        <w:rPr>
          <w:rFonts w:asciiTheme="majorBidi" w:eastAsia="Calibri" w:hAnsiTheme="majorBidi" w:cstheme="majorBidi"/>
          <w:b/>
          <w:bCs/>
          <w:sz w:val="24"/>
        </w:rPr>
      </w:pPr>
    </w:p>
    <w:p w14:paraId="69D308EE" w14:textId="77777777" w:rsidR="00FA63C9" w:rsidRDefault="00FA63C9" w:rsidP="009E537A">
      <w:pPr>
        <w:pStyle w:val="ListParagraph"/>
        <w:numPr>
          <w:ilvl w:val="0"/>
          <w:numId w:val="34"/>
        </w:numPr>
        <w:jc w:val="center"/>
        <w:rPr>
          <w:rFonts w:asciiTheme="majorBidi" w:eastAsia="Calibri" w:hAnsiTheme="majorBidi" w:cstheme="majorBidi"/>
          <w:b/>
          <w:bCs/>
          <w:sz w:val="24"/>
        </w:rPr>
      </w:pPr>
      <w:r w:rsidRPr="00807AEB">
        <w:rPr>
          <w:rFonts w:asciiTheme="majorBidi" w:eastAsia="Calibri" w:hAnsiTheme="majorBidi" w:cstheme="majorBidi"/>
          <w:b/>
          <w:bCs/>
          <w:sz w:val="24"/>
        </w:rPr>
        <w:t>Sites de mini-réseaux à réhabiliter (42)</w:t>
      </w:r>
    </w:p>
    <w:p w14:paraId="600A73F1" w14:textId="77777777" w:rsidR="00FA63C9" w:rsidRPr="00807AEB" w:rsidRDefault="00FA63C9" w:rsidP="00FA63C9">
      <w:pPr>
        <w:pStyle w:val="ListParagraph"/>
        <w:rPr>
          <w:rFonts w:asciiTheme="majorBidi" w:eastAsia="Calibri" w:hAnsiTheme="majorBidi" w:cstheme="majorBidi"/>
          <w:b/>
          <w:bCs/>
          <w:sz w:val="24"/>
        </w:rPr>
      </w:pPr>
    </w:p>
    <w:tbl>
      <w:tblPr>
        <w:tblStyle w:val="TableGrid"/>
        <w:tblW w:w="8217" w:type="dxa"/>
        <w:tblInd w:w="137" w:type="dxa"/>
        <w:tblLook w:val="04A0" w:firstRow="1" w:lastRow="0" w:firstColumn="1" w:lastColumn="0" w:noHBand="0" w:noVBand="1"/>
      </w:tblPr>
      <w:tblGrid>
        <w:gridCol w:w="1413"/>
        <w:gridCol w:w="2975"/>
        <w:gridCol w:w="2411"/>
        <w:gridCol w:w="1418"/>
      </w:tblGrid>
      <w:tr w:rsidR="00FA63C9" w14:paraId="709F6CBE" w14:textId="77777777" w:rsidTr="006A790F">
        <w:tc>
          <w:tcPr>
            <w:tcW w:w="1413" w:type="dxa"/>
            <w:shd w:val="clear" w:color="auto" w:fill="E2EFD9" w:themeFill="accent6" w:themeFillTint="33"/>
            <w:vAlign w:val="center"/>
          </w:tcPr>
          <w:p w14:paraId="0C0ECA75" w14:textId="77777777" w:rsidR="00FA63C9" w:rsidRPr="00163240" w:rsidRDefault="00FA63C9" w:rsidP="006A790F">
            <w:pPr>
              <w:jc w:val="left"/>
              <w:rPr>
                <w:rFonts w:eastAsia="Times New Roman" w:cs="Times New Roman"/>
                <w:b/>
                <w:bCs/>
                <w:color w:val="000000"/>
                <w:sz w:val="24"/>
                <w:szCs w:val="24"/>
                <w:lang w:eastAsia="fr-FR"/>
              </w:rPr>
            </w:pPr>
            <w:proofErr w:type="spellStart"/>
            <w:r w:rsidRPr="00163240">
              <w:rPr>
                <w:rFonts w:eastAsia="Times New Roman" w:cs="Times New Roman"/>
                <w:b/>
                <w:bCs/>
                <w:color w:val="000000"/>
                <w:sz w:val="24"/>
                <w:szCs w:val="24"/>
                <w:lang w:eastAsia="fr-FR"/>
              </w:rPr>
              <w:t>Moughataa</w:t>
            </w:r>
            <w:proofErr w:type="spellEnd"/>
          </w:p>
        </w:tc>
        <w:tc>
          <w:tcPr>
            <w:tcW w:w="2975" w:type="dxa"/>
            <w:shd w:val="clear" w:color="auto" w:fill="E2EFD9" w:themeFill="accent6" w:themeFillTint="33"/>
            <w:vAlign w:val="center"/>
          </w:tcPr>
          <w:p w14:paraId="2E799F2E" w14:textId="77777777" w:rsidR="00FA63C9" w:rsidRPr="00163240" w:rsidRDefault="00FA63C9" w:rsidP="006A790F">
            <w:pPr>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Commune</w:t>
            </w:r>
          </w:p>
        </w:tc>
        <w:tc>
          <w:tcPr>
            <w:tcW w:w="2411" w:type="dxa"/>
            <w:shd w:val="clear" w:color="auto" w:fill="E2EFD9" w:themeFill="accent6" w:themeFillTint="33"/>
            <w:vAlign w:val="center"/>
          </w:tcPr>
          <w:p w14:paraId="0ADC75CA" w14:textId="77777777" w:rsidR="00FA63C9" w:rsidRPr="00163240" w:rsidRDefault="00FA63C9" w:rsidP="006A790F">
            <w:pPr>
              <w:jc w:val="left"/>
              <w:rPr>
                <w:b/>
                <w:bCs/>
                <w:color w:val="000000"/>
                <w:sz w:val="24"/>
                <w:szCs w:val="24"/>
              </w:rPr>
            </w:pPr>
            <w:r w:rsidRPr="00163240">
              <w:rPr>
                <w:b/>
                <w:bCs/>
                <w:color w:val="000000"/>
                <w:sz w:val="24"/>
                <w:szCs w:val="24"/>
              </w:rPr>
              <w:t>Localité</w:t>
            </w:r>
          </w:p>
        </w:tc>
        <w:tc>
          <w:tcPr>
            <w:tcW w:w="1418" w:type="dxa"/>
            <w:shd w:val="clear" w:color="auto" w:fill="E2EFD9" w:themeFill="accent6" w:themeFillTint="33"/>
            <w:vAlign w:val="center"/>
          </w:tcPr>
          <w:p w14:paraId="469F8433" w14:textId="77777777" w:rsidR="00FA63C9" w:rsidRPr="00163240" w:rsidRDefault="00FA63C9" w:rsidP="006A790F">
            <w:pPr>
              <w:jc w:val="left"/>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Population</w:t>
            </w:r>
          </w:p>
        </w:tc>
      </w:tr>
      <w:tr w:rsidR="00FA63C9" w14:paraId="20309440" w14:textId="77777777" w:rsidTr="006A790F">
        <w:tc>
          <w:tcPr>
            <w:tcW w:w="1413" w:type="dxa"/>
          </w:tcPr>
          <w:p w14:paraId="2F1BBB85"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975" w:type="dxa"/>
          </w:tcPr>
          <w:p w14:paraId="55F5B8F4" w14:textId="77777777" w:rsidR="00FA63C9" w:rsidRDefault="00FA63C9" w:rsidP="006A790F">
            <w:proofErr w:type="spellStart"/>
            <w:r w:rsidRPr="009D5ACC">
              <w:rPr>
                <w:rFonts w:asciiTheme="majorBidi" w:eastAsia="Calibri" w:hAnsiTheme="majorBidi" w:cstheme="majorBidi"/>
                <w:sz w:val="24"/>
              </w:rPr>
              <w:t>Djoël</w:t>
            </w:r>
            <w:proofErr w:type="spellEnd"/>
          </w:p>
        </w:tc>
        <w:tc>
          <w:tcPr>
            <w:tcW w:w="2411" w:type="dxa"/>
          </w:tcPr>
          <w:p w14:paraId="4EC54819" w14:textId="77777777" w:rsidR="00FA63C9" w:rsidRPr="00163240" w:rsidRDefault="00FA63C9" w:rsidP="006A790F">
            <w:pPr>
              <w:jc w:val="left"/>
              <w:rPr>
                <w:rFonts w:asciiTheme="majorBidi" w:eastAsia="Calibri" w:hAnsiTheme="majorBidi" w:cstheme="majorBidi"/>
                <w:sz w:val="24"/>
              </w:rPr>
            </w:pPr>
            <w:proofErr w:type="spellStart"/>
            <w:r w:rsidRPr="009D5ACC">
              <w:rPr>
                <w:rFonts w:asciiTheme="majorBidi" w:eastAsia="Calibri" w:hAnsiTheme="majorBidi" w:cstheme="majorBidi"/>
                <w:sz w:val="24"/>
              </w:rPr>
              <w:t>Djoël</w:t>
            </w:r>
            <w:proofErr w:type="spellEnd"/>
          </w:p>
        </w:tc>
        <w:tc>
          <w:tcPr>
            <w:tcW w:w="1418" w:type="dxa"/>
          </w:tcPr>
          <w:p w14:paraId="016BD0A9"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6135</w:t>
            </w:r>
          </w:p>
        </w:tc>
      </w:tr>
      <w:tr w:rsidR="00FA63C9" w14:paraId="5B6D5F37" w14:textId="77777777" w:rsidTr="006A790F">
        <w:tc>
          <w:tcPr>
            <w:tcW w:w="1413" w:type="dxa"/>
          </w:tcPr>
          <w:p w14:paraId="02B41F37" w14:textId="77777777" w:rsidR="00FA63C9" w:rsidRDefault="00FA63C9" w:rsidP="006A790F">
            <w:r w:rsidRPr="004B3CAF">
              <w:rPr>
                <w:rFonts w:asciiTheme="majorBidi" w:eastAsia="Calibri" w:hAnsiTheme="majorBidi" w:cstheme="majorBidi"/>
                <w:sz w:val="24"/>
              </w:rPr>
              <w:t>Kaédi</w:t>
            </w:r>
          </w:p>
        </w:tc>
        <w:tc>
          <w:tcPr>
            <w:tcW w:w="2975" w:type="dxa"/>
          </w:tcPr>
          <w:p w14:paraId="531E364B" w14:textId="77777777" w:rsidR="00FA63C9" w:rsidRDefault="00FA63C9" w:rsidP="006A790F">
            <w:proofErr w:type="spellStart"/>
            <w:r w:rsidRPr="009D5ACC">
              <w:rPr>
                <w:rFonts w:asciiTheme="majorBidi" w:eastAsia="Calibri" w:hAnsiTheme="majorBidi" w:cstheme="majorBidi"/>
                <w:sz w:val="24"/>
              </w:rPr>
              <w:t>Djoël</w:t>
            </w:r>
            <w:proofErr w:type="spellEnd"/>
          </w:p>
        </w:tc>
        <w:tc>
          <w:tcPr>
            <w:tcW w:w="2411" w:type="dxa"/>
          </w:tcPr>
          <w:p w14:paraId="4915AB02"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Ganki</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Dombodji</w:t>
            </w:r>
            <w:proofErr w:type="spellEnd"/>
          </w:p>
        </w:tc>
        <w:tc>
          <w:tcPr>
            <w:tcW w:w="1418" w:type="dxa"/>
          </w:tcPr>
          <w:p w14:paraId="5F4E5706"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492</w:t>
            </w:r>
          </w:p>
        </w:tc>
      </w:tr>
      <w:tr w:rsidR="00FA63C9" w14:paraId="49358765" w14:textId="77777777" w:rsidTr="006A790F">
        <w:tc>
          <w:tcPr>
            <w:tcW w:w="1413" w:type="dxa"/>
          </w:tcPr>
          <w:p w14:paraId="0DEA9940" w14:textId="77777777" w:rsidR="00FA63C9" w:rsidRDefault="00FA63C9" w:rsidP="006A790F">
            <w:r w:rsidRPr="004B3CAF">
              <w:rPr>
                <w:rFonts w:asciiTheme="majorBidi" w:eastAsia="Calibri" w:hAnsiTheme="majorBidi" w:cstheme="majorBidi"/>
                <w:sz w:val="24"/>
              </w:rPr>
              <w:t>Kaédi</w:t>
            </w:r>
          </w:p>
        </w:tc>
        <w:tc>
          <w:tcPr>
            <w:tcW w:w="2975" w:type="dxa"/>
          </w:tcPr>
          <w:p w14:paraId="7C05DEAC" w14:textId="77777777" w:rsidR="00FA63C9" w:rsidRDefault="00FA63C9" w:rsidP="006A790F">
            <w:proofErr w:type="spellStart"/>
            <w:r w:rsidRPr="00123EC5">
              <w:rPr>
                <w:rFonts w:asciiTheme="majorBidi" w:eastAsia="Calibri" w:hAnsiTheme="majorBidi" w:cstheme="majorBidi"/>
                <w:sz w:val="24"/>
              </w:rPr>
              <w:t>Djo</w:t>
            </w:r>
            <w:r>
              <w:rPr>
                <w:rFonts w:asciiTheme="majorBidi" w:eastAsia="Calibri" w:hAnsiTheme="majorBidi" w:cstheme="majorBidi"/>
                <w:sz w:val="24"/>
              </w:rPr>
              <w:t>ë</w:t>
            </w:r>
            <w:r w:rsidRPr="00123EC5">
              <w:rPr>
                <w:rFonts w:asciiTheme="majorBidi" w:eastAsia="Calibri" w:hAnsiTheme="majorBidi" w:cstheme="majorBidi"/>
                <w:sz w:val="24"/>
              </w:rPr>
              <w:t>l</w:t>
            </w:r>
            <w:proofErr w:type="spellEnd"/>
          </w:p>
        </w:tc>
        <w:tc>
          <w:tcPr>
            <w:tcW w:w="2411" w:type="dxa"/>
          </w:tcPr>
          <w:p w14:paraId="083C760E"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Guiraye</w:t>
            </w:r>
            <w:proofErr w:type="spellEnd"/>
          </w:p>
        </w:tc>
        <w:tc>
          <w:tcPr>
            <w:tcW w:w="1418" w:type="dxa"/>
          </w:tcPr>
          <w:p w14:paraId="1289BD72"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1682</w:t>
            </w:r>
          </w:p>
        </w:tc>
      </w:tr>
      <w:tr w:rsidR="00FA63C9" w14:paraId="5B16D73B" w14:textId="77777777" w:rsidTr="006A790F">
        <w:tc>
          <w:tcPr>
            <w:tcW w:w="1413" w:type="dxa"/>
          </w:tcPr>
          <w:p w14:paraId="25980463" w14:textId="77777777" w:rsidR="00FA63C9" w:rsidRDefault="00FA63C9" w:rsidP="006A790F">
            <w:r w:rsidRPr="004B3CAF">
              <w:rPr>
                <w:rFonts w:asciiTheme="majorBidi" w:eastAsia="Calibri" w:hAnsiTheme="majorBidi" w:cstheme="majorBidi"/>
                <w:sz w:val="24"/>
              </w:rPr>
              <w:t>Kaédi</w:t>
            </w:r>
          </w:p>
        </w:tc>
        <w:tc>
          <w:tcPr>
            <w:tcW w:w="2975" w:type="dxa"/>
          </w:tcPr>
          <w:p w14:paraId="53ED0382" w14:textId="77777777" w:rsidR="00FA63C9" w:rsidRDefault="00FA63C9" w:rsidP="006A790F">
            <w:r w:rsidRPr="004B3CAF">
              <w:rPr>
                <w:rFonts w:asciiTheme="majorBidi" w:eastAsia="Calibri" w:hAnsiTheme="majorBidi" w:cstheme="majorBidi"/>
                <w:sz w:val="24"/>
              </w:rPr>
              <w:t>Kaédi</w:t>
            </w:r>
          </w:p>
        </w:tc>
        <w:tc>
          <w:tcPr>
            <w:tcW w:w="2411" w:type="dxa"/>
          </w:tcPr>
          <w:p w14:paraId="46AC7F3F"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Rindiaw</w:t>
            </w:r>
            <w:proofErr w:type="spellEnd"/>
          </w:p>
        </w:tc>
        <w:tc>
          <w:tcPr>
            <w:tcW w:w="1418" w:type="dxa"/>
          </w:tcPr>
          <w:p w14:paraId="629A78BD"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1532</w:t>
            </w:r>
          </w:p>
        </w:tc>
      </w:tr>
      <w:tr w:rsidR="00FA63C9" w14:paraId="2CA0F5DC" w14:textId="77777777" w:rsidTr="006A790F">
        <w:tc>
          <w:tcPr>
            <w:tcW w:w="1413" w:type="dxa"/>
          </w:tcPr>
          <w:p w14:paraId="164BD3D8" w14:textId="77777777" w:rsidR="00FA63C9" w:rsidRDefault="00FA63C9" w:rsidP="006A790F">
            <w:r w:rsidRPr="004B3CAF">
              <w:rPr>
                <w:rFonts w:asciiTheme="majorBidi" w:eastAsia="Calibri" w:hAnsiTheme="majorBidi" w:cstheme="majorBidi"/>
                <w:sz w:val="24"/>
              </w:rPr>
              <w:t>Kaédi</w:t>
            </w:r>
          </w:p>
        </w:tc>
        <w:tc>
          <w:tcPr>
            <w:tcW w:w="2975" w:type="dxa"/>
          </w:tcPr>
          <w:p w14:paraId="760ABE09"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Néré </w:t>
            </w:r>
            <w:proofErr w:type="spellStart"/>
            <w:r>
              <w:rPr>
                <w:rFonts w:asciiTheme="majorBidi" w:eastAsia="Calibri" w:hAnsiTheme="majorBidi" w:cstheme="majorBidi"/>
                <w:sz w:val="24"/>
              </w:rPr>
              <w:t>Walo</w:t>
            </w:r>
            <w:proofErr w:type="spellEnd"/>
          </w:p>
        </w:tc>
        <w:tc>
          <w:tcPr>
            <w:tcW w:w="2411" w:type="dxa"/>
          </w:tcPr>
          <w:p w14:paraId="152964CB"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Ndiafane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Dioké</w:t>
            </w:r>
            <w:proofErr w:type="spellEnd"/>
          </w:p>
        </w:tc>
        <w:tc>
          <w:tcPr>
            <w:tcW w:w="1418" w:type="dxa"/>
          </w:tcPr>
          <w:p w14:paraId="700C8D98"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1556</w:t>
            </w:r>
          </w:p>
        </w:tc>
      </w:tr>
      <w:tr w:rsidR="00FA63C9" w14:paraId="4D125DDD" w14:textId="77777777" w:rsidTr="006A790F">
        <w:tc>
          <w:tcPr>
            <w:tcW w:w="1413" w:type="dxa"/>
          </w:tcPr>
          <w:p w14:paraId="3604B34B" w14:textId="77777777" w:rsidR="00FA63C9" w:rsidRDefault="00FA63C9" w:rsidP="006A790F">
            <w:r w:rsidRPr="00DA7950">
              <w:rPr>
                <w:rFonts w:asciiTheme="majorBidi" w:eastAsia="Calibri" w:hAnsiTheme="majorBidi" w:cstheme="majorBidi"/>
                <w:sz w:val="24"/>
              </w:rPr>
              <w:t>Kaédi</w:t>
            </w:r>
          </w:p>
        </w:tc>
        <w:tc>
          <w:tcPr>
            <w:tcW w:w="2975" w:type="dxa"/>
          </w:tcPr>
          <w:p w14:paraId="6D5F0AD3"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Néré </w:t>
            </w:r>
            <w:proofErr w:type="spellStart"/>
            <w:r>
              <w:rPr>
                <w:rFonts w:asciiTheme="majorBidi" w:eastAsia="Calibri" w:hAnsiTheme="majorBidi" w:cstheme="majorBidi"/>
                <w:sz w:val="24"/>
              </w:rPr>
              <w:t>Walo</w:t>
            </w:r>
            <w:proofErr w:type="spellEnd"/>
          </w:p>
        </w:tc>
        <w:tc>
          <w:tcPr>
            <w:tcW w:w="2411" w:type="dxa"/>
          </w:tcPr>
          <w:p w14:paraId="722F44E6"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Woloum</w:t>
            </w:r>
            <w:proofErr w:type="spellEnd"/>
            <w:r>
              <w:rPr>
                <w:rFonts w:asciiTheme="majorBidi" w:eastAsia="Calibri" w:hAnsiTheme="majorBidi" w:cstheme="majorBidi"/>
                <w:sz w:val="24"/>
              </w:rPr>
              <w:t xml:space="preserve"> Néré</w:t>
            </w:r>
          </w:p>
        </w:tc>
        <w:tc>
          <w:tcPr>
            <w:tcW w:w="1418" w:type="dxa"/>
          </w:tcPr>
          <w:p w14:paraId="1A731C53"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3076</w:t>
            </w:r>
          </w:p>
        </w:tc>
      </w:tr>
      <w:tr w:rsidR="00FA63C9" w14:paraId="661D9147" w14:textId="77777777" w:rsidTr="006A790F">
        <w:tc>
          <w:tcPr>
            <w:tcW w:w="1413" w:type="dxa"/>
          </w:tcPr>
          <w:p w14:paraId="54A7CC96" w14:textId="77777777" w:rsidR="00FA63C9" w:rsidRDefault="00FA63C9" w:rsidP="006A790F">
            <w:r w:rsidRPr="00DA7950">
              <w:rPr>
                <w:rFonts w:asciiTheme="majorBidi" w:eastAsia="Calibri" w:hAnsiTheme="majorBidi" w:cstheme="majorBidi"/>
                <w:sz w:val="24"/>
              </w:rPr>
              <w:t>Kaédi</w:t>
            </w:r>
          </w:p>
        </w:tc>
        <w:tc>
          <w:tcPr>
            <w:tcW w:w="2975" w:type="dxa"/>
          </w:tcPr>
          <w:p w14:paraId="44608683"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Tifondé</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Civé</w:t>
            </w:r>
            <w:proofErr w:type="spellEnd"/>
          </w:p>
        </w:tc>
        <w:tc>
          <w:tcPr>
            <w:tcW w:w="2411" w:type="dxa"/>
          </w:tcPr>
          <w:p w14:paraId="46151845"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Tifondé</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Civé</w:t>
            </w:r>
            <w:proofErr w:type="spellEnd"/>
          </w:p>
        </w:tc>
        <w:tc>
          <w:tcPr>
            <w:tcW w:w="1418" w:type="dxa"/>
          </w:tcPr>
          <w:p w14:paraId="3250F040"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2761</w:t>
            </w:r>
          </w:p>
        </w:tc>
      </w:tr>
      <w:tr w:rsidR="00FA63C9" w14:paraId="516FD60A" w14:textId="77777777" w:rsidTr="006A790F">
        <w:tc>
          <w:tcPr>
            <w:tcW w:w="1413" w:type="dxa"/>
          </w:tcPr>
          <w:p w14:paraId="175B3C51" w14:textId="77777777" w:rsidR="00FA63C9" w:rsidRPr="004B3A24" w:rsidRDefault="00FA63C9" w:rsidP="006A790F">
            <w:pPr>
              <w:rPr>
                <w:rFonts w:asciiTheme="majorBidi" w:eastAsia="Calibri" w:hAnsiTheme="majorBidi" w:cstheme="majorBidi"/>
                <w:sz w:val="24"/>
              </w:rPr>
            </w:pPr>
            <w:proofErr w:type="spellStart"/>
            <w:r w:rsidRPr="004B3A24">
              <w:rPr>
                <w:rFonts w:asciiTheme="majorBidi" w:eastAsia="Calibri" w:hAnsiTheme="majorBidi" w:cstheme="majorBidi"/>
                <w:sz w:val="24"/>
              </w:rPr>
              <w:t>Maghama</w:t>
            </w:r>
            <w:proofErr w:type="spellEnd"/>
          </w:p>
        </w:tc>
        <w:tc>
          <w:tcPr>
            <w:tcW w:w="2975" w:type="dxa"/>
          </w:tcPr>
          <w:p w14:paraId="2225BC0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Doo</w:t>
            </w:r>
            <w:proofErr w:type="spellEnd"/>
          </w:p>
        </w:tc>
        <w:tc>
          <w:tcPr>
            <w:tcW w:w="2411" w:type="dxa"/>
          </w:tcPr>
          <w:p w14:paraId="1CAA3E4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Daw</w:t>
            </w:r>
            <w:proofErr w:type="spellEnd"/>
          </w:p>
        </w:tc>
        <w:tc>
          <w:tcPr>
            <w:tcW w:w="1418" w:type="dxa"/>
          </w:tcPr>
          <w:p w14:paraId="4A23909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2310</w:t>
            </w:r>
          </w:p>
        </w:tc>
      </w:tr>
      <w:tr w:rsidR="00FA63C9" w14:paraId="2608D5FA" w14:textId="77777777" w:rsidTr="006A790F">
        <w:tc>
          <w:tcPr>
            <w:tcW w:w="1413" w:type="dxa"/>
          </w:tcPr>
          <w:p w14:paraId="4A7312E7"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3BA8F68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Doo</w:t>
            </w:r>
            <w:proofErr w:type="spellEnd"/>
          </w:p>
        </w:tc>
        <w:tc>
          <w:tcPr>
            <w:tcW w:w="2411" w:type="dxa"/>
          </w:tcPr>
          <w:p w14:paraId="5C06148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Toumbel</w:t>
            </w:r>
            <w:proofErr w:type="spellEnd"/>
          </w:p>
        </w:tc>
        <w:tc>
          <w:tcPr>
            <w:tcW w:w="1418" w:type="dxa"/>
          </w:tcPr>
          <w:p w14:paraId="704F1C9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782</w:t>
            </w:r>
          </w:p>
        </w:tc>
      </w:tr>
      <w:tr w:rsidR="00FA63C9" w14:paraId="6E15987E" w14:textId="77777777" w:rsidTr="006A790F">
        <w:tc>
          <w:tcPr>
            <w:tcW w:w="1413" w:type="dxa"/>
          </w:tcPr>
          <w:p w14:paraId="3C059AE2"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3E139962" w14:textId="77777777" w:rsidR="00FA63C9" w:rsidRDefault="00FA63C9" w:rsidP="006A790F">
            <w:proofErr w:type="spellStart"/>
            <w:r w:rsidRPr="007C01F5">
              <w:rPr>
                <w:rFonts w:asciiTheme="majorBidi" w:eastAsia="Calibri" w:hAnsiTheme="majorBidi" w:cstheme="majorBidi"/>
                <w:sz w:val="24"/>
              </w:rPr>
              <w:t>Maghama</w:t>
            </w:r>
            <w:proofErr w:type="spellEnd"/>
          </w:p>
        </w:tc>
        <w:tc>
          <w:tcPr>
            <w:tcW w:w="2411" w:type="dxa"/>
          </w:tcPr>
          <w:p w14:paraId="10F010C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Fimbo</w:t>
            </w:r>
            <w:proofErr w:type="spellEnd"/>
          </w:p>
        </w:tc>
        <w:tc>
          <w:tcPr>
            <w:tcW w:w="1418" w:type="dxa"/>
          </w:tcPr>
          <w:p w14:paraId="64C17E4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1909</w:t>
            </w:r>
          </w:p>
        </w:tc>
      </w:tr>
      <w:tr w:rsidR="00FA63C9" w14:paraId="5200FBD1" w14:textId="77777777" w:rsidTr="006A790F">
        <w:tc>
          <w:tcPr>
            <w:tcW w:w="1413" w:type="dxa"/>
          </w:tcPr>
          <w:p w14:paraId="4D8816E7"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78E382F1" w14:textId="77777777" w:rsidR="00FA63C9" w:rsidRDefault="00FA63C9" w:rsidP="006A790F">
            <w:proofErr w:type="spellStart"/>
            <w:r w:rsidRPr="007C01F5">
              <w:rPr>
                <w:rFonts w:asciiTheme="majorBidi" w:eastAsia="Calibri" w:hAnsiTheme="majorBidi" w:cstheme="majorBidi"/>
                <w:sz w:val="24"/>
              </w:rPr>
              <w:t>Maghama</w:t>
            </w:r>
            <w:proofErr w:type="spellEnd"/>
          </w:p>
        </w:tc>
        <w:tc>
          <w:tcPr>
            <w:tcW w:w="2411" w:type="dxa"/>
          </w:tcPr>
          <w:p w14:paraId="4B234E6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Thiloudé</w:t>
            </w:r>
            <w:proofErr w:type="spellEnd"/>
          </w:p>
        </w:tc>
        <w:tc>
          <w:tcPr>
            <w:tcW w:w="1418" w:type="dxa"/>
          </w:tcPr>
          <w:p w14:paraId="2483091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702</w:t>
            </w:r>
          </w:p>
        </w:tc>
      </w:tr>
      <w:tr w:rsidR="00FA63C9" w14:paraId="04EFE009" w14:textId="77777777" w:rsidTr="006A790F">
        <w:tc>
          <w:tcPr>
            <w:tcW w:w="1413" w:type="dxa"/>
          </w:tcPr>
          <w:p w14:paraId="0AC964CF"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6B2D118B" w14:textId="77777777" w:rsidR="00FA63C9" w:rsidRDefault="00FA63C9" w:rsidP="006A790F">
            <w:proofErr w:type="spellStart"/>
            <w:r w:rsidRPr="007C01F5">
              <w:rPr>
                <w:rFonts w:asciiTheme="majorBidi" w:eastAsia="Calibri" w:hAnsiTheme="majorBidi" w:cstheme="majorBidi"/>
                <w:sz w:val="24"/>
              </w:rPr>
              <w:t>Maghama</w:t>
            </w:r>
            <w:proofErr w:type="spellEnd"/>
          </w:p>
        </w:tc>
        <w:tc>
          <w:tcPr>
            <w:tcW w:w="2411" w:type="dxa"/>
          </w:tcPr>
          <w:p w14:paraId="3B06F21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Dar EL Beda</w:t>
            </w:r>
          </w:p>
        </w:tc>
        <w:tc>
          <w:tcPr>
            <w:tcW w:w="1418" w:type="dxa"/>
          </w:tcPr>
          <w:p w14:paraId="14831CA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584</w:t>
            </w:r>
          </w:p>
        </w:tc>
      </w:tr>
      <w:tr w:rsidR="00FA63C9" w14:paraId="5F9B0A6C" w14:textId="77777777" w:rsidTr="006A790F">
        <w:tc>
          <w:tcPr>
            <w:tcW w:w="1413" w:type="dxa"/>
          </w:tcPr>
          <w:p w14:paraId="01725BD1"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1B390A4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Sagné</w:t>
            </w:r>
            <w:proofErr w:type="spellEnd"/>
          </w:p>
        </w:tc>
        <w:tc>
          <w:tcPr>
            <w:tcW w:w="2411" w:type="dxa"/>
          </w:tcPr>
          <w:p w14:paraId="764C768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Sagné</w:t>
            </w:r>
            <w:proofErr w:type="spellEnd"/>
          </w:p>
        </w:tc>
        <w:tc>
          <w:tcPr>
            <w:tcW w:w="1418" w:type="dxa"/>
          </w:tcPr>
          <w:p w14:paraId="6E6CD10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6821</w:t>
            </w:r>
          </w:p>
        </w:tc>
      </w:tr>
      <w:tr w:rsidR="00FA63C9" w14:paraId="65BE8306" w14:textId="77777777" w:rsidTr="006A790F">
        <w:tc>
          <w:tcPr>
            <w:tcW w:w="1413" w:type="dxa"/>
          </w:tcPr>
          <w:p w14:paraId="59EBC333"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44AC5FE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Toulel</w:t>
            </w:r>
            <w:proofErr w:type="spellEnd"/>
          </w:p>
        </w:tc>
        <w:tc>
          <w:tcPr>
            <w:tcW w:w="2411" w:type="dxa"/>
          </w:tcPr>
          <w:p w14:paraId="23E9169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Boguel</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Fadouwa</w:t>
            </w:r>
            <w:proofErr w:type="spellEnd"/>
          </w:p>
        </w:tc>
        <w:tc>
          <w:tcPr>
            <w:tcW w:w="1418" w:type="dxa"/>
          </w:tcPr>
          <w:p w14:paraId="40144C4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2494</w:t>
            </w:r>
          </w:p>
        </w:tc>
      </w:tr>
      <w:tr w:rsidR="00FA63C9" w14:paraId="014C561D" w14:textId="77777777" w:rsidTr="006A790F">
        <w:tc>
          <w:tcPr>
            <w:tcW w:w="1413" w:type="dxa"/>
          </w:tcPr>
          <w:p w14:paraId="58B57178"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43CEDED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Waly </w:t>
            </w:r>
            <w:proofErr w:type="spellStart"/>
            <w:r>
              <w:rPr>
                <w:rFonts w:asciiTheme="majorBidi" w:eastAsia="Calibri" w:hAnsiTheme="majorBidi" w:cstheme="majorBidi"/>
                <w:sz w:val="24"/>
              </w:rPr>
              <w:t>Djantang</w:t>
            </w:r>
            <w:proofErr w:type="spellEnd"/>
          </w:p>
        </w:tc>
        <w:tc>
          <w:tcPr>
            <w:tcW w:w="2411" w:type="dxa"/>
          </w:tcPr>
          <w:p w14:paraId="7247943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Gourel</w:t>
            </w:r>
            <w:proofErr w:type="spellEnd"/>
            <w:r>
              <w:rPr>
                <w:rFonts w:asciiTheme="majorBidi" w:eastAsia="Calibri" w:hAnsiTheme="majorBidi" w:cstheme="majorBidi"/>
                <w:sz w:val="24"/>
              </w:rPr>
              <w:t xml:space="preserve"> Thierno Saidou</w:t>
            </w:r>
          </w:p>
        </w:tc>
        <w:tc>
          <w:tcPr>
            <w:tcW w:w="1418" w:type="dxa"/>
          </w:tcPr>
          <w:p w14:paraId="3F0D6E4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810</w:t>
            </w:r>
          </w:p>
        </w:tc>
      </w:tr>
      <w:tr w:rsidR="00FA63C9" w14:paraId="6ADC4A1D" w14:textId="77777777" w:rsidTr="006A790F">
        <w:tc>
          <w:tcPr>
            <w:tcW w:w="1413" w:type="dxa"/>
          </w:tcPr>
          <w:p w14:paraId="6890527A"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03B8F82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Beileouguet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Liatme</w:t>
            </w:r>
            <w:proofErr w:type="spellEnd"/>
          </w:p>
        </w:tc>
        <w:tc>
          <w:tcPr>
            <w:tcW w:w="2411" w:type="dxa"/>
          </w:tcPr>
          <w:p w14:paraId="6A14A95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Beileouguet</w:t>
            </w:r>
            <w:proofErr w:type="spellEnd"/>
          </w:p>
        </w:tc>
        <w:tc>
          <w:tcPr>
            <w:tcW w:w="1418" w:type="dxa"/>
          </w:tcPr>
          <w:p w14:paraId="35B138C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1286</w:t>
            </w:r>
          </w:p>
        </w:tc>
      </w:tr>
      <w:tr w:rsidR="00FA63C9" w14:paraId="7448DB18" w14:textId="77777777" w:rsidTr="006A790F">
        <w:tc>
          <w:tcPr>
            <w:tcW w:w="1413" w:type="dxa"/>
          </w:tcPr>
          <w:p w14:paraId="2014253C"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3FE53B7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Waly </w:t>
            </w:r>
            <w:proofErr w:type="spellStart"/>
            <w:r>
              <w:rPr>
                <w:rFonts w:asciiTheme="majorBidi" w:eastAsia="Calibri" w:hAnsiTheme="majorBidi" w:cstheme="majorBidi"/>
                <w:sz w:val="24"/>
              </w:rPr>
              <w:t>Djantang</w:t>
            </w:r>
            <w:proofErr w:type="spellEnd"/>
          </w:p>
        </w:tc>
        <w:tc>
          <w:tcPr>
            <w:tcW w:w="2411" w:type="dxa"/>
          </w:tcPr>
          <w:p w14:paraId="58267DA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Waly </w:t>
            </w:r>
            <w:proofErr w:type="spellStart"/>
            <w:r>
              <w:rPr>
                <w:rFonts w:asciiTheme="majorBidi" w:eastAsia="Calibri" w:hAnsiTheme="majorBidi" w:cstheme="majorBidi"/>
                <w:sz w:val="24"/>
              </w:rPr>
              <w:t>Djantang</w:t>
            </w:r>
            <w:proofErr w:type="spellEnd"/>
          </w:p>
        </w:tc>
        <w:tc>
          <w:tcPr>
            <w:tcW w:w="1418" w:type="dxa"/>
          </w:tcPr>
          <w:p w14:paraId="57AF1F1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6243</w:t>
            </w:r>
          </w:p>
        </w:tc>
      </w:tr>
      <w:tr w:rsidR="00FA63C9" w14:paraId="53A04EB8" w14:textId="77777777" w:rsidTr="006A790F">
        <w:tc>
          <w:tcPr>
            <w:tcW w:w="1413" w:type="dxa"/>
          </w:tcPr>
          <w:p w14:paraId="2A0A1FD5"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6173E87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Beilegue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Litama</w:t>
            </w:r>
            <w:proofErr w:type="spellEnd"/>
          </w:p>
        </w:tc>
        <w:tc>
          <w:tcPr>
            <w:tcW w:w="2411" w:type="dxa"/>
          </w:tcPr>
          <w:p w14:paraId="36A954D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Aghreiyatt</w:t>
            </w:r>
            <w:proofErr w:type="spellEnd"/>
          </w:p>
        </w:tc>
        <w:tc>
          <w:tcPr>
            <w:tcW w:w="1418" w:type="dxa"/>
          </w:tcPr>
          <w:p w14:paraId="1928F73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459</w:t>
            </w:r>
          </w:p>
        </w:tc>
      </w:tr>
      <w:tr w:rsidR="00FA63C9" w14:paraId="688E955D" w14:textId="77777777" w:rsidTr="006A790F">
        <w:tc>
          <w:tcPr>
            <w:tcW w:w="1413" w:type="dxa"/>
          </w:tcPr>
          <w:p w14:paraId="47F8D7F6"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3081E08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Beilegue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Litama</w:t>
            </w:r>
            <w:proofErr w:type="spellEnd"/>
          </w:p>
        </w:tc>
        <w:tc>
          <w:tcPr>
            <w:tcW w:w="2411" w:type="dxa"/>
          </w:tcPr>
          <w:p w14:paraId="018F143B"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Tachott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Barinabé</w:t>
            </w:r>
            <w:proofErr w:type="spellEnd"/>
          </w:p>
        </w:tc>
        <w:tc>
          <w:tcPr>
            <w:tcW w:w="1418" w:type="dxa"/>
          </w:tcPr>
          <w:p w14:paraId="6907BA9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364</w:t>
            </w:r>
          </w:p>
        </w:tc>
      </w:tr>
      <w:tr w:rsidR="00FA63C9" w14:paraId="1BECBA79" w14:textId="77777777" w:rsidTr="006A790F">
        <w:tc>
          <w:tcPr>
            <w:tcW w:w="1413" w:type="dxa"/>
          </w:tcPr>
          <w:p w14:paraId="4104F9E9"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76F4336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Vare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Litama</w:t>
            </w:r>
            <w:proofErr w:type="spellEnd"/>
          </w:p>
        </w:tc>
        <w:tc>
          <w:tcPr>
            <w:tcW w:w="2411" w:type="dxa"/>
          </w:tcPr>
          <w:p w14:paraId="1165463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Bourlé</w:t>
            </w:r>
            <w:proofErr w:type="spellEnd"/>
          </w:p>
        </w:tc>
        <w:tc>
          <w:tcPr>
            <w:tcW w:w="1418" w:type="dxa"/>
          </w:tcPr>
          <w:p w14:paraId="7542BA2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549</w:t>
            </w:r>
          </w:p>
        </w:tc>
      </w:tr>
      <w:tr w:rsidR="00FA63C9" w14:paraId="13EFA17B" w14:textId="77777777" w:rsidTr="006A790F">
        <w:tc>
          <w:tcPr>
            <w:tcW w:w="1413" w:type="dxa"/>
          </w:tcPr>
          <w:p w14:paraId="63BA65EF"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00E5619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Vare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Litama</w:t>
            </w:r>
            <w:proofErr w:type="spellEnd"/>
          </w:p>
        </w:tc>
        <w:tc>
          <w:tcPr>
            <w:tcW w:w="2411" w:type="dxa"/>
          </w:tcPr>
          <w:p w14:paraId="7ADD703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Héléré</w:t>
            </w:r>
            <w:proofErr w:type="spellEnd"/>
          </w:p>
        </w:tc>
        <w:tc>
          <w:tcPr>
            <w:tcW w:w="1418" w:type="dxa"/>
          </w:tcPr>
          <w:p w14:paraId="1C26B4B7"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406</w:t>
            </w:r>
          </w:p>
        </w:tc>
      </w:tr>
      <w:tr w:rsidR="00FA63C9" w14:paraId="78306DD9" w14:textId="77777777" w:rsidTr="006A790F">
        <w:tc>
          <w:tcPr>
            <w:tcW w:w="1413" w:type="dxa"/>
          </w:tcPr>
          <w:p w14:paraId="6B12ACB8"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4679022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Vare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Litama</w:t>
            </w:r>
            <w:proofErr w:type="spellEnd"/>
          </w:p>
        </w:tc>
        <w:tc>
          <w:tcPr>
            <w:tcW w:w="2411" w:type="dxa"/>
          </w:tcPr>
          <w:p w14:paraId="2B54A75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Tweijila</w:t>
            </w:r>
            <w:proofErr w:type="spellEnd"/>
          </w:p>
        </w:tc>
        <w:tc>
          <w:tcPr>
            <w:tcW w:w="1418" w:type="dxa"/>
          </w:tcPr>
          <w:p w14:paraId="69A4F3F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359</w:t>
            </w:r>
          </w:p>
        </w:tc>
      </w:tr>
      <w:tr w:rsidR="00FA63C9" w14:paraId="6EF70C8E" w14:textId="77777777" w:rsidTr="006A790F">
        <w:tc>
          <w:tcPr>
            <w:tcW w:w="1413" w:type="dxa"/>
          </w:tcPr>
          <w:p w14:paraId="74F3083A"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975" w:type="dxa"/>
          </w:tcPr>
          <w:p w14:paraId="2A8F969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Sagné</w:t>
            </w:r>
            <w:proofErr w:type="spellEnd"/>
          </w:p>
        </w:tc>
        <w:tc>
          <w:tcPr>
            <w:tcW w:w="2411" w:type="dxa"/>
          </w:tcPr>
          <w:p w14:paraId="619068D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Loboudou</w:t>
            </w:r>
            <w:proofErr w:type="spellEnd"/>
          </w:p>
        </w:tc>
        <w:tc>
          <w:tcPr>
            <w:tcW w:w="1418" w:type="dxa"/>
          </w:tcPr>
          <w:p w14:paraId="7C128EA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442</w:t>
            </w:r>
          </w:p>
        </w:tc>
      </w:tr>
      <w:tr w:rsidR="00FA63C9" w14:paraId="06EFBD39" w14:textId="77777777" w:rsidTr="006A790F">
        <w:tc>
          <w:tcPr>
            <w:tcW w:w="1413" w:type="dxa"/>
          </w:tcPr>
          <w:p w14:paraId="16A9A1D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975" w:type="dxa"/>
          </w:tcPr>
          <w:p w14:paraId="04B2917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411" w:type="dxa"/>
          </w:tcPr>
          <w:p w14:paraId="5184673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Ndoule</w:t>
            </w:r>
            <w:proofErr w:type="spellEnd"/>
          </w:p>
        </w:tc>
        <w:tc>
          <w:tcPr>
            <w:tcW w:w="1418" w:type="dxa"/>
          </w:tcPr>
          <w:p w14:paraId="5F77832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866</w:t>
            </w:r>
          </w:p>
        </w:tc>
      </w:tr>
      <w:tr w:rsidR="00FA63C9" w14:paraId="476B5FBF" w14:textId="77777777" w:rsidTr="006A790F">
        <w:tc>
          <w:tcPr>
            <w:tcW w:w="1413" w:type="dxa"/>
          </w:tcPr>
          <w:p w14:paraId="363AFAD1" w14:textId="77777777" w:rsidR="00FA63C9" w:rsidRDefault="00FA63C9" w:rsidP="006A790F">
            <w:r w:rsidRPr="00AC6B70">
              <w:rPr>
                <w:rFonts w:asciiTheme="majorBidi" w:eastAsia="Calibri" w:hAnsiTheme="majorBidi" w:cstheme="majorBidi"/>
                <w:sz w:val="24"/>
              </w:rPr>
              <w:t>M’Bout</w:t>
            </w:r>
          </w:p>
        </w:tc>
        <w:tc>
          <w:tcPr>
            <w:tcW w:w="2975" w:type="dxa"/>
          </w:tcPr>
          <w:p w14:paraId="0FB4E5D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Lahrach</w:t>
            </w:r>
            <w:proofErr w:type="spellEnd"/>
          </w:p>
        </w:tc>
        <w:tc>
          <w:tcPr>
            <w:tcW w:w="2411" w:type="dxa"/>
          </w:tcPr>
          <w:p w14:paraId="29E3232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Hel EL Mehdi</w:t>
            </w:r>
          </w:p>
        </w:tc>
        <w:tc>
          <w:tcPr>
            <w:tcW w:w="1418" w:type="dxa"/>
          </w:tcPr>
          <w:p w14:paraId="09C78CA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323</w:t>
            </w:r>
          </w:p>
        </w:tc>
      </w:tr>
      <w:tr w:rsidR="00FA63C9" w14:paraId="0CA3CD14" w14:textId="77777777" w:rsidTr="006A790F">
        <w:tc>
          <w:tcPr>
            <w:tcW w:w="1413" w:type="dxa"/>
          </w:tcPr>
          <w:p w14:paraId="7D44F900" w14:textId="77777777" w:rsidR="00FA63C9" w:rsidRDefault="00FA63C9" w:rsidP="006A790F">
            <w:r w:rsidRPr="00AC6B70">
              <w:rPr>
                <w:rFonts w:asciiTheme="majorBidi" w:eastAsia="Calibri" w:hAnsiTheme="majorBidi" w:cstheme="majorBidi"/>
                <w:sz w:val="24"/>
              </w:rPr>
              <w:t>M’Bout</w:t>
            </w:r>
          </w:p>
        </w:tc>
        <w:tc>
          <w:tcPr>
            <w:tcW w:w="2975" w:type="dxa"/>
          </w:tcPr>
          <w:p w14:paraId="5A11744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Lahrach</w:t>
            </w:r>
            <w:proofErr w:type="spellEnd"/>
          </w:p>
        </w:tc>
        <w:tc>
          <w:tcPr>
            <w:tcW w:w="2411" w:type="dxa"/>
          </w:tcPr>
          <w:p w14:paraId="6AA79F3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Lahrach</w:t>
            </w:r>
            <w:proofErr w:type="spellEnd"/>
          </w:p>
        </w:tc>
        <w:tc>
          <w:tcPr>
            <w:tcW w:w="1418" w:type="dxa"/>
          </w:tcPr>
          <w:p w14:paraId="3B92DFE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1749</w:t>
            </w:r>
          </w:p>
        </w:tc>
      </w:tr>
      <w:tr w:rsidR="00FA63C9" w14:paraId="0324B9C7" w14:textId="77777777" w:rsidTr="006A790F">
        <w:tc>
          <w:tcPr>
            <w:tcW w:w="1413" w:type="dxa"/>
          </w:tcPr>
          <w:p w14:paraId="02FF21EE" w14:textId="77777777" w:rsidR="00FA63C9" w:rsidRDefault="00FA63C9" w:rsidP="006A790F">
            <w:r w:rsidRPr="00AC6B70">
              <w:rPr>
                <w:rFonts w:asciiTheme="majorBidi" w:eastAsia="Calibri" w:hAnsiTheme="majorBidi" w:cstheme="majorBidi"/>
                <w:sz w:val="24"/>
              </w:rPr>
              <w:t>M’Bout</w:t>
            </w:r>
          </w:p>
        </w:tc>
        <w:tc>
          <w:tcPr>
            <w:tcW w:w="2975" w:type="dxa"/>
          </w:tcPr>
          <w:p w14:paraId="10C55AA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Souve</w:t>
            </w:r>
            <w:proofErr w:type="spellEnd"/>
          </w:p>
        </w:tc>
        <w:tc>
          <w:tcPr>
            <w:tcW w:w="2411" w:type="dxa"/>
          </w:tcPr>
          <w:p w14:paraId="7E32FB6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Oueid</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Limguil</w:t>
            </w:r>
            <w:proofErr w:type="spellEnd"/>
          </w:p>
        </w:tc>
        <w:tc>
          <w:tcPr>
            <w:tcW w:w="1418" w:type="dxa"/>
          </w:tcPr>
          <w:p w14:paraId="04E292C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481</w:t>
            </w:r>
          </w:p>
        </w:tc>
      </w:tr>
      <w:tr w:rsidR="00FA63C9" w14:paraId="23334A06" w14:textId="77777777" w:rsidTr="006A790F">
        <w:tc>
          <w:tcPr>
            <w:tcW w:w="1413" w:type="dxa"/>
          </w:tcPr>
          <w:p w14:paraId="32F7BB98" w14:textId="77777777" w:rsidR="00FA63C9" w:rsidRDefault="00FA63C9" w:rsidP="006A790F">
            <w:r w:rsidRPr="00AC6B70">
              <w:rPr>
                <w:rFonts w:asciiTheme="majorBidi" w:eastAsia="Calibri" w:hAnsiTheme="majorBidi" w:cstheme="majorBidi"/>
                <w:sz w:val="24"/>
              </w:rPr>
              <w:t>M’Bout</w:t>
            </w:r>
          </w:p>
        </w:tc>
        <w:tc>
          <w:tcPr>
            <w:tcW w:w="2975" w:type="dxa"/>
          </w:tcPr>
          <w:p w14:paraId="64E487D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N’</w:t>
            </w:r>
            <w:proofErr w:type="spellStart"/>
            <w:r>
              <w:rPr>
                <w:rFonts w:asciiTheme="majorBidi" w:eastAsia="Calibri" w:hAnsiTheme="majorBidi" w:cstheme="majorBidi"/>
                <w:sz w:val="24"/>
              </w:rPr>
              <w:t>Djadjbenni</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Gandéga</w:t>
            </w:r>
            <w:proofErr w:type="spellEnd"/>
          </w:p>
        </w:tc>
        <w:tc>
          <w:tcPr>
            <w:tcW w:w="2411" w:type="dxa"/>
          </w:tcPr>
          <w:p w14:paraId="2E3B465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EL Mane</w:t>
            </w:r>
          </w:p>
        </w:tc>
        <w:tc>
          <w:tcPr>
            <w:tcW w:w="1418" w:type="dxa"/>
          </w:tcPr>
          <w:p w14:paraId="3306B3F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901</w:t>
            </w:r>
          </w:p>
        </w:tc>
      </w:tr>
      <w:tr w:rsidR="00FA63C9" w14:paraId="30E11FCA" w14:textId="77777777" w:rsidTr="006A790F">
        <w:tc>
          <w:tcPr>
            <w:tcW w:w="1413" w:type="dxa"/>
          </w:tcPr>
          <w:p w14:paraId="01AB979C" w14:textId="77777777" w:rsidR="00FA63C9" w:rsidRDefault="00FA63C9" w:rsidP="006A790F">
            <w:r w:rsidRPr="00AC6B70">
              <w:rPr>
                <w:rFonts w:asciiTheme="majorBidi" w:eastAsia="Calibri" w:hAnsiTheme="majorBidi" w:cstheme="majorBidi"/>
                <w:sz w:val="24"/>
              </w:rPr>
              <w:t>M’Bout</w:t>
            </w:r>
          </w:p>
        </w:tc>
        <w:tc>
          <w:tcPr>
            <w:tcW w:w="2975" w:type="dxa"/>
          </w:tcPr>
          <w:p w14:paraId="2EE3DD77"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N’</w:t>
            </w:r>
            <w:proofErr w:type="spellStart"/>
            <w:r>
              <w:rPr>
                <w:rFonts w:asciiTheme="majorBidi" w:eastAsia="Calibri" w:hAnsiTheme="majorBidi" w:cstheme="majorBidi"/>
                <w:sz w:val="24"/>
              </w:rPr>
              <w:t>Djadjbenni</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Gandéga</w:t>
            </w:r>
            <w:proofErr w:type="spellEnd"/>
          </w:p>
        </w:tc>
        <w:tc>
          <w:tcPr>
            <w:tcW w:w="2411" w:type="dxa"/>
          </w:tcPr>
          <w:p w14:paraId="76B3F4F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Boudami</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Samenga</w:t>
            </w:r>
            <w:proofErr w:type="spellEnd"/>
          </w:p>
        </w:tc>
        <w:tc>
          <w:tcPr>
            <w:tcW w:w="1418" w:type="dxa"/>
          </w:tcPr>
          <w:p w14:paraId="70CAD88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474</w:t>
            </w:r>
          </w:p>
        </w:tc>
      </w:tr>
      <w:tr w:rsidR="00FA63C9" w14:paraId="2641A9D3" w14:textId="77777777" w:rsidTr="006A790F">
        <w:tc>
          <w:tcPr>
            <w:tcW w:w="1413" w:type="dxa"/>
          </w:tcPr>
          <w:p w14:paraId="478D4826" w14:textId="77777777" w:rsidR="00FA63C9" w:rsidRDefault="00FA63C9" w:rsidP="006A790F">
            <w:r w:rsidRPr="00AC6B70">
              <w:rPr>
                <w:rFonts w:asciiTheme="majorBidi" w:eastAsia="Calibri" w:hAnsiTheme="majorBidi" w:cstheme="majorBidi"/>
                <w:sz w:val="24"/>
              </w:rPr>
              <w:t>M’Bout</w:t>
            </w:r>
          </w:p>
        </w:tc>
        <w:tc>
          <w:tcPr>
            <w:tcW w:w="2975" w:type="dxa"/>
          </w:tcPr>
          <w:p w14:paraId="1215A36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Voum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Legleita</w:t>
            </w:r>
            <w:proofErr w:type="spellEnd"/>
          </w:p>
        </w:tc>
        <w:tc>
          <w:tcPr>
            <w:tcW w:w="2411" w:type="dxa"/>
          </w:tcPr>
          <w:p w14:paraId="6329CEA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w:t>
            </w:r>
            <w:proofErr w:type="spellStart"/>
            <w:r>
              <w:rPr>
                <w:rFonts w:asciiTheme="majorBidi" w:eastAsia="Calibri" w:hAnsiTheme="majorBidi" w:cstheme="majorBidi"/>
                <w:sz w:val="24"/>
              </w:rPr>
              <w:t>eibratt</w:t>
            </w:r>
            <w:proofErr w:type="spellEnd"/>
          </w:p>
        </w:tc>
        <w:tc>
          <w:tcPr>
            <w:tcW w:w="1418" w:type="dxa"/>
          </w:tcPr>
          <w:p w14:paraId="55EAA82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333</w:t>
            </w:r>
          </w:p>
        </w:tc>
      </w:tr>
      <w:tr w:rsidR="00FA63C9" w14:paraId="65E22D10" w14:textId="77777777" w:rsidTr="006A790F">
        <w:tc>
          <w:tcPr>
            <w:tcW w:w="1413" w:type="dxa"/>
          </w:tcPr>
          <w:p w14:paraId="401CCC55" w14:textId="77777777" w:rsidR="00FA63C9" w:rsidRDefault="00FA63C9" w:rsidP="006A790F">
            <w:r w:rsidRPr="00AC6B70">
              <w:rPr>
                <w:rFonts w:asciiTheme="majorBidi" w:eastAsia="Calibri" w:hAnsiTheme="majorBidi" w:cstheme="majorBidi"/>
                <w:sz w:val="24"/>
              </w:rPr>
              <w:t>M’Bout</w:t>
            </w:r>
          </w:p>
        </w:tc>
        <w:tc>
          <w:tcPr>
            <w:tcW w:w="2975" w:type="dxa"/>
          </w:tcPr>
          <w:p w14:paraId="2BD7BA1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Debaye</w:t>
            </w:r>
            <w:proofErr w:type="spellEnd"/>
            <w:r>
              <w:rPr>
                <w:rFonts w:asciiTheme="majorBidi" w:eastAsia="Calibri" w:hAnsiTheme="majorBidi" w:cstheme="majorBidi"/>
                <w:sz w:val="24"/>
              </w:rPr>
              <w:t xml:space="preserve"> Hel </w:t>
            </w:r>
            <w:proofErr w:type="spellStart"/>
            <w:r>
              <w:rPr>
                <w:rFonts w:asciiTheme="majorBidi" w:eastAsia="Calibri" w:hAnsiTheme="majorBidi" w:cstheme="majorBidi"/>
                <w:sz w:val="24"/>
              </w:rPr>
              <w:t>Guelaye</w:t>
            </w:r>
            <w:proofErr w:type="spellEnd"/>
          </w:p>
        </w:tc>
        <w:tc>
          <w:tcPr>
            <w:tcW w:w="2411" w:type="dxa"/>
          </w:tcPr>
          <w:p w14:paraId="0E09C1D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Debaye</w:t>
            </w:r>
            <w:proofErr w:type="spellEnd"/>
            <w:r>
              <w:rPr>
                <w:rFonts w:asciiTheme="majorBidi" w:eastAsia="Calibri" w:hAnsiTheme="majorBidi" w:cstheme="majorBidi"/>
                <w:sz w:val="24"/>
              </w:rPr>
              <w:t xml:space="preserve"> Hel </w:t>
            </w:r>
            <w:proofErr w:type="spellStart"/>
            <w:r>
              <w:rPr>
                <w:rFonts w:asciiTheme="majorBidi" w:eastAsia="Calibri" w:hAnsiTheme="majorBidi" w:cstheme="majorBidi"/>
                <w:sz w:val="24"/>
              </w:rPr>
              <w:t>Guelaye</w:t>
            </w:r>
            <w:proofErr w:type="spellEnd"/>
          </w:p>
        </w:tc>
        <w:tc>
          <w:tcPr>
            <w:tcW w:w="1418" w:type="dxa"/>
          </w:tcPr>
          <w:p w14:paraId="275E40A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411</w:t>
            </w:r>
          </w:p>
        </w:tc>
      </w:tr>
      <w:tr w:rsidR="00FA63C9" w14:paraId="3D056255" w14:textId="77777777" w:rsidTr="006A790F">
        <w:tc>
          <w:tcPr>
            <w:tcW w:w="1413" w:type="dxa"/>
          </w:tcPr>
          <w:p w14:paraId="30E7B114" w14:textId="77777777" w:rsidR="00FA63C9" w:rsidRDefault="00FA63C9" w:rsidP="006A790F">
            <w:r w:rsidRPr="00AC6B70">
              <w:rPr>
                <w:rFonts w:asciiTheme="majorBidi" w:eastAsia="Calibri" w:hAnsiTheme="majorBidi" w:cstheme="majorBidi"/>
                <w:sz w:val="24"/>
              </w:rPr>
              <w:t>M’Bout</w:t>
            </w:r>
          </w:p>
        </w:tc>
        <w:tc>
          <w:tcPr>
            <w:tcW w:w="2975" w:type="dxa"/>
          </w:tcPr>
          <w:p w14:paraId="4381262E" w14:textId="77777777" w:rsidR="00FA63C9" w:rsidRDefault="00FA63C9" w:rsidP="006A790F">
            <w:proofErr w:type="spellStart"/>
            <w:r w:rsidRPr="006F5181">
              <w:rPr>
                <w:rFonts w:asciiTheme="majorBidi" w:eastAsia="Calibri" w:hAnsiTheme="majorBidi" w:cstheme="majorBidi"/>
                <w:sz w:val="24"/>
              </w:rPr>
              <w:t>Debaye</w:t>
            </w:r>
            <w:proofErr w:type="spellEnd"/>
            <w:r w:rsidRPr="006F5181">
              <w:rPr>
                <w:rFonts w:asciiTheme="majorBidi" w:eastAsia="Calibri" w:hAnsiTheme="majorBidi" w:cstheme="majorBidi"/>
                <w:sz w:val="24"/>
              </w:rPr>
              <w:t xml:space="preserve"> Hel </w:t>
            </w:r>
            <w:proofErr w:type="spellStart"/>
            <w:r w:rsidRPr="006F5181">
              <w:rPr>
                <w:rFonts w:asciiTheme="majorBidi" w:eastAsia="Calibri" w:hAnsiTheme="majorBidi" w:cstheme="majorBidi"/>
                <w:sz w:val="24"/>
              </w:rPr>
              <w:t>Guelaye</w:t>
            </w:r>
            <w:proofErr w:type="spellEnd"/>
          </w:p>
        </w:tc>
        <w:tc>
          <w:tcPr>
            <w:tcW w:w="2411" w:type="dxa"/>
          </w:tcPr>
          <w:p w14:paraId="4CA28B5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Takoutalla</w:t>
            </w:r>
            <w:proofErr w:type="spellEnd"/>
          </w:p>
        </w:tc>
        <w:tc>
          <w:tcPr>
            <w:tcW w:w="1418" w:type="dxa"/>
          </w:tcPr>
          <w:p w14:paraId="12C8D0F7"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606</w:t>
            </w:r>
          </w:p>
        </w:tc>
      </w:tr>
      <w:tr w:rsidR="00FA63C9" w14:paraId="772A6946" w14:textId="77777777" w:rsidTr="006A790F">
        <w:tc>
          <w:tcPr>
            <w:tcW w:w="1413" w:type="dxa"/>
          </w:tcPr>
          <w:p w14:paraId="129A1F1D" w14:textId="77777777" w:rsidR="00FA63C9" w:rsidRDefault="00FA63C9" w:rsidP="006A790F">
            <w:r w:rsidRPr="00AC6B70">
              <w:rPr>
                <w:rFonts w:asciiTheme="majorBidi" w:eastAsia="Calibri" w:hAnsiTheme="majorBidi" w:cstheme="majorBidi"/>
                <w:sz w:val="24"/>
              </w:rPr>
              <w:t>M’Bout</w:t>
            </w:r>
          </w:p>
        </w:tc>
        <w:tc>
          <w:tcPr>
            <w:tcW w:w="2975" w:type="dxa"/>
          </w:tcPr>
          <w:p w14:paraId="3DA852E8" w14:textId="77777777" w:rsidR="00FA63C9" w:rsidRDefault="00FA63C9" w:rsidP="006A790F">
            <w:proofErr w:type="spellStart"/>
            <w:r w:rsidRPr="006F5181">
              <w:rPr>
                <w:rFonts w:asciiTheme="majorBidi" w:eastAsia="Calibri" w:hAnsiTheme="majorBidi" w:cstheme="majorBidi"/>
                <w:sz w:val="24"/>
              </w:rPr>
              <w:t>Debaye</w:t>
            </w:r>
            <w:proofErr w:type="spellEnd"/>
            <w:r w:rsidRPr="006F5181">
              <w:rPr>
                <w:rFonts w:asciiTheme="majorBidi" w:eastAsia="Calibri" w:hAnsiTheme="majorBidi" w:cstheme="majorBidi"/>
                <w:sz w:val="24"/>
              </w:rPr>
              <w:t xml:space="preserve"> Hel </w:t>
            </w:r>
            <w:proofErr w:type="spellStart"/>
            <w:r w:rsidRPr="006F5181">
              <w:rPr>
                <w:rFonts w:asciiTheme="majorBidi" w:eastAsia="Calibri" w:hAnsiTheme="majorBidi" w:cstheme="majorBidi"/>
                <w:sz w:val="24"/>
              </w:rPr>
              <w:t>Guelaye</w:t>
            </w:r>
            <w:proofErr w:type="spellEnd"/>
          </w:p>
        </w:tc>
        <w:tc>
          <w:tcPr>
            <w:tcW w:w="2411" w:type="dxa"/>
          </w:tcPr>
          <w:p w14:paraId="7D81710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Wad Amour</w:t>
            </w:r>
          </w:p>
        </w:tc>
        <w:tc>
          <w:tcPr>
            <w:tcW w:w="1418" w:type="dxa"/>
          </w:tcPr>
          <w:p w14:paraId="69DA4F8B"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985</w:t>
            </w:r>
          </w:p>
        </w:tc>
      </w:tr>
      <w:tr w:rsidR="00FA63C9" w14:paraId="47DEEDB4" w14:textId="77777777" w:rsidTr="006A790F">
        <w:tc>
          <w:tcPr>
            <w:tcW w:w="1413" w:type="dxa"/>
          </w:tcPr>
          <w:p w14:paraId="3115A435" w14:textId="77777777" w:rsidR="00FA63C9" w:rsidRDefault="00FA63C9" w:rsidP="006A790F">
            <w:r w:rsidRPr="00AC6B70">
              <w:rPr>
                <w:rFonts w:asciiTheme="majorBidi" w:eastAsia="Calibri" w:hAnsiTheme="majorBidi" w:cstheme="majorBidi"/>
                <w:sz w:val="24"/>
              </w:rPr>
              <w:t>M’Bout</w:t>
            </w:r>
          </w:p>
        </w:tc>
        <w:tc>
          <w:tcPr>
            <w:tcW w:w="2975" w:type="dxa"/>
          </w:tcPr>
          <w:p w14:paraId="26494FCF" w14:textId="77777777" w:rsidR="00FA63C9" w:rsidRDefault="00FA63C9" w:rsidP="006A790F">
            <w:proofErr w:type="spellStart"/>
            <w:r w:rsidRPr="006F5181">
              <w:rPr>
                <w:rFonts w:asciiTheme="majorBidi" w:eastAsia="Calibri" w:hAnsiTheme="majorBidi" w:cstheme="majorBidi"/>
                <w:sz w:val="24"/>
              </w:rPr>
              <w:t>Debaye</w:t>
            </w:r>
            <w:proofErr w:type="spellEnd"/>
            <w:r w:rsidRPr="006F5181">
              <w:rPr>
                <w:rFonts w:asciiTheme="majorBidi" w:eastAsia="Calibri" w:hAnsiTheme="majorBidi" w:cstheme="majorBidi"/>
                <w:sz w:val="24"/>
              </w:rPr>
              <w:t xml:space="preserve"> Hel </w:t>
            </w:r>
            <w:proofErr w:type="spellStart"/>
            <w:r w:rsidRPr="006F5181">
              <w:rPr>
                <w:rFonts w:asciiTheme="majorBidi" w:eastAsia="Calibri" w:hAnsiTheme="majorBidi" w:cstheme="majorBidi"/>
                <w:sz w:val="24"/>
              </w:rPr>
              <w:t>Guelaye</w:t>
            </w:r>
            <w:proofErr w:type="spellEnd"/>
          </w:p>
        </w:tc>
        <w:tc>
          <w:tcPr>
            <w:tcW w:w="2411" w:type="dxa"/>
          </w:tcPr>
          <w:p w14:paraId="658787C5"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Hel Salem</w:t>
            </w:r>
          </w:p>
        </w:tc>
        <w:tc>
          <w:tcPr>
            <w:tcW w:w="1418" w:type="dxa"/>
          </w:tcPr>
          <w:p w14:paraId="1B708D0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1368</w:t>
            </w:r>
          </w:p>
        </w:tc>
      </w:tr>
      <w:tr w:rsidR="00FA63C9" w14:paraId="77BCB3C2" w14:textId="77777777" w:rsidTr="006A790F">
        <w:tc>
          <w:tcPr>
            <w:tcW w:w="1413" w:type="dxa"/>
          </w:tcPr>
          <w:p w14:paraId="4E51FA04" w14:textId="77777777" w:rsidR="00FA63C9" w:rsidRDefault="00FA63C9" w:rsidP="006A790F">
            <w:r w:rsidRPr="00AC6B70">
              <w:rPr>
                <w:rFonts w:asciiTheme="majorBidi" w:eastAsia="Calibri" w:hAnsiTheme="majorBidi" w:cstheme="majorBidi"/>
                <w:sz w:val="24"/>
              </w:rPr>
              <w:t>M’Bout</w:t>
            </w:r>
          </w:p>
        </w:tc>
        <w:tc>
          <w:tcPr>
            <w:tcW w:w="2975" w:type="dxa"/>
          </w:tcPr>
          <w:p w14:paraId="39F14D4F" w14:textId="77777777" w:rsidR="00FA63C9" w:rsidRDefault="00FA63C9" w:rsidP="006A790F">
            <w:proofErr w:type="spellStart"/>
            <w:r w:rsidRPr="006F5181">
              <w:rPr>
                <w:rFonts w:asciiTheme="majorBidi" w:eastAsia="Calibri" w:hAnsiTheme="majorBidi" w:cstheme="majorBidi"/>
                <w:sz w:val="24"/>
              </w:rPr>
              <w:t>Debaye</w:t>
            </w:r>
            <w:proofErr w:type="spellEnd"/>
            <w:r w:rsidRPr="006F5181">
              <w:rPr>
                <w:rFonts w:asciiTheme="majorBidi" w:eastAsia="Calibri" w:hAnsiTheme="majorBidi" w:cstheme="majorBidi"/>
                <w:sz w:val="24"/>
              </w:rPr>
              <w:t xml:space="preserve"> Hel </w:t>
            </w:r>
            <w:proofErr w:type="spellStart"/>
            <w:r w:rsidRPr="006F5181">
              <w:rPr>
                <w:rFonts w:asciiTheme="majorBidi" w:eastAsia="Calibri" w:hAnsiTheme="majorBidi" w:cstheme="majorBidi"/>
                <w:sz w:val="24"/>
              </w:rPr>
              <w:t>Guelaye</w:t>
            </w:r>
            <w:proofErr w:type="spellEnd"/>
          </w:p>
        </w:tc>
        <w:tc>
          <w:tcPr>
            <w:tcW w:w="2411" w:type="dxa"/>
          </w:tcPr>
          <w:p w14:paraId="792FB21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Ghahra</w:t>
            </w:r>
            <w:proofErr w:type="spellEnd"/>
            <w:r>
              <w:rPr>
                <w:rFonts w:asciiTheme="majorBidi" w:eastAsia="Calibri" w:hAnsiTheme="majorBidi" w:cstheme="majorBidi"/>
                <w:sz w:val="24"/>
              </w:rPr>
              <w:t xml:space="preserve"> 2</w:t>
            </w:r>
          </w:p>
        </w:tc>
        <w:tc>
          <w:tcPr>
            <w:tcW w:w="1418" w:type="dxa"/>
          </w:tcPr>
          <w:p w14:paraId="35CF9610"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440</w:t>
            </w:r>
          </w:p>
        </w:tc>
      </w:tr>
      <w:tr w:rsidR="00FA63C9" w14:paraId="52BE4D5D" w14:textId="77777777" w:rsidTr="006A790F">
        <w:tc>
          <w:tcPr>
            <w:tcW w:w="1413" w:type="dxa"/>
          </w:tcPr>
          <w:p w14:paraId="1D49126A" w14:textId="77777777" w:rsidR="00FA63C9" w:rsidRDefault="00FA63C9" w:rsidP="006A790F">
            <w:r w:rsidRPr="00AC6B70">
              <w:rPr>
                <w:rFonts w:asciiTheme="majorBidi" w:eastAsia="Calibri" w:hAnsiTheme="majorBidi" w:cstheme="majorBidi"/>
                <w:sz w:val="24"/>
              </w:rPr>
              <w:t>M’Bout</w:t>
            </w:r>
          </w:p>
        </w:tc>
        <w:tc>
          <w:tcPr>
            <w:tcW w:w="2975" w:type="dxa"/>
          </w:tcPr>
          <w:p w14:paraId="17542694" w14:textId="77777777" w:rsidR="00FA63C9" w:rsidRDefault="00FA63C9" w:rsidP="006A790F">
            <w:proofErr w:type="spellStart"/>
            <w:r w:rsidRPr="006F5181">
              <w:rPr>
                <w:rFonts w:asciiTheme="majorBidi" w:eastAsia="Calibri" w:hAnsiTheme="majorBidi" w:cstheme="majorBidi"/>
                <w:sz w:val="24"/>
              </w:rPr>
              <w:t>Debaye</w:t>
            </w:r>
            <w:proofErr w:type="spellEnd"/>
            <w:r w:rsidRPr="006F5181">
              <w:rPr>
                <w:rFonts w:asciiTheme="majorBidi" w:eastAsia="Calibri" w:hAnsiTheme="majorBidi" w:cstheme="majorBidi"/>
                <w:sz w:val="24"/>
              </w:rPr>
              <w:t xml:space="preserve"> Hel </w:t>
            </w:r>
            <w:proofErr w:type="spellStart"/>
            <w:r w:rsidRPr="006F5181">
              <w:rPr>
                <w:rFonts w:asciiTheme="majorBidi" w:eastAsia="Calibri" w:hAnsiTheme="majorBidi" w:cstheme="majorBidi"/>
                <w:sz w:val="24"/>
              </w:rPr>
              <w:t>Guelaye</w:t>
            </w:r>
            <w:proofErr w:type="spellEnd"/>
          </w:p>
        </w:tc>
        <w:tc>
          <w:tcPr>
            <w:tcW w:w="2411" w:type="dxa"/>
          </w:tcPr>
          <w:p w14:paraId="1258CCD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Enhal</w:t>
            </w:r>
            <w:proofErr w:type="spellEnd"/>
          </w:p>
        </w:tc>
        <w:tc>
          <w:tcPr>
            <w:tcW w:w="1418" w:type="dxa"/>
          </w:tcPr>
          <w:p w14:paraId="73B71C1C"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470</w:t>
            </w:r>
          </w:p>
        </w:tc>
      </w:tr>
      <w:tr w:rsidR="00FA63C9" w14:paraId="177A801F" w14:textId="77777777" w:rsidTr="006A790F">
        <w:tc>
          <w:tcPr>
            <w:tcW w:w="1413" w:type="dxa"/>
          </w:tcPr>
          <w:p w14:paraId="69AAD7E7" w14:textId="77777777" w:rsidR="00FA63C9" w:rsidRDefault="00FA63C9" w:rsidP="006A790F">
            <w:r w:rsidRPr="00AC6B70">
              <w:rPr>
                <w:rFonts w:asciiTheme="majorBidi" w:eastAsia="Calibri" w:hAnsiTheme="majorBidi" w:cstheme="majorBidi"/>
                <w:sz w:val="24"/>
              </w:rPr>
              <w:t>M’Bout</w:t>
            </w:r>
          </w:p>
        </w:tc>
        <w:tc>
          <w:tcPr>
            <w:tcW w:w="2975" w:type="dxa"/>
          </w:tcPr>
          <w:p w14:paraId="5A29A11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Tarenguet</w:t>
            </w:r>
            <w:proofErr w:type="spellEnd"/>
            <w:r>
              <w:rPr>
                <w:rFonts w:asciiTheme="majorBidi" w:eastAsia="Calibri" w:hAnsiTheme="majorBidi" w:cstheme="majorBidi"/>
                <w:sz w:val="24"/>
              </w:rPr>
              <w:t xml:space="preserve"> Hel Moulaye Ely</w:t>
            </w:r>
          </w:p>
        </w:tc>
        <w:tc>
          <w:tcPr>
            <w:tcW w:w="2411" w:type="dxa"/>
          </w:tcPr>
          <w:p w14:paraId="0A14F57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Boudami</w:t>
            </w:r>
            <w:proofErr w:type="spellEnd"/>
          </w:p>
        </w:tc>
        <w:tc>
          <w:tcPr>
            <w:tcW w:w="1418" w:type="dxa"/>
          </w:tcPr>
          <w:p w14:paraId="6119024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1347</w:t>
            </w:r>
          </w:p>
        </w:tc>
      </w:tr>
      <w:tr w:rsidR="00FA63C9" w14:paraId="66C533E4" w14:textId="77777777" w:rsidTr="006A790F">
        <w:tc>
          <w:tcPr>
            <w:tcW w:w="1413" w:type="dxa"/>
          </w:tcPr>
          <w:p w14:paraId="5191DC8F" w14:textId="77777777" w:rsidR="00FA63C9" w:rsidRDefault="00FA63C9" w:rsidP="006A790F">
            <w:r w:rsidRPr="00AC6B70">
              <w:rPr>
                <w:rFonts w:asciiTheme="majorBidi" w:eastAsia="Calibri" w:hAnsiTheme="majorBidi" w:cstheme="majorBidi"/>
                <w:sz w:val="24"/>
              </w:rPr>
              <w:t>M’Bout</w:t>
            </w:r>
          </w:p>
        </w:tc>
        <w:tc>
          <w:tcPr>
            <w:tcW w:w="2975" w:type="dxa"/>
          </w:tcPr>
          <w:p w14:paraId="63C735B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Tarenguet</w:t>
            </w:r>
            <w:proofErr w:type="spellEnd"/>
            <w:r>
              <w:rPr>
                <w:rFonts w:asciiTheme="majorBidi" w:eastAsia="Calibri" w:hAnsiTheme="majorBidi" w:cstheme="majorBidi"/>
                <w:sz w:val="24"/>
              </w:rPr>
              <w:t xml:space="preserve"> Hel Moulaye Ely</w:t>
            </w:r>
          </w:p>
        </w:tc>
        <w:tc>
          <w:tcPr>
            <w:tcW w:w="2411" w:type="dxa"/>
          </w:tcPr>
          <w:p w14:paraId="6C655AB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Chkatta</w:t>
            </w:r>
            <w:proofErr w:type="spellEnd"/>
          </w:p>
        </w:tc>
        <w:tc>
          <w:tcPr>
            <w:tcW w:w="1418" w:type="dxa"/>
          </w:tcPr>
          <w:p w14:paraId="075519A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434</w:t>
            </w:r>
          </w:p>
        </w:tc>
      </w:tr>
      <w:tr w:rsidR="00FA63C9" w14:paraId="7B14601C" w14:textId="77777777" w:rsidTr="006A790F">
        <w:tc>
          <w:tcPr>
            <w:tcW w:w="1413" w:type="dxa"/>
          </w:tcPr>
          <w:p w14:paraId="36649C14" w14:textId="77777777" w:rsidR="00FA63C9" w:rsidRDefault="00FA63C9" w:rsidP="006A790F">
            <w:r w:rsidRPr="00AC6B70">
              <w:rPr>
                <w:rFonts w:asciiTheme="majorBidi" w:eastAsia="Calibri" w:hAnsiTheme="majorBidi" w:cstheme="majorBidi"/>
                <w:sz w:val="24"/>
              </w:rPr>
              <w:t>M’Bout</w:t>
            </w:r>
          </w:p>
        </w:tc>
        <w:tc>
          <w:tcPr>
            <w:tcW w:w="2975" w:type="dxa"/>
          </w:tcPr>
          <w:p w14:paraId="4CC47478" w14:textId="77777777" w:rsidR="00FA63C9" w:rsidRPr="004B3A24" w:rsidRDefault="00FA63C9" w:rsidP="006A790F">
            <w:pPr>
              <w:rPr>
                <w:rFonts w:asciiTheme="majorBidi" w:eastAsia="Calibri" w:hAnsiTheme="majorBidi" w:cstheme="majorBidi"/>
                <w:sz w:val="24"/>
              </w:rPr>
            </w:pPr>
            <w:r w:rsidRPr="00AC6B70">
              <w:rPr>
                <w:rFonts w:asciiTheme="majorBidi" w:eastAsia="Calibri" w:hAnsiTheme="majorBidi" w:cstheme="majorBidi"/>
                <w:sz w:val="24"/>
              </w:rPr>
              <w:t>M’Bout</w:t>
            </w:r>
          </w:p>
        </w:tc>
        <w:tc>
          <w:tcPr>
            <w:tcW w:w="2411" w:type="dxa"/>
          </w:tcPr>
          <w:p w14:paraId="27B50B3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Edebaye</w:t>
            </w:r>
            <w:proofErr w:type="spellEnd"/>
          </w:p>
        </w:tc>
        <w:tc>
          <w:tcPr>
            <w:tcW w:w="1418" w:type="dxa"/>
          </w:tcPr>
          <w:p w14:paraId="677B2A5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3539</w:t>
            </w:r>
          </w:p>
        </w:tc>
      </w:tr>
      <w:tr w:rsidR="00FA63C9" w14:paraId="74114B7D" w14:textId="77777777" w:rsidTr="006A790F">
        <w:tc>
          <w:tcPr>
            <w:tcW w:w="1413" w:type="dxa"/>
          </w:tcPr>
          <w:p w14:paraId="57B812D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Monguel</w:t>
            </w:r>
            <w:proofErr w:type="spellEnd"/>
          </w:p>
        </w:tc>
        <w:tc>
          <w:tcPr>
            <w:tcW w:w="2975" w:type="dxa"/>
          </w:tcPr>
          <w:p w14:paraId="4BB6FDD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Bathet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Moit</w:t>
            </w:r>
            <w:proofErr w:type="spellEnd"/>
          </w:p>
        </w:tc>
        <w:tc>
          <w:tcPr>
            <w:tcW w:w="2411" w:type="dxa"/>
          </w:tcPr>
          <w:p w14:paraId="4635357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Batha</w:t>
            </w:r>
            <w:proofErr w:type="spellEnd"/>
          </w:p>
        </w:tc>
        <w:tc>
          <w:tcPr>
            <w:tcW w:w="1418" w:type="dxa"/>
          </w:tcPr>
          <w:p w14:paraId="0250E29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1096</w:t>
            </w:r>
          </w:p>
        </w:tc>
      </w:tr>
      <w:tr w:rsidR="00FA63C9" w14:paraId="24104375" w14:textId="77777777" w:rsidTr="006A790F">
        <w:tc>
          <w:tcPr>
            <w:tcW w:w="1413" w:type="dxa"/>
          </w:tcPr>
          <w:p w14:paraId="5689E0B0" w14:textId="77777777" w:rsidR="00FA63C9" w:rsidRDefault="00FA63C9" w:rsidP="006A790F">
            <w:proofErr w:type="spellStart"/>
            <w:r w:rsidRPr="00172C21">
              <w:rPr>
                <w:rFonts w:asciiTheme="majorBidi" w:eastAsia="Calibri" w:hAnsiTheme="majorBidi" w:cstheme="majorBidi"/>
                <w:sz w:val="24"/>
              </w:rPr>
              <w:t>Monguel</w:t>
            </w:r>
            <w:proofErr w:type="spellEnd"/>
          </w:p>
        </w:tc>
        <w:tc>
          <w:tcPr>
            <w:tcW w:w="2975" w:type="dxa"/>
          </w:tcPr>
          <w:p w14:paraId="027DAE7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Melzem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Teichett</w:t>
            </w:r>
            <w:proofErr w:type="spellEnd"/>
          </w:p>
        </w:tc>
        <w:tc>
          <w:tcPr>
            <w:tcW w:w="2411" w:type="dxa"/>
          </w:tcPr>
          <w:p w14:paraId="2A9A954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Mheireth</w:t>
            </w:r>
            <w:proofErr w:type="spellEnd"/>
          </w:p>
        </w:tc>
        <w:tc>
          <w:tcPr>
            <w:tcW w:w="1418" w:type="dxa"/>
          </w:tcPr>
          <w:p w14:paraId="075D5EF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833</w:t>
            </w:r>
          </w:p>
        </w:tc>
      </w:tr>
      <w:tr w:rsidR="00FA63C9" w14:paraId="1EC15F0F" w14:textId="77777777" w:rsidTr="006A790F">
        <w:tc>
          <w:tcPr>
            <w:tcW w:w="1413" w:type="dxa"/>
          </w:tcPr>
          <w:p w14:paraId="1EF8954E" w14:textId="77777777" w:rsidR="00FA63C9" w:rsidRDefault="00FA63C9" w:rsidP="006A790F">
            <w:proofErr w:type="spellStart"/>
            <w:r w:rsidRPr="00172C21">
              <w:rPr>
                <w:rFonts w:asciiTheme="majorBidi" w:eastAsia="Calibri" w:hAnsiTheme="majorBidi" w:cstheme="majorBidi"/>
                <w:sz w:val="24"/>
              </w:rPr>
              <w:t>Monguel</w:t>
            </w:r>
            <w:proofErr w:type="spellEnd"/>
          </w:p>
        </w:tc>
        <w:tc>
          <w:tcPr>
            <w:tcW w:w="2975" w:type="dxa"/>
          </w:tcPr>
          <w:p w14:paraId="418494D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Melzem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Teichett</w:t>
            </w:r>
            <w:proofErr w:type="spellEnd"/>
          </w:p>
        </w:tc>
        <w:tc>
          <w:tcPr>
            <w:tcW w:w="2411" w:type="dxa"/>
          </w:tcPr>
          <w:p w14:paraId="164F159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Oudey</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Chrak</w:t>
            </w:r>
            <w:proofErr w:type="spellEnd"/>
          </w:p>
        </w:tc>
        <w:tc>
          <w:tcPr>
            <w:tcW w:w="1418" w:type="dxa"/>
          </w:tcPr>
          <w:p w14:paraId="72FAE8C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602</w:t>
            </w:r>
          </w:p>
        </w:tc>
      </w:tr>
    </w:tbl>
    <w:p w14:paraId="7B68759F" w14:textId="77777777" w:rsidR="00FA63C9" w:rsidRDefault="00FA63C9" w:rsidP="00FA63C9"/>
    <w:p w14:paraId="71755749" w14:textId="77777777" w:rsidR="00FA63C9" w:rsidRDefault="00FA63C9" w:rsidP="00FA63C9"/>
    <w:p w14:paraId="3DA2758B" w14:textId="77777777" w:rsidR="00FA63C9" w:rsidRDefault="00FA63C9" w:rsidP="009E537A">
      <w:pPr>
        <w:pStyle w:val="ListParagraph"/>
        <w:numPr>
          <w:ilvl w:val="0"/>
          <w:numId w:val="34"/>
        </w:numPr>
        <w:jc w:val="center"/>
        <w:rPr>
          <w:rFonts w:asciiTheme="majorBidi" w:eastAsia="Calibri" w:hAnsiTheme="majorBidi" w:cstheme="majorBidi"/>
          <w:b/>
          <w:bCs/>
          <w:sz w:val="24"/>
        </w:rPr>
      </w:pPr>
      <w:r w:rsidRPr="002C1452">
        <w:rPr>
          <w:rFonts w:asciiTheme="majorBidi" w:eastAsia="Calibri" w:hAnsiTheme="majorBidi" w:cstheme="majorBidi"/>
          <w:b/>
          <w:bCs/>
          <w:sz w:val="24"/>
        </w:rPr>
        <w:t>Sites des latrines</w:t>
      </w:r>
      <w:r>
        <w:rPr>
          <w:rFonts w:asciiTheme="majorBidi" w:eastAsia="Calibri" w:hAnsiTheme="majorBidi" w:cstheme="majorBidi"/>
          <w:b/>
          <w:bCs/>
          <w:sz w:val="24"/>
        </w:rPr>
        <w:t xml:space="preserve"> (Mosquées 20)</w:t>
      </w:r>
    </w:p>
    <w:p w14:paraId="1C84303D" w14:textId="77777777" w:rsidR="00FA63C9" w:rsidRPr="002C1452" w:rsidRDefault="00FA63C9" w:rsidP="00FA63C9">
      <w:pPr>
        <w:pStyle w:val="ListParagraph"/>
        <w:rPr>
          <w:rFonts w:asciiTheme="majorBidi" w:eastAsia="Calibri" w:hAnsiTheme="majorBidi" w:cstheme="majorBidi"/>
          <w:b/>
          <w:bCs/>
          <w:sz w:val="24"/>
        </w:rPr>
      </w:pPr>
    </w:p>
    <w:tbl>
      <w:tblPr>
        <w:tblStyle w:val="TableGrid"/>
        <w:tblW w:w="6946" w:type="dxa"/>
        <w:tblInd w:w="1051" w:type="dxa"/>
        <w:tblLook w:val="04A0" w:firstRow="1" w:lastRow="0" w:firstColumn="1" w:lastColumn="0" w:noHBand="0" w:noVBand="1"/>
      </w:tblPr>
      <w:tblGrid>
        <w:gridCol w:w="1365"/>
        <w:gridCol w:w="2604"/>
        <w:gridCol w:w="2977"/>
      </w:tblGrid>
      <w:tr w:rsidR="00FA63C9" w14:paraId="0C94A657" w14:textId="77777777" w:rsidTr="006A790F">
        <w:tc>
          <w:tcPr>
            <w:tcW w:w="1365" w:type="dxa"/>
            <w:shd w:val="clear" w:color="auto" w:fill="E2EFD9" w:themeFill="accent6" w:themeFillTint="33"/>
            <w:vAlign w:val="center"/>
          </w:tcPr>
          <w:p w14:paraId="163B465D" w14:textId="77777777" w:rsidR="00FA63C9" w:rsidRPr="00163240" w:rsidRDefault="00FA63C9" w:rsidP="006A790F">
            <w:pPr>
              <w:jc w:val="left"/>
              <w:rPr>
                <w:rFonts w:eastAsia="Times New Roman" w:cs="Times New Roman"/>
                <w:b/>
                <w:bCs/>
                <w:color w:val="000000"/>
                <w:sz w:val="24"/>
                <w:szCs w:val="24"/>
                <w:lang w:eastAsia="fr-FR"/>
              </w:rPr>
            </w:pPr>
            <w:proofErr w:type="spellStart"/>
            <w:r w:rsidRPr="00163240">
              <w:rPr>
                <w:rFonts w:eastAsia="Times New Roman" w:cs="Times New Roman"/>
                <w:b/>
                <w:bCs/>
                <w:color w:val="000000"/>
                <w:sz w:val="24"/>
                <w:szCs w:val="24"/>
                <w:lang w:eastAsia="fr-FR"/>
              </w:rPr>
              <w:t>Moughataa</w:t>
            </w:r>
            <w:proofErr w:type="spellEnd"/>
          </w:p>
        </w:tc>
        <w:tc>
          <w:tcPr>
            <w:tcW w:w="2604" w:type="dxa"/>
            <w:shd w:val="clear" w:color="auto" w:fill="E2EFD9" w:themeFill="accent6" w:themeFillTint="33"/>
            <w:vAlign w:val="center"/>
          </w:tcPr>
          <w:p w14:paraId="7B072C15" w14:textId="77777777" w:rsidR="00FA63C9" w:rsidRPr="00163240" w:rsidRDefault="00FA63C9" w:rsidP="006A790F">
            <w:pPr>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Commune</w:t>
            </w:r>
          </w:p>
        </w:tc>
        <w:tc>
          <w:tcPr>
            <w:tcW w:w="2977" w:type="dxa"/>
            <w:shd w:val="clear" w:color="auto" w:fill="E2EFD9" w:themeFill="accent6" w:themeFillTint="33"/>
            <w:vAlign w:val="center"/>
          </w:tcPr>
          <w:p w14:paraId="5D331AB6" w14:textId="77777777" w:rsidR="00FA63C9" w:rsidRPr="00163240" w:rsidRDefault="00FA63C9" w:rsidP="006A790F">
            <w:pPr>
              <w:jc w:val="left"/>
              <w:rPr>
                <w:b/>
                <w:bCs/>
                <w:color w:val="000000"/>
                <w:sz w:val="24"/>
                <w:szCs w:val="24"/>
              </w:rPr>
            </w:pPr>
            <w:r>
              <w:rPr>
                <w:b/>
                <w:bCs/>
                <w:color w:val="000000"/>
                <w:sz w:val="24"/>
                <w:szCs w:val="24"/>
              </w:rPr>
              <w:t>Mosquée</w:t>
            </w:r>
          </w:p>
        </w:tc>
      </w:tr>
      <w:tr w:rsidR="00FA63C9" w14:paraId="685DDF15" w14:textId="77777777" w:rsidTr="006A790F">
        <w:tc>
          <w:tcPr>
            <w:tcW w:w="1365" w:type="dxa"/>
          </w:tcPr>
          <w:p w14:paraId="3DBE1280" w14:textId="77777777" w:rsidR="00FA63C9" w:rsidRPr="00163240" w:rsidRDefault="00FA63C9" w:rsidP="006A790F">
            <w:pPr>
              <w:jc w:val="left"/>
              <w:rPr>
                <w:rFonts w:asciiTheme="majorBidi" w:eastAsia="Calibri" w:hAnsiTheme="majorBidi" w:cstheme="majorBidi"/>
                <w:sz w:val="24"/>
              </w:rPr>
            </w:pPr>
            <w:r w:rsidRPr="00163240">
              <w:rPr>
                <w:rFonts w:asciiTheme="majorBidi" w:eastAsia="Calibri" w:hAnsiTheme="majorBidi" w:cstheme="majorBidi"/>
                <w:sz w:val="24"/>
              </w:rPr>
              <w:t>Kaédi</w:t>
            </w:r>
          </w:p>
        </w:tc>
        <w:tc>
          <w:tcPr>
            <w:tcW w:w="2604" w:type="dxa"/>
          </w:tcPr>
          <w:p w14:paraId="3FD8897F" w14:textId="77777777" w:rsidR="00FA63C9" w:rsidRDefault="00FA63C9" w:rsidP="006A790F">
            <w:r w:rsidRPr="00163240">
              <w:rPr>
                <w:rFonts w:asciiTheme="majorBidi" w:eastAsia="Calibri" w:hAnsiTheme="majorBidi" w:cstheme="majorBidi"/>
                <w:sz w:val="24"/>
              </w:rPr>
              <w:t>Kaédi</w:t>
            </w:r>
          </w:p>
        </w:tc>
        <w:tc>
          <w:tcPr>
            <w:tcW w:w="2977" w:type="dxa"/>
          </w:tcPr>
          <w:p w14:paraId="711FB489"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Ghouba</w:t>
            </w:r>
            <w:proofErr w:type="spellEnd"/>
            <w:r>
              <w:rPr>
                <w:rFonts w:asciiTheme="majorBidi" w:eastAsia="Calibri" w:hAnsiTheme="majorBidi" w:cstheme="majorBidi"/>
                <w:sz w:val="24"/>
              </w:rPr>
              <w:t xml:space="preserve"> Kaédi Ville</w:t>
            </w:r>
          </w:p>
        </w:tc>
      </w:tr>
      <w:tr w:rsidR="00FA63C9" w14:paraId="01D4808A" w14:textId="77777777" w:rsidTr="006A790F">
        <w:tc>
          <w:tcPr>
            <w:tcW w:w="1365" w:type="dxa"/>
          </w:tcPr>
          <w:p w14:paraId="74441772" w14:textId="77777777" w:rsidR="00FA63C9" w:rsidRDefault="00FA63C9" w:rsidP="006A790F">
            <w:r w:rsidRPr="004B3CAF">
              <w:rPr>
                <w:rFonts w:asciiTheme="majorBidi" w:eastAsia="Calibri" w:hAnsiTheme="majorBidi" w:cstheme="majorBidi"/>
                <w:sz w:val="24"/>
              </w:rPr>
              <w:t>Kaédi</w:t>
            </w:r>
          </w:p>
        </w:tc>
        <w:tc>
          <w:tcPr>
            <w:tcW w:w="2604" w:type="dxa"/>
          </w:tcPr>
          <w:p w14:paraId="7344630D" w14:textId="77777777" w:rsidR="00FA63C9" w:rsidRDefault="00FA63C9" w:rsidP="006A790F">
            <w:r w:rsidRPr="00163240">
              <w:rPr>
                <w:rFonts w:asciiTheme="majorBidi" w:eastAsia="Calibri" w:hAnsiTheme="majorBidi" w:cstheme="majorBidi"/>
                <w:sz w:val="24"/>
              </w:rPr>
              <w:t>Kaédi</w:t>
            </w:r>
          </w:p>
        </w:tc>
        <w:tc>
          <w:tcPr>
            <w:tcW w:w="2977" w:type="dxa"/>
          </w:tcPr>
          <w:p w14:paraId="2198E6A1"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EL Abass Kaédi Ville</w:t>
            </w:r>
          </w:p>
        </w:tc>
      </w:tr>
      <w:tr w:rsidR="00FA63C9" w14:paraId="084C6133" w14:textId="77777777" w:rsidTr="006A790F">
        <w:tc>
          <w:tcPr>
            <w:tcW w:w="1365" w:type="dxa"/>
          </w:tcPr>
          <w:p w14:paraId="5053DDA3" w14:textId="77777777" w:rsidR="00FA63C9" w:rsidRDefault="00FA63C9" w:rsidP="006A790F">
            <w:r w:rsidRPr="004B3CAF">
              <w:rPr>
                <w:rFonts w:asciiTheme="majorBidi" w:eastAsia="Calibri" w:hAnsiTheme="majorBidi" w:cstheme="majorBidi"/>
                <w:sz w:val="24"/>
              </w:rPr>
              <w:t>Kaédi</w:t>
            </w:r>
          </w:p>
        </w:tc>
        <w:tc>
          <w:tcPr>
            <w:tcW w:w="2604" w:type="dxa"/>
          </w:tcPr>
          <w:p w14:paraId="3C6A9633" w14:textId="77777777" w:rsidR="00FA63C9" w:rsidRDefault="00FA63C9" w:rsidP="006A790F">
            <w:r w:rsidRPr="00163240">
              <w:rPr>
                <w:rFonts w:asciiTheme="majorBidi" w:eastAsia="Calibri" w:hAnsiTheme="majorBidi" w:cstheme="majorBidi"/>
                <w:sz w:val="24"/>
              </w:rPr>
              <w:t>Kaédi</w:t>
            </w:r>
          </w:p>
        </w:tc>
        <w:tc>
          <w:tcPr>
            <w:tcW w:w="2977" w:type="dxa"/>
          </w:tcPr>
          <w:p w14:paraId="60110728"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Tawbe</w:t>
            </w:r>
            <w:proofErr w:type="spellEnd"/>
            <w:r>
              <w:rPr>
                <w:rFonts w:asciiTheme="majorBidi" w:eastAsia="Calibri" w:hAnsiTheme="majorBidi" w:cstheme="majorBidi"/>
                <w:sz w:val="24"/>
              </w:rPr>
              <w:t xml:space="preserve"> Kaédi Ville</w:t>
            </w:r>
          </w:p>
        </w:tc>
      </w:tr>
      <w:tr w:rsidR="00FA63C9" w14:paraId="65D4428E" w14:textId="77777777" w:rsidTr="006A790F">
        <w:tc>
          <w:tcPr>
            <w:tcW w:w="1365" w:type="dxa"/>
          </w:tcPr>
          <w:p w14:paraId="7539A8EE" w14:textId="77777777" w:rsidR="00FA63C9" w:rsidRDefault="00FA63C9" w:rsidP="006A790F">
            <w:r w:rsidRPr="004B3CAF">
              <w:rPr>
                <w:rFonts w:asciiTheme="majorBidi" w:eastAsia="Calibri" w:hAnsiTheme="majorBidi" w:cstheme="majorBidi"/>
                <w:sz w:val="24"/>
              </w:rPr>
              <w:t>Kaédi</w:t>
            </w:r>
          </w:p>
        </w:tc>
        <w:tc>
          <w:tcPr>
            <w:tcW w:w="2604" w:type="dxa"/>
          </w:tcPr>
          <w:p w14:paraId="4012B6A2" w14:textId="77777777" w:rsidR="00FA63C9" w:rsidRDefault="00FA63C9" w:rsidP="006A790F">
            <w:r w:rsidRPr="00163240">
              <w:rPr>
                <w:rFonts w:asciiTheme="majorBidi" w:eastAsia="Calibri" w:hAnsiTheme="majorBidi" w:cstheme="majorBidi"/>
                <w:sz w:val="24"/>
              </w:rPr>
              <w:t>Kaédi</w:t>
            </w:r>
          </w:p>
        </w:tc>
        <w:tc>
          <w:tcPr>
            <w:tcW w:w="2977" w:type="dxa"/>
          </w:tcPr>
          <w:p w14:paraId="28F54E94"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Lamine Ndiaye Kaédi Ville</w:t>
            </w:r>
          </w:p>
        </w:tc>
      </w:tr>
      <w:tr w:rsidR="00FA63C9" w14:paraId="646E631B" w14:textId="77777777" w:rsidTr="006A790F">
        <w:tc>
          <w:tcPr>
            <w:tcW w:w="1365" w:type="dxa"/>
          </w:tcPr>
          <w:p w14:paraId="1B0A23AB" w14:textId="77777777" w:rsidR="00FA63C9" w:rsidRDefault="00FA63C9" w:rsidP="006A790F">
            <w:r w:rsidRPr="004B3CAF">
              <w:rPr>
                <w:rFonts w:asciiTheme="majorBidi" w:eastAsia="Calibri" w:hAnsiTheme="majorBidi" w:cstheme="majorBidi"/>
                <w:sz w:val="24"/>
              </w:rPr>
              <w:t>Kaédi</w:t>
            </w:r>
          </w:p>
        </w:tc>
        <w:tc>
          <w:tcPr>
            <w:tcW w:w="2604" w:type="dxa"/>
          </w:tcPr>
          <w:p w14:paraId="6F07280B" w14:textId="77777777" w:rsidR="00FA63C9" w:rsidRDefault="00FA63C9" w:rsidP="006A790F">
            <w:r w:rsidRPr="00163240">
              <w:rPr>
                <w:rFonts w:asciiTheme="majorBidi" w:eastAsia="Calibri" w:hAnsiTheme="majorBidi" w:cstheme="majorBidi"/>
                <w:sz w:val="24"/>
              </w:rPr>
              <w:t>Kaédi</w:t>
            </w:r>
          </w:p>
        </w:tc>
        <w:tc>
          <w:tcPr>
            <w:tcW w:w="2977" w:type="dxa"/>
          </w:tcPr>
          <w:p w14:paraId="00980E6F"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Village Dar Salama</w:t>
            </w:r>
          </w:p>
        </w:tc>
      </w:tr>
      <w:tr w:rsidR="00FA63C9" w14:paraId="0B333E46" w14:textId="77777777" w:rsidTr="006A790F">
        <w:tc>
          <w:tcPr>
            <w:tcW w:w="1365" w:type="dxa"/>
          </w:tcPr>
          <w:p w14:paraId="79DCF825" w14:textId="77777777" w:rsidR="00FA63C9" w:rsidRDefault="00FA63C9" w:rsidP="006A790F">
            <w:proofErr w:type="spellStart"/>
            <w:r w:rsidRPr="00743BC0">
              <w:rPr>
                <w:rFonts w:asciiTheme="majorBidi" w:eastAsia="Calibri" w:hAnsiTheme="majorBidi" w:cstheme="majorBidi"/>
                <w:sz w:val="24"/>
              </w:rPr>
              <w:t>Maghama</w:t>
            </w:r>
            <w:proofErr w:type="spellEnd"/>
          </w:p>
        </w:tc>
        <w:tc>
          <w:tcPr>
            <w:tcW w:w="2604" w:type="dxa"/>
          </w:tcPr>
          <w:p w14:paraId="2D2899FB"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Beilegue</w:t>
            </w:r>
            <w:proofErr w:type="spellEnd"/>
          </w:p>
        </w:tc>
        <w:tc>
          <w:tcPr>
            <w:tcW w:w="2977" w:type="dxa"/>
          </w:tcPr>
          <w:p w14:paraId="09A7F373"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Beilegue</w:t>
            </w:r>
            <w:proofErr w:type="spellEnd"/>
          </w:p>
        </w:tc>
      </w:tr>
      <w:tr w:rsidR="00FA63C9" w14:paraId="25D1C540" w14:textId="77777777" w:rsidTr="006A790F">
        <w:tc>
          <w:tcPr>
            <w:tcW w:w="1365" w:type="dxa"/>
          </w:tcPr>
          <w:p w14:paraId="47E8BF72" w14:textId="77777777" w:rsidR="00FA63C9" w:rsidRDefault="00FA63C9" w:rsidP="006A790F">
            <w:proofErr w:type="spellStart"/>
            <w:r w:rsidRPr="00743BC0">
              <w:rPr>
                <w:rFonts w:asciiTheme="majorBidi" w:eastAsia="Calibri" w:hAnsiTheme="majorBidi" w:cstheme="majorBidi"/>
                <w:sz w:val="24"/>
              </w:rPr>
              <w:t>Maghama</w:t>
            </w:r>
            <w:proofErr w:type="spellEnd"/>
          </w:p>
        </w:tc>
        <w:tc>
          <w:tcPr>
            <w:tcW w:w="2604" w:type="dxa"/>
          </w:tcPr>
          <w:p w14:paraId="47056536" w14:textId="77777777" w:rsidR="00FA63C9" w:rsidRDefault="00FA63C9" w:rsidP="006A790F">
            <w:proofErr w:type="spellStart"/>
            <w:r w:rsidRPr="0075451E">
              <w:rPr>
                <w:rFonts w:asciiTheme="majorBidi" w:eastAsia="Calibri" w:hAnsiTheme="majorBidi" w:cstheme="majorBidi"/>
                <w:sz w:val="24"/>
              </w:rPr>
              <w:t>Maghama</w:t>
            </w:r>
            <w:proofErr w:type="spellEnd"/>
          </w:p>
        </w:tc>
        <w:tc>
          <w:tcPr>
            <w:tcW w:w="2977" w:type="dxa"/>
          </w:tcPr>
          <w:p w14:paraId="35089891"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Ehl</w:t>
            </w:r>
            <w:proofErr w:type="spellEnd"/>
            <w:r>
              <w:rPr>
                <w:rFonts w:asciiTheme="majorBidi" w:eastAsia="Calibri" w:hAnsiTheme="majorBidi" w:cstheme="majorBidi"/>
                <w:sz w:val="24"/>
              </w:rPr>
              <w:t xml:space="preserve"> Ahmadi </w:t>
            </w:r>
            <w:proofErr w:type="spellStart"/>
            <w:r w:rsidRPr="0075451E">
              <w:rPr>
                <w:rFonts w:asciiTheme="majorBidi" w:eastAsia="Calibri" w:hAnsiTheme="majorBidi" w:cstheme="majorBidi"/>
                <w:sz w:val="24"/>
              </w:rPr>
              <w:t>Maghama</w:t>
            </w:r>
            <w:proofErr w:type="spellEnd"/>
            <w:r>
              <w:rPr>
                <w:rFonts w:asciiTheme="majorBidi" w:eastAsia="Calibri" w:hAnsiTheme="majorBidi" w:cstheme="majorBidi"/>
                <w:sz w:val="24"/>
              </w:rPr>
              <w:t xml:space="preserve"> Ville</w:t>
            </w:r>
          </w:p>
        </w:tc>
      </w:tr>
      <w:tr w:rsidR="00FA63C9" w14:paraId="1973C7AC" w14:textId="77777777" w:rsidTr="006A790F">
        <w:tc>
          <w:tcPr>
            <w:tcW w:w="1365" w:type="dxa"/>
          </w:tcPr>
          <w:p w14:paraId="7B88E22B" w14:textId="77777777" w:rsidR="00FA63C9" w:rsidRDefault="00FA63C9" w:rsidP="006A790F">
            <w:proofErr w:type="spellStart"/>
            <w:r w:rsidRPr="00743BC0">
              <w:rPr>
                <w:rFonts w:asciiTheme="majorBidi" w:eastAsia="Calibri" w:hAnsiTheme="majorBidi" w:cstheme="majorBidi"/>
                <w:sz w:val="24"/>
              </w:rPr>
              <w:t>Maghama</w:t>
            </w:r>
            <w:proofErr w:type="spellEnd"/>
          </w:p>
        </w:tc>
        <w:tc>
          <w:tcPr>
            <w:tcW w:w="2604" w:type="dxa"/>
          </w:tcPr>
          <w:p w14:paraId="4D59751F" w14:textId="77777777" w:rsidR="00FA63C9" w:rsidRDefault="00FA63C9" w:rsidP="006A790F">
            <w:proofErr w:type="spellStart"/>
            <w:r w:rsidRPr="0075451E">
              <w:rPr>
                <w:rFonts w:asciiTheme="majorBidi" w:eastAsia="Calibri" w:hAnsiTheme="majorBidi" w:cstheme="majorBidi"/>
                <w:sz w:val="24"/>
              </w:rPr>
              <w:t>Maghama</w:t>
            </w:r>
            <w:proofErr w:type="spellEnd"/>
          </w:p>
        </w:tc>
        <w:tc>
          <w:tcPr>
            <w:tcW w:w="2977" w:type="dxa"/>
          </w:tcPr>
          <w:p w14:paraId="7BEEF682"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EL Houda </w:t>
            </w:r>
            <w:proofErr w:type="spellStart"/>
            <w:r w:rsidRPr="0075451E">
              <w:rPr>
                <w:rFonts w:asciiTheme="majorBidi" w:eastAsia="Calibri" w:hAnsiTheme="majorBidi" w:cstheme="majorBidi"/>
                <w:sz w:val="24"/>
              </w:rPr>
              <w:t>Maghama</w:t>
            </w:r>
            <w:proofErr w:type="spellEnd"/>
            <w:r>
              <w:rPr>
                <w:rFonts w:asciiTheme="majorBidi" w:eastAsia="Calibri" w:hAnsiTheme="majorBidi" w:cstheme="majorBidi"/>
                <w:sz w:val="24"/>
              </w:rPr>
              <w:t xml:space="preserve"> Ville</w:t>
            </w:r>
          </w:p>
        </w:tc>
      </w:tr>
      <w:tr w:rsidR="00FA63C9" w14:paraId="1CD55175" w14:textId="77777777" w:rsidTr="006A790F">
        <w:tc>
          <w:tcPr>
            <w:tcW w:w="1365" w:type="dxa"/>
          </w:tcPr>
          <w:p w14:paraId="09BFE170" w14:textId="77777777" w:rsidR="00FA63C9" w:rsidRDefault="00FA63C9" w:rsidP="006A790F">
            <w:proofErr w:type="spellStart"/>
            <w:r w:rsidRPr="00743BC0">
              <w:rPr>
                <w:rFonts w:asciiTheme="majorBidi" w:eastAsia="Calibri" w:hAnsiTheme="majorBidi" w:cstheme="majorBidi"/>
                <w:sz w:val="24"/>
              </w:rPr>
              <w:t>Maghama</w:t>
            </w:r>
            <w:proofErr w:type="spellEnd"/>
          </w:p>
        </w:tc>
        <w:tc>
          <w:tcPr>
            <w:tcW w:w="2604" w:type="dxa"/>
          </w:tcPr>
          <w:p w14:paraId="213831E6"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Toulel</w:t>
            </w:r>
            <w:proofErr w:type="spellEnd"/>
          </w:p>
        </w:tc>
        <w:tc>
          <w:tcPr>
            <w:tcW w:w="2977" w:type="dxa"/>
          </w:tcPr>
          <w:p w14:paraId="03DEFE7A"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Jamaa</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Bougoul</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Fadaw</w:t>
            </w:r>
            <w:proofErr w:type="spellEnd"/>
          </w:p>
        </w:tc>
      </w:tr>
      <w:tr w:rsidR="00FA63C9" w14:paraId="20B7EE5E" w14:textId="77777777" w:rsidTr="006A790F">
        <w:tc>
          <w:tcPr>
            <w:tcW w:w="1365" w:type="dxa"/>
          </w:tcPr>
          <w:p w14:paraId="3EA2C5C1" w14:textId="77777777" w:rsidR="00FA63C9" w:rsidRDefault="00FA63C9" w:rsidP="006A790F">
            <w:proofErr w:type="spellStart"/>
            <w:r w:rsidRPr="00743BC0">
              <w:rPr>
                <w:rFonts w:asciiTheme="majorBidi" w:eastAsia="Calibri" w:hAnsiTheme="majorBidi" w:cstheme="majorBidi"/>
                <w:sz w:val="24"/>
              </w:rPr>
              <w:t>Maghama</w:t>
            </w:r>
            <w:proofErr w:type="spellEnd"/>
          </w:p>
        </w:tc>
        <w:tc>
          <w:tcPr>
            <w:tcW w:w="2604" w:type="dxa"/>
          </w:tcPr>
          <w:p w14:paraId="05894533"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Varea</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Litam</w:t>
            </w:r>
            <w:proofErr w:type="spellEnd"/>
          </w:p>
        </w:tc>
        <w:tc>
          <w:tcPr>
            <w:tcW w:w="2977" w:type="dxa"/>
          </w:tcPr>
          <w:p w14:paraId="7E305EF6"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Tweijila</w:t>
            </w:r>
            <w:proofErr w:type="spellEnd"/>
          </w:p>
        </w:tc>
      </w:tr>
      <w:tr w:rsidR="00FA63C9" w14:paraId="7770E18A" w14:textId="77777777" w:rsidTr="006A790F">
        <w:tc>
          <w:tcPr>
            <w:tcW w:w="1365" w:type="dxa"/>
          </w:tcPr>
          <w:p w14:paraId="4B404E4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604" w:type="dxa"/>
          </w:tcPr>
          <w:p w14:paraId="7D09157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977" w:type="dxa"/>
          </w:tcPr>
          <w:p w14:paraId="6088B411"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Taghwa</w:t>
            </w:r>
            <w:proofErr w:type="spellEnd"/>
            <w:r>
              <w:rPr>
                <w:rFonts w:asciiTheme="majorBidi" w:eastAsia="Calibri" w:hAnsiTheme="majorBidi" w:cstheme="majorBidi"/>
                <w:sz w:val="24"/>
              </w:rPr>
              <w:t xml:space="preserve"> M’Bout Ville</w:t>
            </w:r>
          </w:p>
        </w:tc>
      </w:tr>
      <w:tr w:rsidR="00FA63C9" w14:paraId="487901FA" w14:textId="77777777" w:rsidTr="006A790F">
        <w:tc>
          <w:tcPr>
            <w:tcW w:w="1365" w:type="dxa"/>
          </w:tcPr>
          <w:p w14:paraId="4089648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604" w:type="dxa"/>
          </w:tcPr>
          <w:p w14:paraId="71E1FFA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977" w:type="dxa"/>
          </w:tcPr>
          <w:p w14:paraId="061AAD5A"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Tewba</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Edebaye</w:t>
            </w:r>
            <w:proofErr w:type="spellEnd"/>
            <w:r>
              <w:rPr>
                <w:rFonts w:asciiTheme="majorBidi" w:eastAsia="Calibri" w:hAnsiTheme="majorBidi" w:cstheme="majorBidi"/>
                <w:sz w:val="24"/>
              </w:rPr>
              <w:t xml:space="preserve"> M’Bout</w:t>
            </w:r>
          </w:p>
        </w:tc>
      </w:tr>
      <w:tr w:rsidR="00FA63C9" w14:paraId="5D04BC32" w14:textId="77777777" w:rsidTr="006A790F">
        <w:tc>
          <w:tcPr>
            <w:tcW w:w="1365" w:type="dxa"/>
          </w:tcPr>
          <w:p w14:paraId="654DBB1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604" w:type="dxa"/>
          </w:tcPr>
          <w:p w14:paraId="720E86E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977" w:type="dxa"/>
          </w:tcPr>
          <w:p w14:paraId="325AB5FF"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Jamaa</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Edebaye</w:t>
            </w:r>
            <w:proofErr w:type="spellEnd"/>
            <w:r>
              <w:rPr>
                <w:rFonts w:asciiTheme="majorBidi" w:eastAsia="Calibri" w:hAnsiTheme="majorBidi" w:cstheme="majorBidi"/>
                <w:sz w:val="24"/>
              </w:rPr>
              <w:t xml:space="preserve"> M’Bout</w:t>
            </w:r>
          </w:p>
        </w:tc>
      </w:tr>
      <w:tr w:rsidR="00FA63C9" w14:paraId="035C7C82" w14:textId="77777777" w:rsidTr="006A790F">
        <w:tc>
          <w:tcPr>
            <w:tcW w:w="1365" w:type="dxa"/>
          </w:tcPr>
          <w:p w14:paraId="19B4ABB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604" w:type="dxa"/>
          </w:tcPr>
          <w:p w14:paraId="432C9EB7"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977" w:type="dxa"/>
          </w:tcPr>
          <w:p w14:paraId="21D1A966"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Varough</w:t>
            </w:r>
            <w:proofErr w:type="spellEnd"/>
            <w:r>
              <w:rPr>
                <w:rFonts w:asciiTheme="majorBidi" w:eastAsia="Calibri" w:hAnsiTheme="majorBidi" w:cstheme="majorBidi"/>
                <w:sz w:val="24"/>
              </w:rPr>
              <w:t xml:space="preserve"> N’</w:t>
            </w:r>
            <w:proofErr w:type="spellStart"/>
            <w:r>
              <w:rPr>
                <w:rFonts w:asciiTheme="majorBidi" w:eastAsia="Calibri" w:hAnsiTheme="majorBidi" w:cstheme="majorBidi"/>
                <w:sz w:val="24"/>
              </w:rPr>
              <w:t>Doula</w:t>
            </w:r>
            <w:proofErr w:type="spellEnd"/>
          </w:p>
        </w:tc>
      </w:tr>
      <w:tr w:rsidR="00FA63C9" w14:paraId="112C8392" w14:textId="77777777" w:rsidTr="006A790F">
        <w:tc>
          <w:tcPr>
            <w:tcW w:w="1365" w:type="dxa"/>
          </w:tcPr>
          <w:p w14:paraId="0E21418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604" w:type="dxa"/>
          </w:tcPr>
          <w:p w14:paraId="2CDB714C"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977" w:type="dxa"/>
          </w:tcPr>
          <w:p w14:paraId="79962C40"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Atigh</w:t>
            </w:r>
            <w:proofErr w:type="spellEnd"/>
            <w:r>
              <w:rPr>
                <w:rFonts w:asciiTheme="majorBidi" w:eastAsia="Calibri" w:hAnsiTheme="majorBidi" w:cstheme="majorBidi"/>
                <w:sz w:val="24"/>
              </w:rPr>
              <w:t xml:space="preserve"> M’Bout Ville</w:t>
            </w:r>
          </w:p>
        </w:tc>
      </w:tr>
      <w:tr w:rsidR="00FA63C9" w14:paraId="23AC121F" w14:textId="77777777" w:rsidTr="006A790F">
        <w:tc>
          <w:tcPr>
            <w:tcW w:w="1365" w:type="dxa"/>
          </w:tcPr>
          <w:p w14:paraId="73C0364D" w14:textId="77777777" w:rsidR="00FA63C9" w:rsidRDefault="00FA63C9" w:rsidP="006A790F">
            <w:proofErr w:type="spellStart"/>
            <w:r w:rsidRPr="00851385">
              <w:rPr>
                <w:rFonts w:asciiTheme="majorBidi" w:eastAsia="Calibri" w:hAnsiTheme="majorBidi" w:cstheme="majorBidi"/>
                <w:sz w:val="24"/>
              </w:rPr>
              <w:t>Monguel</w:t>
            </w:r>
            <w:proofErr w:type="spellEnd"/>
          </w:p>
        </w:tc>
        <w:tc>
          <w:tcPr>
            <w:tcW w:w="2604" w:type="dxa"/>
          </w:tcPr>
          <w:p w14:paraId="2FF02601" w14:textId="77777777" w:rsidR="00FA63C9" w:rsidRPr="00163240" w:rsidRDefault="00FA63C9" w:rsidP="006A790F">
            <w:pPr>
              <w:rPr>
                <w:rFonts w:asciiTheme="majorBidi" w:eastAsia="Calibri" w:hAnsiTheme="majorBidi" w:cstheme="majorBidi"/>
                <w:sz w:val="24"/>
              </w:rPr>
            </w:pPr>
            <w:proofErr w:type="spellStart"/>
            <w:r w:rsidRPr="00851385">
              <w:rPr>
                <w:rFonts w:asciiTheme="majorBidi" w:eastAsia="Calibri" w:hAnsiTheme="majorBidi" w:cstheme="majorBidi"/>
                <w:sz w:val="24"/>
              </w:rPr>
              <w:t>Monguel</w:t>
            </w:r>
            <w:proofErr w:type="spellEnd"/>
          </w:p>
        </w:tc>
        <w:tc>
          <w:tcPr>
            <w:tcW w:w="2977" w:type="dxa"/>
          </w:tcPr>
          <w:p w14:paraId="2AEEBBEC"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Essough</w:t>
            </w:r>
            <w:proofErr w:type="spellEnd"/>
          </w:p>
        </w:tc>
      </w:tr>
      <w:tr w:rsidR="00FA63C9" w14:paraId="55BF460C" w14:textId="77777777" w:rsidTr="006A790F">
        <w:tc>
          <w:tcPr>
            <w:tcW w:w="1365" w:type="dxa"/>
          </w:tcPr>
          <w:p w14:paraId="1B3FEA62" w14:textId="77777777" w:rsidR="00FA63C9" w:rsidRDefault="00FA63C9" w:rsidP="006A790F">
            <w:proofErr w:type="spellStart"/>
            <w:r w:rsidRPr="00851385">
              <w:rPr>
                <w:rFonts w:asciiTheme="majorBidi" w:eastAsia="Calibri" w:hAnsiTheme="majorBidi" w:cstheme="majorBidi"/>
                <w:sz w:val="24"/>
              </w:rPr>
              <w:t>Monguel</w:t>
            </w:r>
            <w:proofErr w:type="spellEnd"/>
          </w:p>
        </w:tc>
        <w:tc>
          <w:tcPr>
            <w:tcW w:w="2604" w:type="dxa"/>
          </w:tcPr>
          <w:p w14:paraId="7E0F7123"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Melzem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Teichett</w:t>
            </w:r>
            <w:proofErr w:type="spellEnd"/>
          </w:p>
        </w:tc>
        <w:tc>
          <w:tcPr>
            <w:tcW w:w="2977" w:type="dxa"/>
          </w:tcPr>
          <w:p w14:paraId="31744D1E"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Village </w:t>
            </w:r>
            <w:proofErr w:type="spellStart"/>
            <w:r>
              <w:rPr>
                <w:rFonts w:asciiTheme="majorBidi" w:eastAsia="Calibri" w:hAnsiTheme="majorBidi" w:cstheme="majorBidi"/>
                <w:sz w:val="24"/>
              </w:rPr>
              <w:t>Zbell</w:t>
            </w:r>
            <w:proofErr w:type="spellEnd"/>
          </w:p>
        </w:tc>
      </w:tr>
      <w:tr w:rsidR="00FA63C9" w14:paraId="5F85D76F" w14:textId="77777777" w:rsidTr="006A790F">
        <w:tc>
          <w:tcPr>
            <w:tcW w:w="1365" w:type="dxa"/>
          </w:tcPr>
          <w:p w14:paraId="25EF2582" w14:textId="77777777" w:rsidR="00FA63C9" w:rsidRDefault="00FA63C9" w:rsidP="006A790F">
            <w:proofErr w:type="spellStart"/>
            <w:r w:rsidRPr="00851385">
              <w:rPr>
                <w:rFonts w:asciiTheme="majorBidi" w:eastAsia="Calibri" w:hAnsiTheme="majorBidi" w:cstheme="majorBidi"/>
                <w:sz w:val="24"/>
              </w:rPr>
              <w:t>Monguel</w:t>
            </w:r>
            <w:proofErr w:type="spellEnd"/>
          </w:p>
        </w:tc>
        <w:tc>
          <w:tcPr>
            <w:tcW w:w="2604" w:type="dxa"/>
          </w:tcPr>
          <w:p w14:paraId="627EBC53"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Bokkol</w:t>
            </w:r>
            <w:proofErr w:type="spellEnd"/>
          </w:p>
        </w:tc>
        <w:tc>
          <w:tcPr>
            <w:tcW w:w="2977" w:type="dxa"/>
          </w:tcPr>
          <w:p w14:paraId="330B9CA9"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Village </w:t>
            </w:r>
            <w:proofErr w:type="spellStart"/>
            <w:r>
              <w:rPr>
                <w:rFonts w:asciiTheme="majorBidi" w:eastAsia="Calibri" w:hAnsiTheme="majorBidi" w:cstheme="majorBidi"/>
                <w:sz w:val="24"/>
              </w:rPr>
              <w:t>Lekhsara</w:t>
            </w:r>
            <w:proofErr w:type="spellEnd"/>
          </w:p>
        </w:tc>
      </w:tr>
      <w:tr w:rsidR="00FA63C9" w14:paraId="3D6D9BD4" w14:textId="77777777" w:rsidTr="006A790F">
        <w:tc>
          <w:tcPr>
            <w:tcW w:w="1365" w:type="dxa"/>
          </w:tcPr>
          <w:p w14:paraId="2CA6A793" w14:textId="77777777" w:rsidR="00FA63C9" w:rsidRDefault="00FA63C9" w:rsidP="006A790F">
            <w:proofErr w:type="spellStart"/>
            <w:r w:rsidRPr="00851385">
              <w:rPr>
                <w:rFonts w:asciiTheme="majorBidi" w:eastAsia="Calibri" w:hAnsiTheme="majorBidi" w:cstheme="majorBidi"/>
                <w:sz w:val="24"/>
              </w:rPr>
              <w:t>Monguel</w:t>
            </w:r>
            <w:proofErr w:type="spellEnd"/>
          </w:p>
        </w:tc>
        <w:tc>
          <w:tcPr>
            <w:tcW w:w="2604" w:type="dxa"/>
          </w:tcPr>
          <w:p w14:paraId="10777B9C"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Azgueilem</w:t>
            </w:r>
            <w:proofErr w:type="spellEnd"/>
          </w:p>
        </w:tc>
        <w:tc>
          <w:tcPr>
            <w:tcW w:w="2977" w:type="dxa"/>
          </w:tcPr>
          <w:p w14:paraId="52CDD4E8" w14:textId="77777777" w:rsidR="00FA63C9"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Azgueilem</w:t>
            </w:r>
            <w:proofErr w:type="spellEnd"/>
          </w:p>
        </w:tc>
      </w:tr>
      <w:tr w:rsidR="00FA63C9" w14:paraId="71A97802" w14:textId="77777777" w:rsidTr="006A790F">
        <w:tc>
          <w:tcPr>
            <w:tcW w:w="1365" w:type="dxa"/>
          </w:tcPr>
          <w:p w14:paraId="30FFDBCC" w14:textId="77777777" w:rsidR="00FA63C9" w:rsidRDefault="00FA63C9" w:rsidP="006A790F">
            <w:proofErr w:type="spellStart"/>
            <w:r w:rsidRPr="00851385">
              <w:rPr>
                <w:rFonts w:asciiTheme="majorBidi" w:eastAsia="Calibri" w:hAnsiTheme="majorBidi" w:cstheme="majorBidi"/>
                <w:sz w:val="24"/>
              </w:rPr>
              <w:t>Monguel</w:t>
            </w:r>
            <w:proofErr w:type="spellEnd"/>
          </w:p>
        </w:tc>
        <w:tc>
          <w:tcPr>
            <w:tcW w:w="2604" w:type="dxa"/>
          </w:tcPr>
          <w:p w14:paraId="629FFB65" w14:textId="77777777" w:rsidR="00FA63C9" w:rsidRPr="00163240"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Moït</w:t>
            </w:r>
            <w:proofErr w:type="spellEnd"/>
          </w:p>
        </w:tc>
        <w:tc>
          <w:tcPr>
            <w:tcW w:w="2977" w:type="dxa"/>
          </w:tcPr>
          <w:p w14:paraId="2E7C4D2D" w14:textId="77777777" w:rsidR="00FA63C9" w:rsidRDefault="00FA63C9" w:rsidP="006A790F">
            <w:pPr>
              <w:jc w:val="left"/>
              <w:rPr>
                <w:rFonts w:asciiTheme="majorBidi" w:eastAsia="Calibri" w:hAnsiTheme="majorBidi" w:cstheme="majorBidi"/>
                <w:sz w:val="24"/>
              </w:rPr>
            </w:pPr>
            <w:r>
              <w:rPr>
                <w:rFonts w:asciiTheme="majorBidi" w:eastAsia="Calibri" w:hAnsiTheme="majorBidi" w:cstheme="majorBidi"/>
                <w:sz w:val="24"/>
              </w:rPr>
              <w:t xml:space="preserve">Village EL </w:t>
            </w:r>
            <w:proofErr w:type="spellStart"/>
            <w:r>
              <w:rPr>
                <w:rFonts w:asciiTheme="majorBidi" w:eastAsia="Calibri" w:hAnsiTheme="majorBidi" w:cstheme="majorBidi"/>
                <w:sz w:val="24"/>
              </w:rPr>
              <w:t>Bir</w:t>
            </w:r>
            <w:proofErr w:type="spellEnd"/>
          </w:p>
        </w:tc>
      </w:tr>
    </w:tbl>
    <w:p w14:paraId="0D6DDB91" w14:textId="77777777" w:rsidR="00FA63C9" w:rsidRDefault="00FA63C9" w:rsidP="00FA63C9"/>
    <w:p w14:paraId="4A8D0073" w14:textId="77777777" w:rsidR="00FA63C9" w:rsidRDefault="00FA63C9" w:rsidP="009E537A">
      <w:pPr>
        <w:pStyle w:val="ListParagraph"/>
        <w:numPr>
          <w:ilvl w:val="0"/>
          <w:numId w:val="34"/>
        </w:numPr>
        <w:jc w:val="center"/>
        <w:rPr>
          <w:rFonts w:asciiTheme="majorBidi" w:eastAsia="Calibri" w:hAnsiTheme="majorBidi" w:cstheme="majorBidi"/>
          <w:b/>
          <w:bCs/>
          <w:sz w:val="24"/>
        </w:rPr>
      </w:pPr>
      <w:r w:rsidRPr="002C1452">
        <w:rPr>
          <w:rFonts w:asciiTheme="majorBidi" w:eastAsia="Calibri" w:hAnsiTheme="majorBidi" w:cstheme="majorBidi"/>
          <w:b/>
          <w:bCs/>
          <w:sz w:val="24"/>
        </w:rPr>
        <w:t>Sites des latrines</w:t>
      </w:r>
      <w:r>
        <w:rPr>
          <w:rFonts w:asciiTheme="majorBidi" w:eastAsia="Calibri" w:hAnsiTheme="majorBidi" w:cstheme="majorBidi"/>
          <w:b/>
          <w:bCs/>
          <w:sz w:val="24"/>
        </w:rPr>
        <w:t xml:space="preserve"> (Ecoles 20)</w:t>
      </w:r>
    </w:p>
    <w:p w14:paraId="1E570D27" w14:textId="77777777" w:rsidR="00FA63C9" w:rsidRDefault="00FA63C9" w:rsidP="00FA63C9"/>
    <w:tbl>
      <w:tblPr>
        <w:tblStyle w:val="TableGrid"/>
        <w:tblW w:w="7097" w:type="dxa"/>
        <w:tblInd w:w="978" w:type="dxa"/>
        <w:tblLook w:val="04A0" w:firstRow="1" w:lastRow="0" w:firstColumn="1" w:lastColumn="0" w:noHBand="0" w:noVBand="1"/>
      </w:tblPr>
      <w:tblGrid>
        <w:gridCol w:w="1365"/>
        <w:gridCol w:w="2614"/>
        <w:gridCol w:w="3118"/>
      </w:tblGrid>
      <w:tr w:rsidR="00FA63C9" w14:paraId="54E07611" w14:textId="77777777" w:rsidTr="006A790F">
        <w:tc>
          <w:tcPr>
            <w:tcW w:w="1365" w:type="dxa"/>
            <w:shd w:val="clear" w:color="auto" w:fill="E2EFD9" w:themeFill="accent6" w:themeFillTint="33"/>
            <w:vAlign w:val="center"/>
          </w:tcPr>
          <w:p w14:paraId="0CA04EB0" w14:textId="77777777" w:rsidR="00FA63C9" w:rsidRPr="00163240" w:rsidRDefault="00FA63C9" w:rsidP="006A790F">
            <w:pPr>
              <w:jc w:val="left"/>
              <w:rPr>
                <w:rFonts w:eastAsia="Times New Roman" w:cs="Times New Roman"/>
                <w:b/>
                <w:bCs/>
                <w:color w:val="000000"/>
                <w:sz w:val="24"/>
                <w:szCs w:val="24"/>
                <w:lang w:eastAsia="fr-FR"/>
              </w:rPr>
            </w:pPr>
            <w:proofErr w:type="spellStart"/>
            <w:r w:rsidRPr="00163240">
              <w:rPr>
                <w:rFonts w:eastAsia="Times New Roman" w:cs="Times New Roman"/>
                <w:b/>
                <w:bCs/>
                <w:color w:val="000000"/>
                <w:sz w:val="24"/>
                <w:szCs w:val="24"/>
                <w:lang w:eastAsia="fr-FR"/>
              </w:rPr>
              <w:t>Moughataa</w:t>
            </w:r>
            <w:proofErr w:type="spellEnd"/>
          </w:p>
        </w:tc>
        <w:tc>
          <w:tcPr>
            <w:tcW w:w="2614" w:type="dxa"/>
            <w:shd w:val="clear" w:color="auto" w:fill="E2EFD9" w:themeFill="accent6" w:themeFillTint="33"/>
            <w:vAlign w:val="center"/>
          </w:tcPr>
          <w:p w14:paraId="7CF76E48" w14:textId="77777777" w:rsidR="00FA63C9" w:rsidRPr="00163240" w:rsidRDefault="00FA63C9" w:rsidP="006A790F">
            <w:pPr>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Commune</w:t>
            </w:r>
          </w:p>
        </w:tc>
        <w:tc>
          <w:tcPr>
            <w:tcW w:w="3118" w:type="dxa"/>
            <w:shd w:val="clear" w:color="auto" w:fill="E2EFD9" w:themeFill="accent6" w:themeFillTint="33"/>
            <w:vAlign w:val="center"/>
          </w:tcPr>
          <w:p w14:paraId="3B4EB0C6" w14:textId="77777777" w:rsidR="00FA63C9" w:rsidRPr="00163240" w:rsidRDefault="00FA63C9" w:rsidP="006A790F">
            <w:pPr>
              <w:jc w:val="left"/>
              <w:rPr>
                <w:b/>
                <w:bCs/>
                <w:color w:val="000000"/>
                <w:sz w:val="24"/>
                <w:szCs w:val="24"/>
              </w:rPr>
            </w:pPr>
            <w:r>
              <w:rPr>
                <w:b/>
                <w:bCs/>
                <w:color w:val="000000"/>
                <w:sz w:val="24"/>
                <w:szCs w:val="24"/>
              </w:rPr>
              <w:t>Ecole</w:t>
            </w:r>
          </w:p>
        </w:tc>
      </w:tr>
      <w:tr w:rsidR="00FA63C9" w14:paraId="689A1501" w14:textId="77777777" w:rsidTr="006A790F">
        <w:tc>
          <w:tcPr>
            <w:tcW w:w="1365" w:type="dxa"/>
          </w:tcPr>
          <w:p w14:paraId="421E57B9" w14:textId="77777777" w:rsidR="00FA63C9" w:rsidRDefault="00FA63C9" w:rsidP="006A790F">
            <w:r w:rsidRPr="00DA7950">
              <w:rPr>
                <w:rFonts w:asciiTheme="majorBidi" w:eastAsia="Calibri" w:hAnsiTheme="majorBidi" w:cstheme="majorBidi"/>
                <w:sz w:val="24"/>
              </w:rPr>
              <w:t>Kaédi</w:t>
            </w:r>
          </w:p>
        </w:tc>
        <w:tc>
          <w:tcPr>
            <w:tcW w:w="2614" w:type="dxa"/>
          </w:tcPr>
          <w:p w14:paraId="21181D1D" w14:textId="77777777" w:rsidR="00FA63C9" w:rsidRDefault="00FA63C9" w:rsidP="006A790F">
            <w:r w:rsidRPr="00163240">
              <w:rPr>
                <w:rFonts w:asciiTheme="majorBidi" w:eastAsia="Calibri" w:hAnsiTheme="majorBidi" w:cstheme="majorBidi"/>
                <w:sz w:val="24"/>
              </w:rPr>
              <w:t>Kaédi</w:t>
            </w:r>
          </w:p>
        </w:tc>
        <w:tc>
          <w:tcPr>
            <w:tcW w:w="3118" w:type="dxa"/>
          </w:tcPr>
          <w:p w14:paraId="3521B143"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Ecole 2 Kaédi Ville</w:t>
            </w:r>
          </w:p>
        </w:tc>
      </w:tr>
      <w:tr w:rsidR="00FA63C9" w14:paraId="60868474" w14:textId="77777777" w:rsidTr="006A790F">
        <w:tc>
          <w:tcPr>
            <w:tcW w:w="1365" w:type="dxa"/>
          </w:tcPr>
          <w:p w14:paraId="7A24B402" w14:textId="77777777" w:rsidR="00FA63C9" w:rsidRDefault="00FA63C9" w:rsidP="006A790F">
            <w:r w:rsidRPr="00DA7950">
              <w:rPr>
                <w:rFonts w:asciiTheme="majorBidi" w:eastAsia="Calibri" w:hAnsiTheme="majorBidi" w:cstheme="majorBidi"/>
                <w:sz w:val="24"/>
              </w:rPr>
              <w:t>Kaédi</w:t>
            </w:r>
          </w:p>
        </w:tc>
        <w:tc>
          <w:tcPr>
            <w:tcW w:w="2614" w:type="dxa"/>
          </w:tcPr>
          <w:p w14:paraId="6D1A9919" w14:textId="77777777" w:rsidR="00FA63C9" w:rsidRDefault="00FA63C9" w:rsidP="006A790F">
            <w:proofErr w:type="spellStart"/>
            <w:r>
              <w:rPr>
                <w:rFonts w:asciiTheme="majorBidi" w:eastAsia="Calibri" w:hAnsiTheme="majorBidi" w:cstheme="majorBidi"/>
                <w:sz w:val="24"/>
              </w:rPr>
              <w:t>Ganki</w:t>
            </w:r>
            <w:proofErr w:type="spellEnd"/>
          </w:p>
        </w:tc>
        <w:tc>
          <w:tcPr>
            <w:tcW w:w="3118" w:type="dxa"/>
          </w:tcPr>
          <w:p w14:paraId="30705556"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Wedia</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Bousayabe</w:t>
            </w:r>
            <w:proofErr w:type="spellEnd"/>
          </w:p>
        </w:tc>
      </w:tr>
      <w:tr w:rsidR="00FA63C9" w14:paraId="021618A6" w14:textId="77777777" w:rsidTr="006A790F">
        <w:tc>
          <w:tcPr>
            <w:tcW w:w="1365" w:type="dxa"/>
          </w:tcPr>
          <w:p w14:paraId="23944988" w14:textId="77777777" w:rsidR="00FA63C9" w:rsidRDefault="00FA63C9" w:rsidP="006A790F">
            <w:r w:rsidRPr="005F66C6">
              <w:rPr>
                <w:rFonts w:asciiTheme="majorBidi" w:eastAsia="Calibri" w:hAnsiTheme="majorBidi" w:cstheme="majorBidi"/>
                <w:sz w:val="24"/>
              </w:rPr>
              <w:t>Kaédi</w:t>
            </w:r>
          </w:p>
        </w:tc>
        <w:tc>
          <w:tcPr>
            <w:tcW w:w="2614" w:type="dxa"/>
          </w:tcPr>
          <w:p w14:paraId="0AD5B5C2" w14:textId="77777777" w:rsidR="00FA63C9" w:rsidRDefault="00FA63C9" w:rsidP="006A790F">
            <w:proofErr w:type="spellStart"/>
            <w:r>
              <w:rPr>
                <w:rFonts w:asciiTheme="majorBidi" w:eastAsia="Calibri" w:hAnsiTheme="majorBidi" w:cstheme="majorBidi"/>
                <w:sz w:val="24"/>
              </w:rPr>
              <w:t>Tokomadi</w:t>
            </w:r>
            <w:proofErr w:type="spellEnd"/>
          </w:p>
        </w:tc>
        <w:tc>
          <w:tcPr>
            <w:tcW w:w="3118" w:type="dxa"/>
          </w:tcPr>
          <w:p w14:paraId="43AA94A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Dendi</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charatt</w:t>
            </w:r>
            <w:proofErr w:type="spellEnd"/>
            <w:r>
              <w:rPr>
                <w:rFonts w:asciiTheme="majorBidi" w:eastAsia="Calibri" w:hAnsiTheme="majorBidi" w:cstheme="majorBidi"/>
                <w:sz w:val="24"/>
              </w:rPr>
              <w:t>)</w:t>
            </w:r>
          </w:p>
        </w:tc>
      </w:tr>
      <w:tr w:rsidR="00FA63C9" w14:paraId="2FBA6112" w14:textId="77777777" w:rsidTr="006A790F">
        <w:tc>
          <w:tcPr>
            <w:tcW w:w="1365" w:type="dxa"/>
          </w:tcPr>
          <w:p w14:paraId="24BC5872" w14:textId="77777777" w:rsidR="00FA63C9" w:rsidRDefault="00FA63C9" w:rsidP="006A790F">
            <w:r w:rsidRPr="005F66C6">
              <w:rPr>
                <w:rFonts w:asciiTheme="majorBidi" w:eastAsia="Calibri" w:hAnsiTheme="majorBidi" w:cstheme="majorBidi"/>
                <w:sz w:val="24"/>
              </w:rPr>
              <w:t>Kaédi</w:t>
            </w:r>
          </w:p>
        </w:tc>
        <w:tc>
          <w:tcPr>
            <w:tcW w:w="2614" w:type="dxa"/>
          </w:tcPr>
          <w:p w14:paraId="6899D379" w14:textId="77777777" w:rsidR="00FA63C9" w:rsidRDefault="00FA63C9" w:rsidP="006A790F">
            <w:proofErr w:type="spellStart"/>
            <w:r>
              <w:rPr>
                <w:rFonts w:asciiTheme="majorBidi" w:eastAsia="Calibri" w:hAnsiTheme="majorBidi" w:cstheme="majorBidi"/>
                <w:sz w:val="24"/>
              </w:rPr>
              <w:t>Ganki</w:t>
            </w:r>
            <w:proofErr w:type="spellEnd"/>
          </w:p>
        </w:tc>
        <w:tc>
          <w:tcPr>
            <w:tcW w:w="3118" w:type="dxa"/>
          </w:tcPr>
          <w:p w14:paraId="7052B36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Seyale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Gababé</w:t>
            </w:r>
            <w:proofErr w:type="spellEnd"/>
          </w:p>
        </w:tc>
      </w:tr>
      <w:tr w:rsidR="00FA63C9" w14:paraId="44C08118" w14:textId="77777777" w:rsidTr="006A790F">
        <w:tc>
          <w:tcPr>
            <w:tcW w:w="1365" w:type="dxa"/>
          </w:tcPr>
          <w:p w14:paraId="1C2ACEC7" w14:textId="77777777" w:rsidR="00FA63C9" w:rsidRDefault="00FA63C9" w:rsidP="006A790F">
            <w:r w:rsidRPr="005F66C6">
              <w:rPr>
                <w:rFonts w:asciiTheme="majorBidi" w:eastAsia="Calibri" w:hAnsiTheme="majorBidi" w:cstheme="majorBidi"/>
                <w:sz w:val="24"/>
              </w:rPr>
              <w:t>Kaédi</w:t>
            </w:r>
          </w:p>
        </w:tc>
        <w:tc>
          <w:tcPr>
            <w:tcW w:w="2614" w:type="dxa"/>
          </w:tcPr>
          <w:p w14:paraId="314B569A"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Djoël</w:t>
            </w:r>
            <w:proofErr w:type="spellEnd"/>
          </w:p>
        </w:tc>
        <w:tc>
          <w:tcPr>
            <w:tcW w:w="3118" w:type="dxa"/>
          </w:tcPr>
          <w:p w14:paraId="32460F2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Tenzah</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Djoël</w:t>
            </w:r>
            <w:proofErr w:type="spellEnd"/>
            <w:r>
              <w:rPr>
                <w:rFonts w:asciiTheme="majorBidi" w:eastAsia="Calibri" w:hAnsiTheme="majorBidi" w:cstheme="majorBidi"/>
                <w:sz w:val="24"/>
              </w:rPr>
              <w:t xml:space="preserve"> Ville</w:t>
            </w:r>
          </w:p>
        </w:tc>
      </w:tr>
      <w:tr w:rsidR="00FA63C9" w14:paraId="338043D4" w14:textId="77777777" w:rsidTr="006A790F">
        <w:tc>
          <w:tcPr>
            <w:tcW w:w="1365" w:type="dxa"/>
          </w:tcPr>
          <w:p w14:paraId="28255075"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614" w:type="dxa"/>
          </w:tcPr>
          <w:p w14:paraId="3A8C7112" w14:textId="77777777" w:rsidR="00FA63C9" w:rsidRDefault="00FA63C9" w:rsidP="006A790F">
            <w:proofErr w:type="spellStart"/>
            <w:r w:rsidRPr="007C01F5">
              <w:rPr>
                <w:rFonts w:asciiTheme="majorBidi" w:eastAsia="Calibri" w:hAnsiTheme="majorBidi" w:cstheme="majorBidi"/>
                <w:sz w:val="24"/>
              </w:rPr>
              <w:t>Maghama</w:t>
            </w:r>
            <w:proofErr w:type="spellEnd"/>
          </w:p>
        </w:tc>
        <w:tc>
          <w:tcPr>
            <w:tcW w:w="3118" w:type="dxa"/>
          </w:tcPr>
          <w:p w14:paraId="38DA8DD7"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Ecole 1 </w:t>
            </w:r>
            <w:proofErr w:type="spellStart"/>
            <w:r>
              <w:rPr>
                <w:rFonts w:asciiTheme="majorBidi" w:eastAsia="Calibri" w:hAnsiTheme="majorBidi" w:cstheme="majorBidi"/>
                <w:sz w:val="24"/>
              </w:rPr>
              <w:t>Maghama</w:t>
            </w:r>
            <w:proofErr w:type="spellEnd"/>
            <w:r>
              <w:rPr>
                <w:rFonts w:asciiTheme="majorBidi" w:eastAsia="Calibri" w:hAnsiTheme="majorBidi" w:cstheme="majorBidi"/>
                <w:sz w:val="24"/>
              </w:rPr>
              <w:t xml:space="preserve"> Ville</w:t>
            </w:r>
          </w:p>
        </w:tc>
      </w:tr>
      <w:tr w:rsidR="00FA63C9" w14:paraId="5BC8F036" w14:textId="77777777" w:rsidTr="006A790F">
        <w:tc>
          <w:tcPr>
            <w:tcW w:w="1365" w:type="dxa"/>
          </w:tcPr>
          <w:p w14:paraId="5AB6E3DF"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614" w:type="dxa"/>
          </w:tcPr>
          <w:p w14:paraId="3550C345" w14:textId="77777777" w:rsidR="00FA63C9" w:rsidRDefault="00FA63C9" w:rsidP="006A790F">
            <w:proofErr w:type="spellStart"/>
            <w:r w:rsidRPr="007C01F5">
              <w:rPr>
                <w:rFonts w:asciiTheme="majorBidi" w:eastAsia="Calibri" w:hAnsiTheme="majorBidi" w:cstheme="majorBidi"/>
                <w:sz w:val="24"/>
              </w:rPr>
              <w:t>Maghama</w:t>
            </w:r>
            <w:proofErr w:type="spellEnd"/>
          </w:p>
        </w:tc>
        <w:tc>
          <w:tcPr>
            <w:tcW w:w="3118" w:type="dxa"/>
          </w:tcPr>
          <w:p w14:paraId="765FFF10"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Ecole 2 </w:t>
            </w:r>
            <w:proofErr w:type="spellStart"/>
            <w:r>
              <w:rPr>
                <w:rFonts w:asciiTheme="majorBidi" w:eastAsia="Calibri" w:hAnsiTheme="majorBidi" w:cstheme="majorBidi"/>
                <w:sz w:val="24"/>
              </w:rPr>
              <w:t>Maghama</w:t>
            </w:r>
            <w:proofErr w:type="spellEnd"/>
            <w:r>
              <w:rPr>
                <w:rFonts w:asciiTheme="majorBidi" w:eastAsia="Calibri" w:hAnsiTheme="majorBidi" w:cstheme="majorBidi"/>
                <w:sz w:val="24"/>
              </w:rPr>
              <w:t xml:space="preserve"> Ville</w:t>
            </w:r>
          </w:p>
        </w:tc>
      </w:tr>
      <w:tr w:rsidR="00FA63C9" w14:paraId="629ECFD3" w14:textId="77777777" w:rsidTr="006A790F">
        <w:tc>
          <w:tcPr>
            <w:tcW w:w="1365" w:type="dxa"/>
          </w:tcPr>
          <w:p w14:paraId="46B43AEF"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614" w:type="dxa"/>
          </w:tcPr>
          <w:p w14:paraId="0B45AB35" w14:textId="77777777" w:rsidR="00FA63C9" w:rsidRPr="004B3A24" w:rsidRDefault="00FA63C9" w:rsidP="006A790F">
            <w:pPr>
              <w:rPr>
                <w:rFonts w:asciiTheme="majorBidi" w:eastAsia="Calibri" w:hAnsiTheme="majorBidi" w:cstheme="majorBidi"/>
                <w:sz w:val="24"/>
              </w:rPr>
            </w:pPr>
            <w:proofErr w:type="spellStart"/>
            <w:r w:rsidRPr="007C01F5">
              <w:rPr>
                <w:rFonts w:asciiTheme="majorBidi" w:eastAsia="Calibri" w:hAnsiTheme="majorBidi" w:cstheme="majorBidi"/>
                <w:sz w:val="24"/>
              </w:rPr>
              <w:t>Maghama</w:t>
            </w:r>
            <w:proofErr w:type="spellEnd"/>
          </w:p>
        </w:tc>
        <w:tc>
          <w:tcPr>
            <w:tcW w:w="3118" w:type="dxa"/>
          </w:tcPr>
          <w:p w14:paraId="0AC5D59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Dar EL Beda</w:t>
            </w:r>
          </w:p>
        </w:tc>
      </w:tr>
      <w:tr w:rsidR="00FA63C9" w14:paraId="655BBC5C" w14:textId="77777777" w:rsidTr="006A790F">
        <w:tc>
          <w:tcPr>
            <w:tcW w:w="1365" w:type="dxa"/>
          </w:tcPr>
          <w:p w14:paraId="0197BBAE"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614" w:type="dxa"/>
          </w:tcPr>
          <w:p w14:paraId="3507B68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Dao</w:t>
            </w:r>
          </w:p>
        </w:tc>
        <w:tc>
          <w:tcPr>
            <w:tcW w:w="3118" w:type="dxa"/>
          </w:tcPr>
          <w:p w14:paraId="03F1913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BogTaga</w:t>
            </w:r>
            <w:proofErr w:type="spellEnd"/>
          </w:p>
        </w:tc>
      </w:tr>
      <w:tr w:rsidR="00FA63C9" w14:paraId="3C1B604B" w14:textId="77777777" w:rsidTr="006A790F">
        <w:tc>
          <w:tcPr>
            <w:tcW w:w="1365" w:type="dxa"/>
          </w:tcPr>
          <w:p w14:paraId="0B55F66C" w14:textId="77777777" w:rsidR="00FA63C9" w:rsidRDefault="00FA63C9" w:rsidP="006A790F">
            <w:proofErr w:type="spellStart"/>
            <w:r w:rsidRPr="00595BC3">
              <w:rPr>
                <w:rFonts w:asciiTheme="majorBidi" w:eastAsia="Calibri" w:hAnsiTheme="majorBidi" w:cstheme="majorBidi"/>
                <w:sz w:val="24"/>
              </w:rPr>
              <w:t>Maghama</w:t>
            </w:r>
            <w:proofErr w:type="spellEnd"/>
          </w:p>
        </w:tc>
        <w:tc>
          <w:tcPr>
            <w:tcW w:w="2614" w:type="dxa"/>
          </w:tcPr>
          <w:p w14:paraId="7BDB32B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Beilegue</w:t>
            </w:r>
            <w:proofErr w:type="spellEnd"/>
          </w:p>
        </w:tc>
        <w:tc>
          <w:tcPr>
            <w:tcW w:w="3118" w:type="dxa"/>
          </w:tcPr>
          <w:p w14:paraId="2334CFF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Tachott</w:t>
            </w:r>
            <w:proofErr w:type="spellEnd"/>
          </w:p>
        </w:tc>
      </w:tr>
      <w:tr w:rsidR="00FA63C9" w14:paraId="2DD6C002" w14:textId="77777777" w:rsidTr="006A790F">
        <w:tc>
          <w:tcPr>
            <w:tcW w:w="1365" w:type="dxa"/>
          </w:tcPr>
          <w:p w14:paraId="0149F91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2614" w:type="dxa"/>
          </w:tcPr>
          <w:p w14:paraId="0DE6752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3118" w:type="dxa"/>
          </w:tcPr>
          <w:p w14:paraId="5D29F63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Ecole M’Bout 2</w:t>
            </w:r>
          </w:p>
        </w:tc>
      </w:tr>
      <w:tr w:rsidR="00FA63C9" w14:paraId="7EFFC45F" w14:textId="77777777" w:rsidTr="006A790F">
        <w:tc>
          <w:tcPr>
            <w:tcW w:w="1365" w:type="dxa"/>
          </w:tcPr>
          <w:p w14:paraId="2290D4CF" w14:textId="77777777" w:rsidR="00FA63C9" w:rsidRDefault="00FA63C9" w:rsidP="006A790F">
            <w:r w:rsidRPr="00AC6B70">
              <w:rPr>
                <w:rFonts w:asciiTheme="majorBidi" w:eastAsia="Calibri" w:hAnsiTheme="majorBidi" w:cstheme="majorBidi"/>
                <w:sz w:val="24"/>
              </w:rPr>
              <w:t>M’Bout</w:t>
            </w:r>
          </w:p>
        </w:tc>
        <w:tc>
          <w:tcPr>
            <w:tcW w:w="2614" w:type="dxa"/>
          </w:tcPr>
          <w:p w14:paraId="2940D900"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M’Bout</w:t>
            </w:r>
          </w:p>
        </w:tc>
        <w:tc>
          <w:tcPr>
            <w:tcW w:w="3118" w:type="dxa"/>
          </w:tcPr>
          <w:p w14:paraId="37D199A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Lycée M’Bout</w:t>
            </w:r>
          </w:p>
        </w:tc>
      </w:tr>
      <w:tr w:rsidR="00FA63C9" w14:paraId="4783934E" w14:textId="77777777" w:rsidTr="006A790F">
        <w:tc>
          <w:tcPr>
            <w:tcW w:w="1365" w:type="dxa"/>
          </w:tcPr>
          <w:p w14:paraId="351D7FA0" w14:textId="77777777" w:rsidR="00FA63C9" w:rsidRDefault="00FA63C9" w:rsidP="006A790F">
            <w:r w:rsidRPr="00AC6B70">
              <w:rPr>
                <w:rFonts w:asciiTheme="majorBidi" w:eastAsia="Calibri" w:hAnsiTheme="majorBidi" w:cstheme="majorBidi"/>
                <w:sz w:val="24"/>
              </w:rPr>
              <w:t>M’Bout</w:t>
            </w:r>
          </w:p>
        </w:tc>
        <w:tc>
          <w:tcPr>
            <w:tcW w:w="2614" w:type="dxa"/>
          </w:tcPr>
          <w:p w14:paraId="47B5F49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Voum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Legleita</w:t>
            </w:r>
            <w:proofErr w:type="spellEnd"/>
          </w:p>
        </w:tc>
        <w:tc>
          <w:tcPr>
            <w:tcW w:w="3118" w:type="dxa"/>
          </w:tcPr>
          <w:p w14:paraId="2A74378B"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Oudey</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Limgueyele</w:t>
            </w:r>
            <w:proofErr w:type="spellEnd"/>
          </w:p>
        </w:tc>
      </w:tr>
      <w:tr w:rsidR="00FA63C9" w14:paraId="44FBD16D" w14:textId="77777777" w:rsidTr="006A790F">
        <w:tc>
          <w:tcPr>
            <w:tcW w:w="1365" w:type="dxa"/>
          </w:tcPr>
          <w:p w14:paraId="1DB6FFF0" w14:textId="77777777" w:rsidR="00FA63C9" w:rsidRDefault="00FA63C9" w:rsidP="006A790F">
            <w:r w:rsidRPr="00AC6B70">
              <w:rPr>
                <w:rFonts w:asciiTheme="majorBidi" w:eastAsia="Calibri" w:hAnsiTheme="majorBidi" w:cstheme="majorBidi"/>
                <w:sz w:val="24"/>
              </w:rPr>
              <w:t>M’Bout</w:t>
            </w:r>
          </w:p>
        </w:tc>
        <w:tc>
          <w:tcPr>
            <w:tcW w:w="2614" w:type="dxa"/>
          </w:tcPr>
          <w:p w14:paraId="1085638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Voum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Legleita</w:t>
            </w:r>
            <w:proofErr w:type="spellEnd"/>
          </w:p>
        </w:tc>
        <w:tc>
          <w:tcPr>
            <w:tcW w:w="3118" w:type="dxa"/>
          </w:tcPr>
          <w:p w14:paraId="68489EA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Voum</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Legleita</w:t>
            </w:r>
            <w:proofErr w:type="spellEnd"/>
            <w:r>
              <w:rPr>
                <w:rFonts w:asciiTheme="majorBidi" w:eastAsia="Calibri" w:hAnsiTheme="majorBidi" w:cstheme="majorBidi"/>
                <w:sz w:val="24"/>
              </w:rPr>
              <w:t xml:space="preserve"> 1</w:t>
            </w:r>
          </w:p>
        </w:tc>
      </w:tr>
      <w:tr w:rsidR="00FA63C9" w14:paraId="4CEEEAF3" w14:textId="77777777" w:rsidTr="006A790F">
        <w:tc>
          <w:tcPr>
            <w:tcW w:w="1365" w:type="dxa"/>
          </w:tcPr>
          <w:p w14:paraId="0B9E0B22" w14:textId="77777777" w:rsidR="00FA63C9" w:rsidRDefault="00FA63C9" w:rsidP="006A790F">
            <w:r w:rsidRPr="00AC6B70">
              <w:rPr>
                <w:rFonts w:asciiTheme="majorBidi" w:eastAsia="Calibri" w:hAnsiTheme="majorBidi" w:cstheme="majorBidi"/>
                <w:sz w:val="24"/>
              </w:rPr>
              <w:t>M’Bout</w:t>
            </w:r>
          </w:p>
        </w:tc>
        <w:tc>
          <w:tcPr>
            <w:tcW w:w="2614" w:type="dxa"/>
          </w:tcPr>
          <w:p w14:paraId="491DC43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Lehrach</w:t>
            </w:r>
            <w:proofErr w:type="spellEnd"/>
          </w:p>
        </w:tc>
        <w:tc>
          <w:tcPr>
            <w:tcW w:w="3118" w:type="dxa"/>
          </w:tcPr>
          <w:p w14:paraId="15FE041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Hsey</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Tezekra</w:t>
            </w:r>
            <w:proofErr w:type="spellEnd"/>
          </w:p>
        </w:tc>
      </w:tr>
      <w:tr w:rsidR="00FA63C9" w14:paraId="058A095C" w14:textId="77777777" w:rsidTr="006A790F">
        <w:tc>
          <w:tcPr>
            <w:tcW w:w="1365" w:type="dxa"/>
          </w:tcPr>
          <w:p w14:paraId="04B83FE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Monguel</w:t>
            </w:r>
            <w:proofErr w:type="spellEnd"/>
          </w:p>
        </w:tc>
        <w:tc>
          <w:tcPr>
            <w:tcW w:w="2614" w:type="dxa"/>
          </w:tcPr>
          <w:p w14:paraId="2B78294E" w14:textId="77777777" w:rsidR="00FA63C9" w:rsidRDefault="00FA63C9" w:rsidP="006A790F">
            <w:proofErr w:type="spellStart"/>
            <w:r w:rsidRPr="00477BB7">
              <w:rPr>
                <w:rFonts w:asciiTheme="majorBidi" w:eastAsia="Calibri" w:hAnsiTheme="majorBidi" w:cstheme="majorBidi"/>
                <w:sz w:val="24"/>
              </w:rPr>
              <w:t>Monguel</w:t>
            </w:r>
            <w:proofErr w:type="spellEnd"/>
          </w:p>
        </w:tc>
        <w:tc>
          <w:tcPr>
            <w:tcW w:w="3118" w:type="dxa"/>
          </w:tcPr>
          <w:p w14:paraId="3BD56B8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Jekh</w:t>
            </w:r>
            <w:proofErr w:type="spellEnd"/>
          </w:p>
        </w:tc>
      </w:tr>
      <w:tr w:rsidR="00FA63C9" w14:paraId="219C1F40" w14:textId="77777777" w:rsidTr="006A790F">
        <w:tc>
          <w:tcPr>
            <w:tcW w:w="1365" w:type="dxa"/>
          </w:tcPr>
          <w:p w14:paraId="1B95CB9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Monguel</w:t>
            </w:r>
            <w:proofErr w:type="spellEnd"/>
          </w:p>
        </w:tc>
        <w:tc>
          <w:tcPr>
            <w:tcW w:w="2614" w:type="dxa"/>
          </w:tcPr>
          <w:p w14:paraId="5CAF358B" w14:textId="77777777" w:rsidR="00FA63C9" w:rsidRDefault="00FA63C9" w:rsidP="006A790F">
            <w:proofErr w:type="spellStart"/>
            <w:r w:rsidRPr="006742E1">
              <w:rPr>
                <w:rFonts w:asciiTheme="majorBidi" w:eastAsia="Calibri" w:hAnsiTheme="majorBidi" w:cstheme="majorBidi"/>
                <w:sz w:val="24"/>
              </w:rPr>
              <w:t>Melzem</w:t>
            </w:r>
            <w:proofErr w:type="spellEnd"/>
            <w:r w:rsidRPr="006742E1">
              <w:rPr>
                <w:rFonts w:asciiTheme="majorBidi" w:eastAsia="Calibri" w:hAnsiTheme="majorBidi" w:cstheme="majorBidi"/>
                <w:sz w:val="24"/>
              </w:rPr>
              <w:t xml:space="preserve"> </w:t>
            </w:r>
            <w:proofErr w:type="spellStart"/>
            <w:r w:rsidRPr="006742E1">
              <w:rPr>
                <w:rFonts w:asciiTheme="majorBidi" w:eastAsia="Calibri" w:hAnsiTheme="majorBidi" w:cstheme="majorBidi"/>
                <w:sz w:val="24"/>
              </w:rPr>
              <w:t>Teichett</w:t>
            </w:r>
            <w:proofErr w:type="spellEnd"/>
          </w:p>
        </w:tc>
        <w:tc>
          <w:tcPr>
            <w:tcW w:w="3118" w:type="dxa"/>
          </w:tcPr>
          <w:p w14:paraId="48A5F45B"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Zbell</w:t>
            </w:r>
            <w:proofErr w:type="spellEnd"/>
          </w:p>
        </w:tc>
      </w:tr>
      <w:tr w:rsidR="00FA63C9" w14:paraId="6FF81239" w14:textId="77777777" w:rsidTr="006A790F">
        <w:tc>
          <w:tcPr>
            <w:tcW w:w="1365" w:type="dxa"/>
          </w:tcPr>
          <w:p w14:paraId="7D67AC1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Monguel</w:t>
            </w:r>
            <w:proofErr w:type="spellEnd"/>
          </w:p>
        </w:tc>
        <w:tc>
          <w:tcPr>
            <w:tcW w:w="2614" w:type="dxa"/>
          </w:tcPr>
          <w:p w14:paraId="0D4115DE" w14:textId="77777777" w:rsidR="00FA63C9" w:rsidRDefault="00FA63C9" w:rsidP="006A790F">
            <w:proofErr w:type="spellStart"/>
            <w:r>
              <w:t>Bokkol</w:t>
            </w:r>
            <w:proofErr w:type="spellEnd"/>
          </w:p>
        </w:tc>
        <w:tc>
          <w:tcPr>
            <w:tcW w:w="3118" w:type="dxa"/>
          </w:tcPr>
          <w:p w14:paraId="14F0ABB6"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Wad EL Barka</w:t>
            </w:r>
          </w:p>
        </w:tc>
      </w:tr>
      <w:tr w:rsidR="00FA63C9" w14:paraId="35A47252" w14:textId="77777777" w:rsidTr="006A790F">
        <w:tc>
          <w:tcPr>
            <w:tcW w:w="1365" w:type="dxa"/>
          </w:tcPr>
          <w:p w14:paraId="1ADFFBE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Monguel</w:t>
            </w:r>
            <w:proofErr w:type="spellEnd"/>
          </w:p>
        </w:tc>
        <w:tc>
          <w:tcPr>
            <w:tcW w:w="2614" w:type="dxa"/>
          </w:tcPr>
          <w:p w14:paraId="1DCEEB97" w14:textId="77777777" w:rsidR="00FA63C9" w:rsidRDefault="00FA63C9" w:rsidP="006A790F">
            <w:proofErr w:type="spellStart"/>
            <w:r>
              <w:rPr>
                <w:rFonts w:asciiTheme="majorBidi" w:eastAsia="Calibri" w:hAnsiTheme="majorBidi" w:cstheme="majorBidi"/>
                <w:sz w:val="24"/>
              </w:rPr>
              <w:t>Azgueilem</w:t>
            </w:r>
            <w:proofErr w:type="spellEnd"/>
          </w:p>
        </w:tc>
        <w:tc>
          <w:tcPr>
            <w:tcW w:w="3118" w:type="dxa"/>
          </w:tcPr>
          <w:p w14:paraId="2630B53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Azgueilem</w:t>
            </w:r>
            <w:proofErr w:type="spellEnd"/>
          </w:p>
        </w:tc>
      </w:tr>
      <w:tr w:rsidR="00FA63C9" w14:paraId="06E6FAD3" w14:textId="77777777" w:rsidTr="006A790F">
        <w:tc>
          <w:tcPr>
            <w:tcW w:w="1365" w:type="dxa"/>
          </w:tcPr>
          <w:p w14:paraId="00C272E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Monguel</w:t>
            </w:r>
            <w:proofErr w:type="spellEnd"/>
          </w:p>
        </w:tc>
        <w:tc>
          <w:tcPr>
            <w:tcW w:w="2614" w:type="dxa"/>
          </w:tcPr>
          <w:p w14:paraId="3EBDF95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Moït</w:t>
            </w:r>
            <w:proofErr w:type="spellEnd"/>
          </w:p>
        </w:tc>
        <w:tc>
          <w:tcPr>
            <w:tcW w:w="3118" w:type="dxa"/>
          </w:tcPr>
          <w:p w14:paraId="1912F25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Begniamouz</w:t>
            </w:r>
            <w:proofErr w:type="spellEnd"/>
          </w:p>
        </w:tc>
      </w:tr>
    </w:tbl>
    <w:p w14:paraId="66312B9E" w14:textId="77777777" w:rsidR="00FA63C9" w:rsidRDefault="00FA63C9" w:rsidP="00FA63C9">
      <w:pPr>
        <w:jc w:val="left"/>
        <w:rPr>
          <w:rFonts w:eastAsia="Calibri"/>
          <w:sz w:val="24"/>
        </w:rPr>
      </w:pPr>
    </w:p>
    <w:p w14:paraId="07634ABB" w14:textId="77777777" w:rsidR="00FA63C9" w:rsidRDefault="00FA63C9" w:rsidP="00FA63C9">
      <w:pPr>
        <w:jc w:val="left"/>
        <w:rPr>
          <w:rFonts w:eastAsia="Calibri"/>
          <w:sz w:val="24"/>
        </w:rPr>
      </w:pPr>
    </w:p>
    <w:p w14:paraId="0736A4DB" w14:textId="77777777" w:rsidR="00FA63C9" w:rsidRDefault="00FA63C9" w:rsidP="00FA63C9">
      <w:pPr>
        <w:jc w:val="left"/>
        <w:rPr>
          <w:rFonts w:eastAsia="Calibri"/>
          <w:sz w:val="24"/>
        </w:rPr>
      </w:pPr>
    </w:p>
    <w:p w14:paraId="565F0C85" w14:textId="77777777" w:rsidR="00FA63C9" w:rsidRDefault="00FA63C9" w:rsidP="00FA63C9">
      <w:pPr>
        <w:jc w:val="left"/>
        <w:rPr>
          <w:rFonts w:eastAsia="Calibri"/>
          <w:sz w:val="24"/>
        </w:rPr>
      </w:pPr>
    </w:p>
    <w:p w14:paraId="1770358B" w14:textId="7D1186FF" w:rsidR="00FA63C9" w:rsidRDefault="00FA63C9" w:rsidP="00FA63C9">
      <w:pPr>
        <w:jc w:val="left"/>
        <w:rPr>
          <w:rFonts w:eastAsia="Calibri"/>
          <w:sz w:val="24"/>
        </w:rPr>
      </w:pPr>
    </w:p>
    <w:p w14:paraId="2474EA3C" w14:textId="7F17BD8C" w:rsidR="00FA63C9" w:rsidRDefault="00FA63C9" w:rsidP="00FA63C9">
      <w:pPr>
        <w:jc w:val="left"/>
        <w:rPr>
          <w:rFonts w:eastAsia="Calibri"/>
          <w:sz w:val="24"/>
        </w:rPr>
      </w:pPr>
    </w:p>
    <w:p w14:paraId="4CCF9A65" w14:textId="6F0F8909" w:rsidR="00FA63C9" w:rsidRDefault="00FA63C9" w:rsidP="00FA63C9">
      <w:pPr>
        <w:jc w:val="left"/>
        <w:rPr>
          <w:rFonts w:eastAsia="Calibri"/>
          <w:sz w:val="24"/>
        </w:rPr>
      </w:pPr>
    </w:p>
    <w:p w14:paraId="42090B71" w14:textId="77777777" w:rsidR="00FA63C9" w:rsidRDefault="00FA63C9" w:rsidP="00FA63C9">
      <w:pPr>
        <w:jc w:val="left"/>
        <w:rPr>
          <w:rFonts w:eastAsia="Calibri"/>
          <w:sz w:val="24"/>
        </w:rPr>
      </w:pPr>
    </w:p>
    <w:p w14:paraId="46C2C633" w14:textId="77777777" w:rsidR="00FA63C9" w:rsidRDefault="00FA63C9" w:rsidP="00FA63C9">
      <w:pPr>
        <w:jc w:val="left"/>
        <w:rPr>
          <w:rFonts w:eastAsia="Calibri"/>
          <w:sz w:val="24"/>
        </w:rPr>
      </w:pPr>
    </w:p>
    <w:p w14:paraId="3C3118F6" w14:textId="77777777" w:rsidR="00FA63C9" w:rsidRPr="00427B5E" w:rsidRDefault="00FA63C9" w:rsidP="00FA63C9">
      <w:pPr>
        <w:pStyle w:val="ListParagraph"/>
        <w:ind w:left="1872"/>
        <w:jc w:val="left"/>
        <w:rPr>
          <w:rFonts w:eastAsia="Calibri"/>
          <w:sz w:val="24"/>
        </w:rPr>
      </w:pPr>
    </w:p>
    <w:p w14:paraId="42977055" w14:textId="77777777" w:rsidR="00FA63C9" w:rsidRPr="00817362" w:rsidRDefault="00FA63C9" w:rsidP="009E537A">
      <w:pPr>
        <w:pStyle w:val="ListParagraph"/>
        <w:numPr>
          <w:ilvl w:val="0"/>
          <w:numId w:val="40"/>
        </w:numPr>
        <w:jc w:val="left"/>
        <w:rPr>
          <w:rFonts w:eastAsia="Calibri"/>
          <w:b/>
          <w:bCs/>
        </w:rPr>
      </w:pPr>
      <w:r w:rsidRPr="00817362">
        <w:rPr>
          <w:rFonts w:eastAsia="Calibri"/>
          <w:b/>
          <w:bCs/>
        </w:rPr>
        <w:t>GUIDIMAGHA</w:t>
      </w:r>
    </w:p>
    <w:p w14:paraId="46BD33FC" w14:textId="77777777" w:rsidR="00FA63C9" w:rsidRDefault="00FA63C9" w:rsidP="00FA63C9">
      <w:pPr>
        <w:pStyle w:val="ListParagraph"/>
        <w:rPr>
          <w:rFonts w:eastAsia="Calibri"/>
          <w:sz w:val="24"/>
        </w:rPr>
      </w:pPr>
    </w:p>
    <w:p w14:paraId="638032D8" w14:textId="77777777" w:rsidR="00FA63C9" w:rsidRDefault="00FA63C9" w:rsidP="009E537A">
      <w:pPr>
        <w:pStyle w:val="ListParagraph"/>
        <w:numPr>
          <w:ilvl w:val="0"/>
          <w:numId w:val="35"/>
        </w:numPr>
        <w:jc w:val="center"/>
        <w:rPr>
          <w:rFonts w:asciiTheme="majorBidi" w:eastAsia="Calibri" w:hAnsiTheme="majorBidi" w:cstheme="majorBidi"/>
          <w:b/>
          <w:bCs/>
          <w:sz w:val="24"/>
        </w:rPr>
      </w:pPr>
      <w:r>
        <w:rPr>
          <w:rFonts w:asciiTheme="majorBidi" w:eastAsia="Calibri" w:hAnsiTheme="majorBidi" w:cstheme="majorBidi"/>
          <w:b/>
          <w:bCs/>
          <w:sz w:val="24"/>
        </w:rPr>
        <w:t>Sites de mini-réseaux à réaliser (36)</w:t>
      </w:r>
    </w:p>
    <w:p w14:paraId="482B82AD" w14:textId="77777777" w:rsidR="00FA63C9" w:rsidRDefault="00FA63C9" w:rsidP="00FA63C9">
      <w:pPr>
        <w:pStyle w:val="ListParagraph"/>
        <w:rPr>
          <w:rFonts w:asciiTheme="majorBidi" w:eastAsia="Calibri" w:hAnsiTheme="majorBidi" w:cstheme="majorBidi"/>
          <w:b/>
          <w:bCs/>
          <w:sz w:val="24"/>
        </w:rPr>
      </w:pPr>
    </w:p>
    <w:tbl>
      <w:tblPr>
        <w:tblStyle w:val="TableGrid"/>
        <w:tblW w:w="8647" w:type="dxa"/>
        <w:tblInd w:w="137" w:type="dxa"/>
        <w:tblLook w:val="04A0" w:firstRow="1" w:lastRow="0" w:firstColumn="1" w:lastColumn="0" w:noHBand="0" w:noVBand="1"/>
      </w:tblPr>
      <w:tblGrid>
        <w:gridCol w:w="1555"/>
        <w:gridCol w:w="2975"/>
        <w:gridCol w:w="2699"/>
        <w:gridCol w:w="1418"/>
      </w:tblGrid>
      <w:tr w:rsidR="00FA63C9" w14:paraId="16FAFABB" w14:textId="77777777" w:rsidTr="006A790F">
        <w:tc>
          <w:tcPr>
            <w:tcW w:w="1555" w:type="dxa"/>
            <w:shd w:val="clear" w:color="auto" w:fill="E2EFD9" w:themeFill="accent6" w:themeFillTint="33"/>
            <w:vAlign w:val="center"/>
          </w:tcPr>
          <w:p w14:paraId="48410A81" w14:textId="77777777" w:rsidR="00FA63C9" w:rsidRPr="00163240" w:rsidRDefault="00FA63C9" w:rsidP="006A790F">
            <w:pPr>
              <w:jc w:val="left"/>
              <w:rPr>
                <w:rFonts w:eastAsia="Times New Roman" w:cs="Times New Roman"/>
                <w:b/>
                <w:bCs/>
                <w:color w:val="000000"/>
                <w:sz w:val="24"/>
                <w:szCs w:val="24"/>
                <w:lang w:eastAsia="fr-FR"/>
              </w:rPr>
            </w:pPr>
            <w:proofErr w:type="spellStart"/>
            <w:r w:rsidRPr="00163240">
              <w:rPr>
                <w:rFonts w:eastAsia="Times New Roman" w:cs="Times New Roman"/>
                <w:b/>
                <w:bCs/>
                <w:color w:val="000000"/>
                <w:sz w:val="24"/>
                <w:szCs w:val="24"/>
                <w:lang w:eastAsia="fr-FR"/>
              </w:rPr>
              <w:t>Moughataa</w:t>
            </w:r>
            <w:proofErr w:type="spellEnd"/>
          </w:p>
        </w:tc>
        <w:tc>
          <w:tcPr>
            <w:tcW w:w="2975" w:type="dxa"/>
            <w:shd w:val="clear" w:color="auto" w:fill="E2EFD9" w:themeFill="accent6" w:themeFillTint="33"/>
            <w:vAlign w:val="center"/>
          </w:tcPr>
          <w:p w14:paraId="023CC0AC" w14:textId="77777777" w:rsidR="00FA63C9" w:rsidRPr="00163240" w:rsidRDefault="00FA63C9" w:rsidP="006A790F">
            <w:pPr>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Commune</w:t>
            </w:r>
          </w:p>
        </w:tc>
        <w:tc>
          <w:tcPr>
            <w:tcW w:w="2699" w:type="dxa"/>
            <w:shd w:val="clear" w:color="auto" w:fill="E2EFD9" w:themeFill="accent6" w:themeFillTint="33"/>
            <w:vAlign w:val="center"/>
          </w:tcPr>
          <w:p w14:paraId="6FB836BC" w14:textId="77777777" w:rsidR="00FA63C9" w:rsidRPr="00163240" w:rsidRDefault="00FA63C9" w:rsidP="006A790F">
            <w:pPr>
              <w:jc w:val="left"/>
              <w:rPr>
                <w:b/>
                <w:bCs/>
                <w:color w:val="000000"/>
                <w:sz w:val="24"/>
                <w:szCs w:val="24"/>
              </w:rPr>
            </w:pPr>
            <w:r w:rsidRPr="00163240">
              <w:rPr>
                <w:b/>
                <w:bCs/>
                <w:color w:val="000000"/>
                <w:sz w:val="24"/>
                <w:szCs w:val="24"/>
              </w:rPr>
              <w:t>Localité</w:t>
            </w:r>
          </w:p>
        </w:tc>
        <w:tc>
          <w:tcPr>
            <w:tcW w:w="1418" w:type="dxa"/>
            <w:shd w:val="clear" w:color="auto" w:fill="E2EFD9" w:themeFill="accent6" w:themeFillTint="33"/>
            <w:vAlign w:val="center"/>
          </w:tcPr>
          <w:p w14:paraId="0918C99B" w14:textId="77777777" w:rsidR="00FA63C9" w:rsidRPr="00163240" w:rsidRDefault="00FA63C9" w:rsidP="006A790F">
            <w:pPr>
              <w:jc w:val="left"/>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Population</w:t>
            </w:r>
          </w:p>
        </w:tc>
      </w:tr>
      <w:tr w:rsidR="00FA63C9" w14:paraId="75F0092B" w14:textId="77777777" w:rsidTr="006A790F">
        <w:tc>
          <w:tcPr>
            <w:tcW w:w="1555" w:type="dxa"/>
          </w:tcPr>
          <w:p w14:paraId="35718CFC"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603A6A19" w14:textId="77777777" w:rsidR="00FA63C9" w:rsidRPr="004B3A24" w:rsidRDefault="00FA63C9" w:rsidP="006A790F">
            <w:pPr>
              <w:rPr>
                <w:rFonts w:asciiTheme="majorBidi" w:eastAsia="Calibri" w:hAnsiTheme="majorBidi" w:cstheme="majorBidi"/>
                <w:sz w:val="24"/>
              </w:rPr>
            </w:pPr>
            <w:proofErr w:type="spellStart"/>
            <w:r w:rsidRPr="00976FE1">
              <w:rPr>
                <w:rFonts w:asciiTheme="majorBidi" w:eastAsia="Calibri" w:hAnsiTheme="majorBidi" w:cstheme="majorBidi"/>
                <w:sz w:val="24"/>
              </w:rPr>
              <w:t>Ghabou</w:t>
            </w:r>
            <w:proofErr w:type="spellEnd"/>
          </w:p>
        </w:tc>
        <w:tc>
          <w:tcPr>
            <w:tcW w:w="2699" w:type="dxa"/>
          </w:tcPr>
          <w:p w14:paraId="3C05370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Gemou</w:t>
            </w:r>
            <w:proofErr w:type="spellEnd"/>
          </w:p>
        </w:tc>
        <w:tc>
          <w:tcPr>
            <w:tcW w:w="1418" w:type="dxa"/>
          </w:tcPr>
          <w:p w14:paraId="2F1C90E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1850</w:t>
            </w:r>
          </w:p>
        </w:tc>
      </w:tr>
      <w:tr w:rsidR="00FA63C9" w14:paraId="12ECD536" w14:textId="77777777" w:rsidTr="006A790F">
        <w:tc>
          <w:tcPr>
            <w:tcW w:w="1555" w:type="dxa"/>
          </w:tcPr>
          <w:p w14:paraId="149C9E40"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576FB8D1" w14:textId="77777777" w:rsidR="00FA63C9" w:rsidRPr="004B3A24" w:rsidRDefault="00FA63C9" w:rsidP="006A790F">
            <w:pPr>
              <w:rPr>
                <w:rFonts w:asciiTheme="majorBidi" w:eastAsia="Calibri" w:hAnsiTheme="majorBidi" w:cstheme="majorBidi"/>
                <w:sz w:val="24"/>
              </w:rPr>
            </w:pPr>
            <w:proofErr w:type="spellStart"/>
            <w:r w:rsidRPr="00976FE1">
              <w:rPr>
                <w:rFonts w:asciiTheme="majorBidi" w:eastAsia="Calibri" w:hAnsiTheme="majorBidi" w:cstheme="majorBidi"/>
                <w:sz w:val="24"/>
              </w:rPr>
              <w:t>Ghabou</w:t>
            </w:r>
            <w:proofErr w:type="spellEnd"/>
          </w:p>
        </w:tc>
        <w:tc>
          <w:tcPr>
            <w:tcW w:w="2699" w:type="dxa"/>
          </w:tcPr>
          <w:p w14:paraId="7412134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Maghadiouga</w:t>
            </w:r>
            <w:proofErr w:type="spellEnd"/>
          </w:p>
        </w:tc>
        <w:tc>
          <w:tcPr>
            <w:tcW w:w="1418" w:type="dxa"/>
          </w:tcPr>
          <w:p w14:paraId="747A4D1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1381</w:t>
            </w:r>
          </w:p>
        </w:tc>
      </w:tr>
      <w:tr w:rsidR="00FA63C9" w14:paraId="3547E5D8" w14:textId="77777777" w:rsidTr="006A790F">
        <w:tc>
          <w:tcPr>
            <w:tcW w:w="1555" w:type="dxa"/>
          </w:tcPr>
          <w:p w14:paraId="22BC2859"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2764ACDC" w14:textId="77777777" w:rsidR="00FA63C9" w:rsidRPr="004B3A24" w:rsidRDefault="00FA63C9" w:rsidP="006A790F">
            <w:pPr>
              <w:rPr>
                <w:rFonts w:asciiTheme="majorBidi" w:eastAsia="Calibri" w:hAnsiTheme="majorBidi" w:cstheme="majorBidi"/>
                <w:sz w:val="24"/>
              </w:rPr>
            </w:pPr>
            <w:proofErr w:type="spellStart"/>
            <w:r w:rsidRPr="00976FE1">
              <w:rPr>
                <w:rFonts w:asciiTheme="majorBidi" w:eastAsia="Calibri" w:hAnsiTheme="majorBidi" w:cstheme="majorBidi"/>
                <w:sz w:val="24"/>
              </w:rPr>
              <w:t>Ghabou</w:t>
            </w:r>
            <w:proofErr w:type="spellEnd"/>
          </w:p>
        </w:tc>
        <w:tc>
          <w:tcPr>
            <w:tcW w:w="2699" w:type="dxa"/>
          </w:tcPr>
          <w:p w14:paraId="5C48352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Boki</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Dianbé</w:t>
            </w:r>
            <w:proofErr w:type="spellEnd"/>
          </w:p>
        </w:tc>
        <w:tc>
          <w:tcPr>
            <w:tcW w:w="1418" w:type="dxa"/>
          </w:tcPr>
          <w:p w14:paraId="592D2DEE"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1301</w:t>
            </w:r>
          </w:p>
        </w:tc>
      </w:tr>
      <w:tr w:rsidR="00FA63C9" w14:paraId="2C4DEC71" w14:textId="77777777" w:rsidTr="006A790F">
        <w:tc>
          <w:tcPr>
            <w:tcW w:w="1555" w:type="dxa"/>
          </w:tcPr>
          <w:p w14:paraId="224955E7"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72714EDD" w14:textId="77777777" w:rsidR="00FA63C9" w:rsidRDefault="00FA63C9" w:rsidP="006A790F">
            <w:proofErr w:type="spellStart"/>
            <w:r w:rsidRPr="00E25E30">
              <w:rPr>
                <w:rFonts w:asciiTheme="majorBidi" w:eastAsia="Calibri" w:hAnsiTheme="majorBidi" w:cstheme="majorBidi"/>
                <w:sz w:val="24"/>
              </w:rPr>
              <w:t>Ghabou</w:t>
            </w:r>
            <w:proofErr w:type="spellEnd"/>
          </w:p>
        </w:tc>
        <w:tc>
          <w:tcPr>
            <w:tcW w:w="2699" w:type="dxa"/>
          </w:tcPr>
          <w:p w14:paraId="7FEB6D3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Diogountoro</w:t>
            </w:r>
            <w:proofErr w:type="spellEnd"/>
            <w:r>
              <w:rPr>
                <w:rFonts w:asciiTheme="majorBidi" w:eastAsia="Calibri" w:hAnsiTheme="majorBidi" w:cstheme="majorBidi"/>
                <w:sz w:val="24"/>
              </w:rPr>
              <w:t xml:space="preserve"> 2</w:t>
            </w:r>
          </w:p>
        </w:tc>
        <w:tc>
          <w:tcPr>
            <w:tcW w:w="1418" w:type="dxa"/>
          </w:tcPr>
          <w:p w14:paraId="05C9DDC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1012</w:t>
            </w:r>
          </w:p>
        </w:tc>
      </w:tr>
      <w:tr w:rsidR="00FA63C9" w14:paraId="12528C56" w14:textId="77777777" w:rsidTr="006A790F">
        <w:tc>
          <w:tcPr>
            <w:tcW w:w="1555" w:type="dxa"/>
          </w:tcPr>
          <w:p w14:paraId="44747A06"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437A2341" w14:textId="77777777" w:rsidR="00FA63C9" w:rsidRDefault="00FA63C9" w:rsidP="006A790F">
            <w:proofErr w:type="spellStart"/>
            <w:r w:rsidRPr="00E25E30">
              <w:rPr>
                <w:rFonts w:asciiTheme="majorBidi" w:eastAsia="Calibri" w:hAnsiTheme="majorBidi" w:cstheme="majorBidi"/>
                <w:sz w:val="24"/>
              </w:rPr>
              <w:t>Ghabou</w:t>
            </w:r>
            <w:proofErr w:type="spellEnd"/>
          </w:p>
        </w:tc>
        <w:tc>
          <w:tcPr>
            <w:tcW w:w="2699" w:type="dxa"/>
          </w:tcPr>
          <w:p w14:paraId="3FA73DBE" w14:textId="77777777" w:rsidR="00FA63C9" w:rsidRPr="004B3A24" w:rsidRDefault="00FA63C9" w:rsidP="006A790F">
            <w:pPr>
              <w:rPr>
                <w:rFonts w:asciiTheme="majorBidi" w:eastAsia="Calibri" w:hAnsiTheme="majorBidi" w:cstheme="majorBidi"/>
                <w:sz w:val="24"/>
              </w:rPr>
            </w:pPr>
            <w:proofErr w:type="spellStart"/>
            <w:r w:rsidRPr="00E25E30">
              <w:rPr>
                <w:rFonts w:asciiTheme="majorBidi" w:eastAsia="Calibri" w:hAnsiTheme="majorBidi" w:cstheme="majorBidi"/>
                <w:sz w:val="24"/>
              </w:rPr>
              <w:t>Ghabou</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Esseif</w:t>
            </w:r>
            <w:proofErr w:type="spellEnd"/>
          </w:p>
        </w:tc>
        <w:tc>
          <w:tcPr>
            <w:tcW w:w="1418" w:type="dxa"/>
          </w:tcPr>
          <w:p w14:paraId="0DF886A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918</w:t>
            </w:r>
          </w:p>
        </w:tc>
      </w:tr>
      <w:tr w:rsidR="00FA63C9" w14:paraId="1F37C712" w14:textId="77777777" w:rsidTr="006A790F">
        <w:tc>
          <w:tcPr>
            <w:tcW w:w="1555" w:type="dxa"/>
          </w:tcPr>
          <w:p w14:paraId="03DE86A7"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0AE06C1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Baydiam</w:t>
            </w:r>
            <w:proofErr w:type="spellEnd"/>
          </w:p>
        </w:tc>
        <w:tc>
          <w:tcPr>
            <w:tcW w:w="2699" w:type="dxa"/>
          </w:tcPr>
          <w:p w14:paraId="5EA07E4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Kenkou</w:t>
            </w:r>
            <w:proofErr w:type="spellEnd"/>
          </w:p>
        </w:tc>
        <w:tc>
          <w:tcPr>
            <w:tcW w:w="1418" w:type="dxa"/>
          </w:tcPr>
          <w:p w14:paraId="4E188F2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734</w:t>
            </w:r>
          </w:p>
        </w:tc>
      </w:tr>
      <w:tr w:rsidR="00FA63C9" w14:paraId="58240EFA" w14:textId="77777777" w:rsidTr="006A790F">
        <w:tc>
          <w:tcPr>
            <w:tcW w:w="1555" w:type="dxa"/>
          </w:tcPr>
          <w:p w14:paraId="39DCCE76"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66E9654C" w14:textId="77777777" w:rsidR="00FA63C9" w:rsidRDefault="00FA63C9" w:rsidP="006A790F">
            <w:proofErr w:type="spellStart"/>
            <w:r w:rsidRPr="009E64B7">
              <w:rPr>
                <w:rFonts w:asciiTheme="majorBidi" w:eastAsia="Calibri" w:hAnsiTheme="majorBidi" w:cstheme="majorBidi"/>
                <w:sz w:val="24"/>
              </w:rPr>
              <w:t>Baydiam</w:t>
            </w:r>
            <w:proofErr w:type="spellEnd"/>
          </w:p>
        </w:tc>
        <w:tc>
          <w:tcPr>
            <w:tcW w:w="2699" w:type="dxa"/>
          </w:tcPr>
          <w:p w14:paraId="22E00C0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Koudiol</w:t>
            </w:r>
            <w:proofErr w:type="spellEnd"/>
            <w:r>
              <w:rPr>
                <w:rFonts w:asciiTheme="majorBidi" w:eastAsia="Calibri" w:hAnsiTheme="majorBidi" w:cstheme="majorBidi"/>
                <w:sz w:val="24"/>
              </w:rPr>
              <w:t xml:space="preserve"> 1</w:t>
            </w:r>
          </w:p>
        </w:tc>
        <w:tc>
          <w:tcPr>
            <w:tcW w:w="1418" w:type="dxa"/>
          </w:tcPr>
          <w:p w14:paraId="083AF05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663</w:t>
            </w:r>
          </w:p>
        </w:tc>
      </w:tr>
      <w:tr w:rsidR="00FA63C9" w14:paraId="2320DE40" w14:textId="77777777" w:rsidTr="006A790F">
        <w:tc>
          <w:tcPr>
            <w:tcW w:w="1555" w:type="dxa"/>
          </w:tcPr>
          <w:p w14:paraId="7A5F7BF0"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3C228E57" w14:textId="77777777" w:rsidR="00FA63C9" w:rsidRDefault="00FA63C9" w:rsidP="006A790F">
            <w:proofErr w:type="spellStart"/>
            <w:r w:rsidRPr="009E64B7">
              <w:rPr>
                <w:rFonts w:asciiTheme="majorBidi" w:eastAsia="Calibri" w:hAnsiTheme="majorBidi" w:cstheme="majorBidi"/>
                <w:sz w:val="24"/>
              </w:rPr>
              <w:t>Baydiam</w:t>
            </w:r>
            <w:proofErr w:type="spellEnd"/>
          </w:p>
        </w:tc>
        <w:tc>
          <w:tcPr>
            <w:tcW w:w="2699" w:type="dxa"/>
          </w:tcPr>
          <w:p w14:paraId="14BB65AB"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Kitane</w:t>
            </w:r>
            <w:proofErr w:type="spellEnd"/>
            <w:r>
              <w:rPr>
                <w:rFonts w:asciiTheme="majorBidi" w:eastAsia="Calibri" w:hAnsiTheme="majorBidi" w:cstheme="majorBidi"/>
                <w:sz w:val="24"/>
              </w:rPr>
              <w:t xml:space="preserve"> EL </w:t>
            </w:r>
            <w:proofErr w:type="spellStart"/>
            <w:r>
              <w:rPr>
                <w:rFonts w:asciiTheme="majorBidi" w:eastAsia="Calibri" w:hAnsiTheme="majorBidi" w:cstheme="majorBidi"/>
                <w:sz w:val="24"/>
              </w:rPr>
              <w:t>Bidhane</w:t>
            </w:r>
            <w:proofErr w:type="spellEnd"/>
          </w:p>
        </w:tc>
        <w:tc>
          <w:tcPr>
            <w:tcW w:w="1418" w:type="dxa"/>
          </w:tcPr>
          <w:p w14:paraId="7437FE3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639</w:t>
            </w:r>
          </w:p>
        </w:tc>
      </w:tr>
      <w:tr w:rsidR="00FA63C9" w14:paraId="0141D595" w14:textId="77777777" w:rsidTr="006A790F">
        <w:tc>
          <w:tcPr>
            <w:tcW w:w="1555" w:type="dxa"/>
          </w:tcPr>
          <w:p w14:paraId="3EFAF55F"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3CA41939" w14:textId="77777777" w:rsidR="00FA63C9" w:rsidRDefault="00FA63C9" w:rsidP="006A790F">
            <w:proofErr w:type="spellStart"/>
            <w:r w:rsidRPr="009E64B7">
              <w:rPr>
                <w:rFonts w:asciiTheme="majorBidi" w:eastAsia="Calibri" w:hAnsiTheme="majorBidi" w:cstheme="majorBidi"/>
                <w:sz w:val="24"/>
              </w:rPr>
              <w:t>Baydiam</w:t>
            </w:r>
            <w:proofErr w:type="spellEnd"/>
          </w:p>
        </w:tc>
        <w:tc>
          <w:tcPr>
            <w:tcW w:w="2699" w:type="dxa"/>
          </w:tcPr>
          <w:p w14:paraId="7E68862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Sed Elme</w:t>
            </w:r>
          </w:p>
        </w:tc>
        <w:tc>
          <w:tcPr>
            <w:tcW w:w="1418" w:type="dxa"/>
          </w:tcPr>
          <w:p w14:paraId="0AEEABC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514</w:t>
            </w:r>
          </w:p>
        </w:tc>
      </w:tr>
      <w:tr w:rsidR="00FA63C9" w14:paraId="632FA40E" w14:textId="77777777" w:rsidTr="006A790F">
        <w:tc>
          <w:tcPr>
            <w:tcW w:w="1555" w:type="dxa"/>
          </w:tcPr>
          <w:p w14:paraId="55AB5D24"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2A2107C5" w14:textId="77777777" w:rsidR="00FA63C9" w:rsidRPr="00074A2D" w:rsidRDefault="00FA63C9" w:rsidP="006A790F">
            <w:pPr>
              <w:rPr>
                <w:rFonts w:asciiTheme="majorBidi" w:hAnsiTheme="majorBidi" w:cstheme="majorBidi"/>
                <w:sz w:val="24"/>
                <w:szCs w:val="24"/>
              </w:rPr>
            </w:pPr>
            <w:proofErr w:type="spellStart"/>
            <w:r w:rsidRPr="00074A2D">
              <w:rPr>
                <w:rFonts w:asciiTheme="majorBidi" w:hAnsiTheme="majorBidi" w:cstheme="majorBidi"/>
                <w:sz w:val="24"/>
                <w:szCs w:val="24"/>
              </w:rPr>
              <w:t>Gouraye</w:t>
            </w:r>
            <w:proofErr w:type="spellEnd"/>
          </w:p>
        </w:tc>
        <w:tc>
          <w:tcPr>
            <w:tcW w:w="2699" w:type="dxa"/>
          </w:tcPr>
          <w:p w14:paraId="5033DFC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Karokoro</w:t>
            </w:r>
            <w:proofErr w:type="spellEnd"/>
          </w:p>
        </w:tc>
        <w:tc>
          <w:tcPr>
            <w:tcW w:w="1418" w:type="dxa"/>
          </w:tcPr>
          <w:p w14:paraId="711C3BD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640</w:t>
            </w:r>
          </w:p>
        </w:tc>
      </w:tr>
      <w:tr w:rsidR="00FA63C9" w14:paraId="33776C3A" w14:textId="77777777" w:rsidTr="006A790F">
        <w:tc>
          <w:tcPr>
            <w:tcW w:w="1555" w:type="dxa"/>
          </w:tcPr>
          <w:p w14:paraId="35B592EA"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11D1EF15" w14:textId="77777777" w:rsidR="00FA63C9" w:rsidRPr="00074A2D" w:rsidRDefault="00FA63C9" w:rsidP="006A790F">
            <w:pPr>
              <w:rPr>
                <w:rFonts w:asciiTheme="majorBidi" w:hAnsiTheme="majorBidi" w:cstheme="majorBidi"/>
                <w:sz w:val="24"/>
                <w:szCs w:val="24"/>
              </w:rPr>
            </w:pPr>
            <w:proofErr w:type="spellStart"/>
            <w:r w:rsidRPr="00074A2D">
              <w:rPr>
                <w:rFonts w:asciiTheme="majorBidi" w:hAnsiTheme="majorBidi" w:cstheme="majorBidi"/>
                <w:sz w:val="24"/>
                <w:szCs w:val="24"/>
              </w:rPr>
              <w:t>Gouraye</w:t>
            </w:r>
            <w:proofErr w:type="spellEnd"/>
          </w:p>
        </w:tc>
        <w:tc>
          <w:tcPr>
            <w:tcW w:w="2699" w:type="dxa"/>
          </w:tcPr>
          <w:p w14:paraId="3DCDA47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Molissino</w:t>
            </w:r>
            <w:proofErr w:type="spellEnd"/>
            <w:r>
              <w:rPr>
                <w:rFonts w:asciiTheme="majorBidi" w:eastAsia="Calibri" w:hAnsiTheme="majorBidi" w:cstheme="majorBidi"/>
                <w:sz w:val="24"/>
              </w:rPr>
              <w:t xml:space="preserve"> Foulbé 1</w:t>
            </w:r>
          </w:p>
        </w:tc>
        <w:tc>
          <w:tcPr>
            <w:tcW w:w="1418" w:type="dxa"/>
          </w:tcPr>
          <w:p w14:paraId="152B26A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437</w:t>
            </w:r>
          </w:p>
        </w:tc>
      </w:tr>
      <w:tr w:rsidR="00FA63C9" w14:paraId="5C2CBA76" w14:textId="77777777" w:rsidTr="006A790F">
        <w:tc>
          <w:tcPr>
            <w:tcW w:w="1555" w:type="dxa"/>
          </w:tcPr>
          <w:p w14:paraId="077FBB73"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4A46DE1A" w14:textId="77777777" w:rsidR="00FA63C9" w:rsidRPr="00074A2D" w:rsidRDefault="00FA63C9" w:rsidP="006A790F">
            <w:pPr>
              <w:rPr>
                <w:rFonts w:asciiTheme="majorBidi" w:hAnsiTheme="majorBidi" w:cstheme="majorBidi"/>
                <w:sz w:val="24"/>
                <w:szCs w:val="24"/>
              </w:rPr>
            </w:pPr>
            <w:proofErr w:type="spellStart"/>
            <w:r w:rsidRPr="00074A2D">
              <w:rPr>
                <w:rFonts w:asciiTheme="majorBidi" w:hAnsiTheme="majorBidi" w:cstheme="majorBidi"/>
                <w:sz w:val="24"/>
                <w:szCs w:val="24"/>
              </w:rPr>
              <w:t>Gouraye</w:t>
            </w:r>
            <w:proofErr w:type="spellEnd"/>
          </w:p>
        </w:tc>
        <w:tc>
          <w:tcPr>
            <w:tcW w:w="2699" w:type="dxa"/>
          </w:tcPr>
          <w:p w14:paraId="1BC3758C"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Sabou EL </w:t>
            </w:r>
            <w:proofErr w:type="spellStart"/>
            <w:r>
              <w:rPr>
                <w:rFonts w:asciiTheme="majorBidi" w:eastAsia="Calibri" w:hAnsiTheme="majorBidi" w:cstheme="majorBidi"/>
                <w:sz w:val="24"/>
              </w:rPr>
              <w:t>Bidhane</w:t>
            </w:r>
            <w:proofErr w:type="spellEnd"/>
          </w:p>
        </w:tc>
        <w:tc>
          <w:tcPr>
            <w:tcW w:w="1418" w:type="dxa"/>
          </w:tcPr>
          <w:p w14:paraId="34813721"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371</w:t>
            </w:r>
          </w:p>
        </w:tc>
      </w:tr>
      <w:tr w:rsidR="00FA63C9" w14:paraId="630297B5" w14:textId="77777777" w:rsidTr="006A790F">
        <w:tc>
          <w:tcPr>
            <w:tcW w:w="1555" w:type="dxa"/>
          </w:tcPr>
          <w:p w14:paraId="3AFA3A07"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2C90ED5E" w14:textId="77777777" w:rsidR="00FA63C9" w:rsidRPr="00074A2D" w:rsidRDefault="00FA63C9" w:rsidP="006A790F">
            <w:pPr>
              <w:rPr>
                <w:rFonts w:asciiTheme="majorBidi" w:hAnsiTheme="majorBidi" w:cstheme="majorBidi"/>
                <w:sz w:val="24"/>
                <w:szCs w:val="24"/>
              </w:rPr>
            </w:pPr>
            <w:proofErr w:type="spellStart"/>
            <w:r w:rsidRPr="00074A2D">
              <w:rPr>
                <w:rFonts w:asciiTheme="majorBidi" w:hAnsiTheme="majorBidi" w:cstheme="majorBidi"/>
                <w:sz w:val="24"/>
                <w:szCs w:val="24"/>
              </w:rPr>
              <w:t>Gouraye</w:t>
            </w:r>
            <w:proofErr w:type="spellEnd"/>
          </w:p>
        </w:tc>
        <w:tc>
          <w:tcPr>
            <w:tcW w:w="2699" w:type="dxa"/>
          </w:tcPr>
          <w:p w14:paraId="4EEF0C49"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Sabou Wendou</w:t>
            </w:r>
          </w:p>
        </w:tc>
        <w:tc>
          <w:tcPr>
            <w:tcW w:w="1418" w:type="dxa"/>
          </w:tcPr>
          <w:p w14:paraId="43B71DE4"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299</w:t>
            </w:r>
          </w:p>
        </w:tc>
      </w:tr>
      <w:tr w:rsidR="00FA63C9" w14:paraId="6FCA1FAA" w14:textId="77777777" w:rsidTr="006A790F">
        <w:tc>
          <w:tcPr>
            <w:tcW w:w="1555" w:type="dxa"/>
          </w:tcPr>
          <w:p w14:paraId="7582D976" w14:textId="77777777" w:rsidR="00FA63C9" w:rsidRDefault="00FA63C9" w:rsidP="006A790F">
            <w:proofErr w:type="spellStart"/>
            <w:r w:rsidRPr="00976FE1">
              <w:rPr>
                <w:rFonts w:asciiTheme="majorBidi" w:eastAsia="Calibri" w:hAnsiTheme="majorBidi" w:cstheme="majorBidi"/>
                <w:sz w:val="24"/>
              </w:rPr>
              <w:t>Ghabou</w:t>
            </w:r>
            <w:proofErr w:type="spellEnd"/>
          </w:p>
        </w:tc>
        <w:tc>
          <w:tcPr>
            <w:tcW w:w="2975" w:type="dxa"/>
          </w:tcPr>
          <w:p w14:paraId="37DD747C" w14:textId="77777777" w:rsidR="00FA63C9" w:rsidRPr="00074A2D" w:rsidRDefault="00FA63C9" w:rsidP="006A790F">
            <w:pPr>
              <w:rPr>
                <w:rFonts w:asciiTheme="majorBidi" w:hAnsiTheme="majorBidi" w:cstheme="majorBidi"/>
                <w:sz w:val="24"/>
                <w:szCs w:val="24"/>
              </w:rPr>
            </w:pPr>
            <w:proofErr w:type="spellStart"/>
            <w:r w:rsidRPr="00074A2D">
              <w:rPr>
                <w:rFonts w:asciiTheme="majorBidi" w:hAnsiTheme="majorBidi" w:cstheme="majorBidi"/>
                <w:sz w:val="24"/>
                <w:szCs w:val="24"/>
              </w:rPr>
              <w:t>Gouraye</w:t>
            </w:r>
            <w:proofErr w:type="spellEnd"/>
          </w:p>
        </w:tc>
        <w:tc>
          <w:tcPr>
            <w:tcW w:w="2699" w:type="dxa"/>
          </w:tcPr>
          <w:p w14:paraId="45CA9330"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Moudji</w:t>
            </w:r>
            <w:proofErr w:type="spellEnd"/>
            <w:r>
              <w:rPr>
                <w:rFonts w:asciiTheme="majorBidi" w:eastAsia="Calibri" w:hAnsiTheme="majorBidi" w:cstheme="majorBidi"/>
                <w:sz w:val="24"/>
              </w:rPr>
              <w:t xml:space="preserve"> 3 (</w:t>
            </w:r>
            <w:proofErr w:type="spellStart"/>
            <w:r>
              <w:rPr>
                <w:rFonts w:asciiTheme="majorBidi" w:eastAsia="Calibri" w:hAnsiTheme="majorBidi" w:cstheme="majorBidi"/>
                <w:sz w:val="24"/>
              </w:rPr>
              <w:t>Moudji</w:t>
            </w:r>
            <w:proofErr w:type="spellEnd"/>
            <w:r>
              <w:rPr>
                <w:rFonts w:asciiTheme="majorBidi" w:eastAsia="Calibri" w:hAnsiTheme="majorBidi" w:cstheme="majorBidi"/>
                <w:sz w:val="24"/>
              </w:rPr>
              <w:t xml:space="preserve"> ferme)</w:t>
            </w:r>
          </w:p>
        </w:tc>
        <w:tc>
          <w:tcPr>
            <w:tcW w:w="1418" w:type="dxa"/>
          </w:tcPr>
          <w:p w14:paraId="077D5FA0"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231</w:t>
            </w:r>
          </w:p>
        </w:tc>
      </w:tr>
      <w:tr w:rsidR="00FA63C9" w14:paraId="0FA0FAB9" w14:textId="77777777" w:rsidTr="006A790F">
        <w:tc>
          <w:tcPr>
            <w:tcW w:w="1555" w:type="dxa"/>
          </w:tcPr>
          <w:p w14:paraId="382DB2D8"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4C32EC7F" w14:textId="77777777" w:rsidR="00FA63C9" w:rsidRPr="00E61A15"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w:t>
            </w:r>
            <w:proofErr w:type="spellStart"/>
            <w:r>
              <w:rPr>
                <w:rFonts w:asciiTheme="majorBidi" w:eastAsia="Calibri" w:hAnsiTheme="majorBidi" w:cstheme="majorBidi"/>
                <w:sz w:val="24"/>
              </w:rPr>
              <w:t>Cheggar</w:t>
            </w:r>
            <w:proofErr w:type="spellEnd"/>
          </w:p>
        </w:tc>
        <w:tc>
          <w:tcPr>
            <w:tcW w:w="2699" w:type="dxa"/>
          </w:tcPr>
          <w:p w14:paraId="58A7B0C8"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Dangrimou</w:t>
            </w:r>
            <w:proofErr w:type="spellEnd"/>
          </w:p>
        </w:tc>
        <w:tc>
          <w:tcPr>
            <w:tcW w:w="1418" w:type="dxa"/>
          </w:tcPr>
          <w:p w14:paraId="3435D108"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1381</w:t>
            </w:r>
          </w:p>
        </w:tc>
      </w:tr>
      <w:tr w:rsidR="00FA63C9" w14:paraId="78CED49C" w14:textId="77777777" w:rsidTr="006A790F">
        <w:tc>
          <w:tcPr>
            <w:tcW w:w="1555" w:type="dxa"/>
          </w:tcPr>
          <w:p w14:paraId="2DBF4461"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1DAF076B" w14:textId="77777777" w:rsidR="00FA63C9" w:rsidRPr="00E61A15"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w:t>
            </w:r>
            <w:proofErr w:type="spellStart"/>
            <w:r>
              <w:rPr>
                <w:rFonts w:asciiTheme="majorBidi" w:eastAsia="Calibri" w:hAnsiTheme="majorBidi" w:cstheme="majorBidi"/>
                <w:sz w:val="24"/>
              </w:rPr>
              <w:t>Cheggar</w:t>
            </w:r>
            <w:proofErr w:type="spellEnd"/>
          </w:p>
        </w:tc>
        <w:tc>
          <w:tcPr>
            <w:tcW w:w="2699" w:type="dxa"/>
          </w:tcPr>
          <w:p w14:paraId="5EBC66F7"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Hamdallah</w:t>
            </w:r>
            <w:proofErr w:type="spellEnd"/>
          </w:p>
        </w:tc>
        <w:tc>
          <w:tcPr>
            <w:tcW w:w="1418" w:type="dxa"/>
          </w:tcPr>
          <w:p w14:paraId="7CC6FC6D"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1098</w:t>
            </w:r>
          </w:p>
        </w:tc>
      </w:tr>
      <w:tr w:rsidR="00FA63C9" w14:paraId="6CAAB3D3" w14:textId="77777777" w:rsidTr="006A790F">
        <w:tc>
          <w:tcPr>
            <w:tcW w:w="1555" w:type="dxa"/>
          </w:tcPr>
          <w:p w14:paraId="31BF5DFB"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15854306" w14:textId="77777777" w:rsidR="00FA63C9" w:rsidRPr="00E61A15"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w:t>
            </w:r>
            <w:proofErr w:type="spellStart"/>
            <w:r>
              <w:rPr>
                <w:rFonts w:asciiTheme="majorBidi" w:eastAsia="Calibri" w:hAnsiTheme="majorBidi" w:cstheme="majorBidi"/>
                <w:sz w:val="24"/>
              </w:rPr>
              <w:t>Cheggar</w:t>
            </w:r>
            <w:proofErr w:type="spellEnd"/>
          </w:p>
        </w:tc>
        <w:tc>
          <w:tcPr>
            <w:tcW w:w="2699" w:type="dxa"/>
          </w:tcPr>
          <w:p w14:paraId="3468F2AE"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Zreigatt</w:t>
            </w:r>
            <w:proofErr w:type="spellEnd"/>
          </w:p>
        </w:tc>
        <w:tc>
          <w:tcPr>
            <w:tcW w:w="1418" w:type="dxa"/>
          </w:tcPr>
          <w:p w14:paraId="3932CB36"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747</w:t>
            </w:r>
          </w:p>
        </w:tc>
      </w:tr>
      <w:tr w:rsidR="00FA63C9" w14:paraId="210C9A14" w14:textId="77777777" w:rsidTr="006A790F">
        <w:tc>
          <w:tcPr>
            <w:tcW w:w="1555" w:type="dxa"/>
          </w:tcPr>
          <w:p w14:paraId="6BC1A45B"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7ECB16E3" w14:textId="77777777" w:rsidR="00FA63C9" w:rsidRDefault="00FA63C9" w:rsidP="006A790F">
            <w:r w:rsidRPr="005F77E4">
              <w:rPr>
                <w:rFonts w:asciiTheme="majorBidi" w:eastAsia="Calibri" w:hAnsiTheme="majorBidi" w:cstheme="majorBidi"/>
                <w:sz w:val="24"/>
              </w:rPr>
              <w:t xml:space="preserve">Hassi </w:t>
            </w:r>
            <w:proofErr w:type="spellStart"/>
            <w:r w:rsidRPr="005F77E4">
              <w:rPr>
                <w:rFonts w:asciiTheme="majorBidi" w:eastAsia="Calibri" w:hAnsiTheme="majorBidi" w:cstheme="majorBidi"/>
                <w:sz w:val="24"/>
              </w:rPr>
              <w:t>Cheggar</w:t>
            </w:r>
            <w:proofErr w:type="spellEnd"/>
          </w:p>
        </w:tc>
        <w:tc>
          <w:tcPr>
            <w:tcW w:w="2699" w:type="dxa"/>
          </w:tcPr>
          <w:p w14:paraId="503A0EF4"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Khachbaya</w:t>
            </w:r>
            <w:proofErr w:type="spellEnd"/>
          </w:p>
        </w:tc>
        <w:tc>
          <w:tcPr>
            <w:tcW w:w="1418" w:type="dxa"/>
          </w:tcPr>
          <w:p w14:paraId="5E5C96A8"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677</w:t>
            </w:r>
          </w:p>
        </w:tc>
      </w:tr>
      <w:tr w:rsidR="00FA63C9" w14:paraId="1F2791D9" w14:textId="77777777" w:rsidTr="006A790F">
        <w:tc>
          <w:tcPr>
            <w:tcW w:w="1555" w:type="dxa"/>
          </w:tcPr>
          <w:p w14:paraId="7B7FAC15"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6BF99205" w14:textId="77777777" w:rsidR="00FA63C9" w:rsidRDefault="00FA63C9" w:rsidP="006A790F">
            <w:r w:rsidRPr="005F77E4">
              <w:rPr>
                <w:rFonts w:asciiTheme="majorBidi" w:eastAsia="Calibri" w:hAnsiTheme="majorBidi" w:cstheme="majorBidi"/>
                <w:sz w:val="24"/>
              </w:rPr>
              <w:t xml:space="preserve">Hassi </w:t>
            </w:r>
            <w:proofErr w:type="spellStart"/>
            <w:r w:rsidRPr="005F77E4">
              <w:rPr>
                <w:rFonts w:asciiTheme="majorBidi" w:eastAsia="Calibri" w:hAnsiTheme="majorBidi" w:cstheme="majorBidi"/>
                <w:sz w:val="24"/>
              </w:rPr>
              <w:t>Cheggar</w:t>
            </w:r>
            <w:proofErr w:type="spellEnd"/>
          </w:p>
        </w:tc>
        <w:tc>
          <w:tcPr>
            <w:tcW w:w="2699" w:type="dxa"/>
          </w:tcPr>
          <w:p w14:paraId="6063B556"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Niorodel</w:t>
            </w:r>
            <w:proofErr w:type="spellEnd"/>
          </w:p>
        </w:tc>
        <w:tc>
          <w:tcPr>
            <w:tcW w:w="1418" w:type="dxa"/>
          </w:tcPr>
          <w:p w14:paraId="6C309741"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632</w:t>
            </w:r>
          </w:p>
        </w:tc>
      </w:tr>
      <w:tr w:rsidR="00FA63C9" w14:paraId="78674AEE" w14:textId="77777777" w:rsidTr="006A790F">
        <w:tc>
          <w:tcPr>
            <w:tcW w:w="1555" w:type="dxa"/>
          </w:tcPr>
          <w:p w14:paraId="4C1307C6"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111E1DE2" w14:textId="77777777" w:rsidR="00FA63C9" w:rsidRPr="00E61A15"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Wompou</w:t>
            </w:r>
            <w:proofErr w:type="spellEnd"/>
          </w:p>
        </w:tc>
        <w:tc>
          <w:tcPr>
            <w:tcW w:w="2699" w:type="dxa"/>
          </w:tcPr>
          <w:p w14:paraId="4B6D309B"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Tagoutalla</w:t>
            </w:r>
            <w:proofErr w:type="spellEnd"/>
          </w:p>
        </w:tc>
        <w:tc>
          <w:tcPr>
            <w:tcW w:w="1418" w:type="dxa"/>
          </w:tcPr>
          <w:p w14:paraId="36EE8B6B"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1207</w:t>
            </w:r>
          </w:p>
        </w:tc>
      </w:tr>
      <w:tr w:rsidR="00FA63C9" w14:paraId="6DB03F58" w14:textId="77777777" w:rsidTr="006A790F">
        <w:tc>
          <w:tcPr>
            <w:tcW w:w="1555" w:type="dxa"/>
          </w:tcPr>
          <w:p w14:paraId="2DB27C1B"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334FE429" w14:textId="77777777" w:rsidR="00FA63C9" w:rsidRDefault="00FA63C9" w:rsidP="006A790F">
            <w:proofErr w:type="spellStart"/>
            <w:r w:rsidRPr="004461F3">
              <w:rPr>
                <w:rFonts w:asciiTheme="majorBidi" w:eastAsia="Calibri" w:hAnsiTheme="majorBidi" w:cstheme="majorBidi"/>
                <w:sz w:val="24"/>
              </w:rPr>
              <w:t>Wompou</w:t>
            </w:r>
            <w:proofErr w:type="spellEnd"/>
          </w:p>
        </w:tc>
        <w:tc>
          <w:tcPr>
            <w:tcW w:w="2699" w:type="dxa"/>
          </w:tcPr>
          <w:p w14:paraId="1AF0D642"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Sankou</w:t>
            </w:r>
            <w:proofErr w:type="spellEnd"/>
          </w:p>
        </w:tc>
        <w:tc>
          <w:tcPr>
            <w:tcW w:w="1418" w:type="dxa"/>
          </w:tcPr>
          <w:p w14:paraId="245861E4"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655</w:t>
            </w:r>
          </w:p>
        </w:tc>
      </w:tr>
      <w:tr w:rsidR="00FA63C9" w14:paraId="25E68A7E" w14:textId="77777777" w:rsidTr="006A790F">
        <w:tc>
          <w:tcPr>
            <w:tcW w:w="1555" w:type="dxa"/>
          </w:tcPr>
          <w:p w14:paraId="1D7AF2CE"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10C1889A" w14:textId="77777777" w:rsidR="00FA63C9" w:rsidRDefault="00FA63C9" w:rsidP="006A790F">
            <w:proofErr w:type="spellStart"/>
            <w:r w:rsidRPr="004461F3">
              <w:rPr>
                <w:rFonts w:asciiTheme="majorBidi" w:eastAsia="Calibri" w:hAnsiTheme="majorBidi" w:cstheme="majorBidi"/>
                <w:sz w:val="24"/>
              </w:rPr>
              <w:t>Wompou</w:t>
            </w:r>
            <w:proofErr w:type="spellEnd"/>
          </w:p>
        </w:tc>
        <w:tc>
          <w:tcPr>
            <w:tcW w:w="2699" w:type="dxa"/>
          </w:tcPr>
          <w:p w14:paraId="6BA24586" w14:textId="77777777" w:rsidR="00FA63C9"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Gourel</w:t>
            </w:r>
            <w:proofErr w:type="spellEnd"/>
            <w:r>
              <w:rPr>
                <w:rFonts w:asciiTheme="majorBidi" w:eastAsia="Calibri" w:hAnsiTheme="majorBidi" w:cstheme="majorBidi"/>
                <w:sz w:val="24"/>
              </w:rPr>
              <w:t xml:space="preserve"> Adama</w:t>
            </w:r>
          </w:p>
        </w:tc>
        <w:tc>
          <w:tcPr>
            <w:tcW w:w="1418" w:type="dxa"/>
          </w:tcPr>
          <w:p w14:paraId="4B520DC1" w14:textId="77777777" w:rsidR="00FA63C9" w:rsidRDefault="00FA63C9" w:rsidP="006A790F">
            <w:pPr>
              <w:rPr>
                <w:rFonts w:asciiTheme="majorBidi" w:eastAsia="Calibri" w:hAnsiTheme="majorBidi" w:cstheme="majorBidi"/>
                <w:sz w:val="24"/>
              </w:rPr>
            </w:pPr>
            <w:r>
              <w:rPr>
                <w:rFonts w:asciiTheme="majorBidi" w:eastAsia="Calibri" w:hAnsiTheme="majorBidi" w:cstheme="majorBidi"/>
                <w:sz w:val="24"/>
              </w:rPr>
              <w:t>530</w:t>
            </w:r>
          </w:p>
        </w:tc>
      </w:tr>
      <w:tr w:rsidR="00FA63C9" w14:paraId="0456EC7E" w14:textId="77777777" w:rsidTr="006A790F">
        <w:tc>
          <w:tcPr>
            <w:tcW w:w="1555" w:type="dxa"/>
          </w:tcPr>
          <w:p w14:paraId="185BD466"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15F0119E" w14:textId="77777777" w:rsidR="00FA63C9" w:rsidRDefault="00FA63C9" w:rsidP="006A790F">
            <w:proofErr w:type="spellStart"/>
            <w:r w:rsidRPr="004461F3">
              <w:rPr>
                <w:rFonts w:asciiTheme="majorBidi" w:eastAsia="Calibri" w:hAnsiTheme="majorBidi" w:cstheme="majorBidi"/>
                <w:sz w:val="24"/>
              </w:rPr>
              <w:t>Wompou</w:t>
            </w:r>
            <w:proofErr w:type="spellEnd"/>
          </w:p>
        </w:tc>
        <w:tc>
          <w:tcPr>
            <w:tcW w:w="2699" w:type="dxa"/>
          </w:tcPr>
          <w:p w14:paraId="35E0959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Ketwel</w:t>
            </w:r>
            <w:proofErr w:type="spellEnd"/>
            <w:r>
              <w:rPr>
                <w:rFonts w:asciiTheme="majorBidi" w:eastAsia="Calibri" w:hAnsiTheme="majorBidi" w:cstheme="majorBidi"/>
                <w:sz w:val="24"/>
              </w:rPr>
              <w:t xml:space="preserve"> </w:t>
            </w:r>
          </w:p>
        </w:tc>
        <w:tc>
          <w:tcPr>
            <w:tcW w:w="1418" w:type="dxa"/>
          </w:tcPr>
          <w:p w14:paraId="03D7AEBB"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525</w:t>
            </w:r>
          </w:p>
        </w:tc>
      </w:tr>
      <w:tr w:rsidR="00FA63C9" w14:paraId="147283DD" w14:textId="77777777" w:rsidTr="006A790F">
        <w:tc>
          <w:tcPr>
            <w:tcW w:w="1555" w:type="dxa"/>
          </w:tcPr>
          <w:p w14:paraId="15BB45DD"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4C73E994" w14:textId="77777777" w:rsidR="00FA63C9" w:rsidRPr="00E04492" w:rsidRDefault="00FA63C9" w:rsidP="006A790F">
            <w:pPr>
              <w:rPr>
                <w:rFonts w:asciiTheme="majorBidi" w:eastAsia="Calibri" w:hAnsiTheme="majorBidi" w:cstheme="majorBidi"/>
                <w:sz w:val="24"/>
              </w:rPr>
            </w:pPr>
            <w:proofErr w:type="spellStart"/>
            <w:r w:rsidRPr="00E04492">
              <w:rPr>
                <w:rFonts w:asciiTheme="majorBidi" w:eastAsia="Calibri" w:hAnsiTheme="majorBidi" w:cstheme="majorBidi"/>
                <w:sz w:val="24"/>
              </w:rPr>
              <w:t>Arr</w:t>
            </w:r>
            <w:proofErr w:type="spellEnd"/>
          </w:p>
        </w:tc>
        <w:tc>
          <w:tcPr>
            <w:tcW w:w="2699" w:type="dxa"/>
          </w:tcPr>
          <w:p w14:paraId="15D4B8BF"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Tabal 4</w:t>
            </w:r>
          </w:p>
        </w:tc>
        <w:tc>
          <w:tcPr>
            <w:tcW w:w="1418" w:type="dxa"/>
          </w:tcPr>
          <w:p w14:paraId="1CC0330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815</w:t>
            </w:r>
          </w:p>
        </w:tc>
      </w:tr>
      <w:tr w:rsidR="00FA63C9" w14:paraId="661198A9" w14:textId="77777777" w:rsidTr="006A790F">
        <w:tc>
          <w:tcPr>
            <w:tcW w:w="1555" w:type="dxa"/>
          </w:tcPr>
          <w:p w14:paraId="0839737B"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1F0FE005" w14:textId="77777777" w:rsidR="00FA63C9" w:rsidRPr="00E04492" w:rsidRDefault="00FA63C9" w:rsidP="006A790F">
            <w:pPr>
              <w:rPr>
                <w:rFonts w:asciiTheme="majorBidi" w:eastAsia="Calibri" w:hAnsiTheme="majorBidi" w:cstheme="majorBidi"/>
                <w:sz w:val="24"/>
              </w:rPr>
            </w:pPr>
            <w:proofErr w:type="spellStart"/>
            <w:r w:rsidRPr="00E04492">
              <w:rPr>
                <w:rFonts w:asciiTheme="majorBidi" w:eastAsia="Calibri" w:hAnsiTheme="majorBidi" w:cstheme="majorBidi"/>
                <w:sz w:val="24"/>
              </w:rPr>
              <w:t>Arr</w:t>
            </w:r>
            <w:proofErr w:type="spellEnd"/>
          </w:p>
        </w:tc>
        <w:tc>
          <w:tcPr>
            <w:tcW w:w="2699" w:type="dxa"/>
          </w:tcPr>
          <w:p w14:paraId="3F11EB5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N’</w:t>
            </w:r>
            <w:proofErr w:type="spellStart"/>
            <w:r>
              <w:rPr>
                <w:rFonts w:asciiTheme="majorBidi" w:eastAsia="Calibri" w:hAnsiTheme="majorBidi" w:cstheme="majorBidi"/>
                <w:sz w:val="24"/>
              </w:rPr>
              <w:t>Khaile</w:t>
            </w:r>
            <w:proofErr w:type="spellEnd"/>
            <w:r>
              <w:rPr>
                <w:rFonts w:asciiTheme="majorBidi" w:eastAsia="Calibri" w:hAnsiTheme="majorBidi" w:cstheme="majorBidi"/>
                <w:sz w:val="24"/>
              </w:rPr>
              <w:t xml:space="preserve"> 1</w:t>
            </w:r>
          </w:p>
        </w:tc>
        <w:tc>
          <w:tcPr>
            <w:tcW w:w="1418" w:type="dxa"/>
          </w:tcPr>
          <w:p w14:paraId="2D7E6C6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450</w:t>
            </w:r>
          </w:p>
        </w:tc>
      </w:tr>
      <w:tr w:rsidR="00FA63C9" w14:paraId="4DC27BE0" w14:textId="77777777" w:rsidTr="006A790F">
        <w:tc>
          <w:tcPr>
            <w:tcW w:w="1555" w:type="dxa"/>
          </w:tcPr>
          <w:p w14:paraId="4C1A8527"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30730961" w14:textId="77777777" w:rsidR="00FA63C9" w:rsidRPr="004B3A24" w:rsidRDefault="00FA63C9" w:rsidP="006A790F">
            <w:pPr>
              <w:rPr>
                <w:rFonts w:asciiTheme="majorBidi" w:eastAsia="Calibri" w:hAnsiTheme="majorBidi" w:cstheme="majorBidi"/>
                <w:sz w:val="24"/>
              </w:rPr>
            </w:pPr>
            <w:proofErr w:type="spellStart"/>
            <w:r w:rsidRPr="003679FB">
              <w:rPr>
                <w:rFonts w:asciiTheme="majorBidi" w:eastAsia="Calibri" w:hAnsiTheme="majorBidi" w:cstheme="majorBidi"/>
                <w:sz w:val="24"/>
              </w:rPr>
              <w:t>Selibaby</w:t>
            </w:r>
            <w:proofErr w:type="spellEnd"/>
          </w:p>
        </w:tc>
        <w:tc>
          <w:tcPr>
            <w:tcW w:w="2699" w:type="dxa"/>
          </w:tcPr>
          <w:p w14:paraId="483B8A6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Mbeighirett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Blal</w:t>
            </w:r>
            <w:proofErr w:type="spellEnd"/>
          </w:p>
        </w:tc>
        <w:tc>
          <w:tcPr>
            <w:tcW w:w="1418" w:type="dxa"/>
          </w:tcPr>
          <w:p w14:paraId="2F398C27"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773</w:t>
            </w:r>
          </w:p>
        </w:tc>
      </w:tr>
      <w:tr w:rsidR="00FA63C9" w14:paraId="5173A57F" w14:textId="77777777" w:rsidTr="006A790F">
        <w:tc>
          <w:tcPr>
            <w:tcW w:w="1555" w:type="dxa"/>
          </w:tcPr>
          <w:p w14:paraId="391713B2"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455B6CE7" w14:textId="77777777" w:rsidR="00FA63C9" w:rsidRPr="00E04492" w:rsidRDefault="00FA63C9" w:rsidP="006A790F">
            <w:pPr>
              <w:rPr>
                <w:rFonts w:asciiTheme="majorBidi" w:eastAsia="Calibri" w:hAnsiTheme="majorBidi" w:cstheme="majorBidi"/>
                <w:sz w:val="24"/>
              </w:rPr>
            </w:pPr>
            <w:r w:rsidRPr="00E04492">
              <w:rPr>
                <w:rFonts w:asciiTheme="majorBidi" w:eastAsia="Calibri" w:hAnsiTheme="majorBidi" w:cstheme="majorBidi"/>
                <w:sz w:val="24"/>
              </w:rPr>
              <w:t xml:space="preserve">Ould </w:t>
            </w:r>
            <w:proofErr w:type="spellStart"/>
            <w:r w:rsidRPr="00E04492">
              <w:rPr>
                <w:rFonts w:asciiTheme="majorBidi" w:eastAsia="Calibri" w:hAnsiTheme="majorBidi" w:cstheme="majorBidi"/>
                <w:sz w:val="24"/>
              </w:rPr>
              <w:t>Mboni</w:t>
            </w:r>
            <w:proofErr w:type="spellEnd"/>
          </w:p>
        </w:tc>
        <w:tc>
          <w:tcPr>
            <w:tcW w:w="2699" w:type="dxa"/>
          </w:tcPr>
          <w:p w14:paraId="5F6DC09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Thiénel</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Djibaya</w:t>
            </w:r>
            <w:proofErr w:type="spellEnd"/>
          </w:p>
        </w:tc>
        <w:tc>
          <w:tcPr>
            <w:tcW w:w="1418" w:type="dxa"/>
          </w:tcPr>
          <w:p w14:paraId="1081750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714</w:t>
            </w:r>
          </w:p>
        </w:tc>
      </w:tr>
      <w:tr w:rsidR="00FA63C9" w14:paraId="1EE14C2C" w14:textId="77777777" w:rsidTr="006A790F">
        <w:tc>
          <w:tcPr>
            <w:tcW w:w="1555" w:type="dxa"/>
          </w:tcPr>
          <w:p w14:paraId="5CA0E110" w14:textId="77777777" w:rsidR="00FA63C9" w:rsidRDefault="00FA63C9" w:rsidP="006A790F">
            <w:proofErr w:type="spellStart"/>
            <w:r w:rsidRPr="003679FB">
              <w:rPr>
                <w:rFonts w:asciiTheme="majorBidi" w:eastAsia="Calibri" w:hAnsiTheme="majorBidi" w:cstheme="majorBidi"/>
                <w:sz w:val="24"/>
              </w:rPr>
              <w:t>Selibaby</w:t>
            </w:r>
            <w:proofErr w:type="spellEnd"/>
          </w:p>
        </w:tc>
        <w:tc>
          <w:tcPr>
            <w:tcW w:w="2975" w:type="dxa"/>
          </w:tcPr>
          <w:p w14:paraId="22E6FA2E" w14:textId="77777777" w:rsidR="00FA63C9" w:rsidRPr="00E04492" w:rsidRDefault="00FA63C9" w:rsidP="006A790F">
            <w:pPr>
              <w:rPr>
                <w:rFonts w:asciiTheme="majorBidi" w:eastAsia="Calibri" w:hAnsiTheme="majorBidi" w:cstheme="majorBidi"/>
                <w:sz w:val="24"/>
              </w:rPr>
            </w:pPr>
            <w:proofErr w:type="spellStart"/>
            <w:r w:rsidRPr="00E04492">
              <w:rPr>
                <w:rFonts w:asciiTheme="majorBidi" w:eastAsia="Calibri" w:hAnsiTheme="majorBidi" w:cstheme="majorBidi"/>
                <w:sz w:val="24"/>
              </w:rPr>
              <w:t>Tachott</w:t>
            </w:r>
            <w:proofErr w:type="spellEnd"/>
          </w:p>
        </w:tc>
        <w:tc>
          <w:tcPr>
            <w:tcW w:w="2699" w:type="dxa"/>
          </w:tcPr>
          <w:p w14:paraId="1218889C"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Waere</w:t>
            </w:r>
            <w:proofErr w:type="spellEnd"/>
            <w:r>
              <w:rPr>
                <w:rFonts w:asciiTheme="majorBidi" w:eastAsia="Calibri" w:hAnsiTheme="majorBidi" w:cstheme="majorBidi"/>
                <w:sz w:val="24"/>
              </w:rPr>
              <w:t xml:space="preserve"> EHL </w:t>
            </w:r>
            <w:proofErr w:type="spellStart"/>
            <w:r>
              <w:rPr>
                <w:rFonts w:asciiTheme="majorBidi" w:eastAsia="Calibri" w:hAnsiTheme="majorBidi" w:cstheme="majorBidi"/>
                <w:sz w:val="24"/>
              </w:rPr>
              <w:t>Hmeimid</w:t>
            </w:r>
            <w:proofErr w:type="spellEnd"/>
          </w:p>
        </w:tc>
        <w:tc>
          <w:tcPr>
            <w:tcW w:w="1418" w:type="dxa"/>
          </w:tcPr>
          <w:p w14:paraId="523D909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705</w:t>
            </w:r>
          </w:p>
        </w:tc>
      </w:tr>
      <w:tr w:rsidR="00FA63C9" w14:paraId="3191F220" w14:textId="77777777" w:rsidTr="006A790F">
        <w:tc>
          <w:tcPr>
            <w:tcW w:w="1555" w:type="dxa"/>
          </w:tcPr>
          <w:p w14:paraId="443400DC" w14:textId="77777777" w:rsidR="00FA63C9" w:rsidRPr="003679FB" w:rsidRDefault="00FA63C9" w:rsidP="006A790F">
            <w:pPr>
              <w:rPr>
                <w:rFonts w:asciiTheme="majorBidi" w:eastAsia="Calibri" w:hAnsiTheme="majorBidi" w:cstheme="majorBidi"/>
                <w:sz w:val="24"/>
              </w:rPr>
            </w:pPr>
            <w:proofErr w:type="spellStart"/>
            <w:r w:rsidRPr="003679FB">
              <w:rPr>
                <w:rFonts w:asciiTheme="majorBidi" w:eastAsia="Calibri" w:hAnsiTheme="majorBidi" w:cstheme="majorBidi"/>
                <w:sz w:val="24"/>
              </w:rPr>
              <w:t>Selibaby</w:t>
            </w:r>
            <w:proofErr w:type="spellEnd"/>
          </w:p>
        </w:tc>
        <w:tc>
          <w:tcPr>
            <w:tcW w:w="2975" w:type="dxa"/>
          </w:tcPr>
          <w:p w14:paraId="1A11DFB3" w14:textId="77777777" w:rsidR="00FA63C9" w:rsidRPr="00E04492" w:rsidRDefault="00FA63C9" w:rsidP="006A790F">
            <w:pPr>
              <w:rPr>
                <w:rFonts w:asciiTheme="majorBidi" w:eastAsia="Calibri" w:hAnsiTheme="majorBidi" w:cstheme="majorBidi"/>
                <w:sz w:val="24"/>
              </w:rPr>
            </w:pPr>
            <w:proofErr w:type="spellStart"/>
            <w:r w:rsidRPr="00E04492">
              <w:rPr>
                <w:rFonts w:asciiTheme="majorBidi" w:eastAsia="Calibri" w:hAnsiTheme="majorBidi" w:cstheme="majorBidi"/>
                <w:sz w:val="24"/>
              </w:rPr>
              <w:t>Tachott</w:t>
            </w:r>
            <w:proofErr w:type="spellEnd"/>
          </w:p>
        </w:tc>
        <w:tc>
          <w:tcPr>
            <w:tcW w:w="2699" w:type="dxa"/>
          </w:tcPr>
          <w:p w14:paraId="3ABF9F75"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Waere</w:t>
            </w:r>
            <w:proofErr w:type="spellEnd"/>
            <w:r>
              <w:rPr>
                <w:rFonts w:asciiTheme="majorBidi" w:eastAsia="Calibri" w:hAnsiTheme="majorBidi" w:cstheme="majorBidi"/>
                <w:sz w:val="24"/>
              </w:rPr>
              <w:t xml:space="preserve"> EHL </w:t>
            </w:r>
            <w:proofErr w:type="spellStart"/>
            <w:r>
              <w:rPr>
                <w:rFonts w:asciiTheme="majorBidi" w:eastAsia="Calibri" w:hAnsiTheme="majorBidi" w:cstheme="majorBidi"/>
                <w:sz w:val="24"/>
              </w:rPr>
              <w:t>Lkhal</w:t>
            </w:r>
            <w:proofErr w:type="spellEnd"/>
          </w:p>
        </w:tc>
        <w:tc>
          <w:tcPr>
            <w:tcW w:w="1418" w:type="dxa"/>
          </w:tcPr>
          <w:p w14:paraId="645525A4"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505</w:t>
            </w:r>
          </w:p>
        </w:tc>
      </w:tr>
      <w:tr w:rsidR="00FA63C9" w14:paraId="19862E9C" w14:textId="77777777" w:rsidTr="006A790F">
        <w:tc>
          <w:tcPr>
            <w:tcW w:w="1555" w:type="dxa"/>
          </w:tcPr>
          <w:p w14:paraId="47027E88"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45BCF721" w14:textId="77777777" w:rsidR="00FA63C9" w:rsidRPr="00E04492"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Dafort</w:t>
            </w:r>
            <w:proofErr w:type="spellEnd"/>
          </w:p>
        </w:tc>
        <w:tc>
          <w:tcPr>
            <w:tcW w:w="2699" w:type="dxa"/>
          </w:tcPr>
          <w:p w14:paraId="7D61910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Bouguerba</w:t>
            </w:r>
            <w:proofErr w:type="spellEnd"/>
          </w:p>
        </w:tc>
        <w:tc>
          <w:tcPr>
            <w:tcW w:w="1418" w:type="dxa"/>
          </w:tcPr>
          <w:p w14:paraId="2305331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1016</w:t>
            </w:r>
          </w:p>
        </w:tc>
      </w:tr>
      <w:tr w:rsidR="00FA63C9" w14:paraId="0AAC0C28" w14:textId="77777777" w:rsidTr="006A790F">
        <w:tc>
          <w:tcPr>
            <w:tcW w:w="1555" w:type="dxa"/>
          </w:tcPr>
          <w:p w14:paraId="4BB6D90F"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40B1EBB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Lahraj</w:t>
            </w:r>
            <w:proofErr w:type="spellEnd"/>
          </w:p>
        </w:tc>
        <w:tc>
          <w:tcPr>
            <w:tcW w:w="2699" w:type="dxa"/>
          </w:tcPr>
          <w:p w14:paraId="04ADA2F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Dboulgui</w:t>
            </w:r>
            <w:proofErr w:type="spellEnd"/>
          </w:p>
        </w:tc>
        <w:tc>
          <w:tcPr>
            <w:tcW w:w="1418" w:type="dxa"/>
          </w:tcPr>
          <w:p w14:paraId="145136B2"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910</w:t>
            </w:r>
          </w:p>
        </w:tc>
      </w:tr>
      <w:tr w:rsidR="00FA63C9" w14:paraId="50638BFD" w14:textId="77777777" w:rsidTr="006A790F">
        <w:tc>
          <w:tcPr>
            <w:tcW w:w="1555" w:type="dxa"/>
          </w:tcPr>
          <w:p w14:paraId="055B0492"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0FCB04B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Lahraj</w:t>
            </w:r>
            <w:proofErr w:type="spellEnd"/>
          </w:p>
        </w:tc>
        <w:tc>
          <w:tcPr>
            <w:tcW w:w="2699" w:type="dxa"/>
          </w:tcPr>
          <w:p w14:paraId="7A7FE83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Lahraj</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Demdem</w:t>
            </w:r>
            <w:proofErr w:type="spellEnd"/>
          </w:p>
        </w:tc>
        <w:tc>
          <w:tcPr>
            <w:tcW w:w="1418" w:type="dxa"/>
          </w:tcPr>
          <w:p w14:paraId="17FC9818"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802</w:t>
            </w:r>
          </w:p>
        </w:tc>
      </w:tr>
      <w:tr w:rsidR="00FA63C9" w14:paraId="54193D90" w14:textId="77777777" w:rsidTr="006A790F">
        <w:tc>
          <w:tcPr>
            <w:tcW w:w="1555" w:type="dxa"/>
          </w:tcPr>
          <w:p w14:paraId="15FE3664"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547946C2"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Bouly</w:t>
            </w:r>
            <w:proofErr w:type="spellEnd"/>
          </w:p>
        </w:tc>
        <w:tc>
          <w:tcPr>
            <w:tcW w:w="2699" w:type="dxa"/>
          </w:tcPr>
          <w:p w14:paraId="4B9C75A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Oued Amour </w:t>
            </w:r>
            <w:proofErr w:type="spellStart"/>
            <w:r>
              <w:rPr>
                <w:rFonts w:asciiTheme="majorBidi" w:eastAsia="Calibri" w:hAnsiTheme="majorBidi" w:cstheme="majorBidi"/>
                <w:sz w:val="24"/>
              </w:rPr>
              <w:t>Erroumda</w:t>
            </w:r>
            <w:proofErr w:type="spellEnd"/>
          </w:p>
        </w:tc>
        <w:tc>
          <w:tcPr>
            <w:tcW w:w="1418" w:type="dxa"/>
          </w:tcPr>
          <w:p w14:paraId="4C5AD7E5"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884</w:t>
            </w:r>
          </w:p>
        </w:tc>
      </w:tr>
      <w:tr w:rsidR="00FA63C9" w14:paraId="747C21FB" w14:textId="77777777" w:rsidTr="006A790F">
        <w:tc>
          <w:tcPr>
            <w:tcW w:w="1555" w:type="dxa"/>
          </w:tcPr>
          <w:p w14:paraId="675BA131"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4143B38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Bouly</w:t>
            </w:r>
            <w:proofErr w:type="spellEnd"/>
          </w:p>
        </w:tc>
        <w:tc>
          <w:tcPr>
            <w:tcW w:w="2699" w:type="dxa"/>
          </w:tcPr>
          <w:p w14:paraId="5D4A72D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Leboira</w:t>
            </w:r>
            <w:proofErr w:type="spellEnd"/>
          </w:p>
        </w:tc>
        <w:tc>
          <w:tcPr>
            <w:tcW w:w="1418" w:type="dxa"/>
          </w:tcPr>
          <w:p w14:paraId="0C24A28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524</w:t>
            </w:r>
          </w:p>
        </w:tc>
      </w:tr>
      <w:tr w:rsidR="00FA63C9" w14:paraId="5790526C" w14:textId="77777777" w:rsidTr="006A790F">
        <w:tc>
          <w:tcPr>
            <w:tcW w:w="1555" w:type="dxa"/>
          </w:tcPr>
          <w:p w14:paraId="59308D92"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36B40FC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Leaweinatt</w:t>
            </w:r>
            <w:proofErr w:type="spellEnd"/>
          </w:p>
        </w:tc>
        <w:tc>
          <w:tcPr>
            <w:tcW w:w="2699" w:type="dxa"/>
          </w:tcPr>
          <w:p w14:paraId="34CD204D"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Ould </w:t>
            </w:r>
            <w:proofErr w:type="spellStart"/>
            <w:r>
              <w:rPr>
                <w:rFonts w:asciiTheme="majorBidi" w:eastAsia="Calibri" w:hAnsiTheme="majorBidi" w:cstheme="majorBidi"/>
                <w:sz w:val="24"/>
              </w:rPr>
              <w:t>Jiddou</w:t>
            </w:r>
            <w:proofErr w:type="spellEnd"/>
            <w:r>
              <w:rPr>
                <w:rFonts w:asciiTheme="majorBidi" w:eastAsia="Calibri" w:hAnsiTheme="majorBidi" w:cstheme="majorBidi"/>
                <w:sz w:val="24"/>
              </w:rPr>
              <w:t xml:space="preserve"> EHL M’Barek</w:t>
            </w:r>
          </w:p>
        </w:tc>
        <w:tc>
          <w:tcPr>
            <w:tcW w:w="1418" w:type="dxa"/>
          </w:tcPr>
          <w:p w14:paraId="3C5D04DC"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737</w:t>
            </w:r>
          </w:p>
        </w:tc>
      </w:tr>
      <w:tr w:rsidR="00FA63C9" w14:paraId="1A33E9B9" w14:textId="77777777" w:rsidTr="006A790F">
        <w:tc>
          <w:tcPr>
            <w:tcW w:w="1555" w:type="dxa"/>
          </w:tcPr>
          <w:p w14:paraId="56B6E5A8" w14:textId="77777777" w:rsidR="00FA63C9" w:rsidRDefault="00FA63C9" w:rsidP="006A790F">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975" w:type="dxa"/>
          </w:tcPr>
          <w:p w14:paraId="41953180" w14:textId="77777777" w:rsidR="00FA63C9" w:rsidRPr="004B3A24" w:rsidRDefault="00FA63C9" w:rsidP="006A790F">
            <w:pPr>
              <w:rPr>
                <w:rFonts w:asciiTheme="majorBidi" w:eastAsia="Calibri" w:hAnsiTheme="majorBidi" w:cstheme="majorBidi"/>
                <w:sz w:val="24"/>
              </w:rPr>
            </w:pPr>
            <w:r w:rsidRPr="00957396">
              <w:rPr>
                <w:rFonts w:asciiTheme="majorBidi" w:hAnsiTheme="majorBidi" w:cstheme="majorBidi"/>
                <w:sz w:val="24"/>
                <w:szCs w:val="24"/>
              </w:rPr>
              <w:t xml:space="preserve">Ould </w:t>
            </w:r>
            <w:proofErr w:type="spellStart"/>
            <w:r w:rsidRPr="00957396">
              <w:rPr>
                <w:rFonts w:asciiTheme="majorBidi" w:hAnsiTheme="majorBidi" w:cstheme="majorBidi"/>
                <w:sz w:val="24"/>
                <w:szCs w:val="24"/>
              </w:rPr>
              <w:t>Yenge</w:t>
            </w:r>
            <w:proofErr w:type="spellEnd"/>
          </w:p>
        </w:tc>
        <w:tc>
          <w:tcPr>
            <w:tcW w:w="2699" w:type="dxa"/>
          </w:tcPr>
          <w:p w14:paraId="1398E2A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Guirvave</w:t>
            </w:r>
            <w:proofErr w:type="spellEnd"/>
          </w:p>
        </w:tc>
        <w:tc>
          <w:tcPr>
            <w:tcW w:w="1418" w:type="dxa"/>
          </w:tcPr>
          <w:p w14:paraId="6B3CE541"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712</w:t>
            </w:r>
          </w:p>
        </w:tc>
      </w:tr>
    </w:tbl>
    <w:p w14:paraId="549A2277" w14:textId="77777777" w:rsidR="00FA63C9" w:rsidRDefault="00FA63C9" w:rsidP="00FA63C9">
      <w:pPr>
        <w:pStyle w:val="ListParagraph"/>
        <w:rPr>
          <w:rFonts w:asciiTheme="majorBidi" w:eastAsia="Calibri" w:hAnsiTheme="majorBidi" w:cstheme="majorBidi"/>
          <w:b/>
          <w:bCs/>
          <w:sz w:val="24"/>
        </w:rPr>
      </w:pPr>
    </w:p>
    <w:p w14:paraId="38291B47" w14:textId="77777777" w:rsidR="00FA63C9" w:rsidRDefault="00FA63C9" w:rsidP="00FA63C9">
      <w:pPr>
        <w:pStyle w:val="ListParagraph"/>
        <w:rPr>
          <w:rFonts w:asciiTheme="majorBidi" w:eastAsia="Calibri" w:hAnsiTheme="majorBidi" w:cstheme="majorBidi"/>
          <w:b/>
          <w:bCs/>
          <w:sz w:val="24"/>
        </w:rPr>
      </w:pPr>
    </w:p>
    <w:p w14:paraId="1C0849CA" w14:textId="77777777" w:rsidR="00FA63C9" w:rsidRDefault="00FA63C9" w:rsidP="00FA63C9">
      <w:pPr>
        <w:pStyle w:val="ListParagraph"/>
        <w:rPr>
          <w:rFonts w:asciiTheme="majorBidi" w:eastAsia="Calibri" w:hAnsiTheme="majorBidi" w:cstheme="majorBidi"/>
          <w:b/>
          <w:bCs/>
          <w:sz w:val="24"/>
        </w:rPr>
      </w:pPr>
    </w:p>
    <w:p w14:paraId="05037971" w14:textId="77777777" w:rsidR="00FA63C9" w:rsidRDefault="00FA63C9" w:rsidP="00FA63C9">
      <w:pPr>
        <w:pStyle w:val="ListParagraph"/>
        <w:rPr>
          <w:rFonts w:asciiTheme="majorBidi" w:eastAsia="Calibri" w:hAnsiTheme="majorBidi" w:cstheme="majorBidi"/>
          <w:b/>
          <w:bCs/>
          <w:sz w:val="24"/>
        </w:rPr>
      </w:pPr>
    </w:p>
    <w:p w14:paraId="71569A39" w14:textId="77777777" w:rsidR="00FA63C9" w:rsidRDefault="00FA63C9" w:rsidP="00FA63C9">
      <w:pPr>
        <w:pStyle w:val="ListParagraph"/>
        <w:rPr>
          <w:rFonts w:asciiTheme="majorBidi" w:eastAsia="Calibri" w:hAnsiTheme="majorBidi" w:cstheme="majorBidi"/>
          <w:b/>
          <w:bCs/>
          <w:sz w:val="24"/>
        </w:rPr>
      </w:pPr>
    </w:p>
    <w:p w14:paraId="22676310" w14:textId="77777777" w:rsidR="00FA63C9" w:rsidRDefault="00FA63C9" w:rsidP="00FA63C9">
      <w:pPr>
        <w:pStyle w:val="ListParagraph"/>
        <w:rPr>
          <w:rFonts w:asciiTheme="majorBidi" w:eastAsia="Calibri" w:hAnsiTheme="majorBidi" w:cstheme="majorBidi"/>
          <w:b/>
          <w:bCs/>
          <w:sz w:val="24"/>
        </w:rPr>
      </w:pPr>
    </w:p>
    <w:p w14:paraId="73501515" w14:textId="77777777" w:rsidR="00FA63C9" w:rsidRDefault="00FA63C9" w:rsidP="009E537A">
      <w:pPr>
        <w:pStyle w:val="ListParagraph"/>
        <w:numPr>
          <w:ilvl w:val="0"/>
          <w:numId w:val="35"/>
        </w:numPr>
        <w:jc w:val="center"/>
        <w:rPr>
          <w:rFonts w:asciiTheme="majorBidi" w:eastAsia="Calibri" w:hAnsiTheme="majorBidi" w:cstheme="majorBidi"/>
          <w:b/>
          <w:bCs/>
          <w:sz w:val="24"/>
        </w:rPr>
      </w:pPr>
      <w:r w:rsidRPr="00807AEB">
        <w:rPr>
          <w:rFonts w:asciiTheme="majorBidi" w:eastAsia="Calibri" w:hAnsiTheme="majorBidi" w:cstheme="majorBidi"/>
          <w:b/>
          <w:bCs/>
          <w:sz w:val="24"/>
        </w:rPr>
        <w:t>Sites de mini-réseaux à réhabiliter (4</w:t>
      </w:r>
      <w:r>
        <w:rPr>
          <w:rFonts w:asciiTheme="majorBidi" w:eastAsia="Calibri" w:hAnsiTheme="majorBidi" w:cstheme="majorBidi"/>
          <w:b/>
          <w:bCs/>
          <w:sz w:val="24"/>
        </w:rPr>
        <w:t>0</w:t>
      </w:r>
      <w:r w:rsidRPr="00807AEB">
        <w:rPr>
          <w:rFonts w:asciiTheme="majorBidi" w:eastAsia="Calibri" w:hAnsiTheme="majorBidi" w:cstheme="majorBidi"/>
          <w:b/>
          <w:bCs/>
          <w:sz w:val="24"/>
        </w:rPr>
        <w:t>)</w:t>
      </w:r>
    </w:p>
    <w:p w14:paraId="6245B047" w14:textId="77777777" w:rsidR="00FA63C9" w:rsidRPr="00807AEB" w:rsidRDefault="00FA63C9" w:rsidP="00FA63C9">
      <w:pPr>
        <w:pStyle w:val="ListParagraph"/>
        <w:rPr>
          <w:rFonts w:asciiTheme="majorBidi" w:eastAsia="Calibri" w:hAnsiTheme="majorBidi" w:cstheme="majorBidi"/>
          <w:b/>
          <w:bCs/>
          <w:sz w:val="24"/>
        </w:rPr>
      </w:pPr>
    </w:p>
    <w:tbl>
      <w:tblPr>
        <w:tblStyle w:val="TableGrid"/>
        <w:tblW w:w="8080" w:type="dxa"/>
        <w:tblInd w:w="846" w:type="dxa"/>
        <w:tblLook w:val="04A0" w:firstRow="1" w:lastRow="0" w:firstColumn="1" w:lastColumn="0" w:noHBand="0" w:noVBand="1"/>
      </w:tblPr>
      <w:tblGrid>
        <w:gridCol w:w="1413"/>
        <w:gridCol w:w="2975"/>
        <w:gridCol w:w="3692"/>
      </w:tblGrid>
      <w:tr w:rsidR="00FA63C9" w14:paraId="66E6BBEE" w14:textId="77777777" w:rsidTr="006A790F">
        <w:tc>
          <w:tcPr>
            <w:tcW w:w="1413" w:type="dxa"/>
            <w:shd w:val="clear" w:color="auto" w:fill="E2EFD9" w:themeFill="accent6" w:themeFillTint="33"/>
            <w:vAlign w:val="center"/>
          </w:tcPr>
          <w:p w14:paraId="26887221" w14:textId="77777777" w:rsidR="00FA63C9" w:rsidRPr="00163240" w:rsidRDefault="00FA63C9" w:rsidP="006A790F">
            <w:pPr>
              <w:jc w:val="left"/>
              <w:rPr>
                <w:rFonts w:eastAsia="Times New Roman" w:cs="Times New Roman"/>
                <w:b/>
                <w:bCs/>
                <w:color w:val="000000"/>
                <w:sz w:val="24"/>
                <w:szCs w:val="24"/>
                <w:lang w:eastAsia="fr-FR"/>
              </w:rPr>
            </w:pPr>
            <w:proofErr w:type="spellStart"/>
            <w:r w:rsidRPr="00163240">
              <w:rPr>
                <w:rFonts w:eastAsia="Times New Roman" w:cs="Times New Roman"/>
                <w:b/>
                <w:bCs/>
                <w:color w:val="000000"/>
                <w:sz w:val="24"/>
                <w:szCs w:val="24"/>
                <w:lang w:eastAsia="fr-FR"/>
              </w:rPr>
              <w:t>Moughataa</w:t>
            </w:r>
            <w:proofErr w:type="spellEnd"/>
          </w:p>
        </w:tc>
        <w:tc>
          <w:tcPr>
            <w:tcW w:w="2975" w:type="dxa"/>
            <w:shd w:val="clear" w:color="auto" w:fill="E2EFD9" w:themeFill="accent6" w:themeFillTint="33"/>
            <w:vAlign w:val="center"/>
          </w:tcPr>
          <w:p w14:paraId="5B8F29C3" w14:textId="77777777" w:rsidR="00FA63C9" w:rsidRPr="00163240" w:rsidRDefault="00FA63C9" w:rsidP="006A790F">
            <w:pPr>
              <w:rPr>
                <w:rFonts w:eastAsia="Times New Roman" w:cs="Times New Roman"/>
                <w:b/>
                <w:bCs/>
                <w:color w:val="000000"/>
                <w:sz w:val="24"/>
                <w:szCs w:val="24"/>
                <w:lang w:eastAsia="fr-FR"/>
              </w:rPr>
            </w:pPr>
            <w:r w:rsidRPr="00163240">
              <w:rPr>
                <w:rFonts w:eastAsia="Times New Roman" w:cs="Times New Roman"/>
                <w:b/>
                <w:bCs/>
                <w:color w:val="000000"/>
                <w:sz w:val="24"/>
                <w:szCs w:val="24"/>
                <w:lang w:eastAsia="fr-FR"/>
              </w:rPr>
              <w:t>Commune</w:t>
            </w:r>
          </w:p>
        </w:tc>
        <w:tc>
          <w:tcPr>
            <w:tcW w:w="3692" w:type="dxa"/>
            <w:shd w:val="clear" w:color="auto" w:fill="E2EFD9" w:themeFill="accent6" w:themeFillTint="33"/>
            <w:vAlign w:val="center"/>
          </w:tcPr>
          <w:p w14:paraId="1E420C83" w14:textId="77777777" w:rsidR="00FA63C9" w:rsidRPr="00163240" w:rsidRDefault="00FA63C9" w:rsidP="006A790F">
            <w:pPr>
              <w:jc w:val="left"/>
              <w:rPr>
                <w:b/>
                <w:bCs/>
                <w:color w:val="000000"/>
                <w:sz w:val="24"/>
                <w:szCs w:val="24"/>
              </w:rPr>
            </w:pPr>
            <w:r w:rsidRPr="00163240">
              <w:rPr>
                <w:b/>
                <w:bCs/>
                <w:color w:val="000000"/>
                <w:sz w:val="24"/>
                <w:szCs w:val="24"/>
              </w:rPr>
              <w:t>Localité</w:t>
            </w:r>
          </w:p>
        </w:tc>
      </w:tr>
      <w:tr w:rsidR="00FA63C9" w14:paraId="77A2B114" w14:textId="77777777" w:rsidTr="006A790F">
        <w:tc>
          <w:tcPr>
            <w:tcW w:w="1413" w:type="dxa"/>
          </w:tcPr>
          <w:p w14:paraId="3CC47819"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Ghabou</w:t>
            </w:r>
            <w:proofErr w:type="spellEnd"/>
          </w:p>
        </w:tc>
        <w:tc>
          <w:tcPr>
            <w:tcW w:w="2975" w:type="dxa"/>
          </w:tcPr>
          <w:p w14:paraId="58401A5E" w14:textId="77777777" w:rsidR="00FA63C9" w:rsidRDefault="00FA63C9" w:rsidP="006A790F">
            <w:r>
              <w:rPr>
                <w:rFonts w:asciiTheme="majorBidi" w:eastAsia="Calibri" w:hAnsiTheme="majorBidi" w:cstheme="majorBidi"/>
                <w:sz w:val="24"/>
              </w:rPr>
              <w:t>Soufi</w:t>
            </w:r>
          </w:p>
        </w:tc>
        <w:tc>
          <w:tcPr>
            <w:tcW w:w="3692" w:type="dxa"/>
          </w:tcPr>
          <w:p w14:paraId="2E406656"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Chorfa</w:t>
            </w:r>
            <w:proofErr w:type="spellEnd"/>
          </w:p>
        </w:tc>
      </w:tr>
      <w:tr w:rsidR="00FA63C9" w14:paraId="23540AB2" w14:textId="77777777" w:rsidTr="006A790F">
        <w:tc>
          <w:tcPr>
            <w:tcW w:w="1413" w:type="dxa"/>
          </w:tcPr>
          <w:p w14:paraId="3770432D"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68CDF960" w14:textId="77777777" w:rsidR="00FA63C9" w:rsidRDefault="00FA63C9" w:rsidP="006A790F">
            <w:r>
              <w:rPr>
                <w:rFonts w:asciiTheme="majorBidi" w:eastAsia="Calibri" w:hAnsiTheme="majorBidi" w:cstheme="majorBidi"/>
                <w:sz w:val="24"/>
              </w:rPr>
              <w:t>Soufi</w:t>
            </w:r>
          </w:p>
        </w:tc>
        <w:tc>
          <w:tcPr>
            <w:tcW w:w="3692" w:type="dxa"/>
          </w:tcPr>
          <w:p w14:paraId="40E4C485"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Soufi</w:t>
            </w:r>
          </w:p>
        </w:tc>
      </w:tr>
      <w:tr w:rsidR="00FA63C9" w14:paraId="213C78F1" w14:textId="77777777" w:rsidTr="006A790F">
        <w:tc>
          <w:tcPr>
            <w:tcW w:w="1413" w:type="dxa"/>
          </w:tcPr>
          <w:p w14:paraId="6A2B031D"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0F234F12" w14:textId="77777777" w:rsidR="00FA63C9" w:rsidRDefault="00FA63C9" w:rsidP="006A790F">
            <w:r>
              <w:rPr>
                <w:rFonts w:asciiTheme="majorBidi" w:eastAsia="Calibri" w:hAnsiTheme="majorBidi" w:cstheme="majorBidi"/>
                <w:sz w:val="24"/>
              </w:rPr>
              <w:t>Soufi</w:t>
            </w:r>
          </w:p>
        </w:tc>
        <w:tc>
          <w:tcPr>
            <w:tcW w:w="3692" w:type="dxa"/>
          </w:tcPr>
          <w:p w14:paraId="589D2FB8"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Tewmiyatt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Laghlal</w:t>
            </w:r>
            <w:proofErr w:type="spellEnd"/>
          </w:p>
        </w:tc>
      </w:tr>
      <w:tr w:rsidR="00FA63C9" w14:paraId="7AEC3E5C" w14:textId="77777777" w:rsidTr="006A790F">
        <w:tc>
          <w:tcPr>
            <w:tcW w:w="1413" w:type="dxa"/>
          </w:tcPr>
          <w:p w14:paraId="27F879E3"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0268C61F" w14:textId="77777777" w:rsidR="00FA63C9" w:rsidRDefault="00FA63C9" w:rsidP="006A790F">
            <w:proofErr w:type="spellStart"/>
            <w:r w:rsidRPr="00755EDF">
              <w:rPr>
                <w:rFonts w:asciiTheme="majorBidi" w:eastAsia="Calibri" w:hAnsiTheme="majorBidi" w:cstheme="majorBidi"/>
                <w:sz w:val="24"/>
              </w:rPr>
              <w:t>Ghabou</w:t>
            </w:r>
            <w:proofErr w:type="spellEnd"/>
          </w:p>
        </w:tc>
        <w:tc>
          <w:tcPr>
            <w:tcW w:w="3692" w:type="dxa"/>
          </w:tcPr>
          <w:p w14:paraId="08853FC6"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Diogountoro</w:t>
            </w:r>
            <w:proofErr w:type="spellEnd"/>
            <w:r>
              <w:rPr>
                <w:rFonts w:asciiTheme="majorBidi" w:eastAsia="Calibri" w:hAnsiTheme="majorBidi" w:cstheme="majorBidi"/>
                <w:sz w:val="24"/>
              </w:rPr>
              <w:t xml:space="preserve"> 1</w:t>
            </w:r>
          </w:p>
        </w:tc>
      </w:tr>
      <w:tr w:rsidR="00FA63C9" w14:paraId="4E079615" w14:textId="77777777" w:rsidTr="006A790F">
        <w:tc>
          <w:tcPr>
            <w:tcW w:w="1413" w:type="dxa"/>
          </w:tcPr>
          <w:p w14:paraId="54213F6E"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1A8B3ECC" w14:textId="77777777" w:rsidR="00FA63C9" w:rsidRDefault="00FA63C9" w:rsidP="006A790F">
            <w:proofErr w:type="spellStart"/>
            <w:r w:rsidRPr="00755EDF">
              <w:rPr>
                <w:rFonts w:asciiTheme="majorBidi" w:eastAsia="Calibri" w:hAnsiTheme="majorBidi" w:cstheme="majorBidi"/>
                <w:sz w:val="24"/>
              </w:rPr>
              <w:t>Ghabou</w:t>
            </w:r>
            <w:proofErr w:type="spellEnd"/>
          </w:p>
        </w:tc>
        <w:tc>
          <w:tcPr>
            <w:tcW w:w="3692" w:type="dxa"/>
          </w:tcPr>
          <w:p w14:paraId="6AF4D7CC"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Ghabou</w:t>
            </w:r>
            <w:proofErr w:type="spellEnd"/>
            <w:r>
              <w:rPr>
                <w:rFonts w:asciiTheme="majorBidi" w:eastAsia="Calibri" w:hAnsiTheme="majorBidi" w:cstheme="majorBidi"/>
                <w:sz w:val="24"/>
              </w:rPr>
              <w:t xml:space="preserve"> EL </w:t>
            </w:r>
            <w:proofErr w:type="spellStart"/>
            <w:r>
              <w:rPr>
                <w:rFonts w:asciiTheme="majorBidi" w:eastAsia="Calibri" w:hAnsiTheme="majorBidi" w:cstheme="majorBidi"/>
                <w:sz w:val="24"/>
              </w:rPr>
              <w:t>Ghadim</w:t>
            </w:r>
            <w:proofErr w:type="spellEnd"/>
          </w:p>
        </w:tc>
      </w:tr>
      <w:tr w:rsidR="00FA63C9" w14:paraId="39DB80D3" w14:textId="77777777" w:rsidTr="006A790F">
        <w:tc>
          <w:tcPr>
            <w:tcW w:w="1413" w:type="dxa"/>
          </w:tcPr>
          <w:p w14:paraId="14158FE7"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1A3E5674" w14:textId="77777777" w:rsidR="00FA63C9" w:rsidRDefault="00FA63C9" w:rsidP="006A790F">
            <w:proofErr w:type="spellStart"/>
            <w:r w:rsidRPr="00755EDF">
              <w:rPr>
                <w:rFonts w:asciiTheme="majorBidi" w:eastAsia="Calibri" w:hAnsiTheme="majorBidi" w:cstheme="majorBidi"/>
                <w:sz w:val="24"/>
              </w:rPr>
              <w:t>Ghabou</w:t>
            </w:r>
            <w:proofErr w:type="spellEnd"/>
          </w:p>
        </w:tc>
        <w:tc>
          <w:tcPr>
            <w:tcW w:w="3692" w:type="dxa"/>
          </w:tcPr>
          <w:p w14:paraId="64876932" w14:textId="77777777" w:rsidR="00FA63C9" w:rsidRPr="00163240" w:rsidRDefault="00FA63C9" w:rsidP="006A790F">
            <w:pPr>
              <w:jc w:val="left"/>
              <w:rPr>
                <w:rFonts w:asciiTheme="majorBidi" w:eastAsia="Calibri" w:hAnsiTheme="majorBidi" w:cstheme="majorBidi"/>
                <w:sz w:val="24"/>
              </w:rPr>
            </w:pPr>
            <w:r>
              <w:rPr>
                <w:rFonts w:asciiTheme="majorBidi" w:eastAsia="Calibri" w:hAnsiTheme="majorBidi" w:cstheme="majorBidi"/>
                <w:sz w:val="24"/>
              </w:rPr>
              <w:t>Koumba Ndaw</w:t>
            </w:r>
          </w:p>
        </w:tc>
      </w:tr>
      <w:tr w:rsidR="00FA63C9" w14:paraId="367BAB55" w14:textId="77777777" w:rsidTr="006A790F">
        <w:tc>
          <w:tcPr>
            <w:tcW w:w="1413" w:type="dxa"/>
          </w:tcPr>
          <w:p w14:paraId="34E9FA71"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0F398816" w14:textId="77777777" w:rsidR="00FA63C9" w:rsidRDefault="00FA63C9" w:rsidP="006A790F">
            <w:proofErr w:type="spellStart"/>
            <w:r w:rsidRPr="00755EDF">
              <w:rPr>
                <w:rFonts w:asciiTheme="majorBidi" w:eastAsia="Calibri" w:hAnsiTheme="majorBidi" w:cstheme="majorBidi"/>
                <w:sz w:val="24"/>
              </w:rPr>
              <w:t>Ghabou</w:t>
            </w:r>
            <w:proofErr w:type="spellEnd"/>
          </w:p>
        </w:tc>
        <w:tc>
          <w:tcPr>
            <w:tcW w:w="3692" w:type="dxa"/>
          </w:tcPr>
          <w:p w14:paraId="2D266EF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Saboussiré</w:t>
            </w:r>
            <w:proofErr w:type="spellEnd"/>
          </w:p>
        </w:tc>
      </w:tr>
      <w:tr w:rsidR="00FA63C9" w14:paraId="716801BD" w14:textId="77777777" w:rsidTr="006A790F">
        <w:tc>
          <w:tcPr>
            <w:tcW w:w="1413" w:type="dxa"/>
          </w:tcPr>
          <w:p w14:paraId="4168BF29" w14:textId="77777777" w:rsidR="00FA63C9" w:rsidRDefault="00FA63C9" w:rsidP="006A790F">
            <w:proofErr w:type="spellStart"/>
            <w:r w:rsidRPr="00AD7DBE">
              <w:rPr>
                <w:rFonts w:asciiTheme="majorBidi" w:eastAsia="Calibri" w:hAnsiTheme="majorBidi" w:cstheme="majorBidi"/>
                <w:sz w:val="24"/>
              </w:rPr>
              <w:t>Ghabou</w:t>
            </w:r>
            <w:proofErr w:type="spellEnd"/>
          </w:p>
        </w:tc>
        <w:tc>
          <w:tcPr>
            <w:tcW w:w="2975" w:type="dxa"/>
          </w:tcPr>
          <w:p w14:paraId="6A7A5538" w14:textId="77777777" w:rsidR="00FA63C9" w:rsidRDefault="00FA63C9" w:rsidP="006A790F">
            <w:proofErr w:type="spellStart"/>
            <w:r w:rsidRPr="00755EDF">
              <w:rPr>
                <w:rFonts w:asciiTheme="majorBidi" w:eastAsia="Calibri" w:hAnsiTheme="majorBidi" w:cstheme="majorBidi"/>
                <w:sz w:val="24"/>
              </w:rPr>
              <w:t>Ghabou</w:t>
            </w:r>
            <w:proofErr w:type="spellEnd"/>
          </w:p>
        </w:tc>
        <w:tc>
          <w:tcPr>
            <w:tcW w:w="3692" w:type="dxa"/>
          </w:tcPr>
          <w:p w14:paraId="7224309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Silou</w:t>
            </w:r>
            <w:proofErr w:type="spellEnd"/>
          </w:p>
        </w:tc>
      </w:tr>
      <w:tr w:rsidR="00FA63C9" w14:paraId="4231041B" w14:textId="77777777" w:rsidTr="006A790F">
        <w:tc>
          <w:tcPr>
            <w:tcW w:w="1413" w:type="dxa"/>
          </w:tcPr>
          <w:p w14:paraId="3E17B28F" w14:textId="77777777" w:rsidR="00FA63C9" w:rsidRDefault="00FA63C9" w:rsidP="006A790F">
            <w:proofErr w:type="spellStart"/>
            <w:r w:rsidRPr="00FD5BFC">
              <w:rPr>
                <w:rFonts w:asciiTheme="majorBidi" w:eastAsia="Calibri" w:hAnsiTheme="majorBidi" w:cstheme="majorBidi"/>
                <w:sz w:val="24"/>
              </w:rPr>
              <w:t>Ghabou</w:t>
            </w:r>
            <w:proofErr w:type="spellEnd"/>
          </w:p>
        </w:tc>
        <w:tc>
          <w:tcPr>
            <w:tcW w:w="2975" w:type="dxa"/>
          </w:tcPr>
          <w:p w14:paraId="2E29FE61" w14:textId="77777777" w:rsidR="00FA63C9" w:rsidRPr="00163240" w:rsidRDefault="00FA63C9" w:rsidP="006A790F">
            <w:pPr>
              <w:jc w:val="left"/>
              <w:rPr>
                <w:rFonts w:asciiTheme="majorBidi" w:eastAsia="Calibri" w:hAnsiTheme="majorBidi" w:cstheme="majorBidi"/>
                <w:sz w:val="24"/>
              </w:rPr>
            </w:pPr>
            <w:proofErr w:type="spellStart"/>
            <w:r w:rsidRPr="00AD7DBE">
              <w:rPr>
                <w:rFonts w:asciiTheme="majorBidi" w:eastAsia="Calibri" w:hAnsiTheme="majorBidi" w:cstheme="majorBidi"/>
                <w:sz w:val="24"/>
              </w:rPr>
              <w:t>Ghabou</w:t>
            </w:r>
            <w:proofErr w:type="spellEnd"/>
          </w:p>
        </w:tc>
        <w:tc>
          <w:tcPr>
            <w:tcW w:w="3692" w:type="dxa"/>
          </w:tcPr>
          <w:p w14:paraId="1C108E55" w14:textId="77777777" w:rsidR="00FA63C9" w:rsidRPr="004B3A24" w:rsidRDefault="00FA63C9" w:rsidP="006A790F">
            <w:pPr>
              <w:rPr>
                <w:rFonts w:asciiTheme="majorBidi" w:eastAsia="Calibri" w:hAnsiTheme="majorBidi" w:cstheme="majorBidi"/>
                <w:sz w:val="24"/>
              </w:rPr>
            </w:pPr>
            <w:proofErr w:type="spellStart"/>
            <w:r w:rsidRPr="00B80D34">
              <w:rPr>
                <w:rFonts w:asciiTheme="majorBidi" w:eastAsia="Calibri" w:hAnsiTheme="majorBidi" w:cstheme="majorBidi"/>
                <w:sz w:val="24"/>
              </w:rPr>
              <w:t>Chleikha</w:t>
            </w:r>
            <w:proofErr w:type="spellEnd"/>
          </w:p>
        </w:tc>
      </w:tr>
      <w:tr w:rsidR="00FA63C9" w14:paraId="1DF2BECB" w14:textId="77777777" w:rsidTr="006A790F">
        <w:tc>
          <w:tcPr>
            <w:tcW w:w="1413" w:type="dxa"/>
          </w:tcPr>
          <w:p w14:paraId="6D77669C" w14:textId="77777777" w:rsidR="00FA63C9" w:rsidRPr="00AD7DBE" w:rsidRDefault="00FA63C9" w:rsidP="006A790F">
            <w:pPr>
              <w:rPr>
                <w:rFonts w:asciiTheme="majorBidi" w:eastAsia="Calibri" w:hAnsiTheme="majorBidi" w:cstheme="majorBidi"/>
                <w:sz w:val="24"/>
              </w:rPr>
            </w:pPr>
            <w:proofErr w:type="spellStart"/>
            <w:r w:rsidRPr="00AD7DBE">
              <w:rPr>
                <w:rFonts w:asciiTheme="majorBidi" w:eastAsia="Calibri" w:hAnsiTheme="majorBidi" w:cstheme="majorBidi"/>
                <w:sz w:val="24"/>
              </w:rPr>
              <w:t>Ghabou</w:t>
            </w:r>
            <w:proofErr w:type="spellEnd"/>
          </w:p>
        </w:tc>
        <w:tc>
          <w:tcPr>
            <w:tcW w:w="2975" w:type="dxa"/>
          </w:tcPr>
          <w:p w14:paraId="18A8509B" w14:textId="77777777" w:rsidR="00FA63C9" w:rsidRPr="00755EDF"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Baydiam</w:t>
            </w:r>
            <w:proofErr w:type="spellEnd"/>
          </w:p>
        </w:tc>
        <w:tc>
          <w:tcPr>
            <w:tcW w:w="3692" w:type="dxa"/>
          </w:tcPr>
          <w:p w14:paraId="0C290D5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Baydiam</w:t>
            </w:r>
            <w:proofErr w:type="spellEnd"/>
          </w:p>
        </w:tc>
      </w:tr>
      <w:tr w:rsidR="00FA63C9" w14:paraId="1462E0A1" w14:textId="77777777" w:rsidTr="006A790F">
        <w:tc>
          <w:tcPr>
            <w:tcW w:w="1413" w:type="dxa"/>
          </w:tcPr>
          <w:p w14:paraId="048E3DF4" w14:textId="77777777" w:rsidR="00FA63C9" w:rsidRDefault="00FA63C9" w:rsidP="006A790F">
            <w:proofErr w:type="spellStart"/>
            <w:r w:rsidRPr="00FD5BFC">
              <w:rPr>
                <w:rFonts w:asciiTheme="majorBidi" w:eastAsia="Calibri" w:hAnsiTheme="majorBidi" w:cstheme="majorBidi"/>
                <w:sz w:val="24"/>
              </w:rPr>
              <w:t>Ghabou</w:t>
            </w:r>
            <w:proofErr w:type="spellEnd"/>
          </w:p>
        </w:tc>
        <w:tc>
          <w:tcPr>
            <w:tcW w:w="2975" w:type="dxa"/>
          </w:tcPr>
          <w:p w14:paraId="5FEB62B3" w14:textId="77777777" w:rsidR="00FA63C9" w:rsidRDefault="00FA63C9" w:rsidP="006A790F">
            <w:proofErr w:type="spellStart"/>
            <w:r>
              <w:rPr>
                <w:rFonts w:asciiTheme="majorBidi" w:eastAsia="Calibri" w:hAnsiTheme="majorBidi" w:cstheme="majorBidi"/>
                <w:sz w:val="24"/>
              </w:rPr>
              <w:t>Baydiam</w:t>
            </w:r>
            <w:proofErr w:type="spellEnd"/>
          </w:p>
        </w:tc>
        <w:tc>
          <w:tcPr>
            <w:tcW w:w="3692" w:type="dxa"/>
          </w:tcPr>
          <w:p w14:paraId="64365B8B"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Hsey</w:t>
            </w:r>
            <w:proofErr w:type="spellEnd"/>
            <w:r>
              <w:rPr>
                <w:rFonts w:asciiTheme="majorBidi" w:eastAsia="Calibri" w:hAnsiTheme="majorBidi" w:cstheme="majorBidi"/>
                <w:sz w:val="24"/>
              </w:rPr>
              <w:t xml:space="preserve"> Amar</w:t>
            </w:r>
          </w:p>
        </w:tc>
      </w:tr>
      <w:tr w:rsidR="00FA63C9" w14:paraId="16CABAB5" w14:textId="77777777" w:rsidTr="006A790F">
        <w:tc>
          <w:tcPr>
            <w:tcW w:w="1413" w:type="dxa"/>
          </w:tcPr>
          <w:p w14:paraId="30504101" w14:textId="77777777" w:rsidR="00FA63C9" w:rsidRDefault="00FA63C9" w:rsidP="006A790F">
            <w:proofErr w:type="spellStart"/>
            <w:r w:rsidRPr="00FD5BFC">
              <w:rPr>
                <w:rFonts w:asciiTheme="majorBidi" w:eastAsia="Calibri" w:hAnsiTheme="majorBidi" w:cstheme="majorBidi"/>
                <w:sz w:val="24"/>
              </w:rPr>
              <w:t>Ghabou</w:t>
            </w:r>
            <w:proofErr w:type="spellEnd"/>
          </w:p>
        </w:tc>
        <w:tc>
          <w:tcPr>
            <w:tcW w:w="2975" w:type="dxa"/>
          </w:tcPr>
          <w:p w14:paraId="11DA85E7" w14:textId="77777777" w:rsidR="00FA63C9" w:rsidRDefault="00FA63C9" w:rsidP="006A790F">
            <w:proofErr w:type="spellStart"/>
            <w:r>
              <w:rPr>
                <w:rFonts w:asciiTheme="majorBidi" w:eastAsia="Calibri" w:hAnsiTheme="majorBidi" w:cstheme="majorBidi"/>
                <w:sz w:val="24"/>
              </w:rPr>
              <w:t>Baydiam</w:t>
            </w:r>
            <w:proofErr w:type="spellEnd"/>
          </w:p>
        </w:tc>
        <w:tc>
          <w:tcPr>
            <w:tcW w:w="3692" w:type="dxa"/>
          </w:tcPr>
          <w:p w14:paraId="074FADC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EL </w:t>
            </w:r>
            <w:proofErr w:type="spellStart"/>
            <w:r>
              <w:rPr>
                <w:rFonts w:asciiTheme="majorBidi" w:eastAsia="Calibri" w:hAnsiTheme="majorBidi" w:cstheme="majorBidi"/>
                <w:sz w:val="24"/>
              </w:rPr>
              <w:t>Melga</w:t>
            </w:r>
            <w:proofErr w:type="spellEnd"/>
          </w:p>
        </w:tc>
      </w:tr>
      <w:tr w:rsidR="00FA63C9" w14:paraId="1FB5324A" w14:textId="77777777" w:rsidTr="006A790F">
        <w:tc>
          <w:tcPr>
            <w:tcW w:w="1413" w:type="dxa"/>
          </w:tcPr>
          <w:p w14:paraId="7A697E8D" w14:textId="77777777" w:rsidR="00FA63C9" w:rsidRDefault="00FA63C9" w:rsidP="006A790F">
            <w:proofErr w:type="spellStart"/>
            <w:r w:rsidRPr="00FD5BFC">
              <w:rPr>
                <w:rFonts w:asciiTheme="majorBidi" w:eastAsia="Calibri" w:hAnsiTheme="majorBidi" w:cstheme="majorBidi"/>
                <w:sz w:val="24"/>
              </w:rPr>
              <w:t>Ghabou</w:t>
            </w:r>
            <w:proofErr w:type="spellEnd"/>
          </w:p>
        </w:tc>
        <w:tc>
          <w:tcPr>
            <w:tcW w:w="2975" w:type="dxa"/>
          </w:tcPr>
          <w:p w14:paraId="3C28EE65" w14:textId="77777777" w:rsidR="00FA63C9" w:rsidRPr="006A0325" w:rsidRDefault="00FA63C9" w:rsidP="006A790F">
            <w:pPr>
              <w:rPr>
                <w:rFonts w:asciiTheme="majorBidi" w:eastAsia="Calibri" w:hAnsiTheme="majorBidi" w:cstheme="majorBidi"/>
                <w:sz w:val="24"/>
              </w:rPr>
            </w:pPr>
            <w:proofErr w:type="spellStart"/>
            <w:r w:rsidRPr="006A0325">
              <w:rPr>
                <w:rFonts w:asciiTheme="majorBidi" w:eastAsia="Calibri" w:hAnsiTheme="majorBidi" w:cstheme="majorBidi"/>
                <w:sz w:val="24"/>
              </w:rPr>
              <w:t>Gouraye</w:t>
            </w:r>
            <w:proofErr w:type="spellEnd"/>
          </w:p>
        </w:tc>
        <w:tc>
          <w:tcPr>
            <w:tcW w:w="3692" w:type="dxa"/>
          </w:tcPr>
          <w:p w14:paraId="094E663F" w14:textId="77777777" w:rsidR="00FA63C9" w:rsidRPr="004B3A24" w:rsidRDefault="00FA63C9" w:rsidP="006A790F">
            <w:pPr>
              <w:rPr>
                <w:rFonts w:asciiTheme="majorBidi" w:eastAsia="Calibri" w:hAnsiTheme="majorBidi" w:cstheme="majorBidi"/>
                <w:sz w:val="24"/>
              </w:rPr>
            </w:pPr>
            <w:proofErr w:type="spellStart"/>
            <w:r w:rsidRPr="006A0325">
              <w:rPr>
                <w:rFonts w:asciiTheme="majorBidi" w:eastAsia="Calibri" w:hAnsiTheme="majorBidi" w:cstheme="majorBidi"/>
                <w:sz w:val="24"/>
              </w:rPr>
              <w:t>Gouraye</w:t>
            </w:r>
            <w:proofErr w:type="spellEnd"/>
          </w:p>
        </w:tc>
      </w:tr>
      <w:tr w:rsidR="00FA63C9" w14:paraId="16050055" w14:textId="77777777" w:rsidTr="006A790F">
        <w:tc>
          <w:tcPr>
            <w:tcW w:w="1413" w:type="dxa"/>
          </w:tcPr>
          <w:p w14:paraId="05570B97" w14:textId="77777777" w:rsidR="00FA63C9" w:rsidRDefault="00FA63C9" w:rsidP="006A790F">
            <w:proofErr w:type="spellStart"/>
            <w:r>
              <w:rPr>
                <w:rFonts w:asciiTheme="majorBidi" w:eastAsia="Calibri" w:hAnsiTheme="majorBidi" w:cstheme="majorBidi"/>
                <w:sz w:val="24"/>
              </w:rPr>
              <w:t>Selibaby</w:t>
            </w:r>
            <w:proofErr w:type="spellEnd"/>
          </w:p>
        </w:tc>
        <w:tc>
          <w:tcPr>
            <w:tcW w:w="2975" w:type="dxa"/>
          </w:tcPr>
          <w:p w14:paraId="77645700"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Woulou</w:t>
            </w:r>
            <w:proofErr w:type="spellEnd"/>
            <w:r>
              <w:rPr>
                <w:rFonts w:asciiTheme="majorBidi" w:eastAsia="Calibri" w:hAnsiTheme="majorBidi" w:cstheme="majorBidi"/>
                <w:sz w:val="24"/>
              </w:rPr>
              <w:t xml:space="preserve"> M’Boni</w:t>
            </w:r>
          </w:p>
        </w:tc>
        <w:tc>
          <w:tcPr>
            <w:tcW w:w="3692" w:type="dxa"/>
          </w:tcPr>
          <w:p w14:paraId="5F6A8F36" w14:textId="77777777" w:rsidR="00FA63C9" w:rsidRPr="00163240" w:rsidRDefault="00FA63C9" w:rsidP="006A790F">
            <w:pPr>
              <w:jc w:val="left"/>
              <w:rPr>
                <w:rFonts w:asciiTheme="majorBidi" w:eastAsia="Calibri" w:hAnsiTheme="majorBidi" w:cstheme="majorBidi"/>
                <w:sz w:val="24"/>
              </w:rPr>
            </w:pPr>
            <w:proofErr w:type="spellStart"/>
            <w:r>
              <w:rPr>
                <w:rFonts w:asciiTheme="majorBidi" w:eastAsia="Calibri" w:hAnsiTheme="majorBidi" w:cstheme="majorBidi"/>
                <w:sz w:val="24"/>
              </w:rPr>
              <w:t>Edebaye</w:t>
            </w:r>
            <w:proofErr w:type="spellEnd"/>
            <w:r>
              <w:rPr>
                <w:rFonts w:asciiTheme="majorBidi" w:eastAsia="Calibri" w:hAnsiTheme="majorBidi" w:cstheme="majorBidi"/>
                <w:sz w:val="24"/>
              </w:rPr>
              <w:t xml:space="preserve"> Ould M’Boni</w:t>
            </w:r>
          </w:p>
        </w:tc>
      </w:tr>
      <w:tr w:rsidR="00FA63C9" w14:paraId="7516DA7B" w14:textId="77777777" w:rsidTr="006A790F">
        <w:tc>
          <w:tcPr>
            <w:tcW w:w="1413" w:type="dxa"/>
          </w:tcPr>
          <w:p w14:paraId="58EA7E11"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36F32D1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Tachott</w:t>
            </w:r>
            <w:proofErr w:type="spellEnd"/>
          </w:p>
        </w:tc>
        <w:tc>
          <w:tcPr>
            <w:tcW w:w="3692" w:type="dxa"/>
          </w:tcPr>
          <w:p w14:paraId="2A14A55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Tachott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Botokholo</w:t>
            </w:r>
            <w:proofErr w:type="spellEnd"/>
          </w:p>
        </w:tc>
      </w:tr>
      <w:tr w:rsidR="00FA63C9" w14:paraId="4318EA94" w14:textId="77777777" w:rsidTr="006A790F">
        <w:tc>
          <w:tcPr>
            <w:tcW w:w="1413" w:type="dxa"/>
          </w:tcPr>
          <w:p w14:paraId="08C89A85"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12DCA14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Tachott</w:t>
            </w:r>
            <w:proofErr w:type="spellEnd"/>
          </w:p>
        </w:tc>
        <w:tc>
          <w:tcPr>
            <w:tcW w:w="3692" w:type="dxa"/>
          </w:tcPr>
          <w:p w14:paraId="35240D2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Tachott</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Brana</w:t>
            </w:r>
            <w:proofErr w:type="spellEnd"/>
          </w:p>
        </w:tc>
      </w:tr>
      <w:tr w:rsidR="00FA63C9" w14:paraId="528082DF" w14:textId="77777777" w:rsidTr="006A790F">
        <w:tc>
          <w:tcPr>
            <w:tcW w:w="1413" w:type="dxa"/>
          </w:tcPr>
          <w:p w14:paraId="2DEC1B10"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55D712D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w:t>
            </w:r>
            <w:proofErr w:type="spellStart"/>
            <w:r>
              <w:rPr>
                <w:rFonts w:asciiTheme="majorBidi" w:eastAsia="Calibri" w:hAnsiTheme="majorBidi" w:cstheme="majorBidi"/>
                <w:sz w:val="24"/>
              </w:rPr>
              <w:t>Cheggar</w:t>
            </w:r>
            <w:proofErr w:type="spellEnd"/>
          </w:p>
        </w:tc>
        <w:tc>
          <w:tcPr>
            <w:tcW w:w="3692" w:type="dxa"/>
          </w:tcPr>
          <w:p w14:paraId="36FAE71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w:t>
            </w:r>
            <w:proofErr w:type="spellStart"/>
            <w:r>
              <w:rPr>
                <w:rFonts w:asciiTheme="majorBidi" w:eastAsia="Calibri" w:hAnsiTheme="majorBidi" w:cstheme="majorBidi"/>
                <w:sz w:val="24"/>
              </w:rPr>
              <w:t>Cheggar</w:t>
            </w:r>
            <w:proofErr w:type="spellEnd"/>
          </w:p>
        </w:tc>
      </w:tr>
      <w:tr w:rsidR="00FA63C9" w14:paraId="67082F5A" w14:textId="77777777" w:rsidTr="006A790F">
        <w:tc>
          <w:tcPr>
            <w:tcW w:w="1413" w:type="dxa"/>
          </w:tcPr>
          <w:p w14:paraId="27298838"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7F5B92B3"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w:t>
            </w:r>
            <w:proofErr w:type="spellStart"/>
            <w:r>
              <w:rPr>
                <w:rFonts w:asciiTheme="majorBidi" w:eastAsia="Calibri" w:hAnsiTheme="majorBidi" w:cstheme="majorBidi"/>
                <w:sz w:val="24"/>
              </w:rPr>
              <w:t>Cheggar</w:t>
            </w:r>
            <w:proofErr w:type="spellEnd"/>
          </w:p>
        </w:tc>
        <w:tc>
          <w:tcPr>
            <w:tcW w:w="3692" w:type="dxa"/>
          </w:tcPr>
          <w:p w14:paraId="7717CC5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Kinikoumou</w:t>
            </w:r>
            <w:proofErr w:type="spellEnd"/>
          </w:p>
        </w:tc>
      </w:tr>
      <w:tr w:rsidR="00FA63C9" w14:paraId="6CB2499D" w14:textId="77777777" w:rsidTr="006A790F">
        <w:tc>
          <w:tcPr>
            <w:tcW w:w="1413" w:type="dxa"/>
          </w:tcPr>
          <w:p w14:paraId="400D7D9E"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6098DBC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Wompou</w:t>
            </w:r>
            <w:proofErr w:type="spellEnd"/>
          </w:p>
        </w:tc>
        <w:tc>
          <w:tcPr>
            <w:tcW w:w="3692" w:type="dxa"/>
          </w:tcPr>
          <w:p w14:paraId="6334692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Sangué</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Diéri</w:t>
            </w:r>
            <w:proofErr w:type="spellEnd"/>
          </w:p>
        </w:tc>
      </w:tr>
      <w:tr w:rsidR="00FA63C9" w14:paraId="76CA8DEC" w14:textId="77777777" w:rsidTr="006A790F">
        <w:tc>
          <w:tcPr>
            <w:tcW w:w="1413" w:type="dxa"/>
          </w:tcPr>
          <w:p w14:paraId="0EBF0D71"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52734FD6" w14:textId="77777777" w:rsidR="00FA63C9" w:rsidRDefault="00FA63C9" w:rsidP="006A790F">
            <w:proofErr w:type="spellStart"/>
            <w:r w:rsidRPr="0072670C">
              <w:rPr>
                <w:rFonts w:asciiTheme="majorBidi" w:eastAsia="Calibri" w:hAnsiTheme="majorBidi" w:cstheme="majorBidi"/>
                <w:sz w:val="24"/>
              </w:rPr>
              <w:t>Wompou</w:t>
            </w:r>
            <w:proofErr w:type="spellEnd"/>
          </w:p>
        </w:tc>
        <w:tc>
          <w:tcPr>
            <w:tcW w:w="3692" w:type="dxa"/>
          </w:tcPr>
          <w:p w14:paraId="2CCAAFE4" w14:textId="77777777" w:rsidR="00FA63C9" w:rsidRDefault="00FA63C9" w:rsidP="006A790F">
            <w:proofErr w:type="spellStart"/>
            <w:r w:rsidRPr="0072670C">
              <w:rPr>
                <w:rFonts w:asciiTheme="majorBidi" w:eastAsia="Calibri" w:hAnsiTheme="majorBidi" w:cstheme="majorBidi"/>
                <w:sz w:val="24"/>
              </w:rPr>
              <w:t>Wompou</w:t>
            </w:r>
            <w:proofErr w:type="spellEnd"/>
          </w:p>
        </w:tc>
      </w:tr>
      <w:tr w:rsidR="00FA63C9" w14:paraId="13F29056" w14:textId="77777777" w:rsidTr="006A790F">
        <w:tc>
          <w:tcPr>
            <w:tcW w:w="1413" w:type="dxa"/>
          </w:tcPr>
          <w:p w14:paraId="53B39D9B"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2CB21B5A" w14:textId="77777777" w:rsidR="00FA63C9" w:rsidRDefault="00FA63C9" w:rsidP="006A790F">
            <w:proofErr w:type="spellStart"/>
            <w:r w:rsidRPr="0072670C">
              <w:rPr>
                <w:rFonts w:asciiTheme="majorBidi" w:eastAsia="Calibri" w:hAnsiTheme="majorBidi" w:cstheme="majorBidi"/>
                <w:sz w:val="24"/>
              </w:rPr>
              <w:t>Wompou</w:t>
            </w:r>
            <w:proofErr w:type="spellEnd"/>
          </w:p>
        </w:tc>
        <w:tc>
          <w:tcPr>
            <w:tcW w:w="3692" w:type="dxa"/>
          </w:tcPr>
          <w:p w14:paraId="47D00F95"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Guédiéwal</w:t>
            </w:r>
            <w:proofErr w:type="spellEnd"/>
          </w:p>
        </w:tc>
      </w:tr>
      <w:tr w:rsidR="00FA63C9" w14:paraId="23B2BD67" w14:textId="77777777" w:rsidTr="006A790F">
        <w:tc>
          <w:tcPr>
            <w:tcW w:w="1413" w:type="dxa"/>
          </w:tcPr>
          <w:p w14:paraId="5B97F879" w14:textId="77777777" w:rsidR="00FA63C9" w:rsidRDefault="00FA63C9" w:rsidP="006A790F">
            <w:proofErr w:type="spellStart"/>
            <w:r w:rsidRPr="00327932">
              <w:rPr>
                <w:rFonts w:asciiTheme="majorBidi" w:eastAsia="Calibri" w:hAnsiTheme="majorBidi" w:cstheme="majorBidi"/>
                <w:sz w:val="24"/>
              </w:rPr>
              <w:t>Selibaby</w:t>
            </w:r>
            <w:proofErr w:type="spellEnd"/>
          </w:p>
        </w:tc>
        <w:tc>
          <w:tcPr>
            <w:tcW w:w="2975" w:type="dxa"/>
          </w:tcPr>
          <w:p w14:paraId="702433D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Arr</w:t>
            </w:r>
            <w:proofErr w:type="spellEnd"/>
          </w:p>
        </w:tc>
        <w:tc>
          <w:tcPr>
            <w:tcW w:w="3692" w:type="dxa"/>
          </w:tcPr>
          <w:p w14:paraId="37E6936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Arr</w:t>
            </w:r>
            <w:proofErr w:type="spellEnd"/>
          </w:p>
        </w:tc>
      </w:tr>
      <w:tr w:rsidR="00FA63C9" w14:paraId="1C5DA804" w14:textId="77777777" w:rsidTr="006A790F">
        <w:tc>
          <w:tcPr>
            <w:tcW w:w="1413" w:type="dxa"/>
          </w:tcPr>
          <w:p w14:paraId="1B18D51D" w14:textId="77777777" w:rsidR="00FA63C9" w:rsidRDefault="00FA63C9" w:rsidP="006A790F">
            <w:proofErr w:type="spellStart"/>
            <w:r w:rsidRPr="00B02203">
              <w:rPr>
                <w:rFonts w:asciiTheme="majorBidi" w:eastAsia="Calibri" w:hAnsiTheme="majorBidi" w:cstheme="majorBidi"/>
                <w:sz w:val="24"/>
              </w:rPr>
              <w:t>Selibaby</w:t>
            </w:r>
            <w:proofErr w:type="spellEnd"/>
          </w:p>
        </w:tc>
        <w:tc>
          <w:tcPr>
            <w:tcW w:w="2975" w:type="dxa"/>
          </w:tcPr>
          <w:p w14:paraId="22B471F5" w14:textId="77777777" w:rsidR="00FA63C9" w:rsidRDefault="00FA63C9" w:rsidP="006A790F">
            <w:proofErr w:type="spellStart"/>
            <w:r w:rsidRPr="0027793C">
              <w:rPr>
                <w:rFonts w:asciiTheme="majorBidi" w:eastAsia="Calibri" w:hAnsiTheme="majorBidi" w:cstheme="majorBidi"/>
                <w:sz w:val="24"/>
              </w:rPr>
              <w:t>Arr</w:t>
            </w:r>
            <w:proofErr w:type="spellEnd"/>
          </w:p>
        </w:tc>
        <w:tc>
          <w:tcPr>
            <w:tcW w:w="3692" w:type="dxa"/>
          </w:tcPr>
          <w:p w14:paraId="7F849539"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Hassi EL </w:t>
            </w:r>
            <w:proofErr w:type="spellStart"/>
            <w:r>
              <w:rPr>
                <w:rFonts w:asciiTheme="majorBidi" w:eastAsia="Calibri" w:hAnsiTheme="majorBidi" w:cstheme="majorBidi"/>
                <w:sz w:val="24"/>
              </w:rPr>
              <w:t>Bagra</w:t>
            </w:r>
            <w:proofErr w:type="spellEnd"/>
          </w:p>
        </w:tc>
      </w:tr>
      <w:tr w:rsidR="00FA63C9" w14:paraId="6D38F7EF" w14:textId="77777777" w:rsidTr="006A790F">
        <w:tc>
          <w:tcPr>
            <w:tcW w:w="1413" w:type="dxa"/>
          </w:tcPr>
          <w:p w14:paraId="5003621E" w14:textId="77777777" w:rsidR="00FA63C9" w:rsidRDefault="00FA63C9" w:rsidP="006A790F">
            <w:proofErr w:type="spellStart"/>
            <w:r w:rsidRPr="00B02203">
              <w:rPr>
                <w:rFonts w:asciiTheme="majorBidi" w:eastAsia="Calibri" w:hAnsiTheme="majorBidi" w:cstheme="majorBidi"/>
                <w:sz w:val="24"/>
              </w:rPr>
              <w:t>Selibaby</w:t>
            </w:r>
            <w:proofErr w:type="spellEnd"/>
          </w:p>
        </w:tc>
        <w:tc>
          <w:tcPr>
            <w:tcW w:w="2975" w:type="dxa"/>
          </w:tcPr>
          <w:p w14:paraId="2CD7E95F" w14:textId="77777777" w:rsidR="00FA63C9" w:rsidRDefault="00FA63C9" w:rsidP="006A790F">
            <w:proofErr w:type="spellStart"/>
            <w:r w:rsidRPr="0027793C">
              <w:rPr>
                <w:rFonts w:asciiTheme="majorBidi" w:eastAsia="Calibri" w:hAnsiTheme="majorBidi" w:cstheme="majorBidi"/>
                <w:sz w:val="24"/>
              </w:rPr>
              <w:t>Arr</w:t>
            </w:r>
            <w:proofErr w:type="spellEnd"/>
          </w:p>
        </w:tc>
        <w:tc>
          <w:tcPr>
            <w:tcW w:w="3692" w:type="dxa"/>
          </w:tcPr>
          <w:p w14:paraId="7220BE7F"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Teichtaya</w:t>
            </w:r>
            <w:proofErr w:type="spellEnd"/>
          </w:p>
        </w:tc>
      </w:tr>
      <w:tr w:rsidR="00FA63C9" w14:paraId="0F78E34A" w14:textId="77777777" w:rsidTr="006A790F">
        <w:tc>
          <w:tcPr>
            <w:tcW w:w="1413" w:type="dxa"/>
          </w:tcPr>
          <w:p w14:paraId="3D8C77F2" w14:textId="77777777" w:rsidR="00FA63C9" w:rsidRDefault="00FA63C9" w:rsidP="006A790F">
            <w:proofErr w:type="spellStart"/>
            <w:r w:rsidRPr="00B02203">
              <w:rPr>
                <w:rFonts w:asciiTheme="majorBidi" w:eastAsia="Calibri" w:hAnsiTheme="majorBidi" w:cstheme="majorBidi"/>
                <w:sz w:val="24"/>
              </w:rPr>
              <w:t>Selibaby</w:t>
            </w:r>
            <w:proofErr w:type="spellEnd"/>
          </w:p>
        </w:tc>
        <w:tc>
          <w:tcPr>
            <w:tcW w:w="2975" w:type="dxa"/>
          </w:tcPr>
          <w:p w14:paraId="50E25CF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Ajar</w:t>
            </w:r>
            <w:proofErr w:type="spellEnd"/>
          </w:p>
        </w:tc>
        <w:tc>
          <w:tcPr>
            <w:tcW w:w="3692" w:type="dxa"/>
          </w:tcPr>
          <w:p w14:paraId="1714AE8C"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Ajar</w:t>
            </w:r>
            <w:proofErr w:type="spellEnd"/>
            <w:r>
              <w:rPr>
                <w:rFonts w:asciiTheme="majorBidi" w:eastAsia="Calibri" w:hAnsiTheme="majorBidi" w:cstheme="majorBidi"/>
                <w:sz w:val="24"/>
              </w:rPr>
              <w:t xml:space="preserve"> Peul</w:t>
            </w:r>
          </w:p>
        </w:tc>
      </w:tr>
      <w:tr w:rsidR="00FA63C9" w14:paraId="4ED98BBE" w14:textId="77777777" w:rsidTr="006A790F">
        <w:tc>
          <w:tcPr>
            <w:tcW w:w="1413" w:type="dxa"/>
          </w:tcPr>
          <w:p w14:paraId="2BB44ABA" w14:textId="77777777" w:rsidR="00FA63C9" w:rsidRDefault="00FA63C9" w:rsidP="006A790F">
            <w:proofErr w:type="spellStart"/>
            <w:r w:rsidRPr="00B02203">
              <w:rPr>
                <w:rFonts w:asciiTheme="majorBidi" w:eastAsia="Calibri" w:hAnsiTheme="majorBidi" w:cstheme="majorBidi"/>
                <w:sz w:val="24"/>
              </w:rPr>
              <w:t>Selibaby</w:t>
            </w:r>
            <w:proofErr w:type="spellEnd"/>
          </w:p>
        </w:tc>
        <w:tc>
          <w:tcPr>
            <w:tcW w:w="2975" w:type="dxa"/>
          </w:tcPr>
          <w:p w14:paraId="3EA387EE" w14:textId="77777777" w:rsidR="00FA63C9" w:rsidRDefault="00FA63C9" w:rsidP="006A790F">
            <w:proofErr w:type="spellStart"/>
            <w:r w:rsidRPr="009420C0">
              <w:rPr>
                <w:rFonts w:asciiTheme="majorBidi" w:eastAsia="Calibri" w:hAnsiTheme="majorBidi" w:cstheme="majorBidi"/>
                <w:sz w:val="24"/>
              </w:rPr>
              <w:t>Ajar</w:t>
            </w:r>
            <w:proofErr w:type="spellEnd"/>
          </w:p>
        </w:tc>
        <w:tc>
          <w:tcPr>
            <w:tcW w:w="3692" w:type="dxa"/>
          </w:tcPr>
          <w:p w14:paraId="22A27E71"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Agoueinitt</w:t>
            </w:r>
            <w:proofErr w:type="spellEnd"/>
          </w:p>
        </w:tc>
      </w:tr>
      <w:tr w:rsidR="00FA63C9" w14:paraId="208C5D58" w14:textId="77777777" w:rsidTr="006A790F">
        <w:tc>
          <w:tcPr>
            <w:tcW w:w="1413" w:type="dxa"/>
          </w:tcPr>
          <w:p w14:paraId="0AD2D7EF" w14:textId="77777777" w:rsidR="00FA63C9" w:rsidRDefault="00FA63C9" w:rsidP="006A790F">
            <w:proofErr w:type="spellStart"/>
            <w:r w:rsidRPr="00B02203">
              <w:rPr>
                <w:rFonts w:asciiTheme="majorBidi" w:eastAsia="Calibri" w:hAnsiTheme="majorBidi" w:cstheme="majorBidi"/>
                <w:sz w:val="24"/>
              </w:rPr>
              <w:t>Selibaby</w:t>
            </w:r>
            <w:proofErr w:type="spellEnd"/>
          </w:p>
        </w:tc>
        <w:tc>
          <w:tcPr>
            <w:tcW w:w="2975" w:type="dxa"/>
          </w:tcPr>
          <w:p w14:paraId="55B2B27B" w14:textId="77777777" w:rsidR="00FA63C9" w:rsidRDefault="00FA63C9" w:rsidP="006A790F">
            <w:proofErr w:type="spellStart"/>
            <w:r w:rsidRPr="009420C0">
              <w:rPr>
                <w:rFonts w:asciiTheme="majorBidi" w:eastAsia="Calibri" w:hAnsiTheme="majorBidi" w:cstheme="majorBidi"/>
                <w:sz w:val="24"/>
              </w:rPr>
              <w:t>Ajar</w:t>
            </w:r>
            <w:proofErr w:type="spellEnd"/>
          </w:p>
        </w:tc>
        <w:tc>
          <w:tcPr>
            <w:tcW w:w="3692" w:type="dxa"/>
          </w:tcPr>
          <w:p w14:paraId="4375FD8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Ajar</w:t>
            </w:r>
            <w:proofErr w:type="spellEnd"/>
            <w:r>
              <w:rPr>
                <w:rFonts w:asciiTheme="majorBidi" w:eastAsia="Calibri" w:hAnsiTheme="majorBidi" w:cstheme="majorBidi"/>
                <w:sz w:val="24"/>
              </w:rPr>
              <w:t xml:space="preserve"> Soninké</w:t>
            </w:r>
          </w:p>
        </w:tc>
      </w:tr>
      <w:tr w:rsidR="00FA63C9" w14:paraId="5F744E4E" w14:textId="77777777" w:rsidTr="006A790F">
        <w:tc>
          <w:tcPr>
            <w:tcW w:w="1413" w:type="dxa"/>
          </w:tcPr>
          <w:p w14:paraId="43E5B403"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5E37B60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Leaweinatt</w:t>
            </w:r>
            <w:proofErr w:type="spellEnd"/>
          </w:p>
        </w:tc>
        <w:tc>
          <w:tcPr>
            <w:tcW w:w="3692" w:type="dxa"/>
          </w:tcPr>
          <w:p w14:paraId="1A4EE357"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Leaweinatt</w:t>
            </w:r>
            <w:proofErr w:type="spellEnd"/>
          </w:p>
        </w:tc>
      </w:tr>
      <w:tr w:rsidR="00FA63C9" w14:paraId="642DB9FD" w14:textId="77777777" w:rsidTr="006A790F">
        <w:tc>
          <w:tcPr>
            <w:tcW w:w="1413" w:type="dxa"/>
          </w:tcPr>
          <w:p w14:paraId="0BECEE0A"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1B74B81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Leaweinatt</w:t>
            </w:r>
            <w:proofErr w:type="spellEnd"/>
          </w:p>
        </w:tc>
        <w:tc>
          <w:tcPr>
            <w:tcW w:w="3692" w:type="dxa"/>
          </w:tcPr>
          <w:p w14:paraId="67C74EFA" w14:textId="77777777" w:rsidR="00FA63C9" w:rsidRPr="004B3A24" w:rsidRDefault="00FA63C9" w:rsidP="006A790F">
            <w:pPr>
              <w:rPr>
                <w:rFonts w:asciiTheme="majorBidi" w:eastAsia="Calibri" w:hAnsiTheme="majorBidi" w:cstheme="majorBidi"/>
                <w:sz w:val="24"/>
              </w:rPr>
            </w:pPr>
            <w:r>
              <w:rPr>
                <w:rFonts w:asciiTheme="majorBidi" w:eastAsia="Calibri" w:hAnsiTheme="majorBidi" w:cstheme="majorBidi"/>
                <w:sz w:val="24"/>
              </w:rPr>
              <w:t xml:space="preserve">Ould </w:t>
            </w:r>
            <w:proofErr w:type="spellStart"/>
            <w:r>
              <w:rPr>
                <w:rFonts w:asciiTheme="majorBidi" w:eastAsia="Calibri" w:hAnsiTheme="majorBidi" w:cstheme="majorBidi"/>
                <w:sz w:val="24"/>
              </w:rPr>
              <w:t>Jiddou</w:t>
            </w:r>
            <w:proofErr w:type="spellEnd"/>
            <w:r>
              <w:rPr>
                <w:rFonts w:asciiTheme="majorBidi" w:eastAsia="Calibri" w:hAnsiTheme="majorBidi" w:cstheme="majorBidi"/>
                <w:sz w:val="24"/>
              </w:rPr>
              <w:t xml:space="preserve"> EHL M’Barek</w:t>
            </w:r>
          </w:p>
        </w:tc>
      </w:tr>
      <w:tr w:rsidR="00FA63C9" w14:paraId="77606B05" w14:textId="77777777" w:rsidTr="006A790F">
        <w:tc>
          <w:tcPr>
            <w:tcW w:w="1413" w:type="dxa"/>
          </w:tcPr>
          <w:p w14:paraId="494511B3"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79C4E45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Bouly</w:t>
            </w:r>
            <w:proofErr w:type="spellEnd"/>
          </w:p>
        </w:tc>
        <w:tc>
          <w:tcPr>
            <w:tcW w:w="3692" w:type="dxa"/>
          </w:tcPr>
          <w:p w14:paraId="1179593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Leabouli</w:t>
            </w:r>
            <w:proofErr w:type="spellEnd"/>
          </w:p>
        </w:tc>
      </w:tr>
      <w:tr w:rsidR="00FA63C9" w14:paraId="528E4711" w14:textId="77777777" w:rsidTr="006A790F">
        <w:tc>
          <w:tcPr>
            <w:tcW w:w="1413" w:type="dxa"/>
          </w:tcPr>
          <w:p w14:paraId="48F68911"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34F51A88"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Bouly</w:t>
            </w:r>
            <w:proofErr w:type="spellEnd"/>
          </w:p>
        </w:tc>
        <w:tc>
          <w:tcPr>
            <w:tcW w:w="3692" w:type="dxa"/>
          </w:tcPr>
          <w:p w14:paraId="3A07A69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Kalinioro</w:t>
            </w:r>
            <w:proofErr w:type="spellEnd"/>
          </w:p>
        </w:tc>
      </w:tr>
      <w:tr w:rsidR="00FA63C9" w14:paraId="4DF659A8" w14:textId="77777777" w:rsidTr="006A790F">
        <w:tc>
          <w:tcPr>
            <w:tcW w:w="1413" w:type="dxa"/>
          </w:tcPr>
          <w:p w14:paraId="37494612"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1111F3C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Tektake</w:t>
            </w:r>
            <w:proofErr w:type="spellEnd"/>
          </w:p>
        </w:tc>
        <w:tc>
          <w:tcPr>
            <w:tcW w:w="3692" w:type="dxa"/>
          </w:tcPr>
          <w:p w14:paraId="78C2384A"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Hsey</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Lahmar</w:t>
            </w:r>
            <w:proofErr w:type="spellEnd"/>
          </w:p>
        </w:tc>
      </w:tr>
      <w:tr w:rsidR="00FA63C9" w14:paraId="06928E55" w14:textId="77777777" w:rsidTr="006A790F">
        <w:tc>
          <w:tcPr>
            <w:tcW w:w="1413" w:type="dxa"/>
          </w:tcPr>
          <w:p w14:paraId="7EDA55B9"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1917964A" w14:textId="77777777" w:rsidR="00FA63C9" w:rsidRDefault="00FA63C9" w:rsidP="006A790F">
            <w:proofErr w:type="spellStart"/>
            <w:r>
              <w:rPr>
                <w:rFonts w:asciiTheme="majorBidi" w:eastAsia="Calibri" w:hAnsiTheme="majorBidi" w:cstheme="majorBidi"/>
                <w:sz w:val="24"/>
              </w:rPr>
              <w:t>Tektake</w:t>
            </w:r>
            <w:proofErr w:type="spellEnd"/>
          </w:p>
        </w:tc>
        <w:tc>
          <w:tcPr>
            <w:tcW w:w="3692" w:type="dxa"/>
          </w:tcPr>
          <w:p w14:paraId="38ED66EE"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Tektake</w:t>
            </w:r>
            <w:proofErr w:type="spellEnd"/>
          </w:p>
        </w:tc>
      </w:tr>
      <w:tr w:rsidR="00FA63C9" w14:paraId="3FAE2401" w14:textId="77777777" w:rsidTr="006A790F">
        <w:tc>
          <w:tcPr>
            <w:tcW w:w="1413" w:type="dxa"/>
          </w:tcPr>
          <w:p w14:paraId="3F6B0C80"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08CB5821" w14:textId="77777777" w:rsidR="00FA63C9" w:rsidRDefault="00FA63C9" w:rsidP="006A790F">
            <w:proofErr w:type="spellStart"/>
            <w:r>
              <w:t>Dafort</w:t>
            </w:r>
            <w:proofErr w:type="spellEnd"/>
          </w:p>
        </w:tc>
        <w:tc>
          <w:tcPr>
            <w:tcW w:w="3692" w:type="dxa"/>
          </w:tcPr>
          <w:p w14:paraId="7C00A45B"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Dafor</w:t>
            </w:r>
            <w:proofErr w:type="spellEnd"/>
          </w:p>
        </w:tc>
      </w:tr>
      <w:tr w:rsidR="00FA63C9" w14:paraId="66CBCBF8" w14:textId="77777777" w:rsidTr="006A790F">
        <w:tc>
          <w:tcPr>
            <w:tcW w:w="1413" w:type="dxa"/>
          </w:tcPr>
          <w:p w14:paraId="16A81867"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49BCD952" w14:textId="77777777" w:rsidR="00FA63C9" w:rsidRDefault="00FA63C9" w:rsidP="006A790F">
            <w:proofErr w:type="spellStart"/>
            <w:r>
              <w:t>Dafort</w:t>
            </w:r>
            <w:proofErr w:type="spellEnd"/>
          </w:p>
        </w:tc>
        <w:tc>
          <w:tcPr>
            <w:tcW w:w="3692" w:type="dxa"/>
          </w:tcPr>
          <w:p w14:paraId="6CE9F794"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Lembeidie</w:t>
            </w:r>
            <w:proofErr w:type="spellEnd"/>
            <w:r>
              <w:rPr>
                <w:rFonts w:asciiTheme="majorBidi" w:eastAsia="Calibri" w:hAnsiTheme="majorBidi" w:cstheme="majorBidi"/>
                <w:sz w:val="24"/>
              </w:rPr>
              <w:t xml:space="preserve"> </w:t>
            </w:r>
            <w:proofErr w:type="spellStart"/>
            <w:r>
              <w:rPr>
                <w:rFonts w:asciiTheme="majorBidi" w:eastAsia="Calibri" w:hAnsiTheme="majorBidi" w:cstheme="majorBidi"/>
                <w:sz w:val="24"/>
              </w:rPr>
              <w:t>Essagha</w:t>
            </w:r>
            <w:proofErr w:type="spellEnd"/>
          </w:p>
        </w:tc>
      </w:tr>
      <w:tr w:rsidR="00FA63C9" w14:paraId="6D63B55D" w14:textId="77777777" w:rsidTr="006A790F">
        <w:tc>
          <w:tcPr>
            <w:tcW w:w="1413" w:type="dxa"/>
          </w:tcPr>
          <w:p w14:paraId="335CD5D1"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0B837BE9" w14:textId="77777777" w:rsidR="00FA63C9" w:rsidRDefault="00FA63C9" w:rsidP="006A790F">
            <w:proofErr w:type="spellStart"/>
            <w:r>
              <w:t>Bouanze</w:t>
            </w:r>
            <w:proofErr w:type="spellEnd"/>
          </w:p>
        </w:tc>
        <w:tc>
          <w:tcPr>
            <w:tcW w:w="3692" w:type="dxa"/>
          </w:tcPr>
          <w:p w14:paraId="4E3549F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Bouanze</w:t>
            </w:r>
            <w:proofErr w:type="spellEnd"/>
          </w:p>
        </w:tc>
      </w:tr>
      <w:tr w:rsidR="00FA63C9" w14:paraId="40E88EAD" w14:textId="77777777" w:rsidTr="006A790F">
        <w:tc>
          <w:tcPr>
            <w:tcW w:w="1413" w:type="dxa"/>
          </w:tcPr>
          <w:p w14:paraId="25319DCF"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7B7FCCC3" w14:textId="77777777" w:rsidR="00FA63C9" w:rsidRDefault="00FA63C9" w:rsidP="006A790F">
            <w:proofErr w:type="spellStart"/>
            <w:r>
              <w:t>Bouanze</w:t>
            </w:r>
            <w:proofErr w:type="spellEnd"/>
          </w:p>
        </w:tc>
        <w:tc>
          <w:tcPr>
            <w:tcW w:w="3692" w:type="dxa"/>
          </w:tcPr>
          <w:p w14:paraId="70DF4860"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Ndiew</w:t>
            </w:r>
            <w:proofErr w:type="spellEnd"/>
          </w:p>
        </w:tc>
      </w:tr>
      <w:tr w:rsidR="00FA63C9" w14:paraId="3C1797F1" w14:textId="77777777" w:rsidTr="006A790F">
        <w:tc>
          <w:tcPr>
            <w:tcW w:w="1413" w:type="dxa"/>
          </w:tcPr>
          <w:p w14:paraId="34B649CE"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503A3E33"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Lahraj</w:t>
            </w:r>
            <w:proofErr w:type="spellEnd"/>
          </w:p>
        </w:tc>
        <w:tc>
          <w:tcPr>
            <w:tcW w:w="3692" w:type="dxa"/>
          </w:tcPr>
          <w:p w14:paraId="6571069D"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Lahraj</w:t>
            </w:r>
            <w:proofErr w:type="spellEnd"/>
          </w:p>
        </w:tc>
      </w:tr>
      <w:tr w:rsidR="00FA63C9" w14:paraId="18179EF7" w14:textId="77777777" w:rsidTr="006A790F">
        <w:tc>
          <w:tcPr>
            <w:tcW w:w="1413" w:type="dxa"/>
          </w:tcPr>
          <w:p w14:paraId="702CC965" w14:textId="77777777" w:rsidR="00FA63C9" w:rsidRPr="00074A2D" w:rsidRDefault="00FA63C9" w:rsidP="006A790F">
            <w:pPr>
              <w:rPr>
                <w:rFonts w:asciiTheme="majorBidi" w:hAnsiTheme="majorBidi" w:cstheme="majorBidi"/>
                <w:sz w:val="24"/>
                <w:szCs w:val="24"/>
              </w:rPr>
            </w:pPr>
            <w:r w:rsidRPr="00074A2D">
              <w:rPr>
                <w:rFonts w:asciiTheme="majorBidi" w:hAnsiTheme="majorBidi" w:cstheme="majorBidi"/>
                <w:sz w:val="24"/>
                <w:szCs w:val="24"/>
              </w:rPr>
              <w:t xml:space="preserve">Ould </w:t>
            </w:r>
            <w:proofErr w:type="spellStart"/>
            <w:r w:rsidRPr="00074A2D">
              <w:rPr>
                <w:rFonts w:asciiTheme="majorBidi" w:hAnsiTheme="majorBidi" w:cstheme="majorBidi"/>
                <w:sz w:val="24"/>
                <w:szCs w:val="24"/>
              </w:rPr>
              <w:t>Yenge</w:t>
            </w:r>
            <w:proofErr w:type="spellEnd"/>
          </w:p>
        </w:tc>
        <w:tc>
          <w:tcPr>
            <w:tcW w:w="2975" w:type="dxa"/>
          </w:tcPr>
          <w:p w14:paraId="01372786"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Lahraj</w:t>
            </w:r>
            <w:proofErr w:type="spellEnd"/>
          </w:p>
        </w:tc>
        <w:tc>
          <w:tcPr>
            <w:tcW w:w="3692" w:type="dxa"/>
          </w:tcPr>
          <w:p w14:paraId="3BF3EEA9" w14:textId="77777777" w:rsidR="00FA63C9" w:rsidRPr="004B3A24" w:rsidRDefault="00FA63C9" w:rsidP="006A790F">
            <w:pPr>
              <w:rPr>
                <w:rFonts w:asciiTheme="majorBidi" w:eastAsia="Calibri" w:hAnsiTheme="majorBidi" w:cstheme="majorBidi"/>
                <w:sz w:val="24"/>
              </w:rPr>
            </w:pPr>
            <w:proofErr w:type="spellStart"/>
            <w:r>
              <w:rPr>
                <w:rFonts w:asciiTheme="majorBidi" w:eastAsia="Calibri" w:hAnsiTheme="majorBidi" w:cstheme="majorBidi"/>
                <w:sz w:val="24"/>
              </w:rPr>
              <w:t>Blajmil</w:t>
            </w:r>
            <w:proofErr w:type="spellEnd"/>
            <w:r>
              <w:rPr>
                <w:rFonts w:asciiTheme="majorBidi" w:eastAsia="Calibri" w:hAnsiTheme="majorBidi" w:cstheme="majorBidi"/>
                <w:sz w:val="24"/>
              </w:rPr>
              <w:t xml:space="preserve"> 1</w:t>
            </w:r>
          </w:p>
        </w:tc>
      </w:tr>
    </w:tbl>
    <w:p w14:paraId="5D3A394E" w14:textId="77777777" w:rsidR="00FA63C9" w:rsidRDefault="00FA63C9" w:rsidP="00FA63C9">
      <w:pPr>
        <w:pStyle w:val="ListParagraph"/>
        <w:rPr>
          <w:rFonts w:eastAsia="Calibri"/>
          <w:sz w:val="24"/>
        </w:rPr>
      </w:pPr>
    </w:p>
    <w:p w14:paraId="1DB53B6E" w14:textId="77777777" w:rsidR="00FA63C9" w:rsidRDefault="00FA63C9" w:rsidP="00FA63C9">
      <w:pPr>
        <w:pStyle w:val="ListParagraph"/>
        <w:rPr>
          <w:rFonts w:eastAsia="Calibri"/>
          <w:sz w:val="24"/>
        </w:rPr>
      </w:pPr>
    </w:p>
    <w:p w14:paraId="4CB5B97C" w14:textId="77777777" w:rsidR="00FA63C9" w:rsidRDefault="00FA63C9" w:rsidP="00FA63C9">
      <w:pPr>
        <w:pStyle w:val="ListParagraph"/>
        <w:rPr>
          <w:rFonts w:eastAsia="Calibri"/>
          <w:sz w:val="24"/>
        </w:rPr>
      </w:pPr>
    </w:p>
    <w:p w14:paraId="7299B1AC" w14:textId="77777777" w:rsidR="00FA63C9" w:rsidRDefault="00FA63C9" w:rsidP="00FA63C9">
      <w:pPr>
        <w:pStyle w:val="ListParagraph"/>
        <w:rPr>
          <w:rFonts w:eastAsia="Calibri"/>
          <w:sz w:val="24"/>
        </w:rPr>
      </w:pPr>
    </w:p>
    <w:p w14:paraId="0D41F558" w14:textId="77777777" w:rsidR="00FA63C9" w:rsidRDefault="00FA63C9" w:rsidP="00FA63C9">
      <w:pPr>
        <w:pStyle w:val="ListParagraph"/>
        <w:rPr>
          <w:rFonts w:eastAsia="Calibri"/>
          <w:sz w:val="24"/>
        </w:rPr>
      </w:pPr>
    </w:p>
    <w:p w14:paraId="366DED23" w14:textId="77777777" w:rsidR="00FA63C9" w:rsidRDefault="00FA63C9" w:rsidP="00FA63C9">
      <w:pPr>
        <w:pStyle w:val="ListParagraph"/>
        <w:rPr>
          <w:rFonts w:eastAsia="Calibri"/>
          <w:sz w:val="24"/>
        </w:rPr>
      </w:pPr>
    </w:p>
    <w:p w14:paraId="322F2C16" w14:textId="77777777" w:rsidR="00FA63C9" w:rsidRDefault="00FA63C9" w:rsidP="009E537A">
      <w:pPr>
        <w:pStyle w:val="ListParagraph"/>
        <w:numPr>
          <w:ilvl w:val="0"/>
          <w:numId w:val="35"/>
        </w:numPr>
        <w:jc w:val="center"/>
        <w:rPr>
          <w:rFonts w:asciiTheme="majorBidi" w:eastAsia="Calibri" w:hAnsiTheme="majorBidi" w:cstheme="majorBidi"/>
          <w:b/>
          <w:bCs/>
          <w:sz w:val="24"/>
        </w:rPr>
      </w:pPr>
      <w:r w:rsidRPr="00807AEB">
        <w:rPr>
          <w:rFonts w:asciiTheme="majorBidi" w:eastAsia="Calibri" w:hAnsiTheme="majorBidi" w:cstheme="majorBidi"/>
          <w:b/>
          <w:bCs/>
          <w:sz w:val="24"/>
        </w:rPr>
        <w:t xml:space="preserve">Sites de </w:t>
      </w:r>
      <w:r>
        <w:rPr>
          <w:rFonts w:asciiTheme="majorBidi" w:eastAsia="Calibri" w:hAnsiTheme="majorBidi" w:cstheme="majorBidi"/>
          <w:b/>
          <w:bCs/>
          <w:sz w:val="24"/>
        </w:rPr>
        <w:t>latrines scolaires</w:t>
      </w:r>
      <w:r w:rsidRPr="00807AEB">
        <w:rPr>
          <w:rFonts w:asciiTheme="majorBidi" w:eastAsia="Calibri" w:hAnsiTheme="majorBidi" w:cstheme="majorBidi"/>
          <w:b/>
          <w:bCs/>
          <w:sz w:val="24"/>
        </w:rPr>
        <w:t xml:space="preserve"> (</w:t>
      </w:r>
      <w:r>
        <w:rPr>
          <w:rFonts w:asciiTheme="majorBidi" w:eastAsia="Calibri" w:hAnsiTheme="majorBidi" w:cstheme="majorBidi"/>
          <w:b/>
          <w:bCs/>
          <w:sz w:val="24"/>
        </w:rPr>
        <w:t>50</w:t>
      </w:r>
      <w:r w:rsidRPr="00807AEB">
        <w:rPr>
          <w:rFonts w:asciiTheme="majorBidi" w:eastAsia="Calibri" w:hAnsiTheme="majorBidi" w:cstheme="majorBidi"/>
          <w:b/>
          <w:bCs/>
          <w:sz w:val="24"/>
        </w:rPr>
        <w:t>)</w:t>
      </w:r>
    </w:p>
    <w:p w14:paraId="56BB0FB3" w14:textId="77777777" w:rsidR="00FA63C9" w:rsidRDefault="00FA63C9" w:rsidP="00FA63C9">
      <w:pPr>
        <w:pStyle w:val="ListParagraph"/>
        <w:rPr>
          <w:rFonts w:asciiTheme="majorBidi" w:eastAsia="Calibri" w:hAnsiTheme="majorBidi" w:cstheme="majorBidi"/>
          <w:b/>
          <w:bCs/>
          <w:sz w:val="24"/>
        </w:rPr>
      </w:pPr>
    </w:p>
    <w:tbl>
      <w:tblPr>
        <w:tblW w:w="799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3119"/>
        <w:gridCol w:w="1762"/>
        <w:gridCol w:w="1701"/>
      </w:tblGrid>
      <w:tr w:rsidR="00FA63C9" w:rsidRPr="002662DE" w14:paraId="388D73EA" w14:textId="77777777" w:rsidTr="006A790F">
        <w:trPr>
          <w:trHeight w:val="285"/>
        </w:trPr>
        <w:tc>
          <w:tcPr>
            <w:tcW w:w="1417" w:type="dxa"/>
            <w:shd w:val="clear" w:color="000000" w:fill="D8D8D8"/>
            <w:noWrap/>
            <w:vAlign w:val="center"/>
            <w:hideMark/>
          </w:tcPr>
          <w:p w14:paraId="61561959" w14:textId="77777777" w:rsidR="00FA63C9" w:rsidRPr="002662DE" w:rsidRDefault="00FA63C9" w:rsidP="006A790F">
            <w:pPr>
              <w:bidi/>
              <w:spacing w:after="0" w:line="240" w:lineRule="auto"/>
              <w:jc w:val="left"/>
              <w:rPr>
                <w:rFonts w:ascii="Calibri" w:eastAsia="Times New Roman" w:hAnsi="Calibri" w:cs="Calibri"/>
                <w:color w:val="000000"/>
                <w:sz w:val="28"/>
                <w:szCs w:val="28"/>
                <w:rtl/>
                <w:lang w:eastAsia="fr-FR"/>
              </w:rPr>
            </w:pPr>
            <w:r w:rsidRPr="002662DE">
              <w:rPr>
                <w:rFonts w:ascii="Calibri" w:eastAsia="Times New Roman" w:hAnsi="Calibri" w:cs="Calibri"/>
                <w:color w:val="000000"/>
                <w:sz w:val="28"/>
                <w:szCs w:val="28"/>
                <w:rtl/>
                <w:lang w:eastAsia="fr-FR"/>
              </w:rPr>
              <w:t>التلاميذ</w:t>
            </w:r>
          </w:p>
        </w:tc>
        <w:tc>
          <w:tcPr>
            <w:tcW w:w="3119" w:type="dxa"/>
            <w:shd w:val="clear" w:color="000000" w:fill="D8D8D8"/>
            <w:noWrap/>
            <w:vAlign w:val="center"/>
            <w:hideMark/>
          </w:tcPr>
          <w:p w14:paraId="3F174492" w14:textId="77777777" w:rsidR="00FA63C9" w:rsidRPr="002662DE" w:rsidRDefault="00FA63C9" w:rsidP="006A790F">
            <w:pPr>
              <w:bidi/>
              <w:spacing w:after="0" w:line="240" w:lineRule="auto"/>
              <w:jc w:val="left"/>
              <w:rPr>
                <w:rFonts w:ascii="Calibri" w:eastAsia="Times New Roman" w:hAnsi="Calibri" w:cs="Calibri"/>
                <w:color w:val="000000"/>
                <w:sz w:val="28"/>
                <w:szCs w:val="28"/>
                <w:rtl/>
                <w:lang w:eastAsia="fr-FR"/>
              </w:rPr>
            </w:pPr>
            <w:r w:rsidRPr="002662DE">
              <w:rPr>
                <w:rFonts w:ascii="Calibri" w:eastAsia="Times New Roman" w:hAnsi="Calibri" w:cs="Calibri"/>
                <w:color w:val="000000"/>
                <w:sz w:val="28"/>
                <w:szCs w:val="28"/>
                <w:rtl/>
                <w:lang w:eastAsia="fr-FR"/>
              </w:rPr>
              <w:t>المدرسة</w:t>
            </w:r>
          </w:p>
        </w:tc>
        <w:tc>
          <w:tcPr>
            <w:tcW w:w="1762" w:type="dxa"/>
            <w:shd w:val="clear" w:color="000000" w:fill="D8D8D8"/>
            <w:noWrap/>
            <w:vAlign w:val="center"/>
            <w:hideMark/>
          </w:tcPr>
          <w:p w14:paraId="7AAE7BB0" w14:textId="77777777" w:rsidR="00FA63C9" w:rsidRPr="002662DE" w:rsidRDefault="00FA63C9" w:rsidP="006A790F">
            <w:pPr>
              <w:bidi/>
              <w:spacing w:after="0" w:line="240" w:lineRule="auto"/>
              <w:jc w:val="left"/>
              <w:rPr>
                <w:rFonts w:ascii="Calibri" w:eastAsia="Times New Roman" w:hAnsi="Calibri" w:cs="Calibri"/>
                <w:color w:val="000000"/>
                <w:sz w:val="28"/>
                <w:szCs w:val="28"/>
                <w:rtl/>
                <w:lang w:eastAsia="fr-FR"/>
              </w:rPr>
            </w:pPr>
            <w:r w:rsidRPr="002662DE">
              <w:rPr>
                <w:rFonts w:ascii="Calibri" w:eastAsia="Times New Roman" w:hAnsi="Calibri" w:cs="Calibri"/>
                <w:color w:val="000000"/>
                <w:sz w:val="28"/>
                <w:szCs w:val="28"/>
                <w:rtl/>
                <w:lang w:eastAsia="fr-FR"/>
              </w:rPr>
              <w:t>البلدية</w:t>
            </w:r>
          </w:p>
        </w:tc>
        <w:tc>
          <w:tcPr>
            <w:tcW w:w="1701" w:type="dxa"/>
            <w:shd w:val="clear" w:color="000000" w:fill="D8D8D8"/>
            <w:noWrap/>
            <w:vAlign w:val="center"/>
            <w:hideMark/>
          </w:tcPr>
          <w:p w14:paraId="12CC094C" w14:textId="77777777" w:rsidR="00FA63C9" w:rsidRPr="002662DE" w:rsidRDefault="00FA63C9" w:rsidP="006A790F">
            <w:pPr>
              <w:bidi/>
              <w:spacing w:after="0" w:line="240" w:lineRule="auto"/>
              <w:jc w:val="left"/>
              <w:rPr>
                <w:rFonts w:ascii="Calibri" w:eastAsia="Times New Roman" w:hAnsi="Calibri" w:cs="Calibri"/>
                <w:color w:val="000000"/>
                <w:sz w:val="28"/>
                <w:szCs w:val="28"/>
                <w:rtl/>
                <w:lang w:eastAsia="fr-FR"/>
              </w:rPr>
            </w:pPr>
            <w:r w:rsidRPr="002662DE">
              <w:rPr>
                <w:rFonts w:ascii="Calibri" w:eastAsia="Times New Roman" w:hAnsi="Calibri" w:cs="Calibri"/>
                <w:color w:val="000000"/>
                <w:sz w:val="28"/>
                <w:szCs w:val="28"/>
                <w:rtl/>
                <w:lang w:eastAsia="fr-FR"/>
              </w:rPr>
              <w:t>المقاطعة</w:t>
            </w:r>
          </w:p>
        </w:tc>
      </w:tr>
      <w:tr w:rsidR="00FA63C9" w:rsidRPr="002662DE" w14:paraId="23D5799F" w14:textId="77777777" w:rsidTr="006A790F">
        <w:trPr>
          <w:trHeight w:val="285"/>
        </w:trPr>
        <w:tc>
          <w:tcPr>
            <w:tcW w:w="1417" w:type="dxa"/>
            <w:shd w:val="clear" w:color="000000" w:fill="FFFFFF"/>
            <w:noWrap/>
            <w:vAlign w:val="center"/>
            <w:hideMark/>
          </w:tcPr>
          <w:p w14:paraId="25A4A08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943</w:t>
            </w:r>
          </w:p>
        </w:tc>
        <w:tc>
          <w:tcPr>
            <w:tcW w:w="3119" w:type="dxa"/>
            <w:shd w:val="clear" w:color="000000" w:fill="FFFFFF"/>
            <w:vAlign w:val="center"/>
            <w:hideMark/>
          </w:tcPr>
          <w:p w14:paraId="37AFA16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آكنيتير</w:t>
            </w:r>
          </w:p>
        </w:tc>
        <w:tc>
          <w:tcPr>
            <w:tcW w:w="1762" w:type="dxa"/>
            <w:shd w:val="clear" w:color="000000" w:fill="FFFFFF"/>
            <w:vAlign w:val="center"/>
            <w:hideMark/>
          </w:tcPr>
          <w:p w14:paraId="67CED882"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بعنز</w:t>
            </w:r>
          </w:p>
        </w:tc>
        <w:tc>
          <w:tcPr>
            <w:tcW w:w="1701" w:type="dxa"/>
            <w:shd w:val="clear" w:color="000000" w:fill="FFFFFF"/>
            <w:vAlign w:val="center"/>
            <w:hideMark/>
          </w:tcPr>
          <w:p w14:paraId="0554DE0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55E261AF" w14:textId="77777777" w:rsidTr="006A790F">
        <w:trPr>
          <w:trHeight w:val="285"/>
        </w:trPr>
        <w:tc>
          <w:tcPr>
            <w:tcW w:w="1417" w:type="dxa"/>
            <w:shd w:val="clear" w:color="000000" w:fill="FFFFFF"/>
            <w:noWrap/>
            <w:vAlign w:val="center"/>
            <w:hideMark/>
          </w:tcPr>
          <w:p w14:paraId="4FA79783"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828</w:t>
            </w:r>
          </w:p>
        </w:tc>
        <w:tc>
          <w:tcPr>
            <w:tcW w:w="3119" w:type="dxa"/>
            <w:shd w:val="clear" w:color="000000" w:fill="FFFFFF"/>
            <w:vAlign w:val="center"/>
            <w:hideMark/>
          </w:tcPr>
          <w:p w14:paraId="6B6C52C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كمب انضو</w:t>
            </w:r>
          </w:p>
        </w:tc>
        <w:tc>
          <w:tcPr>
            <w:tcW w:w="1762" w:type="dxa"/>
            <w:shd w:val="clear" w:color="auto" w:fill="auto"/>
            <w:vAlign w:val="center"/>
            <w:hideMark/>
          </w:tcPr>
          <w:p w14:paraId="35AFB1F9"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c>
          <w:tcPr>
            <w:tcW w:w="1701" w:type="dxa"/>
            <w:shd w:val="clear" w:color="000000" w:fill="FFFFFF"/>
            <w:vAlign w:val="center"/>
            <w:hideMark/>
          </w:tcPr>
          <w:p w14:paraId="304B5AA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15A4B3AB" w14:textId="77777777" w:rsidTr="006A790F">
        <w:trPr>
          <w:trHeight w:val="285"/>
        </w:trPr>
        <w:tc>
          <w:tcPr>
            <w:tcW w:w="1417" w:type="dxa"/>
            <w:shd w:val="clear" w:color="000000" w:fill="FFFFFF"/>
            <w:noWrap/>
            <w:vAlign w:val="center"/>
            <w:hideMark/>
          </w:tcPr>
          <w:p w14:paraId="68CA514F"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790</w:t>
            </w:r>
          </w:p>
        </w:tc>
        <w:tc>
          <w:tcPr>
            <w:tcW w:w="3119" w:type="dxa"/>
            <w:shd w:val="clear" w:color="000000" w:fill="FFFFFF"/>
            <w:vAlign w:val="center"/>
            <w:hideMark/>
          </w:tcPr>
          <w:p w14:paraId="349E42A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أهل سنو</w:t>
            </w:r>
          </w:p>
        </w:tc>
        <w:tc>
          <w:tcPr>
            <w:tcW w:w="1762" w:type="dxa"/>
            <w:shd w:val="clear" w:color="000000" w:fill="FFFFFF"/>
            <w:vAlign w:val="center"/>
            <w:hideMark/>
          </w:tcPr>
          <w:p w14:paraId="366EE8C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التاشوط </w:t>
            </w:r>
          </w:p>
        </w:tc>
        <w:tc>
          <w:tcPr>
            <w:tcW w:w="1701" w:type="dxa"/>
            <w:shd w:val="clear" w:color="000000" w:fill="FFFFFF"/>
            <w:vAlign w:val="center"/>
            <w:hideMark/>
          </w:tcPr>
          <w:p w14:paraId="57E5601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05021E24" w14:textId="77777777" w:rsidTr="006A790F">
        <w:trPr>
          <w:trHeight w:val="285"/>
        </w:trPr>
        <w:tc>
          <w:tcPr>
            <w:tcW w:w="1417" w:type="dxa"/>
            <w:shd w:val="clear" w:color="000000" w:fill="FFFFFF"/>
            <w:noWrap/>
            <w:vAlign w:val="center"/>
            <w:hideMark/>
          </w:tcPr>
          <w:p w14:paraId="6A8D6203"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667</w:t>
            </w:r>
          </w:p>
        </w:tc>
        <w:tc>
          <w:tcPr>
            <w:tcW w:w="3119" w:type="dxa"/>
            <w:shd w:val="clear" w:color="000000" w:fill="FFFFFF"/>
            <w:vAlign w:val="center"/>
            <w:hideMark/>
          </w:tcPr>
          <w:p w14:paraId="4CF6047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أهل عالي 1</w:t>
            </w:r>
          </w:p>
        </w:tc>
        <w:tc>
          <w:tcPr>
            <w:tcW w:w="1762" w:type="dxa"/>
            <w:shd w:val="clear" w:color="000000" w:fill="FFFFFF"/>
            <w:vAlign w:val="center"/>
            <w:hideMark/>
          </w:tcPr>
          <w:p w14:paraId="1515972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أجار </w:t>
            </w:r>
          </w:p>
        </w:tc>
        <w:tc>
          <w:tcPr>
            <w:tcW w:w="1701" w:type="dxa"/>
            <w:shd w:val="clear" w:color="000000" w:fill="FFFFFF"/>
            <w:vAlign w:val="center"/>
            <w:hideMark/>
          </w:tcPr>
          <w:p w14:paraId="78558CA9"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76832B2F" w14:textId="77777777" w:rsidTr="006A790F">
        <w:trPr>
          <w:trHeight w:val="285"/>
        </w:trPr>
        <w:tc>
          <w:tcPr>
            <w:tcW w:w="1417" w:type="dxa"/>
            <w:shd w:val="clear" w:color="000000" w:fill="FFFFFF"/>
            <w:noWrap/>
            <w:vAlign w:val="center"/>
            <w:hideMark/>
          </w:tcPr>
          <w:p w14:paraId="3D4B108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604</w:t>
            </w:r>
          </w:p>
        </w:tc>
        <w:tc>
          <w:tcPr>
            <w:tcW w:w="3119" w:type="dxa"/>
            <w:shd w:val="clear" w:color="000000" w:fill="FFFFFF"/>
            <w:vAlign w:val="center"/>
            <w:hideMark/>
          </w:tcPr>
          <w:p w14:paraId="03C64039"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سيلبابي 11</w:t>
            </w:r>
          </w:p>
        </w:tc>
        <w:tc>
          <w:tcPr>
            <w:tcW w:w="1762" w:type="dxa"/>
            <w:shd w:val="clear" w:color="000000" w:fill="FFFFFF"/>
            <w:vAlign w:val="center"/>
            <w:hideMark/>
          </w:tcPr>
          <w:p w14:paraId="679A862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c>
          <w:tcPr>
            <w:tcW w:w="1701" w:type="dxa"/>
            <w:shd w:val="clear" w:color="000000" w:fill="FFFFFF"/>
            <w:vAlign w:val="center"/>
            <w:hideMark/>
          </w:tcPr>
          <w:p w14:paraId="2E18550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40234284" w14:textId="77777777" w:rsidTr="006A790F">
        <w:trPr>
          <w:trHeight w:val="285"/>
        </w:trPr>
        <w:tc>
          <w:tcPr>
            <w:tcW w:w="1417" w:type="dxa"/>
            <w:shd w:val="clear" w:color="000000" w:fill="FFFFFF"/>
            <w:noWrap/>
            <w:vAlign w:val="center"/>
            <w:hideMark/>
          </w:tcPr>
          <w:p w14:paraId="211CA003"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573</w:t>
            </w:r>
          </w:p>
        </w:tc>
        <w:tc>
          <w:tcPr>
            <w:tcW w:w="3119" w:type="dxa"/>
            <w:shd w:val="clear" w:color="000000" w:fill="FFFFFF"/>
            <w:vAlign w:val="center"/>
            <w:hideMark/>
          </w:tcPr>
          <w:p w14:paraId="6233695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ولد ينج 2</w:t>
            </w:r>
          </w:p>
        </w:tc>
        <w:tc>
          <w:tcPr>
            <w:tcW w:w="1762" w:type="dxa"/>
            <w:shd w:val="clear" w:color="000000" w:fill="FFFFFF"/>
            <w:vAlign w:val="center"/>
            <w:hideMark/>
          </w:tcPr>
          <w:p w14:paraId="695CBE5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c>
          <w:tcPr>
            <w:tcW w:w="1701" w:type="dxa"/>
            <w:shd w:val="clear" w:color="000000" w:fill="FFFFFF"/>
            <w:vAlign w:val="center"/>
            <w:hideMark/>
          </w:tcPr>
          <w:p w14:paraId="25FEEEF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33A0DFAE" w14:textId="77777777" w:rsidTr="006A790F">
        <w:trPr>
          <w:trHeight w:val="285"/>
        </w:trPr>
        <w:tc>
          <w:tcPr>
            <w:tcW w:w="1417" w:type="dxa"/>
            <w:shd w:val="clear" w:color="000000" w:fill="FFFFFF"/>
            <w:noWrap/>
            <w:vAlign w:val="center"/>
            <w:hideMark/>
          </w:tcPr>
          <w:p w14:paraId="23BB9D4B"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556</w:t>
            </w:r>
          </w:p>
        </w:tc>
        <w:tc>
          <w:tcPr>
            <w:tcW w:w="3119" w:type="dxa"/>
            <w:shd w:val="clear" w:color="000000" w:fill="FFFFFF"/>
            <w:vAlign w:val="center"/>
            <w:hideMark/>
          </w:tcPr>
          <w:p w14:paraId="6F8E09D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بوكي جامي</w:t>
            </w:r>
          </w:p>
        </w:tc>
        <w:tc>
          <w:tcPr>
            <w:tcW w:w="1762" w:type="dxa"/>
            <w:shd w:val="clear" w:color="auto" w:fill="auto"/>
            <w:vAlign w:val="center"/>
            <w:hideMark/>
          </w:tcPr>
          <w:p w14:paraId="371C041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c>
          <w:tcPr>
            <w:tcW w:w="1701" w:type="dxa"/>
            <w:shd w:val="clear" w:color="000000" w:fill="FFFFFF"/>
            <w:vAlign w:val="center"/>
            <w:hideMark/>
          </w:tcPr>
          <w:p w14:paraId="48D522B2"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0A768869" w14:textId="77777777" w:rsidTr="006A790F">
        <w:trPr>
          <w:trHeight w:val="285"/>
        </w:trPr>
        <w:tc>
          <w:tcPr>
            <w:tcW w:w="1417" w:type="dxa"/>
            <w:shd w:val="clear" w:color="000000" w:fill="FFFFFF"/>
            <w:noWrap/>
            <w:vAlign w:val="center"/>
            <w:hideMark/>
          </w:tcPr>
          <w:p w14:paraId="3DB1E7F5"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556</w:t>
            </w:r>
          </w:p>
        </w:tc>
        <w:tc>
          <w:tcPr>
            <w:tcW w:w="3119" w:type="dxa"/>
            <w:shd w:val="clear" w:color="000000" w:fill="FFFFFF"/>
            <w:vAlign w:val="center"/>
            <w:hideMark/>
          </w:tcPr>
          <w:p w14:paraId="6D1C825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جكونترو 2</w:t>
            </w:r>
          </w:p>
        </w:tc>
        <w:tc>
          <w:tcPr>
            <w:tcW w:w="1762" w:type="dxa"/>
            <w:shd w:val="clear" w:color="auto" w:fill="auto"/>
            <w:vAlign w:val="center"/>
            <w:hideMark/>
          </w:tcPr>
          <w:p w14:paraId="79C1F3E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c>
          <w:tcPr>
            <w:tcW w:w="1701" w:type="dxa"/>
            <w:shd w:val="clear" w:color="000000" w:fill="FFFFFF"/>
            <w:vAlign w:val="center"/>
            <w:hideMark/>
          </w:tcPr>
          <w:p w14:paraId="20B63E08"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58BFE9E9" w14:textId="77777777" w:rsidTr="006A790F">
        <w:trPr>
          <w:trHeight w:val="285"/>
        </w:trPr>
        <w:tc>
          <w:tcPr>
            <w:tcW w:w="1417" w:type="dxa"/>
            <w:shd w:val="clear" w:color="000000" w:fill="FFFFFF"/>
            <w:noWrap/>
            <w:vAlign w:val="center"/>
            <w:hideMark/>
          </w:tcPr>
          <w:p w14:paraId="005BCCE9"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517</w:t>
            </w:r>
          </w:p>
        </w:tc>
        <w:tc>
          <w:tcPr>
            <w:tcW w:w="3119" w:type="dxa"/>
            <w:shd w:val="clear" w:color="000000" w:fill="FFFFFF"/>
            <w:vAlign w:val="center"/>
            <w:hideMark/>
          </w:tcPr>
          <w:p w14:paraId="5CD0B2E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بكربه 2</w:t>
            </w:r>
          </w:p>
        </w:tc>
        <w:tc>
          <w:tcPr>
            <w:tcW w:w="1762" w:type="dxa"/>
            <w:shd w:val="clear" w:color="000000" w:fill="FFFFFF"/>
            <w:vAlign w:val="center"/>
            <w:hideMark/>
          </w:tcPr>
          <w:p w14:paraId="4D6D155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الدافور</w:t>
            </w:r>
          </w:p>
        </w:tc>
        <w:tc>
          <w:tcPr>
            <w:tcW w:w="1701" w:type="dxa"/>
            <w:shd w:val="clear" w:color="000000" w:fill="FFFFFF"/>
            <w:vAlign w:val="center"/>
            <w:hideMark/>
          </w:tcPr>
          <w:p w14:paraId="6CD8EB18"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CDAEAFD" w14:textId="77777777" w:rsidTr="006A790F">
        <w:trPr>
          <w:trHeight w:val="285"/>
        </w:trPr>
        <w:tc>
          <w:tcPr>
            <w:tcW w:w="1417" w:type="dxa"/>
            <w:shd w:val="clear" w:color="000000" w:fill="FFFFFF"/>
            <w:noWrap/>
            <w:vAlign w:val="center"/>
            <w:hideMark/>
          </w:tcPr>
          <w:p w14:paraId="557D6297"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497</w:t>
            </w:r>
          </w:p>
        </w:tc>
        <w:tc>
          <w:tcPr>
            <w:tcW w:w="3119" w:type="dxa"/>
            <w:shd w:val="clear" w:color="000000" w:fill="FFFFFF"/>
            <w:vAlign w:val="center"/>
            <w:hideMark/>
          </w:tcPr>
          <w:p w14:paraId="463C179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بنعمان 1</w:t>
            </w:r>
          </w:p>
        </w:tc>
        <w:tc>
          <w:tcPr>
            <w:tcW w:w="1762" w:type="dxa"/>
            <w:shd w:val="clear" w:color="000000" w:fill="FFFFFF"/>
            <w:vAlign w:val="center"/>
            <w:hideMark/>
          </w:tcPr>
          <w:p w14:paraId="0A62DD4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التكتاكة</w:t>
            </w:r>
          </w:p>
        </w:tc>
        <w:tc>
          <w:tcPr>
            <w:tcW w:w="1701" w:type="dxa"/>
            <w:shd w:val="clear" w:color="000000" w:fill="FFFFFF"/>
            <w:vAlign w:val="center"/>
            <w:hideMark/>
          </w:tcPr>
          <w:p w14:paraId="0DD0585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4152FA7C" w14:textId="77777777" w:rsidTr="006A790F">
        <w:trPr>
          <w:trHeight w:val="285"/>
        </w:trPr>
        <w:tc>
          <w:tcPr>
            <w:tcW w:w="1417" w:type="dxa"/>
            <w:shd w:val="clear" w:color="000000" w:fill="FFFFFF"/>
            <w:noWrap/>
            <w:vAlign w:val="center"/>
            <w:hideMark/>
          </w:tcPr>
          <w:p w14:paraId="4575A169"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481</w:t>
            </w:r>
          </w:p>
        </w:tc>
        <w:tc>
          <w:tcPr>
            <w:tcW w:w="3119" w:type="dxa"/>
            <w:shd w:val="clear" w:color="000000" w:fill="FFFFFF"/>
            <w:vAlign w:val="center"/>
            <w:hideMark/>
          </w:tcPr>
          <w:p w14:paraId="4CBE072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ولد الرامي1</w:t>
            </w:r>
          </w:p>
        </w:tc>
        <w:tc>
          <w:tcPr>
            <w:tcW w:w="1762" w:type="dxa"/>
            <w:shd w:val="clear" w:color="000000" w:fill="FFFFFF"/>
            <w:vAlign w:val="center"/>
            <w:hideMark/>
          </w:tcPr>
          <w:p w14:paraId="3124F3A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ومبو </w:t>
            </w:r>
          </w:p>
        </w:tc>
        <w:tc>
          <w:tcPr>
            <w:tcW w:w="1701" w:type="dxa"/>
            <w:shd w:val="clear" w:color="000000" w:fill="FFFFFF"/>
            <w:vAlign w:val="center"/>
            <w:hideMark/>
          </w:tcPr>
          <w:p w14:paraId="71A4260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33212F97" w14:textId="77777777" w:rsidTr="006A790F">
        <w:trPr>
          <w:trHeight w:val="285"/>
        </w:trPr>
        <w:tc>
          <w:tcPr>
            <w:tcW w:w="1417" w:type="dxa"/>
            <w:shd w:val="clear" w:color="000000" w:fill="FFFFFF"/>
            <w:noWrap/>
            <w:vAlign w:val="center"/>
            <w:hideMark/>
          </w:tcPr>
          <w:p w14:paraId="27604648"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458</w:t>
            </w:r>
          </w:p>
        </w:tc>
        <w:tc>
          <w:tcPr>
            <w:tcW w:w="3119" w:type="dxa"/>
            <w:shd w:val="clear" w:color="000000" w:fill="FFFFFF"/>
            <w:vAlign w:val="center"/>
            <w:hideMark/>
          </w:tcPr>
          <w:p w14:paraId="33750CD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جبالي</w:t>
            </w:r>
          </w:p>
        </w:tc>
        <w:tc>
          <w:tcPr>
            <w:tcW w:w="1762" w:type="dxa"/>
            <w:shd w:val="clear" w:color="000000" w:fill="FFFFFF"/>
            <w:vAlign w:val="center"/>
            <w:hideMark/>
          </w:tcPr>
          <w:p w14:paraId="2C79DE3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لحرج</w:t>
            </w:r>
          </w:p>
        </w:tc>
        <w:tc>
          <w:tcPr>
            <w:tcW w:w="1701" w:type="dxa"/>
            <w:shd w:val="clear" w:color="000000" w:fill="FFFFFF"/>
            <w:vAlign w:val="center"/>
            <w:hideMark/>
          </w:tcPr>
          <w:p w14:paraId="5A4F66A2"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23774DBF" w14:textId="77777777" w:rsidTr="006A790F">
        <w:trPr>
          <w:trHeight w:val="285"/>
        </w:trPr>
        <w:tc>
          <w:tcPr>
            <w:tcW w:w="1417" w:type="dxa"/>
            <w:shd w:val="clear" w:color="000000" w:fill="FFFFFF"/>
            <w:noWrap/>
            <w:vAlign w:val="center"/>
            <w:hideMark/>
          </w:tcPr>
          <w:p w14:paraId="1B2B8C6C"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450</w:t>
            </w:r>
          </w:p>
        </w:tc>
        <w:tc>
          <w:tcPr>
            <w:tcW w:w="3119" w:type="dxa"/>
            <w:shd w:val="clear" w:color="000000" w:fill="FFFFFF"/>
            <w:vAlign w:val="center"/>
            <w:hideMark/>
          </w:tcPr>
          <w:p w14:paraId="70B6D988"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 xml:space="preserve">انيومل </w:t>
            </w:r>
          </w:p>
        </w:tc>
        <w:tc>
          <w:tcPr>
            <w:tcW w:w="1762" w:type="dxa"/>
            <w:shd w:val="clear" w:color="000000" w:fill="FFFFFF"/>
            <w:vAlign w:val="center"/>
            <w:hideMark/>
          </w:tcPr>
          <w:p w14:paraId="31C42F7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أجار </w:t>
            </w:r>
          </w:p>
        </w:tc>
        <w:tc>
          <w:tcPr>
            <w:tcW w:w="1701" w:type="dxa"/>
            <w:shd w:val="clear" w:color="000000" w:fill="FFFFFF"/>
            <w:vAlign w:val="center"/>
            <w:hideMark/>
          </w:tcPr>
          <w:p w14:paraId="4E5EBCA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6B148060" w14:textId="77777777" w:rsidTr="006A790F">
        <w:trPr>
          <w:trHeight w:val="285"/>
        </w:trPr>
        <w:tc>
          <w:tcPr>
            <w:tcW w:w="1417" w:type="dxa"/>
            <w:shd w:val="clear" w:color="000000" w:fill="FFFFFF"/>
            <w:noWrap/>
            <w:vAlign w:val="center"/>
            <w:hideMark/>
          </w:tcPr>
          <w:p w14:paraId="32EE6963"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433</w:t>
            </w:r>
          </w:p>
        </w:tc>
        <w:tc>
          <w:tcPr>
            <w:tcW w:w="3119" w:type="dxa"/>
            <w:shd w:val="clear" w:color="000000" w:fill="FFFFFF"/>
            <w:vAlign w:val="center"/>
            <w:hideMark/>
          </w:tcPr>
          <w:p w14:paraId="7F4DBC0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ازريكات</w:t>
            </w:r>
          </w:p>
        </w:tc>
        <w:tc>
          <w:tcPr>
            <w:tcW w:w="1762" w:type="dxa"/>
            <w:shd w:val="clear" w:color="000000" w:fill="FFFFFF"/>
            <w:vAlign w:val="center"/>
            <w:hideMark/>
          </w:tcPr>
          <w:p w14:paraId="64323F5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حاسي شكار</w:t>
            </w:r>
          </w:p>
        </w:tc>
        <w:tc>
          <w:tcPr>
            <w:tcW w:w="1701" w:type="dxa"/>
            <w:shd w:val="clear" w:color="000000" w:fill="FFFFFF"/>
            <w:vAlign w:val="center"/>
            <w:hideMark/>
          </w:tcPr>
          <w:p w14:paraId="76B3CEE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22AF09FF" w14:textId="77777777" w:rsidTr="006A790F">
        <w:trPr>
          <w:trHeight w:val="285"/>
        </w:trPr>
        <w:tc>
          <w:tcPr>
            <w:tcW w:w="1417" w:type="dxa"/>
            <w:shd w:val="clear" w:color="000000" w:fill="FFFFFF"/>
            <w:noWrap/>
            <w:vAlign w:val="center"/>
            <w:hideMark/>
          </w:tcPr>
          <w:p w14:paraId="0C8DDFC9"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426</w:t>
            </w:r>
          </w:p>
        </w:tc>
        <w:tc>
          <w:tcPr>
            <w:tcW w:w="3119" w:type="dxa"/>
            <w:shd w:val="clear" w:color="000000" w:fill="FFFFFF"/>
            <w:vAlign w:val="center"/>
            <w:hideMark/>
          </w:tcPr>
          <w:p w14:paraId="39CECDB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أهل صمب</w:t>
            </w:r>
          </w:p>
        </w:tc>
        <w:tc>
          <w:tcPr>
            <w:tcW w:w="1762" w:type="dxa"/>
            <w:shd w:val="clear" w:color="000000" w:fill="FFFFFF"/>
            <w:vAlign w:val="center"/>
            <w:hideMark/>
          </w:tcPr>
          <w:p w14:paraId="4DB64842"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حاسي شكار</w:t>
            </w:r>
          </w:p>
        </w:tc>
        <w:tc>
          <w:tcPr>
            <w:tcW w:w="1701" w:type="dxa"/>
            <w:shd w:val="clear" w:color="000000" w:fill="FFFFFF"/>
            <w:vAlign w:val="center"/>
            <w:hideMark/>
          </w:tcPr>
          <w:p w14:paraId="64FEEBF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01ABD653" w14:textId="77777777" w:rsidTr="006A790F">
        <w:trPr>
          <w:trHeight w:val="285"/>
        </w:trPr>
        <w:tc>
          <w:tcPr>
            <w:tcW w:w="1417" w:type="dxa"/>
            <w:shd w:val="clear" w:color="000000" w:fill="FFFFFF"/>
            <w:noWrap/>
            <w:vAlign w:val="center"/>
            <w:hideMark/>
          </w:tcPr>
          <w:p w14:paraId="301F3602"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418</w:t>
            </w:r>
          </w:p>
        </w:tc>
        <w:tc>
          <w:tcPr>
            <w:tcW w:w="3119" w:type="dxa"/>
            <w:shd w:val="clear" w:color="000000" w:fill="FFFFFF"/>
            <w:vAlign w:val="center"/>
            <w:hideMark/>
          </w:tcPr>
          <w:p w14:paraId="3867B14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حاسي لعطش</w:t>
            </w:r>
          </w:p>
        </w:tc>
        <w:tc>
          <w:tcPr>
            <w:tcW w:w="1762" w:type="dxa"/>
            <w:shd w:val="clear" w:color="000000" w:fill="FFFFFF"/>
            <w:vAlign w:val="center"/>
            <w:hideMark/>
          </w:tcPr>
          <w:p w14:paraId="7D0A019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امبني</w:t>
            </w:r>
          </w:p>
        </w:tc>
        <w:tc>
          <w:tcPr>
            <w:tcW w:w="1701" w:type="dxa"/>
            <w:shd w:val="clear" w:color="000000" w:fill="FFFFFF"/>
            <w:vAlign w:val="center"/>
            <w:hideMark/>
          </w:tcPr>
          <w:p w14:paraId="03EBA1D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23BF0602" w14:textId="77777777" w:rsidTr="006A790F">
        <w:trPr>
          <w:trHeight w:val="285"/>
        </w:trPr>
        <w:tc>
          <w:tcPr>
            <w:tcW w:w="1417" w:type="dxa"/>
            <w:shd w:val="clear" w:color="000000" w:fill="FFFFFF"/>
            <w:noWrap/>
            <w:vAlign w:val="center"/>
            <w:hideMark/>
          </w:tcPr>
          <w:p w14:paraId="3849EA3F"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411</w:t>
            </w:r>
          </w:p>
        </w:tc>
        <w:tc>
          <w:tcPr>
            <w:tcW w:w="3119" w:type="dxa"/>
            <w:shd w:val="clear" w:color="000000" w:fill="FFFFFF"/>
            <w:vAlign w:val="center"/>
            <w:hideMark/>
          </w:tcPr>
          <w:p w14:paraId="06AC404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مسيل لحبش</w:t>
            </w:r>
          </w:p>
        </w:tc>
        <w:tc>
          <w:tcPr>
            <w:tcW w:w="1762" w:type="dxa"/>
            <w:shd w:val="clear" w:color="000000" w:fill="FFFFFF"/>
            <w:vAlign w:val="center"/>
            <w:hideMark/>
          </w:tcPr>
          <w:p w14:paraId="192B39B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لعوينات</w:t>
            </w:r>
          </w:p>
        </w:tc>
        <w:tc>
          <w:tcPr>
            <w:tcW w:w="1701" w:type="dxa"/>
            <w:shd w:val="clear" w:color="000000" w:fill="FFFFFF"/>
            <w:vAlign w:val="center"/>
            <w:hideMark/>
          </w:tcPr>
          <w:p w14:paraId="2A51EB5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59A69C1D" w14:textId="77777777" w:rsidTr="006A790F">
        <w:trPr>
          <w:trHeight w:val="285"/>
        </w:trPr>
        <w:tc>
          <w:tcPr>
            <w:tcW w:w="1417" w:type="dxa"/>
            <w:shd w:val="clear" w:color="000000" w:fill="FFFFFF"/>
            <w:noWrap/>
            <w:vAlign w:val="center"/>
            <w:hideMark/>
          </w:tcPr>
          <w:p w14:paraId="72564F8B"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387</w:t>
            </w:r>
          </w:p>
        </w:tc>
        <w:tc>
          <w:tcPr>
            <w:tcW w:w="3119" w:type="dxa"/>
            <w:shd w:val="clear" w:color="000000" w:fill="FFFFFF"/>
            <w:vAlign w:val="center"/>
            <w:hideMark/>
          </w:tcPr>
          <w:p w14:paraId="74367902"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المصكول</w:t>
            </w:r>
          </w:p>
        </w:tc>
        <w:tc>
          <w:tcPr>
            <w:tcW w:w="1762" w:type="dxa"/>
            <w:shd w:val="clear" w:color="000000" w:fill="FFFFFF"/>
            <w:vAlign w:val="center"/>
            <w:hideMark/>
          </w:tcPr>
          <w:p w14:paraId="68CD491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بايجوم</w:t>
            </w:r>
          </w:p>
        </w:tc>
        <w:tc>
          <w:tcPr>
            <w:tcW w:w="1701" w:type="dxa"/>
            <w:shd w:val="clear" w:color="000000" w:fill="FFFFFF"/>
            <w:vAlign w:val="center"/>
            <w:hideMark/>
          </w:tcPr>
          <w:p w14:paraId="267B0CC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0014A0B5" w14:textId="77777777" w:rsidTr="006A790F">
        <w:trPr>
          <w:trHeight w:val="285"/>
        </w:trPr>
        <w:tc>
          <w:tcPr>
            <w:tcW w:w="1417" w:type="dxa"/>
            <w:shd w:val="clear" w:color="000000" w:fill="FFFFFF"/>
            <w:noWrap/>
            <w:vAlign w:val="center"/>
            <w:hideMark/>
          </w:tcPr>
          <w:p w14:paraId="67BFF29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378</w:t>
            </w:r>
          </w:p>
        </w:tc>
        <w:tc>
          <w:tcPr>
            <w:tcW w:w="3119" w:type="dxa"/>
            <w:shd w:val="clear" w:color="000000" w:fill="FFFFFF"/>
            <w:vAlign w:val="center"/>
            <w:hideMark/>
          </w:tcPr>
          <w:p w14:paraId="49CAF7A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الشية 2</w:t>
            </w:r>
          </w:p>
        </w:tc>
        <w:tc>
          <w:tcPr>
            <w:tcW w:w="1762" w:type="dxa"/>
            <w:shd w:val="clear" w:color="000000" w:fill="FFFFFF"/>
            <w:vAlign w:val="center"/>
            <w:hideMark/>
          </w:tcPr>
          <w:p w14:paraId="0A8AB4B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بايجوم</w:t>
            </w:r>
          </w:p>
        </w:tc>
        <w:tc>
          <w:tcPr>
            <w:tcW w:w="1701" w:type="dxa"/>
            <w:shd w:val="clear" w:color="000000" w:fill="FFFFFF"/>
            <w:vAlign w:val="center"/>
            <w:hideMark/>
          </w:tcPr>
          <w:p w14:paraId="06442A3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30D7DA03" w14:textId="77777777" w:rsidTr="006A790F">
        <w:trPr>
          <w:trHeight w:val="285"/>
        </w:trPr>
        <w:tc>
          <w:tcPr>
            <w:tcW w:w="1417" w:type="dxa"/>
            <w:shd w:val="clear" w:color="000000" w:fill="FFFFFF"/>
            <w:noWrap/>
            <w:vAlign w:val="center"/>
            <w:hideMark/>
          </w:tcPr>
          <w:p w14:paraId="3265E49F"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370</w:t>
            </w:r>
          </w:p>
        </w:tc>
        <w:tc>
          <w:tcPr>
            <w:tcW w:w="3119" w:type="dxa"/>
            <w:shd w:val="clear" w:color="000000" w:fill="FFFFFF"/>
            <w:vAlign w:val="center"/>
            <w:hideMark/>
          </w:tcPr>
          <w:p w14:paraId="0A00695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افريع الكتان</w:t>
            </w:r>
          </w:p>
        </w:tc>
        <w:tc>
          <w:tcPr>
            <w:tcW w:w="1762" w:type="dxa"/>
            <w:shd w:val="clear" w:color="000000" w:fill="FFFFFF"/>
            <w:vAlign w:val="center"/>
            <w:hideMark/>
          </w:tcPr>
          <w:p w14:paraId="4CD57A28"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بعنز</w:t>
            </w:r>
          </w:p>
        </w:tc>
        <w:tc>
          <w:tcPr>
            <w:tcW w:w="1701" w:type="dxa"/>
            <w:shd w:val="clear" w:color="000000" w:fill="FFFFFF"/>
            <w:vAlign w:val="center"/>
            <w:hideMark/>
          </w:tcPr>
          <w:p w14:paraId="34BC24A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61D24FC8" w14:textId="77777777" w:rsidTr="006A790F">
        <w:trPr>
          <w:trHeight w:val="285"/>
        </w:trPr>
        <w:tc>
          <w:tcPr>
            <w:tcW w:w="1417" w:type="dxa"/>
            <w:shd w:val="clear" w:color="000000" w:fill="FFFFFF"/>
            <w:noWrap/>
            <w:vAlign w:val="center"/>
            <w:hideMark/>
          </w:tcPr>
          <w:p w14:paraId="63D384C5"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370</w:t>
            </w:r>
          </w:p>
        </w:tc>
        <w:tc>
          <w:tcPr>
            <w:tcW w:w="3119" w:type="dxa"/>
            <w:shd w:val="clear" w:color="000000" w:fill="FFFFFF"/>
            <w:vAlign w:val="center"/>
            <w:hideMark/>
          </w:tcPr>
          <w:p w14:paraId="4499780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الكرفة</w:t>
            </w:r>
          </w:p>
        </w:tc>
        <w:tc>
          <w:tcPr>
            <w:tcW w:w="1762" w:type="dxa"/>
            <w:shd w:val="clear" w:color="000000" w:fill="FFFFFF"/>
            <w:vAlign w:val="center"/>
            <w:hideMark/>
          </w:tcPr>
          <w:p w14:paraId="4E9F2F36"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الدافور</w:t>
            </w:r>
          </w:p>
        </w:tc>
        <w:tc>
          <w:tcPr>
            <w:tcW w:w="1701" w:type="dxa"/>
            <w:shd w:val="clear" w:color="000000" w:fill="FFFFFF"/>
            <w:vAlign w:val="center"/>
            <w:hideMark/>
          </w:tcPr>
          <w:p w14:paraId="4BE3161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1172EBF9" w14:textId="77777777" w:rsidTr="006A790F">
        <w:trPr>
          <w:trHeight w:val="285"/>
        </w:trPr>
        <w:tc>
          <w:tcPr>
            <w:tcW w:w="1417" w:type="dxa"/>
            <w:shd w:val="clear" w:color="000000" w:fill="FFFFFF"/>
            <w:noWrap/>
            <w:vAlign w:val="center"/>
            <w:hideMark/>
          </w:tcPr>
          <w:p w14:paraId="5C4BA20B"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332</w:t>
            </w:r>
          </w:p>
        </w:tc>
        <w:tc>
          <w:tcPr>
            <w:tcW w:w="3119" w:type="dxa"/>
            <w:shd w:val="clear" w:color="000000" w:fill="FFFFFF"/>
            <w:vAlign w:val="center"/>
            <w:hideMark/>
          </w:tcPr>
          <w:p w14:paraId="5C945989"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أهل ابريك</w:t>
            </w:r>
          </w:p>
        </w:tc>
        <w:tc>
          <w:tcPr>
            <w:tcW w:w="1762" w:type="dxa"/>
            <w:shd w:val="clear" w:color="000000" w:fill="FFFFFF"/>
            <w:vAlign w:val="center"/>
            <w:hideMark/>
          </w:tcPr>
          <w:p w14:paraId="423BB8E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ومبو </w:t>
            </w:r>
          </w:p>
        </w:tc>
        <w:tc>
          <w:tcPr>
            <w:tcW w:w="1701" w:type="dxa"/>
            <w:shd w:val="clear" w:color="000000" w:fill="FFFFFF"/>
            <w:vAlign w:val="center"/>
            <w:hideMark/>
          </w:tcPr>
          <w:p w14:paraId="08326C5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18CE0909" w14:textId="77777777" w:rsidTr="006A790F">
        <w:trPr>
          <w:trHeight w:val="285"/>
        </w:trPr>
        <w:tc>
          <w:tcPr>
            <w:tcW w:w="1417" w:type="dxa"/>
            <w:shd w:val="clear" w:color="000000" w:fill="FFFFFF"/>
            <w:noWrap/>
            <w:vAlign w:val="center"/>
            <w:hideMark/>
          </w:tcPr>
          <w:p w14:paraId="00D362F0"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326</w:t>
            </w:r>
          </w:p>
        </w:tc>
        <w:tc>
          <w:tcPr>
            <w:tcW w:w="3119" w:type="dxa"/>
            <w:shd w:val="clear" w:color="000000" w:fill="FFFFFF"/>
            <w:vAlign w:val="center"/>
            <w:hideMark/>
          </w:tcPr>
          <w:p w14:paraId="48873C7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تاقوتالله</w:t>
            </w:r>
          </w:p>
        </w:tc>
        <w:tc>
          <w:tcPr>
            <w:tcW w:w="1762" w:type="dxa"/>
            <w:shd w:val="clear" w:color="000000" w:fill="FFFFFF"/>
            <w:vAlign w:val="center"/>
            <w:hideMark/>
          </w:tcPr>
          <w:p w14:paraId="0728AD88"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ومبو </w:t>
            </w:r>
          </w:p>
        </w:tc>
        <w:tc>
          <w:tcPr>
            <w:tcW w:w="1701" w:type="dxa"/>
            <w:shd w:val="clear" w:color="000000" w:fill="FFFFFF"/>
            <w:vAlign w:val="center"/>
            <w:hideMark/>
          </w:tcPr>
          <w:p w14:paraId="3E95EDB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51FF6302" w14:textId="77777777" w:rsidTr="006A790F">
        <w:trPr>
          <w:trHeight w:val="285"/>
        </w:trPr>
        <w:tc>
          <w:tcPr>
            <w:tcW w:w="1417" w:type="dxa"/>
            <w:shd w:val="clear" w:color="000000" w:fill="FFFFFF"/>
            <w:noWrap/>
            <w:vAlign w:val="center"/>
            <w:hideMark/>
          </w:tcPr>
          <w:p w14:paraId="333D598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324</w:t>
            </w:r>
          </w:p>
        </w:tc>
        <w:tc>
          <w:tcPr>
            <w:tcW w:w="3119" w:type="dxa"/>
            <w:shd w:val="clear" w:color="000000" w:fill="FFFFFF"/>
            <w:vAlign w:val="center"/>
            <w:hideMark/>
          </w:tcPr>
          <w:p w14:paraId="53A0D09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اويد اجريد</w:t>
            </w:r>
          </w:p>
        </w:tc>
        <w:tc>
          <w:tcPr>
            <w:tcW w:w="1762" w:type="dxa"/>
            <w:shd w:val="clear" w:color="000000" w:fill="FFFFFF"/>
            <w:vAlign w:val="center"/>
            <w:hideMark/>
          </w:tcPr>
          <w:p w14:paraId="5B6FC37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c>
          <w:tcPr>
            <w:tcW w:w="1701" w:type="dxa"/>
            <w:shd w:val="clear" w:color="000000" w:fill="FFFFFF"/>
            <w:vAlign w:val="center"/>
            <w:hideMark/>
          </w:tcPr>
          <w:p w14:paraId="69AAA16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658B876" w14:textId="77777777" w:rsidTr="006A790F">
        <w:trPr>
          <w:trHeight w:val="285"/>
        </w:trPr>
        <w:tc>
          <w:tcPr>
            <w:tcW w:w="1417" w:type="dxa"/>
            <w:shd w:val="clear" w:color="000000" w:fill="FFFFFF"/>
            <w:noWrap/>
            <w:vAlign w:val="center"/>
            <w:hideMark/>
          </w:tcPr>
          <w:p w14:paraId="4D861519"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313</w:t>
            </w:r>
          </w:p>
        </w:tc>
        <w:tc>
          <w:tcPr>
            <w:tcW w:w="3119" w:type="dxa"/>
            <w:shd w:val="clear" w:color="000000" w:fill="FFFFFF"/>
            <w:vAlign w:val="center"/>
            <w:hideMark/>
          </w:tcPr>
          <w:p w14:paraId="2BE443F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حاسي سيدي</w:t>
            </w:r>
          </w:p>
        </w:tc>
        <w:tc>
          <w:tcPr>
            <w:tcW w:w="1762" w:type="dxa"/>
            <w:shd w:val="clear" w:color="000000" w:fill="FFFFFF"/>
            <w:vAlign w:val="center"/>
            <w:hideMark/>
          </w:tcPr>
          <w:p w14:paraId="6F10131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التاشوط </w:t>
            </w:r>
          </w:p>
        </w:tc>
        <w:tc>
          <w:tcPr>
            <w:tcW w:w="1701" w:type="dxa"/>
            <w:shd w:val="clear" w:color="000000" w:fill="FFFFFF"/>
            <w:vAlign w:val="center"/>
            <w:hideMark/>
          </w:tcPr>
          <w:p w14:paraId="56B8B08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5984DDBC" w14:textId="77777777" w:rsidTr="006A790F">
        <w:trPr>
          <w:trHeight w:val="285"/>
        </w:trPr>
        <w:tc>
          <w:tcPr>
            <w:tcW w:w="1417" w:type="dxa"/>
            <w:shd w:val="clear" w:color="000000" w:fill="FFFFFF"/>
            <w:noWrap/>
            <w:vAlign w:val="center"/>
            <w:hideMark/>
          </w:tcPr>
          <w:p w14:paraId="14A927B0"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312</w:t>
            </w:r>
          </w:p>
        </w:tc>
        <w:tc>
          <w:tcPr>
            <w:tcW w:w="3119" w:type="dxa"/>
            <w:shd w:val="clear" w:color="000000" w:fill="FFFFFF"/>
            <w:vAlign w:val="center"/>
            <w:hideMark/>
          </w:tcPr>
          <w:p w14:paraId="386453D8"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لبيرة</w:t>
            </w:r>
          </w:p>
        </w:tc>
        <w:tc>
          <w:tcPr>
            <w:tcW w:w="1762" w:type="dxa"/>
            <w:shd w:val="clear" w:color="000000" w:fill="FFFFFF"/>
            <w:vAlign w:val="center"/>
            <w:hideMark/>
          </w:tcPr>
          <w:p w14:paraId="7BF1553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لعبلي</w:t>
            </w:r>
          </w:p>
        </w:tc>
        <w:tc>
          <w:tcPr>
            <w:tcW w:w="1701" w:type="dxa"/>
            <w:shd w:val="clear" w:color="000000" w:fill="FFFFFF"/>
            <w:vAlign w:val="center"/>
            <w:hideMark/>
          </w:tcPr>
          <w:p w14:paraId="745E1CD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969498C" w14:textId="77777777" w:rsidTr="006A790F">
        <w:trPr>
          <w:trHeight w:val="285"/>
        </w:trPr>
        <w:tc>
          <w:tcPr>
            <w:tcW w:w="1417" w:type="dxa"/>
            <w:shd w:val="clear" w:color="000000" w:fill="FFFFFF"/>
            <w:noWrap/>
            <w:vAlign w:val="center"/>
            <w:hideMark/>
          </w:tcPr>
          <w:p w14:paraId="593B64B7"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302</w:t>
            </w:r>
          </w:p>
        </w:tc>
        <w:tc>
          <w:tcPr>
            <w:tcW w:w="3119" w:type="dxa"/>
            <w:shd w:val="clear" w:color="000000" w:fill="FFFFFF"/>
            <w:vAlign w:val="center"/>
            <w:hideMark/>
          </w:tcPr>
          <w:p w14:paraId="56939E2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برله</w:t>
            </w:r>
          </w:p>
        </w:tc>
        <w:tc>
          <w:tcPr>
            <w:tcW w:w="1762" w:type="dxa"/>
            <w:shd w:val="clear" w:color="000000" w:fill="FFFFFF"/>
            <w:vAlign w:val="center"/>
            <w:hideMark/>
          </w:tcPr>
          <w:p w14:paraId="7826A6D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الصوفي</w:t>
            </w:r>
          </w:p>
        </w:tc>
        <w:tc>
          <w:tcPr>
            <w:tcW w:w="1701" w:type="dxa"/>
            <w:shd w:val="clear" w:color="000000" w:fill="FFFFFF"/>
            <w:vAlign w:val="center"/>
            <w:hideMark/>
          </w:tcPr>
          <w:p w14:paraId="7DDC59A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60B8A10D" w14:textId="77777777" w:rsidTr="006A790F">
        <w:trPr>
          <w:trHeight w:val="285"/>
        </w:trPr>
        <w:tc>
          <w:tcPr>
            <w:tcW w:w="1417" w:type="dxa"/>
            <w:shd w:val="clear" w:color="000000" w:fill="FFFFFF"/>
            <w:noWrap/>
            <w:vAlign w:val="center"/>
            <w:hideMark/>
          </w:tcPr>
          <w:p w14:paraId="2737318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299</w:t>
            </w:r>
          </w:p>
        </w:tc>
        <w:tc>
          <w:tcPr>
            <w:tcW w:w="3119" w:type="dxa"/>
            <w:shd w:val="clear" w:color="000000" w:fill="FFFFFF"/>
            <w:vAlign w:val="center"/>
            <w:hideMark/>
          </w:tcPr>
          <w:p w14:paraId="0B743F0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واعرت اهل لكحل</w:t>
            </w:r>
          </w:p>
        </w:tc>
        <w:tc>
          <w:tcPr>
            <w:tcW w:w="1762" w:type="dxa"/>
            <w:shd w:val="clear" w:color="000000" w:fill="FFFFFF"/>
            <w:vAlign w:val="center"/>
            <w:hideMark/>
          </w:tcPr>
          <w:p w14:paraId="05A26C06"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التاشوط </w:t>
            </w:r>
          </w:p>
        </w:tc>
        <w:tc>
          <w:tcPr>
            <w:tcW w:w="1701" w:type="dxa"/>
            <w:shd w:val="clear" w:color="000000" w:fill="FFFFFF"/>
            <w:vAlign w:val="center"/>
            <w:hideMark/>
          </w:tcPr>
          <w:p w14:paraId="4316E76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19244A43" w14:textId="77777777" w:rsidTr="006A790F">
        <w:trPr>
          <w:trHeight w:val="285"/>
        </w:trPr>
        <w:tc>
          <w:tcPr>
            <w:tcW w:w="1417" w:type="dxa"/>
            <w:shd w:val="clear" w:color="000000" w:fill="FFFFFF"/>
            <w:noWrap/>
            <w:vAlign w:val="center"/>
            <w:hideMark/>
          </w:tcPr>
          <w:p w14:paraId="26075DDF"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299</w:t>
            </w:r>
          </w:p>
        </w:tc>
        <w:tc>
          <w:tcPr>
            <w:tcW w:w="3119" w:type="dxa"/>
            <w:shd w:val="clear" w:color="000000" w:fill="FFFFFF"/>
            <w:vAlign w:val="center"/>
            <w:hideMark/>
          </w:tcPr>
          <w:p w14:paraId="03A8E7F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سد الماء</w:t>
            </w:r>
          </w:p>
        </w:tc>
        <w:tc>
          <w:tcPr>
            <w:tcW w:w="1762" w:type="dxa"/>
            <w:shd w:val="clear" w:color="000000" w:fill="FFFFFF"/>
            <w:vAlign w:val="center"/>
            <w:hideMark/>
          </w:tcPr>
          <w:p w14:paraId="01D6B74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بايجوم</w:t>
            </w:r>
          </w:p>
        </w:tc>
        <w:tc>
          <w:tcPr>
            <w:tcW w:w="1701" w:type="dxa"/>
            <w:shd w:val="clear" w:color="000000" w:fill="FFFFFF"/>
            <w:vAlign w:val="center"/>
            <w:hideMark/>
          </w:tcPr>
          <w:p w14:paraId="2543125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611A7B1B" w14:textId="77777777" w:rsidTr="006A790F">
        <w:trPr>
          <w:trHeight w:val="285"/>
        </w:trPr>
        <w:tc>
          <w:tcPr>
            <w:tcW w:w="1417" w:type="dxa"/>
            <w:shd w:val="clear" w:color="000000" w:fill="FFFFFF"/>
            <w:noWrap/>
            <w:vAlign w:val="center"/>
            <w:hideMark/>
          </w:tcPr>
          <w:p w14:paraId="2041B9F8"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296</w:t>
            </w:r>
          </w:p>
        </w:tc>
        <w:tc>
          <w:tcPr>
            <w:tcW w:w="3119" w:type="dxa"/>
            <w:shd w:val="clear" w:color="000000" w:fill="FFFFFF"/>
            <w:vAlign w:val="center"/>
            <w:hideMark/>
          </w:tcPr>
          <w:p w14:paraId="1488197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التيسير</w:t>
            </w:r>
          </w:p>
        </w:tc>
        <w:tc>
          <w:tcPr>
            <w:tcW w:w="1762" w:type="dxa"/>
            <w:shd w:val="clear" w:color="000000" w:fill="FFFFFF"/>
            <w:vAlign w:val="center"/>
            <w:hideMark/>
          </w:tcPr>
          <w:p w14:paraId="4445B0D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التكتاكة</w:t>
            </w:r>
          </w:p>
        </w:tc>
        <w:tc>
          <w:tcPr>
            <w:tcW w:w="1701" w:type="dxa"/>
            <w:shd w:val="clear" w:color="000000" w:fill="FFFFFF"/>
            <w:vAlign w:val="center"/>
            <w:hideMark/>
          </w:tcPr>
          <w:p w14:paraId="409CF97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B6E4EBA" w14:textId="77777777" w:rsidTr="006A790F">
        <w:trPr>
          <w:trHeight w:val="285"/>
        </w:trPr>
        <w:tc>
          <w:tcPr>
            <w:tcW w:w="1417" w:type="dxa"/>
            <w:shd w:val="clear" w:color="000000" w:fill="FFFFFF"/>
            <w:noWrap/>
            <w:vAlign w:val="center"/>
            <w:hideMark/>
          </w:tcPr>
          <w:p w14:paraId="4FF19BD7"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294</w:t>
            </w:r>
          </w:p>
        </w:tc>
        <w:tc>
          <w:tcPr>
            <w:tcW w:w="3119" w:type="dxa"/>
            <w:shd w:val="clear" w:color="000000" w:fill="FFFFFF"/>
            <w:vAlign w:val="center"/>
            <w:hideMark/>
          </w:tcPr>
          <w:p w14:paraId="02F4699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شلخت امور</w:t>
            </w:r>
          </w:p>
        </w:tc>
        <w:tc>
          <w:tcPr>
            <w:tcW w:w="1762" w:type="dxa"/>
            <w:shd w:val="clear" w:color="000000" w:fill="FFFFFF"/>
            <w:vAlign w:val="center"/>
            <w:hideMark/>
          </w:tcPr>
          <w:p w14:paraId="758286B6"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الدافور</w:t>
            </w:r>
          </w:p>
        </w:tc>
        <w:tc>
          <w:tcPr>
            <w:tcW w:w="1701" w:type="dxa"/>
            <w:shd w:val="clear" w:color="000000" w:fill="FFFFFF"/>
            <w:vAlign w:val="center"/>
            <w:hideMark/>
          </w:tcPr>
          <w:p w14:paraId="2B76E65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A6DA6A2" w14:textId="77777777" w:rsidTr="006A790F">
        <w:trPr>
          <w:trHeight w:val="285"/>
        </w:trPr>
        <w:tc>
          <w:tcPr>
            <w:tcW w:w="1417" w:type="dxa"/>
            <w:shd w:val="clear" w:color="000000" w:fill="FFFFFF"/>
            <w:noWrap/>
            <w:vAlign w:val="center"/>
            <w:hideMark/>
          </w:tcPr>
          <w:p w14:paraId="21CEE9DF"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292</w:t>
            </w:r>
          </w:p>
        </w:tc>
        <w:tc>
          <w:tcPr>
            <w:tcW w:w="3119" w:type="dxa"/>
            <w:shd w:val="clear" w:color="000000" w:fill="FFFFFF"/>
            <w:vAlign w:val="center"/>
            <w:hideMark/>
          </w:tcPr>
          <w:p w14:paraId="19EEE19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حمد الله</w:t>
            </w:r>
          </w:p>
        </w:tc>
        <w:tc>
          <w:tcPr>
            <w:tcW w:w="1762" w:type="dxa"/>
            <w:shd w:val="clear" w:color="000000" w:fill="FFFFFF"/>
            <w:vAlign w:val="center"/>
            <w:hideMark/>
          </w:tcPr>
          <w:p w14:paraId="7C51F01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حاسي شكار</w:t>
            </w:r>
          </w:p>
        </w:tc>
        <w:tc>
          <w:tcPr>
            <w:tcW w:w="1701" w:type="dxa"/>
            <w:shd w:val="clear" w:color="000000" w:fill="FFFFFF"/>
            <w:vAlign w:val="center"/>
            <w:hideMark/>
          </w:tcPr>
          <w:p w14:paraId="6E749B1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5C8502E9" w14:textId="77777777" w:rsidTr="006A790F">
        <w:trPr>
          <w:trHeight w:val="285"/>
        </w:trPr>
        <w:tc>
          <w:tcPr>
            <w:tcW w:w="1417" w:type="dxa"/>
            <w:shd w:val="clear" w:color="000000" w:fill="FFFFFF"/>
            <w:noWrap/>
            <w:vAlign w:val="center"/>
            <w:hideMark/>
          </w:tcPr>
          <w:p w14:paraId="2B9E4508"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292</w:t>
            </w:r>
          </w:p>
        </w:tc>
        <w:tc>
          <w:tcPr>
            <w:tcW w:w="3119" w:type="dxa"/>
            <w:shd w:val="clear" w:color="000000" w:fill="FFFFFF"/>
            <w:vAlign w:val="center"/>
            <w:hideMark/>
          </w:tcPr>
          <w:p w14:paraId="71CB15E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الطيبات</w:t>
            </w:r>
          </w:p>
        </w:tc>
        <w:tc>
          <w:tcPr>
            <w:tcW w:w="1762" w:type="dxa"/>
            <w:shd w:val="clear" w:color="000000" w:fill="FFFFFF"/>
            <w:vAlign w:val="center"/>
            <w:hideMark/>
          </w:tcPr>
          <w:p w14:paraId="171327A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لعبلي</w:t>
            </w:r>
          </w:p>
        </w:tc>
        <w:tc>
          <w:tcPr>
            <w:tcW w:w="1701" w:type="dxa"/>
            <w:shd w:val="clear" w:color="000000" w:fill="FFFFFF"/>
            <w:vAlign w:val="center"/>
            <w:hideMark/>
          </w:tcPr>
          <w:p w14:paraId="54E47C6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31CFF4B6" w14:textId="77777777" w:rsidTr="006A790F">
        <w:trPr>
          <w:trHeight w:val="285"/>
        </w:trPr>
        <w:tc>
          <w:tcPr>
            <w:tcW w:w="1417" w:type="dxa"/>
            <w:shd w:val="clear" w:color="000000" w:fill="FFFFFF"/>
            <w:noWrap/>
            <w:vAlign w:val="center"/>
            <w:hideMark/>
          </w:tcPr>
          <w:p w14:paraId="75CD84C6"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287</w:t>
            </w:r>
          </w:p>
        </w:tc>
        <w:tc>
          <w:tcPr>
            <w:tcW w:w="3119" w:type="dxa"/>
            <w:shd w:val="clear" w:color="000000" w:fill="FFFFFF"/>
            <w:vAlign w:val="center"/>
            <w:hideMark/>
          </w:tcPr>
          <w:p w14:paraId="686BA1D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تنل الجباي</w:t>
            </w:r>
          </w:p>
        </w:tc>
        <w:tc>
          <w:tcPr>
            <w:tcW w:w="1762" w:type="dxa"/>
            <w:shd w:val="clear" w:color="000000" w:fill="FFFFFF"/>
            <w:vAlign w:val="center"/>
            <w:hideMark/>
          </w:tcPr>
          <w:p w14:paraId="042D273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امبني</w:t>
            </w:r>
          </w:p>
        </w:tc>
        <w:tc>
          <w:tcPr>
            <w:tcW w:w="1701" w:type="dxa"/>
            <w:shd w:val="clear" w:color="000000" w:fill="FFFFFF"/>
            <w:vAlign w:val="center"/>
            <w:hideMark/>
          </w:tcPr>
          <w:p w14:paraId="5345A4C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79212900" w14:textId="77777777" w:rsidTr="006A790F">
        <w:trPr>
          <w:trHeight w:val="285"/>
        </w:trPr>
        <w:tc>
          <w:tcPr>
            <w:tcW w:w="1417" w:type="dxa"/>
            <w:shd w:val="clear" w:color="000000" w:fill="FFFFFF"/>
            <w:noWrap/>
            <w:vAlign w:val="center"/>
            <w:hideMark/>
          </w:tcPr>
          <w:p w14:paraId="11EBB25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286</w:t>
            </w:r>
          </w:p>
        </w:tc>
        <w:tc>
          <w:tcPr>
            <w:tcW w:w="3119" w:type="dxa"/>
            <w:shd w:val="clear" w:color="000000" w:fill="FFFFFF"/>
            <w:vAlign w:val="center"/>
            <w:hideMark/>
          </w:tcPr>
          <w:p w14:paraId="1A25DE12"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التكتاكة 1</w:t>
            </w:r>
          </w:p>
        </w:tc>
        <w:tc>
          <w:tcPr>
            <w:tcW w:w="1762" w:type="dxa"/>
            <w:shd w:val="clear" w:color="000000" w:fill="FFFFFF"/>
            <w:vAlign w:val="center"/>
            <w:hideMark/>
          </w:tcPr>
          <w:p w14:paraId="39C514E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التكتاكة</w:t>
            </w:r>
          </w:p>
        </w:tc>
        <w:tc>
          <w:tcPr>
            <w:tcW w:w="1701" w:type="dxa"/>
            <w:shd w:val="clear" w:color="000000" w:fill="FFFFFF"/>
            <w:vAlign w:val="center"/>
            <w:hideMark/>
          </w:tcPr>
          <w:p w14:paraId="58C0D7B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736517C9" w14:textId="77777777" w:rsidTr="006A790F">
        <w:trPr>
          <w:trHeight w:val="285"/>
        </w:trPr>
        <w:tc>
          <w:tcPr>
            <w:tcW w:w="1417" w:type="dxa"/>
            <w:shd w:val="clear" w:color="000000" w:fill="FFFFFF"/>
            <w:noWrap/>
            <w:vAlign w:val="center"/>
            <w:hideMark/>
          </w:tcPr>
          <w:p w14:paraId="082EDFD0"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286</w:t>
            </w:r>
          </w:p>
        </w:tc>
        <w:tc>
          <w:tcPr>
            <w:tcW w:w="3119" w:type="dxa"/>
            <w:shd w:val="clear" w:color="000000" w:fill="FFFFFF"/>
            <w:vAlign w:val="center"/>
            <w:hideMark/>
          </w:tcPr>
          <w:p w14:paraId="094CD6F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عين الرحمة</w:t>
            </w:r>
          </w:p>
        </w:tc>
        <w:tc>
          <w:tcPr>
            <w:tcW w:w="1762" w:type="dxa"/>
            <w:shd w:val="clear" w:color="000000" w:fill="FFFFFF"/>
            <w:vAlign w:val="center"/>
            <w:hideMark/>
          </w:tcPr>
          <w:p w14:paraId="63DEFE7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لحرج</w:t>
            </w:r>
          </w:p>
        </w:tc>
        <w:tc>
          <w:tcPr>
            <w:tcW w:w="1701" w:type="dxa"/>
            <w:shd w:val="clear" w:color="000000" w:fill="FFFFFF"/>
            <w:vAlign w:val="center"/>
            <w:hideMark/>
          </w:tcPr>
          <w:p w14:paraId="7CD430E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5F2ED2D6" w14:textId="77777777" w:rsidTr="006A790F">
        <w:trPr>
          <w:trHeight w:val="285"/>
        </w:trPr>
        <w:tc>
          <w:tcPr>
            <w:tcW w:w="1417" w:type="dxa"/>
            <w:shd w:val="clear" w:color="000000" w:fill="FFFFFF"/>
            <w:noWrap/>
            <w:vAlign w:val="center"/>
            <w:hideMark/>
          </w:tcPr>
          <w:p w14:paraId="084E5C41"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280</w:t>
            </w:r>
          </w:p>
        </w:tc>
        <w:tc>
          <w:tcPr>
            <w:tcW w:w="3119" w:type="dxa"/>
            <w:shd w:val="clear" w:color="000000" w:fill="FFFFFF"/>
            <w:vAlign w:val="center"/>
            <w:hideMark/>
          </w:tcPr>
          <w:p w14:paraId="4135E22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التقادة</w:t>
            </w:r>
          </w:p>
        </w:tc>
        <w:tc>
          <w:tcPr>
            <w:tcW w:w="1762" w:type="dxa"/>
            <w:shd w:val="clear" w:color="000000" w:fill="FFFFFF"/>
            <w:vAlign w:val="center"/>
            <w:hideMark/>
          </w:tcPr>
          <w:p w14:paraId="4B33043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التكتاكة</w:t>
            </w:r>
          </w:p>
        </w:tc>
        <w:tc>
          <w:tcPr>
            <w:tcW w:w="1701" w:type="dxa"/>
            <w:shd w:val="clear" w:color="000000" w:fill="FFFFFF"/>
            <w:vAlign w:val="center"/>
            <w:hideMark/>
          </w:tcPr>
          <w:p w14:paraId="7F363F7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2224225" w14:textId="77777777" w:rsidTr="006A790F">
        <w:trPr>
          <w:trHeight w:val="285"/>
        </w:trPr>
        <w:tc>
          <w:tcPr>
            <w:tcW w:w="1417" w:type="dxa"/>
            <w:shd w:val="clear" w:color="000000" w:fill="FFFFFF"/>
            <w:noWrap/>
            <w:vAlign w:val="center"/>
            <w:hideMark/>
          </w:tcPr>
          <w:p w14:paraId="225B4492"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266</w:t>
            </w:r>
          </w:p>
        </w:tc>
        <w:tc>
          <w:tcPr>
            <w:tcW w:w="3119" w:type="dxa"/>
            <w:shd w:val="clear" w:color="000000" w:fill="FFFFFF"/>
            <w:vAlign w:val="center"/>
            <w:hideMark/>
          </w:tcPr>
          <w:p w14:paraId="22624CF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صني جيري-صونكو</w:t>
            </w:r>
          </w:p>
        </w:tc>
        <w:tc>
          <w:tcPr>
            <w:tcW w:w="1762" w:type="dxa"/>
            <w:shd w:val="clear" w:color="000000" w:fill="FFFFFF"/>
            <w:vAlign w:val="center"/>
            <w:hideMark/>
          </w:tcPr>
          <w:p w14:paraId="302E59F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ومبو </w:t>
            </w:r>
          </w:p>
        </w:tc>
        <w:tc>
          <w:tcPr>
            <w:tcW w:w="1701" w:type="dxa"/>
            <w:shd w:val="clear" w:color="000000" w:fill="FFFFFF"/>
            <w:vAlign w:val="center"/>
            <w:hideMark/>
          </w:tcPr>
          <w:p w14:paraId="7D3F580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7DAEF334" w14:textId="77777777" w:rsidTr="006A790F">
        <w:trPr>
          <w:trHeight w:val="285"/>
        </w:trPr>
        <w:tc>
          <w:tcPr>
            <w:tcW w:w="1417" w:type="dxa"/>
            <w:shd w:val="clear" w:color="000000" w:fill="FFFFFF"/>
            <w:noWrap/>
            <w:vAlign w:val="center"/>
            <w:hideMark/>
          </w:tcPr>
          <w:p w14:paraId="7750414E"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253</w:t>
            </w:r>
          </w:p>
        </w:tc>
        <w:tc>
          <w:tcPr>
            <w:tcW w:w="3119" w:type="dxa"/>
            <w:shd w:val="clear" w:color="000000" w:fill="FFFFFF"/>
            <w:vAlign w:val="center"/>
            <w:hideMark/>
          </w:tcPr>
          <w:p w14:paraId="5CE6528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انجيو</w:t>
            </w:r>
          </w:p>
        </w:tc>
        <w:tc>
          <w:tcPr>
            <w:tcW w:w="1762" w:type="dxa"/>
            <w:shd w:val="clear" w:color="000000" w:fill="FFFFFF"/>
            <w:vAlign w:val="center"/>
            <w:hideMark/>
          </w:tcPr>
          <w:p w14:paraId="0AFA2739"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بعنز</w:t>
            </w:r>
          </w:p>
        </w:tc>
        <w:tc>
          <w:tcPr>
            <w:tcW w:w="1701" w:type="dxa"/>
            <w:shd w:val="clear" w:color="000000" w:fill="FFFFFF"/>
            <w:vAlign w:val="center"/>
            <w:hideMark/>
          </w:tcPr>
          <w:p w14:paraId="39BF5F1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D0CC978" w14:textId="77777777" w:rsidTr="006A790F">
        <w:trPr>
          <w:trHeight w:val="285"/>
        </w:trPr>
        <w:tc>
          <w:tcPr>
            <w:tcW w:w="1417" w:type="dxa"/>
            <w:shd w:val="clear" w:color="000000" w:fill="FFFFFF"/>
            <w:noWrap/>
            <w:vAlign w:val="center"/>
            <w:hideMark/>
          </w:tcPr>
          <w:p w14:paraId="3BB4FE8A"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248</w:t>
            </w:r>
          </w:p>
        </w:tc>
        <w:tc>
          <w:tcPr>
            <w:tcW w:w="3119" w:type="dxa"/>
            <w:shd w:val="clear" w:color="000000" w:fill="FFFFFF"/>
            <w:vAlign w:val="center"/>
            <w:hideMark/>
          </w:tcPr>
          <w:p w14:paraId="2995B64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فيتاسة</w:t>
            </w:r>
          </w:p>
        </w:tc>
        <w:tc>
          <w:tcPr>
            <w:tcW w:w="1762" w:type="dxa"/>
            <w:shd w:val="clear" w:color="000000" w:fill="FFFFFF"/>
            <w:vAlign w:val="center"/>
            <w:hideMark/>
          </w:tcPr>
          <w:p w14:paraId="6F7F43F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كوراي</w:t>
            </w:r>
          </w:p>
        </w:tc>
        <w:tc>
          <w:tcPr>
            <w:tcW w:w="1701" w:type="dxa"/>
            <w:shd w:val="clear" w:color="000000" w:fill="FFFFFF"/>
            <w:vAlign w:val="center"/>
            <w:hideMark/>
          </w:tcPr>
          <w:p w14:paraId="006064EF"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72CF3615" w14:textId="77777777" w:rsidTr="006A790F">
        <w:trPr>
          <w:trHeight w:val="285"/>
        </w:trPr>
        <w:tc>
          <w:tcPr>
            <w:tcW w:w="1417" w:type="dxa"/>
            <w:shd w:val="clear" w:color="000000" w:fill="FFFFFF"/>
            <w:noWrap/>
            <w:vAlign w:val="center"/>
            <w:hideMark/>
          </w:tcPr>
          <w:p w14:paraId="3E99AD41"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243</w:t>
            </w:r>
          </w:p>
        </w:tc>
        <w:tc>
          <w:tcPr>
            <w:tcW w:w="3119" w:type="dxa"/>
            <w:shd w:val="clear" w:color="000000" w:fill="FFFFFF"/>
            <w:vAlign w:val="center"/>
            <w:hideMark/>
          </w:tcPr>
          <w:p w14:paraId="2898625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لمجاجطة</w:t>
            </w:r>
          </w:p>
        </w:tc>
        <w:tc>
          <w:tcPr>
            <w:tcW w:w="1762" w:type="dxa"/>
            <w:shd w:val="clear" w:color="000000" w:fill="FFFFFF"/>
            <w:vAlign w:val="center"/>
            <w:hideMark/>
          </w:tcPr>
          <w:p w14:paraId="7902201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لحرج</w:t>
            </w:r>
          </w:p>
        </w:tc>
        <w:tc>
          <w:tcPr>
            <w:tcW w:w="1701" w:type="dxa"/>
            <w:shd w:val="clear" w:color="000000" w:fill="FFFFFF"/>
            <w:vAlign w:val="center"/>
            <w:hideMark/>
          </w:tcPr>
          <w:p w14:paraId="6196D75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0E1B60B9" w14:textId="77777777" w:rsidTr="006A790F">
        <w:trPr>
          <w:trHeight w:val="285"/>
        </w:trPr>
        <w:tc>
          <w:tcPr>
            <w:tcW w:w="1417" w:type="dxa"/>
            <w:shd w:val="clear" w:color="000000" w:fill="FFFFFF"/>
            <w:noWrap/>
            <w:vAlign w:val="center"/>
            <w:hideMark/>
          </w:tcPr>
          <w:p w14:paraId="125AC6E8"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242</w:t>
            </w:r>
          </w:p>
        </w:tc>
        <w:tc>
          <w:tcPr>
            <w:tcW w:w="3119" w:type="dxa"/>
            <w:shd w:val="clear" w:color="000000" w:fill="FFFFFF"/>
            <w:vAlign w:val="center"/>
            <w:hideMark/>
          </w:tcPr>
          <w:p w14:paraId="3F8D6EC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امبيقيرة 1</w:t>
            </w:r>
          </w:p>
        </w:tc>
        <w:tc>
          <w:tcPr>
            <w:tcW w:w="1762" w:type="dxa"/>
            <w:shd w:val="clear" w:color="000000" w:fill="FFFFFF"/>
            <w:vAlign w:val="center"/>
            <w:hideMark/>
          </w:tcPr>
          <w:p w14:paraId="2FDE85A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c>
          <w:tcPr>
            <w:tcW w:w="1701" w:type="dxa"/>
            <w:shd w:val="clear" w:color="000000" w:fill="FFFFFF"/>
            <w:vAlign w:val="center"/>
            <w:hideMark/>
          </w:tcPr>
          <w:p w14:paraId="06B94F14"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7DD12B2B" w14:textId="77777777" w:rsidTr="006A790F">
        <w:trPr>
          <w:trHeight w:val="285"/>
        </w:trPr>
        <w:tc>
          <w:tcPr>
            <w:tcW w:w="1417" w:type="dxa"/>
            <w:shd w:val="clear" w:color="000000" w:fill="FFFFFF"/>
            <w:noWrap/>
            <w:vAlign w:val="center"/>
            <w:hideMark/>
          </w:tcPr>
          <w:p w14:paraId="4B5A645C"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242</w:t>
            </w:r>
          </w:p>
        </w:tc>
        <w:tc>
          <w:tcPr>
            <w:tcW w:w="3119" w:type="dxa"/>
            <w:shd w:val="clear" w:color="000000" w:fill="FFFFFF"/>
            <w:vAlign w:val="center"/>
            <w:hideMark/>
          </w:tcPr>
          <w:p w14:paraId="65C8FE6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تجمع المحمدية</w:t>
            </w:r>
          </w:p>
        </w:tc>
        <w:tc>
          <w:tcPr>
            <w:tcW w:w="1762" w:type="dxa"/>
            <w:shd w:val="clear" w:color="000000" w:fill="FFFFFF"/>
            <w:vAlign w:val="center"/>
            <w:hideMark/>
          </w:tcPr>
          <w:p w14:paraId="6AD3AAB9"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كوراي</w:t>
            </w:r>
          </w:p>
        </w:tc>
        <w:tc>
          <w:tcPr>
            <w:tcW w:w="1701" w:type="dxa"/>
            <w:shd w:val="clear" w:color="000000" w:fill="FFFFFF"/>
            <w:vAlign w:val="center"/>
            <w:hideMark/>
          </w:tcPr>
          <w:p w14:paraId="55497317"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266BB4D6" w14:textId="77777777" w:rsidTr="006A790F">
        <w:trPr>
          <w:trHeight w:val="285"/>
        </w:trPr>
        <w:tc>
          <w:tcPr>
            <w:tcW w:w="1417" w:type="dxa"/>
            <w:shd w:val="clear" w:color="000000" w:fill="FFFFFF"/>
            <w:noWrap/>
            <w:vAlign w:val="center"/>
            <w:hideMark/>
          </w:tcPr>
          <w:p w14:paraId="5C720D73"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237</w:t>
            </w:r>
          </w:p>
        </w:tc>
        <w:tc>
          <w:tcPr>
            <w:tcW w:w="3119" w:type="dxa"/>
            <w:shd w:val="clear" w:color="000000" w:fill="FFFFFF"/>
            <w:vAlign w:val="center"/>
            <w:hideMark/>
          </w:tcPr>
          <w:p w14:paraId="1E7AE64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بتنده</w:t>
            </w:r>
          </w:p>
        </w:tc>
        <w:tc>
          <w:tcPr>
            <w:tcW w:w="1762" w:type="dxa"/>
            <w:shd w:val="clear" w:color="000000" w:fill="FFFFFF"/>
            <w:vAlign w:val="center"/>
            <w:hideMark/>
          </w:tcPr>
          <w:p w14:paraId="6BE1AC33"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كوراي</w:t>
            </w:r>
          </w:p>
        </w:tc>
        <w:tc>
          <w:tcPr>
            <w:tcW w:w="1701" w:type="dxa"/>
            <w:shd w:val="clear" w:color="000000" w:fill="FFFFFF"/>
            <w:vAlign w:val="center"/>
            <w:hideMark/>
          </w:tcPr>
          <w:p w14:paraId="4B98226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غابو </w:t>
            </w:r>
          </w:p>
        </w:tc>
      </w:tr>
      <w:tr w:rsidR="00FA63C9" w:rsidRPr="002662DE" w14:paraId="099BF0D1" w14:textId="77777777" w:rsidTr="006A790F">
        <w:trPr>
          <w:trHeight w:val="285"/>
        </w:trPr>
        <w:tc>
          <w:tcPr>
            <w:tcW w:w="1417" w:type="dxa"/>
            <w:shd w:val="clear" w:color="000000" w:fill="FFFFFF"/>
            <w:noWrap/>
            <w:vAlign w:val="center"/>
            <w:hideMark/>
          </w:tcPr>
          <w:p w14:paraId="0D05482B"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229</w:t>
            </w:r>
          </w:p>
        </w:tc>
        <w:tc>
          <w:tcPr>
            <w:tcW w:w="3119" w:type="dxa"/>
            <w:shd w:val="clear" w:color="000000" w:fill="FFFFFF"/>
            <w:vAlign w:val="center"/>
            <w:hideMark/>
          </w:tcPr>
          <w:p w14:paraId="1EAE459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انيوردل</w:t>
            </w:r>
          </w:p>
        </w:tc>
        <w:tc>
          <w:tcPr>
            <w:tcW w:w="1762" w:type="dxa"/>
            <w:shd w:val="clear" w:color="000000" w:fill="FFFFFF"/>
            <w:vAlign w:val="center"/>
            <w:hideMark/>
          </w:tcPr>
          <w:p w14:paraId="1EB116B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حاسي شكار</w:t>
            </w:r>
          </w:p>
        </w:tc>
        <w:tc>
          <w:tcPr>
            <w:tcW w:w="1701" w:type="dxa"/>
            <w:shd w:val="clear" w:color="000000" w:fill="FFFFFF"/>
            <w:vAlign w:val="center"/>
            <w:hideMark/>
          </w:tcPr>
          <w:p w14:paraId="0AC02D7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1B1D955E" w14:textId="77777777" w:rsidTr="006A790F">
        <w:trPr>
          <w:trHeight w:val="285"/>
        </w:trPr>
        <w:tc>
          <w:tcPr>
            <w:tcW w:w="1417" w:type="dxa"/>
            <w:shd w:val="clear" w:color="000000" w:fill="FFFFFF"/>
            <w:noWrap/>
            <w:vAlign w:val="center"/>
            <w:hideMark/>
          </w:tcPr>
          <w:p w14:paraId="3E722E35"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229</w:t>
            </w:r>
          </w:p>
        </w:tc>
        <w:tc>
          <w:tcPr>
            <w:tcW w:w="3119" w:type="dxa"/>
            <w:shd w:val="clear" w:color="000000" w:fill="FFFFFF"/>
            <w:vAlign w:val="center"/>
            <w:hideMark/>
          </w:tcPr>
          <w:p w14:paraId="3D638E8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ويند انييب</w:t>
            </w:r>
          </w:p>
        </w:tc>
        <w:tc>
          <w:tcPr>
            <w:tcW w:w="1762" w:type="dxa"/>
            <w:shd w:val="clear" w:color="000000" w:fill="FFFFFF"/>
            <w:vAlign w:val="center"/>
            <w:hideMark/>
          </w:tcPr>
          <w:p w14:paraId="2F5ED03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عر</w:t>
            </w:r>
          </w:p>
        </w:tc>
        <w:tc>
          <w:tcPr>
            <w:tcW w:w="1701" w:type="dxa"/>
            <w:shd w:val="clear" w:color="000000" w:fill="FFFFFF"/>
            <w:vAlign w:val="center"/>
            <w:hideMark/>
          </w:tcPr>
          <w:p w14:paraId="6367AB2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50D7E254" w14:textId="77777777" w:rsidTr="006A790F">
        <w:trPr>
          <w:trHeight w:val="285"/>
        </w:trPr>
        <w:tc>
          <w:tcPr>
            <w:tcW w:w="1417" w:type="dxa"/>
            <w:shd w:val="clear" w:color="000000" w:fill="FFFFFF"/>
            <w:noWrap/>
            <w:vAlign w:val="center"/>
            <w:hideMark/>
          </w:tcPr>
          <w:p w14:paraId="58F7F257"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228</w:t>
            </w:r>
          </w:p>
        </w:tc>
        <w:tc>
          <w:tcPr>
            <w:tcW w:w="3119" w:type="dxa"/>
            <w:shd w:val="clear" w:color="000000" w:fill="FFFFFF"/>
            <w:vAlign w:val="center"/>
            <w:hideMark/>
          </w:tcPr>
          <w:p w14:paraId="3B18E07A"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بنك 2</w:t>
            </w:r>
          </w:p>
        </w:tc>
        <w:tc>
          <w:tcPr>
            <w:tcW w:w="1762" w:type="dxa"/>
            <w:shd w:val="clear" w:color="000000" w:fill="FFFFFF"/>
            <w:vAlign w:val="center"/>
            <w:hideMark/>
          </w:tcPr>
          <w:p w14:paraId="44687F3D"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لحرج</w:t>
            </w:r>
          </w:p>
        </w:tc>
        <w:tc>
          <w:tcPr>
            <w:tcW w:w="1701" w:type="dxa"/>
            <w:shd w:val="clear" w:color="000000" w:fill="FFFFFF"/>
            <w:vAlign w:val="center"/>
            <w:hideMark/>
          </w:tcPr>
          <w:p w14:paraId="77E6159B"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ولد ينج</w:t>
            </w:r>
          </w:p>
        </w:tc>
      </w:tr>
      <w:tr w:rsidR="00FA63C9" w:rsidRPr="002662DE" w14:paraId="7A0BD881" w14:textId="77777777" w:rsidTr="006A790F">
        <w:trPr>
          <w:trHeight w:val="285"/>
        </w:trPr>
        <w:tc>
          <w:tcPr>
            <w:tcW w:w="1417" w:type="dxa"/>
            <w:shd w:val="clear" w:color="000000" w:fill="FFFFFF"/>
            <w:noWrap/>
            <w:vAlign w:val="center"/>
            <w:hideMark/>
          </w:tcPr>
          <w:p w14:paraId="051296A6"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225</w:t>
            </w:r>
          </w:p>
        </w:tc>
        <w:tc>
          <w:tcPr>
            <w:tcW w:w="3119" w:type="dxa"/>
            <w:shd w:val="clear" w:color="000000" w:fill="FFFFFF"/>
            <w:vAlign w:val="center"/>
            <w:hideMark/>
          </w:tcPr>
          <w:p w14:paraId="352A0186"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واعرت اهل احميميد</w:t>
            </w:r>
          </w:p>
        </w:tc>
        <w:tc>
          <w:tcPr>
            <w:tcW w:w="1762" w:type="dxa"/>
            <w:shd w:val="clear" w:color="000000" w:fill="FFFFFF"/>
            <w:vAlign w:val="center"/>
            <w:hideMark/>
          </w:tcPr>
          <w:p w14:paraId="27893365"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التاشوط </w:t>
            </w:r>
          </w:p>
        </w:tc>
        <w:tc>
          <w:tcPr>
            <w:tcW w:w="1701" w:type="dxa"/>
            <w:shd w:val="clear" w:color="000000" w:fill="FFFFFF"/>
            <w:vAlign w:val="center"/>
            <w:hideMark/>
          </w:tcPr>
          <w:p w14:paraId="558568A1"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 xml:space="preserve">سيلبابي </w:t>
            </w:r>
          </w:p>
        </w:tc>
      </w:tr>
      <w:tr w:rsidR="00FA63C9" w:rsidRPr="002662DE" w14:paraId="22E8493A" w14:textId="77777777" w:rsidTr="006A790F">
        <w:trPr>
          <w:trHeight w:val="285"/>
        </w:trPr>
        <w:tc>
          <w:tcPr>
            <w:tcW w:w="1417" w:type="dxa"/>
            <w:shd w:val="clear" w:color="000000" w:fill="FFFFFF"/>
            <w:noWrap/>
            <w:vAlign w:val="center"/>
            <w:hideMark/>
          </w:tcPr>
          <w:p w14:paraId="337DBBE8"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224</w:t>
            </w:r>
          </w:p>
        </w:tc>
        <w:tc>
          <w:tcPr>
            <w:tcW w:w="3119" w:type="dxa"/>
            <w:shd w:val="clear" w:color="000000" w:fill="FFFFFF"/>
            <w:vAlign w:val="center"/>
            <w:hideMark/>
          </w:tcPr>
          <w:p w14:paraId="799E949C"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انيوردل أهل احميد</w:t>
            </w:r>
          </w:p>
        </w:tc>
        <w:tc>
          <w:tcPr>
            <w:tcW w:w="1762" w:type="dxa"/>
            <w:shd w:val="clear" w:color="000000" w:fill="FFFFFF"/>
            <w:vAlign w:val="center"/>
            <w:hideMark/>
          </w:tcPr>
          <w:p w14:paraId="53B8230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حاسي شكار</w:t>
            </w:r>
          </w:p>
        </w:tc>
        <w:tc>
          <w:tcPr>
            <w:tcW w:w="1701" w:type="dxa"/>
            <w:shd w:val="clear" w:color="000000" w:fill="FFFFFF"/>
            <w:vAlign w:val="center"/>
            <w:hideMark/>
          </w:tcPr>
          <w:p w14:paraId="5A239A6E"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سليبايي</w:t>
            </w:r>
          </w:p>
        </w:tc>
      </w:tr>
      <w:tr w:rsidR="00FA63C9" w:rsidRPr="002662DE" w14:paraId="7D10D0E1" w14:textId="77777777" w:rsidTr="006A790F">
        <w:trPr>
          <w:trHeight w:val="285"/>
        </w:trPr>
        <w:tc>
          <w:tcPr>
            <w:tcW w:w="1417" w:type="dxa"/>
            <w:shd w:val="clear" w:color="000000" w:fill="FFFFFF"/>
            <w:noWrap/>
            <w:vAlign w:val="center"/>
            <w:hideMark/>
          </w:tcPr>
          <w:p w14:paraId="444DF2B0" w14:textId="77777777" w:rsidR="00FA63C9" w:rsidRPr="002662DE" w:rsidRDefault="00FA63C9" w:rsidP="006A790F">
            <w:pPr>
              <w:spacing w:after="0" w:line="240" w:lineRule="auto"/>
              <w:jc w:val="center"/>
              <w:rPr>
                <w:rFonts w:ascii="Calibri" w:eastAsia="Times New Roman" w:hAnsi="Calibri" w:cs="Calibri"/>
                <w:color w:val="000000"/>
                <w:sz w:val="32"/>
                <w:szCs w:val="32"/>
                <w:lang w:eastAsia="fr-FR"/>
              </w:rPr>
            </w:pPr>
            <w:r w:rsidRPr="002662DE">
              <w:rPr>
                <w:rFonts w:ascii="Calibri" w:eastAsia="Times New Roman" w:hAnsi="Calibri" w:cs="Calibri"/>
                <w:color w:val="000000"/>
                <w:sz w:val="32"/>
                <w:szCs w:val="32"/>
                <w:lang w:eastAsia="fr-FR"/>
              </w:rPr>
              <w:t>223</w:t>
            </w:r>
          </w:p>
        </w:tc>
        <w:tc>
          <w:tcPr>
            <w:tcW w:w="3119" w:type="dxa"/>
            <w:shd w:val="clear" w:color="000000" w:fill="FFFFFF"/>
            <w:vAlign w:val="center"/>
            <w:hideMark/>
          </w:tcPr>
          <w:p w14:paraId="7D6421C0"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lang w:eastAsia="fr-FR"/>
              </w:rPr>
            </w:pPr>
            <w:r w:rsidRPr="002662DE">
              <w:rPr>
                <w:rFonts w:ascii="Traditional Arabic" w:eastAsia="Times New Roman" w:hAnsi="Traditional Arabic" w:cs="Traditional Arabic"/>
                <w:b/>
                <w:bCs/>
                <w:color w:val="000000"/>
                <w:sz w:val="28"/>
                <w:szCs w:val="28"/>
                <w:rtl/>
                <w:lang w:eastAsia="fr-FR"/>
              </w:rPr>
              <w:t>بعته</w:t>
            </w:r>
          </w:p>
        </w:tc>
        <w:tc>
          <w:tcPr>
            <w:tcW w:w="1762" w:type="dxa"/>
            <w:shd w:val="clear" w:color="auto" w:fill="auto"/>
            <w:vAlign w:val="center"/>
            <w:hideMark/>
          </w:tcPr>
          <w:p w14:paraId="056FBE76"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غابو</w:t>
            </w:r>
          </w:p>
        </w:tc>
        <w:tc>
          <w:tcPr>
            <w:tcW w:w="1701" w:type="dxa"/>
            <w:shd w:val="clear" w:color="000000" w:fill="FFFFFF"/>
            <w:vAlign w:val="center"/>
            <w:hideMark/>
          </w:tcPr>
          <w:p w14:paraId="2AEA6426" w14:textId="77777777" w:rsidR="00FA63C9" w:rsidRPr="002662DE" w:rsidRDefault="00FA63C9" w:rsidP="006A790F">
            <w:pPr>
              <w:bidi/>
              <w:spacing w:after="0" w:line="240" w:lineRule="auto"/>
              <w:jc w:val="left"/>
              <w:rPr>
                <w:rFonts w:ascii="Traditional Arabic" w:eastAsia="Times New Roman" w:hAnsi="Traditional Arabic" w:cs="Traditional Arabic"/>
                <w:b/>
                <w:bCs/>
                <w:color w:val="000000"/>
                <w:sz w:val="28"/>
                <w:szCs w:val="28"/>
                <w:rtl/>
                <w:lang w:eastAsia="fr-FR"/>
              </w:rPr>
            </w:pPr>
            <w:r w:rsidRPr="002662DE">
              <w:rPr>
                <w:rFonts w:ascii="Traditional Arabic" w:eastAsia="Times New Roman" w:hAnsi="Traditional Arabic" w:cs="Traditional Arabic"/>
                <w:b/>
                <w:bCs/>
                <w:color w:val="000000"/>
                <w:sz w:val="28"/>
                <w:szCs w:val="28"/>
                <w:rtl/>
                <w:lang w:eastAsia="fr-FR"/>
              </w:rPr>
              <w:t>غابو</w:t>
            </w:r>
          </w:p>
        </w:tc>
      </w:tr>
    </w:tbl>
    <w:p w14:paraId="092A4818" w14:textId="77777777" w:rsidR="00FA63C9" w:rsidRDefault="00FA63C9" w:rsidP="00FA63C9">
      <w:pPr>
        <w:pStyle w:val="ListParagraph"/>
        <w:rPr>
          <w:rFonts w:asciiTheme="majorBidi" w:eastAsia="Calibri" w:hAnsiTheme="majorBidi" w:cstheme="majorBidi"/>
          <w:b/>
          <w:bCs/>
          <w:sz w:val="24"/>
        </w:rPr>
      </w:pPr>
    </w:p>
    <w:p w14:paraId="361C7A0A" w14:textId="77777777" w:rsidR="00FA63C9" w:rsidRDefault="00FA63C9" w:rsidP="00FA63C9">
      <w:pPr>
        <w:pStyle w:val="ListParagraph"/>
        <w:rPr>
          <w:rFonts w:asciiTheme="majorBidi" w:eastAsia="Calibri" w:hAnsiTheme="majorBidi" w:cstheme="majorBidi"/>
          <w:b/>
          <w:bCs/>
          <w:sz w:val="24"/>
        </w:rPr>
      </w:pPr>
    </w:p>
    <w:p w14:paraId="7D82A9BF" w14:textId="77777777" w:rsidR="00FA63C9" w:rsidRDefault="00FA63C9" w:rsidP="00FA63C9">
      <w:pPr>
        <w:pStyle w:val="ListParagraph"/>
        <w:rPr>
          <w:rFonts w:asciiTheme="majorBidi" w:eastAsia="Calibri" w:hAnsiTheme="majorBidi" w:cstheme="majorBidi"/>
          <w:b/>
          <w:bCs/>
          <w:sz w:val="24"/>
        </w:rPr>
      </w:pPr>
    </w:p>
    <w:p w14:paraId="18B6F59B" w14:textId="77777777" w:rsidR="00FA63C9" w:rsidRDefault="00FA63C9" w:rsidP="00FA63C9">
      <w:pPr>
        <w:pStyle w:val="ListParagraph"/>
        <w:rPr>
          <w:rFonts w:asciiTheme="majorBidi" w:eastAsia="Calibri" w:hAnsiTheme="majorBidi" w:cstheme="majorBidi"/>
          <w:b/>
          <w:bCs/>
          <w:sz w:val="24"/>
        </w:rPr>
      </w:pPr>
    </w:p>
    <w:p w14:paraId="3DF90078" w14:textId="77777777" w:rsidR="00FA63C9" w:rsidRDefault="00FA63C9" w:rsidP="00FA63C9">
      <w:pPr>
        <w:pStyle w:val="ListParagraph"/>
        <w:rPr>
          <w:rFonts w:asciiTheme="majorBidi" w:eastAsia="Calibri" w:hAnsiTheme="majorBidi" w:cstheme="majorBidi"/>
          <w:b/>
          <w:bCs/>
          <w:sz w:val="24"/>
        </w:rPr>
      </w:pPr>
    </w:p>
    <w:p w14:paraId="1493C82C" w14:textId="77777777" w:rsidR="00FA63C9" w:rsidRDefault="00FA63C9" w:rsidP="00FA63C9">
      <w:pPr>
        <w:pStyle w:val="ListParagraph"/>
        <w:rPr>
          <w:rFonts w:asciiTheme="majorBidi" w:eastAsia="Calibri" w:hAnsiTheme="majorBidi" w:cstheme="majorBidi"/>
          <w:b/>
          <w:bCs/>
          <w:sz w:val="24"/>
        </w:rPr>
      </w:pPr>
    </w:p>
    <w:p w14:paraId="04730BE4" w14:textId="77777777" w:rsidR="00FA63C9" w:rsidRDefault="00FA63C9" w:rsidP="00FA63C9">
      <w:pPr>
        <w:pStyle w:val="ListParagraph"/>
        <w:rPr>
          <w:rFonts w:asciiTheme="majorBidi" w:eastAsia="Calibri" w:hAnsiTheme="majorBidi" w:cstheme="majorBidi"/>
          <w:b/>
          <w:bCs/>
          <w:sz w:val="24"/>
        </w:rPr>
      </w:pPr>
    </w:p>
    <w:p w14:paraId="4C9BDD61" w14:textId="77777777" w:rsidR="00FA63C9" w:rsidRDefault="00FA63C9" w:rsidP="00FA63C9">
      <w:pPr>
        <w:pStyle w:val="ListParagraph"/>
        <w:rPr>
          <w:rFonts w:asciiTheme="majorBidi" w:eastAsia="Calibri" w:hAnsiTheme="majorBidi" w:cstheme="majorBidi"/>
          <w:b/>
          <w:bCs/>
          <w:sz w:val="24"/>
        </w:rPr>
      </w:pPr>
    </w:p>
    <w:p w14:paraId="1288AAE2" w14:textId="55E06651" w:rsidR="00FA63C9" w:rsidRDefault="00FA63C9" w:rsidP="00FA63C9">
      <w:pPr>
        <w:pStyle w:val="ListParagraph"/>
        <w:rPr>
          <w:rFonts w:asciiTheme="majorBidi" w:eastAsia="Calibri" w:hAnsiTheme="majorBidi" w:cstheme="majorBidi"/>
          <w:b/>
          <w:bCs/>
          <w:sz w:val="24"/>
        </w:rPr>
      </w:pPr>
    </w:p>
    <w:p w14:paraId="1CC208DF" w14:textId="5CB5F5F3" w:rsidR="00FA63C9" w:rsidRDefault="00FA63C9" w:rsidP="00FA63C9">
      <w:pPr>
        <w:pStyle w:val="ListParagraph"/>
        <w:rPr>
          <w:rFonts w:asciiTheme="majorBidi" w:eastAsia="Calibri" w:hAnsiTheme="majorBidi" w:cstheme="majorBidi"/>
          <w:b/>
          <w:bCs/>
          <w:sz w:val="24"/>
        </w:rPr>
      </w:pPr>
    </w:p>
    <w:p w14:paraId="4BA95CF1" w14:textId="48D7AD94" w:rsidR="00FA63C9" w:rsidRDefault="00FA63C9" w:rsidP="00FA63C9">
      <w:pPr>
        <w:pStyle w:val="ListParagraph"/>
        <w:rPr>
          <w:rFonts w:asciiTheme="majorBidi" w:eastAsia="Calibri" w:hAnsiTheme="majorBidi" w:cstheme="majorBidi"/>
          <w:b/>
          <w:bCs/>
          <w:sz w:val="24"/>
        </w:rPr>
      </w:pPr>
    </w:p>
    <w:p w14:paraId="152ADEF6" w14:textId="026F75FB" w:rsidR="00FA63C9" w:rsidRDefault="00FA63C9" w:rsidP="00FA63C9">
      <w:pPr>
        <w:pStyle w:val="ListParagraph"/>
        <w:rPr>
          <w:rFonts w:asciiTheme="majorBidi" w:eastAsia="Calibri" w:hAnsiTheme="majorBidi" w:cstheme="majorBidi"/>
          <w:b/>
          <w:bCs/>
          <w:sz w:val="24"/>
        </w:rPr>
      </w:pPr>
    </w:p>
    <w:p w14:paraId="090DC526" w14:textId="0DECA01A" w:rsidR="00FA63C9" w:rsidRDefault="00FA63C9" w:rsidP="00FA63C9">
      <w:pPr>
        <w:pStyle w:val="ListParagraph"/>
        <w:rPr>
          <w:rFonts w:asciiTheme="majorBidi" w:eastAsia="Calibri" w:hAnsiTheme="majorBidi" w:cstheme="majorBidi"/>
          <w:b/>
          <w:bCs/>
          <w:sz w:val="24"/>
        </w:rPr>
      </w:pPr>
    </w:p>
    <w:p w14:paraId="49C6CFA0" w14:textId="344A1588" w:rsidR="00FA63C9" w:rsidRDefault="00FA63C9" w:rsidP="00FA63C9">
      <w:pPr>
        <w:pStyle w:val="ListParagraph"/>
        <w:rPr>
          <w:rFonts w:asciiTheme="majorBidi" w:eastAsia="Calibri" w:hAnsiTheme="majorBidi" w:cstheme="majorBidi"/>
          <w:b/>
          <w:bCs/>
          <w:sz w:val="24"/>
        </w:rPr>
      </w:pPr>
    </w:p>
    <w:p w14:paraId="1928C672" w14:textId="77777777" w:rsidR="00FA63C9" w:rsidRDefault="00FA63C9" w:rsidP="00FA63C9">
      <w:pPr>
        <w:pStyle w:val="ListParagraph"/>
        <w:rPr>
          <w:rFonts w:asciiTheme="majorBidi" w:eastAsia="Calibri" w:hAnsiTheme="majorBidi" w:cstheme="majorBidi"/>
          <w:b/>
          <w:bCs/>
          <w:sz w:val="24"/>
        </w:rPr>
      </w:pPr>
    </w:p>
    <w:p w14:paraId="20104F02" w14:textId="77777777" w:rsidR="00FA63C9" w:rsidRDefault="00FA63C9" w:rsidP="00FA63C9">
      <w:pPr>
        <w:pStyle w:val="ListParagraph"/>
        <w:rPr>
          <w:rFonts w:asciiTheme="majorBidi" w:eastAsia="Calibri" w:hAnsiTheme="majorBidi" w:cstheme="majorBidi"/>
          <w:b/>
          <w:bCs/>
          <w:sz w:val="24"/>
        </w:rPr>
      </w:pPr>
    </w:p>
    <w:p w14:paraId="2055803D" w14:textId="77777777" w:rsidR="00FA63C9" w:rsidRPr="00817362" w:rsidRDefault="00FA63C9" w:rsidP="009E537A">
      <w:pPr>
        <w:pStyle w:val="ListParagraph"/>
        <w:numPr>
          <w:ilvl w:val="0"/>
          <w:numId w:val="46"/>
        </w:numPr>
        <w:jc w:val="center"/>
        <w:rPr>
          <w:rFonts w:eastAsia="Calibri"/>
          <w:b/>
          <w:bCs/>
        </w:rPr>
      </w:pPr>
      <w:r w:rsidRPr="00817362">
        <w:rPr>
          <w:rFonts w:eastAsia="Calibri"/>
          <w:b/>
          <w:bCs/>
        </w:rPr>
        <w:t>ASSABA</w:t>
      </w:r>
    </w:p>
    <w:p w14:paraId="0B2572D7" w14:textId="77777777" w:rsidR="00FA63C9" w:rsidRPr="00283ED3" w:rsidRDefault="00FA63C9" w:rsidP="00FA63C9">
      <w:pPr>
        <w:pStyle w:val="ListParagraph"/>
        <w:jc w:val="left"/>
        <w:rPr>
          <w:rFonts w:eastAsia="Calibri"/>
          <w:b/>
          <w:bCs/>
          <w:sz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881"/>
        <w:gridCol w:w="2780"/>
        <w:gridCol w:w="1568"/>
      </w:tblGrid>
      <w:tr w:rsidR="00FA63C9" w:rsidRPr="00F61D80" w14:paraId="3814A9F2" w14:textId="77777777" w:rsidTr="006A790F">
        <w:trPr>
          <w:trHeight w:val="300"/>
          <w:jc w:val="center"/>
        </w:trPr>
        <w:tc>
          <w:tcPr>
            <w:tcW w:w="1555" w:type="dxa"/>
            <w:shd w:val="clear" w:color="auto" w:fill="E2EFD9" w:themeFill="accent6" w:themeFillTint="33"/>
            <w:noWrap/>
            <w:vAlign w:val="center"/>
          </w:tcPr>
          <w:p w14:paraId="36B34AF1" w14:textId="77777777" w:rsidR="00FA63C9" w:rsidRPr="00A76AB9" w:rsidRDefault="00FA63C9" w:rsidP="006A790F">
            <w:pPr>
              <w:spacing w:after="0" w:line="240" w:lineRule="auto"/>
              <w:jc w:val="left"/>
              <w:rPr>
                <w:rFonts w:asciiTheme="majorBidi" w:eastAsia="Times New Roman" w:hAnsiTheme="majorBidi" w:cstheme="majorBidi"/>
                <w:b/>
                <w:bCs/>
                <w:color w:val="000000"/>
                <w:sz w:val="24"/>
                <w:szCs w:val="24"/>
                <w:lang w:eastAsia="fr-FR"/>
              </w:rPr>
            </w:pPr>
            <w:proofErr w:type="spellStart"/>
            <w:r w:rsidRPr="00A76AB9">
              <w:rPr>
                <w:rFonts w:asciiTheme="majorBidi" w:eastAsia="Times New Roman" w:hAnsiTheme="majorBidi" w:cstheme="majorBidi"/>
                <w:b/>
                <w:bCs/>
                <w:color w:val="000000"/>
                <w:sz w:val="24"/>
                <w:szCs w:val="24"/>
                <w:lang w:eastAsia="fr-FR"/>
              </w:rPr>
              <w:t>Moughataa</w:t>
            </w:r>
            <w:proofErr w:type="spellEnd"/>
          </w:p>
        </w:tc>
        <w:tc>
          <w:tcPr>
            <w:tcW w:w="2881" w:type="dxa"/>
            <w:shd w:val="clear" w:color="auto" w:fill="E2EFD9" w:themeFill="accent6" w:themeFillTint="33"/>
            <w:noWrap/>
            <w:vAlign w:val="center"/>
          </w:tcPr>
          <w:p w14:paraId="174ED92B" w14:textId="77777777" w:rsidR="00FA63C9" w:rsidRPr="00A76AB9" w:rsidRDefault="00FA63C9" w:rsidP="006A790F">
            <w:pPr>
              <w:spacing w:after="0" w:line="240" w:lineRule="auto"/>
              <w:rPr>
                <w:rFonts w:asciiTheme="majorBidi" w:eastAsia="Times New Roman" w:hAnsiTheme="majorBidi" w:cstheme="majorBidi"/>
                <w:b/>
                <w:bCs/>
                <w:color w:val="000000"/>
                <w:sz w:val="24"/>
                <w:szCs w:val="24"/>
                <w:lang w:eastAsia="fr-FR"/>
              </w:rPr>
            </w:pPr>
            <w:r w:rsidRPr="00A76AB9">
              <w:rPr>
                <w:rFonts w:asciiTheme="majorBidi" w:eastAsia="Times New Roman" w:hAnsiTheme="majorBidi" w:cstheme="majorBidi"/>
                <w:b/>
                <w:bCs/>
                <w:color w:val="000000"/>
                <w:sz w:val="24"/>
                <w:szCs w:val="24"/>
                <w:lang w:eastAsia="fr-FR"/>
              </w:rPr>
              <w:t>Commune</w:t>
            </w:r>
          </w:p>
        </w:tc>
        <w:tc>
          <w:tcPr>
            <w:tcW w:w="2780" w:type="dxa"/>
            <w:shd w:val="clear" w:color="auto" w:fill="E2EFD9" w:themeFill="accent6" w:themeFillTint="33"/>
            <w:noWrap/>
            <w:vAlign w:val="center"/>
          </w:tcPr>
          <w:p w14:paraId="46EE0363" w14:textId="77777777" w:rsidR="00FA63C9" w:rsidRPr="00A76AB9" w:rsidRDefault="00FA63C9" w:rsidP="006A790F">
            <w:pPr>
              <w:jc w:val="left"/>
              <w:rPr>
                <w:rFonts w:asciiTheme="majorBidi" w:hAnsiTheme="majorBidi" w:cstheme="majorBidi"/>
                <w:b/>
                <w:bCs/>
                <w:color w:val="000000"/>
                <w:sz w:val="24"/>
                <w:szCs w:val="24"/>
              </w:rPr>
            </w:pPr>
            <w:r w:rsidRPr="00A76AB9">
              <w:rPr>
                <w:rFonts w:asciiTheme="majorBidi" w:hAnsiTheme="majorBidi" w:cstheme="majorBidi"/>
                <w:b/>
                <w:bCs/>
                <w:color w:val="000000"/>
                <w:sz w:val="24"/>
                <w:szCs w:val="24"/>
              </w:rPr>
              <w:t>Localité</w:t>
            </w:r>
          </w:p>
        </w:tc>
        <w:tc>
          <w:tcPr>
            <w:tcW w:w="1568" w:type="dxa"/>
            <w:shd w:val="clear" w:color="auto" w:fill="E2EFD9" w:themeFill="accent6" w:themeFillTint="33"/>
            <w:vAlign w:val="center"/>
          </w:tcPr>
          <w:p w14:paraId="3404D2B8" w14:textId="77777777" w:rsidR="00FA63C9" w:rsidRPr="00A76AB9" w:rsidRDefault="00FA63C9" w:rsidP="006A790F">
            <w:pPr>
              <w:spacing w:after="0" w:line="240" w:lineRule="auto"/>
              <w:jc w:val="left"/>
              <w:rPr>
                <w:rFonts w:asciiTheme="majorBidi" w:eastAsia="Times New Roman" w:hAnsiTheme="majorBidi" w:cstheme="majorBidi"/>
                <w:b/>
                <w:bCs/>
                <w:color w:val="000000"/>
                <w:sz w:val="24"/>
                <w:szCs w:val="24"/>
                <w:lang w:eastAsia="fr-FR"/>
              </w:rPr>
            </w:pPr>
            <w:r w:rsidRPr="00A76AB9">
              <w:rPr>
                <w:rFonts w:asciiTheme="majorBidi" w:eastAsia="Times New Roman" w:hAnsiTheme="majorBidi" w:cstheme="majorBidi"/>
                <w:b/>
                <w:bCs/>
                <w:color w:val="000000"/>
                <w:sz w:val="24"/>
                <w:szCs w:val="24"/>
                <w:lang w:eastAsia="fr-FR"/>
              </w:rPr>
              <w:t>Population</w:t>
            </w:r>
          </w:p>
        </w:tc>
      </w:tr>
      <w:tr w:rsidR="00FA63C9" w:rsidRPr="00F61D80" w14:paraId="04BB2AED" w14:textId="77777777" w:rsidTr="006A790F">
        <w:trPr>
          <w:trHeight w:val="300"/>
          <w:jc w:val="center"/>
        </w:trPr>
        <w:tc>
          <w:tcPr>
            <w:tcW w:w="1555" w:type="dxa"/>
            <w:shd w:val="clear" w:color="auto" w:fill="auto"/>
            <w:noWrap/>
            <w:vAlign w:val="center"/>
            <w:hideMark/>
          </w:tcPr>
          <w:p w14:paraId="0BC87F3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hideMark/>
          </w:tcPr>
          <w:p w14:paraId="25C5DDDE"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 xml:space="preserve">El </w:t>
            </w:r>
            <w:proofErr w:type="spellStart"/>
            <w:r w:rsidRPr="00A76AB9">
              <w:rPr>
                <w:rFonts w:asciiTheme="majorBidi" w:eastAsia="Times New Roman" w:hAnsiTheme="majorBidi" w:cstheme="majorBidi"/>
                <w:color w:val="000000"/>
                <w:sz w:val="24"/>
                <w:szCs w:val="24"/>
                <w:lang w:eastAsia="fr-FR"/>
              </w:rPr>
              <w:t>Ghabra</w:t>
            </w:r>
            <w:proofErr w:type="spellEnd"/>
          </w:p>
        </w:tc>
        <w:tc>
          <w:tcPr>
            <w:tcW w:w="2780" w:type="dxa"/>
            <w:shd w:val="clear" w:color="auto" w:fill="auto"/>
            <w:noWrap/>
            <w:vAlign w:val="center"/>
            <w:hideMark/>
          </w:tcPr>
          <w:p w14:paraId="32DD428D"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Djib</w:t>
            </w:r>
            <w:proofErr w:type="spellEnd"/>
            <w:r w:rsidRPr="00A76AB9">
              <w:rPr>
                <w:rFonts w:asciiTheme="majorBidi" w:hAnsiTheme="majorBidi" w:cstheme="majorBidi"/>
                <w:color w:val="000000"/>
                <w:sz w:val="24"/>
                <w:szCs w:val="24"/>
              </w:rPr>
              <w:t xml:space="preserve">  1</w:t>
            </w:r>
          </w:p>
        </w:tc>
        <w:tc>
          <w:tcPr>
            <w:tcW w:w="1568" w:type="dxa"/>
            <w:shd w:val="clear" w:color="auto" w:fill="auto"/>
            <w:vAlign w:val="center"/>
            <w:hideMark/>
          </w:tcPr>
          <w:p w14:paraId="6D4ED7D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508</w:t>
            </w:r>
          </w:p>
        </w:tc>
      </w:tr>
      <w:tr w:rsidR="00FA63C9" w:rsidRPr="00F61D80" w14:paraId="0F593A93" w14:textId="77777777" w:rsidTr="006A790F">
        <w:trPr>
          <w:trHeight w:val="300"/>
          <w:jc w:val="center"/>
        </w:trPr>
        <w:tc>
          <w:tcPr>
            <w:tcW w:w="1555" w:type="dxa"/>
            <w:shd w:val="clear" w:color="auto" w:fill="auto"/>
            <w:noWrap/>
            <w:hideMark/>
          </w:tcPr>
          <w:p w14:paraId="1B6A7515"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hideMark/>
          </w:tcPr>
          <w:p w14:paraId="5E1A55D5"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 xml:space="preserve">El </w:t>
            </w:r>
            <w:proofErr w:type="spellStart"/>
            <w:r w:rsidRPr="00A76AB9">
              <w:rPr>
                <w:rFonts w:asciiTheme="majorBidi" w:eastAsia="Times New Roman" w:hAnsiTheme="majorBidi" w:cstheme="majorBidi"/>
                <w:color w:val="000000"/>
                <w:sz w:val="24"/>
                <w:szCs w:val="24"/>
                <w:lang w:eastAsia="fr-FR"/>
              </w:rPr>
              <w:t>Ghabra</w:t>
            </w:r>
            <w:proofErr w:type="spellEnd"/>
          </w:p>
        </w:tc>
        <w:tc>
          <w:tcPr>
            <w:tcW w:w="2780" w:type="dxa"/>
            <w:shd w:val="clear" w:color="auto" w:fill="auto"/>
            <w:noWrap/>
            <w:vAlign w:val="center"/>
            <w:hideMark/>
          </w:tcPr>
          <w:p w14:paraId="335BB6DA"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Kidane 1</w:t>
            </w:r>
          </w:p>
        </w:tc>
        <w:tc>
          <w:tcPr>
            <w:tcW w:w="1568" w:type="dxa"/>
            <w:shd w:val="clear" w:color="auto" w:fill="auto"/>
            <w:vAlign w:val="center"/>
            <w:hideMark/>
          </w:tcPr>
          <w:p w14:paraId="6082A74E"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582</w:t>
            </w:r>
          </w:p>
        </w:tc>
      </w:tr>
      <w:tr w:rsidR="00FA63C9" w:rsidRPr="00F61D80" w14:paraId="729E76D1" w14:textId="77777777" w:rsidTr="006A790F">
        <w:trPr>
          <w:trHeight w:val="302"/>
          <w:jc w:val="center"/>
        </w:trPr>
        <w:tc>
          <w:tcPr>
            <w:tcW w:w="1555" w:type="dxa"/>
            <w:shd w:val="clear" w:color="auto" w:fill="auto"/>
            <w:noWrap/>
          </w:tcPr>
          <w:p w14:paraId="6D28C7B5"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tcPr>
          <w:p w14:paraId="50824E55"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Leoueissi</w:t>
            </w:r>
            <w:proofErr w:type="spellEnd"/>
          </w:p>
        </w:tc>
        <w:tc>
          <w:tcPr>
            <w:tcW w:w="2780" w:type="dxa"/>
            <w:shd w:val="clear" w:color="auto" w:fill="auto"/>
            <w:noWrap/>
            <w:vAlign w:val="center"/>
          </w:tcPr>
          <w:p w14:paraId="3203FC2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Akwatil</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Enamouss</w:t>
            </w:r>
            <w:proofErr w:type="spellEnd"/>
          </w:p>
        </w:tc>
        <w:tc>
          <w:tcPr>
            <w:tcW w:w="1568" w:type="dxa"/>
            <w:shd w:val="clear" w:color="auto" w:fill="auto"/>
            <w:vAlign w:val="center"/>
          </w:tcPr>
          <w:p w14:paraId="5DED45D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750</w:t>
            </w:r>
          </w:p>
        </w:tc>
      </w:tr>
      <w:tr w:rsidR="00FA63C9" w:rsidRPr="00F61D80" w14:paraId="6B852723" w14:textId="77777777" w:rsidTr="006A790F">
        <w:trPr>
          <w:trHeight w:val="338"/>
          <w:jc w:val="center"/>
        </w:trPr>
        <w:tc>
          <w:tcPr>
            <w:tcW w:w="1555" w:type="dxa"/>
            <w:shd w:val="clear" w:color="auto" w:fill="auto"/>
            <w:noWrap/>
          </w:tcPr>
          <w:p w14:paraId="444124F7"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tcPr>
          <w:p w14:paraId="1233E715"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Leoueissi</w:t>
            </w:r>
            <w:proofErr w:type="spellEnd"/>
          </w:p>
        </w:tc>
        <w:tc>
          <w:tcPr>
            <w:tcW w:w="2780" w:type="dxa"/>
            <w:shd w:val="clear" w:color="auto" w:fill="auto"/>
            <w:noWrap/>
            <w:vAlign w:val="center"/>
          </w:tcPr>
          <w:p w14:paraId="6C34D1D0"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Bariss</w:t>
            </w:r>
            <w:proofErr w:type="spellEnd"/>
          </w:p>
        </w:tc>
        <w:tc>
          <w:tcPr>
            <w:tcW w:w="1568" w:type="dxa"/>
            <w:shd w:val="clear" w:color="auto" w:fill="auto"/>
            <w:vAlign w:val="center"/>
          </w:tcPr>
          <w:p w14:paraId="416219D0"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672</w:t>
            </w:r>
          </w:p>
        </w:tc>
      </w:tr>
      <w:tr w:rsidR="00FA63C9" w:rsidRPr="00F61D80" w14:paraId="422CC237" w14:textId="77777777" w:rsidTr="006A790F">
        <w:trPr>
          <w:trHeight w:val="346"/>
          <w:jc w:val="center"/>
        </w:trPr>
        <w:tc>
          <w:tcPr>
            <w:tcW w:w="1555" w:type="dxa"/>
            <w:shd w:val="clear" w:color="auto" w:fill="auto"/>
            <w:noWrap/>
          </w:tcPr>
          <w:p w14:paraId="6E3B5D1A"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tcPr>
          <w:p w14:paraId="766FA428"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Leoueissi</w:t>
            </w:r>
            <w:proofErr w:type="spellEnd"/>
          </w:p>
        </w:tc>
        <w:tc>
          <w:tcPr>
            <w:tcW w:w="2780" w:type="dxa"/>
            <w:shd w:val="clear" w:color="auto" w:fill="auto"/>
            <w:noWrap/>
            <w:vAlign w:val="center"/>
          </w:tcPr>
          <w:p w14:paraId="33F97A2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Ejerek</w:t>
            </w:r>
            <w:proofErr w:type="spellEnd"/>
          </w:p>
        </w:tc>
        <w:tc>
          <w:tcPr>
            <w:tcW w:w="1568" w:type="dxa"/>
            <w:shd w:val="clear" w:color="auto" w:fill="auto"/>
            <w:vAlign w:val="center"/>
          </w:tcPr>
          <w:p w14:paraId="04D03277"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619</w:t>
            </w:r>
          </w:p>
        </w:tc>
      </w:tr>
      <w:tr w:rsidR="00FA63C9" w:rsidRPr="00F61D80" w14:paraId="6AB06C5A" w14:textId="77777777" w:rsidTr="006A790F">
        <w:trPr>
          <w:trHeight w:val="382"/>
          <w:jc w:val="center"/>
        </w:trPr>
        <w:tc>
          <w:tcPr>
            <w:tcW w:w="1555" w:type="dxa"/>
            <w:shd w:val="clear" w:color="auto" w:fill="auto"/>
            <w:noWrap/>
            <w:hideMark/>
          </w:tcPr>
          <w:p w14:paraId="4A23A0A8"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hideMark/>
          </w:tcPr>
          <w:p w14:paraId="53D71D5A"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Leoueissi</w:t>
            </w:r>
            <w:proofErr w:type="spellEnd"/>
          </w:p>
        </w:tc>
        <w:tc>
          <w:tcPr>
            <w:tcW w:w="2780" w:type="dxa"/>
            <w:shd w:val="clear" w:color="auto" w:fill="auto"/>
            <w:noWrap/>
            <w:vAlign w:val="center"/>
            <w:hideMark/>
          </w:tcPr>
          <w:p w14:paraId="7E8DFB1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Gdemballa</w:t>
            </w:r>
            <w:proofErr w:type="spellEnd"/>
          </w:p>
        </w:tc>
        <w:tc>
          <w:tcPr>
            <w:tcW w:w="1568" w:type="dxa"/>
            <w:shd w:val="clear" w:color="auto" w:fill="auto"/>
            <w:vAlign w:val="center"/>
            <w:hideMark/>
          </w:tcPr>
          <w:p w14:paraId="27E72CDA"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1247</w:t>
            </w:r>
          </w:p>
        </w:tc>
      </w:tr>
      <w:tr w:rsidR="00FA63C9" w:rsidRPr="00F61D80" w14:paraId="3063E429" w14:textId="77777777" w:rsidTr="006A790F">
        <w:trPr>
          <w:trHeight w:val="376"/>
          <w:jc w:val="center"/>
        </w:trPr>
        <w:tc>
          <w:tcPr>
            <w:tcW w:w="1555" w:type="dxa"/>
            <w:shd w:val="clear" w:color="auto" w:fill="auto"/>
            <w:noWrap/>
            <w:hideMark/>
          </w:tcPr>
          <w:p w14:paraId="0D39ABA4"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Barkéwol</w:t>
            </w:r>
            <w:proofErr w:type="spellEnd"/>
          </w:p>
        </w:tc>
        <w:tc>
          <w:tcPr>
            <w:tcW w:w="2881" w:type="dxa"/>
            <w:shd w:val="clear" w:color="auto" w:fill="auto"/>
            <w:noWrap/>
            <w:vAlign w:val="center"/>
            <w:hideMark/>
          </w:tcPr>
          <w:p w14:paraId="787A581D"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Leoueissi</w:t>
            </w:r>
            <w:proofErr w:type="spellEnd"/>
          </w:p>
        </w:tc>
        <w:tc>
          <w:tcPr>
            <w:tcW w:w="2780" w:type="dxa"/>
            <w:shd w:val="clear" w:color="auto" w:fill="auto"/>
            <w:noWrap/>
            <w:vAlign w:val="center"/>
            <w:hideMark/>
          </w:tcPr>
          <w:p w14:paraId="089350D1"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Zegueha</w:t>
            </w:r>
            <w:proofErr w:type="spellEnd"/>
          </w:p>
        </w:tc>
        <w:tc>
          <w:tcPr>
            <w:tcW w:w="1568" w:type="dxa"/>
            <w:shd w:val="clear" w:color="auto" w:fill="auto"/>
            <w:vAlign w:val="center"/>
            <w:hideMark/>
          </w:tcPr>
          <w:p w14:paraId="16901435"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667</w:t>
            </w:r>
          </w:p>
        </w:tc>
      </w:tr>
      <w:tr w:rsidR="00FA63C9" w:rsidRPr="00F61D80" w14:paraId="75F24520" w14:textId="77777777" w:rsidTr="006A790F">
        <w:trPr>
          <w:trHeight w:val="426"/>
          <w:jc w:val="center"/>
        </w:trPr>
        <w:tc>
          <w:tcPr>
            <w:tcW w:w="1555" w:type="dxa"/>
            <w:shd w:val="clear" w:color="auto" w:fill="auto"/>
            <w:noWrap/>
            <w:hideMark/>
          </w:tcPr>
          <w:p w14:paraId="0334C780"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Guérou</w:t>
            </w:r>
            <w:proofErr w:type="spellEnd"/>
          </w:p>
        </w:tc>
        <w:tc>
          <w:tcPr>
            <w:tcW w:w="2881" w:type="dxa"/>
            <w:shd w:val="clear" w:color="auto" w:fill="auto"/>
            <w:noWrap/>
            <w:vAlign w:val="center"/>
            <w:hideMark/>
          </w:tcPr>
          <w:p w14:paraId="1AD61B5F"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Kamour</w:t>
            </w:r>
            <w:proofErr w:type="spellEnd"/>
          </w:p>
        </w:tc>
        <w:tc>
          <w:tcPr>
            <w:tcW w:w="2780" w:type="dxa"/>
            <w:shd w:val="clear" w:color="auto" w:fill="auto"/>
            <w:noWrap/>
            <w:vAlign w:val="bottom"/>
            <w:hideMark/>
          </w:tcPr>
          <w:p w14:paraId="22E4C2E3"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Teghda</w:t>
            </w:r>
            <w:proofErr w:type="spellEnd"/>
            <w:r w:rsidRPr="00A76AB9">
              <w:rPr>
                <w:rFonts w:asciiTheme="majorBidi" w:hAnsiTheme="majorBidi" w:cstheme="majorBidi"/>
                <w:color w:val="000000"/>
                <w:sz w:val="24"/>
                <w:szCs w:val="24"/>
              </w:rPr>
              <w:t xml:space="preserve"> El </w:t>
            </w:r>
            <w:proofErr w:type="spellStart"/>
            <w:r w:rsidRPr="00A76AB9">
              <w:rPr>
                <w:rFonts w:asciiTheme="majorBidi" w:hAnsiTheme="majorBidi" w:cstheme="majorBidi"/>
                <w:color w:val="000000"/>
                <w:sz w:val="24"/>
                <w:szCs w:val="24"/>
              </w:rPr>
              <w:t>Wasea</w:t>
            </w:r>
            <w:proofErr w:type="spellEnd"/>
          </w:p>
        </w:tc>
        <w:tc>
          <w:tcPr>
            <w:tcW w:w="1568" w:type="dxa"/>
            <w:shd w:val="clear" w:color="auto" w:fill="auto"/>
            <w:vAlign w:val="center"/>
            <w:hideMark/>
          </w:tcPr>
          <w:p w14:paraId="3D1551D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526</w:t>
            </w:r>
          </w:p>
        </w:tc>
      </w:tr>
      <w:tr w:rsidR="00FA63C9" w:rsidRPr="00F61D80" w14:paraId="2D81CAC9" w14:textId="77777777" w:rsidTr="006A790F">
        <w:trPr>
          <w:trHeight w:val="300"/>
          <w:jc w:val="center"/>
        </w:trPr>
        <w:tc>
          <w:tcPr>
            <w:tcW w:w="1555" w:type="dxa"/>
            <w:shd w:val="clear" w:color="auto" w:fill="auto"/>
            <w:noWrap/>
            <w:hideMark/>
          </w:tcPr>
          <w:p w14:paraId="6A52E584" w14:textId="77777777" w:rsidR="00FA63C9" w:rsidRPr="00A76AB9" w:rsidRDefault="00FA63C9" w:rsidP="006A790F">
            <w:pPr>
              <w:jc w:val="left"/>
              <w:rPr>
                <w:rFonts w:asciiTheme="majorBidi" w:hAnsiTheme="majorBidi" w:cstheme="majorBidi"/>
                <w:sz w:val="24"/>
                <w:szCs w:val="24"/>
              </w:rPr>
            </w:pPr>
            <w:proofErr w:type="spellStart"/>
            <w:r w:rsidRPr="00A76AB9">
              <w:rPr>
                <w:rFonts w:asciiTheme="majorBidi" w:eastAsia="Times New Roman" w:hAnsiTheme="majorBidi" w:cstheme="majorBidi"/>
                <w:color w:val="000000"/>
                <w:sz w:val="24"/>
                <w:szCs w:val="24"/>
                <w:lang w:eastAsia="fr-FR"/>
              </w:rPr>
              <w:t>Guérou</w:t>
            </w:r>
            <w:proofErr w:type="spellEnd"/>
          </w:p>
        </w:tc>
        <w:tc>
          <w:tcPr>
            <w:tcW w:w="2881" w:type="dxa"/>
            <w:shd w:val="clear" w:color="auto" w:fill="auto"/>
            <w:noWrap/>
            <w:vAlign w:val="center"/>
            <w:hideMark/>
          </w:tcPr>
          <w:p w14:paraId="093BF3C4"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Weid</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Jrid</w:t>
            </w:r>
            <w:proofErr w:type="spellEnd"/>
          </w:p>
        </w:tc>
        <w:tc>
          <w:tcPr>
            <w:tcW w:w="2780" w:type="dxa"/>
            <w:shd w:val="clear" w:color="auto" w:fill="auto"/>
            <w:noWrap/>
            <w:vAlign w:val="bottom"/>
            <w:hideMark/>
          </w:tcPr>
          <w:p w14:paraId="5C034E83"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 xml:space="preserve">Wad </w:t>
            </w:r>
            <w:proofErr w:type="spellStart"/>
            <w:r w:rsidRPr="00A76AB9">
              <w:rPr>
                <w:rFonts w:asciiTheme="majorBidi" w:hAnsiTheme="majorBidi" w:cstheme="majorBidi"/>
                <w:color w:val="000000"/>
                <w:sz w:val="24"/>
                <w:szCs w:val="24"/>
              </w:rPr>
              <w:t>Rakhma</w:t>
            </w:r>
            <w:proofErr w:type="spellEnd"/>
          </w:p>
        </w:tc>
        <w:tc>
          <w:tcPr>
            <w:tcW w:w="1568" w:type="dxa"/>
            <w:shd w:val="clear" w:color="auto" w:fill="auto"/>
            <w:vAlign w:val="center"/>
            <w:hideMark/>
          </w:tcPr>
          <w:p w14:paraId="05E7ED2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535</w:t>
            </w:r>
          </w:p>
        </w:tc>
      </w:tr>
      <w:tr w:rsidR="00FA63C9" w:rsidRPr="00F61D80" w14:paraId="73C39523" w14:textId="77777777" w:rsidTr="006A790F">
        <w:trPr>
          <w:trHeight w:val="378"/>
          <w:jc w:val="center"/>
        </w:trPr>
        <w:tc>
          <w:tcPr>
            <w:tcW w:w="1555" w:type="dxa"/>
            <w:shd w:val="clear" w:color="auto" w:fill="auto"/>
            <w:noWrap/>
            <w:vAlign w:val="center"/>
            <w:hideMark/>
          </w:tcPr>
          <w:p w14:paraId="674D3DC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vAlign w:val="center"/>
            <w:hideMark/>
          </w:tcPr>
          <w:p w14:paraId="19482DC6"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780" w:type="dxa"/>
            <w:shd w:val="clear" w:color="auto" w:fill="auto"/>
            <w:noWrap/>
            <w:vAlign w:val="center"/>
            <w:hideMark/>
          </w:tcPr>
          <w:p w14:paraId="0110D20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Agmamine</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Charguiya</w:t>
            </w:r>
            <w:proofErr w:type="spellEnd"/>
          </w:p>
        </w:tc>
        <w:tc>
          <w:tcPr>
            <w:tcW w:w="1568" w:type="dxa"/>
            <w:shd w:val="clear" w:color="auto" w:fill="auto"/>
            <w:vAlign w:val="center"/>
            <w:hideMark/>
          </w:tcPr>
          <w:p w14:paraId="7D56533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315</w:t>
            </w:r>
          </w:p>
        </w:tc>
      </w:tr>
      <w:tr w:rsidR="00FA63C9" w:rsidRPr="00F61D80" w14:paraId="42D72009" w14:textId="77777777" w:rsidTr="006A790F">
        <w:trPr>
          <w:trHeight w:val="378"/>
          <w:jc w:val="center"/>
        </w:trPr>
        <w:tc>
          <w:tcPr>
            <w:tcW w:w="1555" w:type="dxa"/>
            <w:shd w:val="clear" w:color="auto" w:fill="auto"/>
            <w:noWrap/>
            <w:vAlign w:val="center"/>
            <w:hideMark/>
          </w:tcPr>
          <w:p w14:paraId="313D469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vAlign w:val="center"/>
            <w:hideMark/>
          </w:tcPr>
          <w:p w14:paraId="16C9F7D5"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780" w:type="dxa"/>
            <w:shd w:val="clear" w:color="auto" w:fill="auto"/>
            <w:noWrap/>
            <w:vAlign w:val="center"/>
            <w:hideMark/>
          </w:tcPr>
          <w:p w14:paraId="5D356C3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Devet</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Ehel</w:t>
            </w:r>
            <w:proofErr w:type="spellEnd"/>
            <w:r w:rsidRPr="00A76AB9">
              <w:rPr>
                <w:rFonts w:asciiTheme="majorBidi" w:eastAsia="Times New Roman" w:hAnsiTheme="majorBidi" w:cstheme="majorBidi"/>
                <w:color w:val="000000"/>
                <w:sz w:val="24"/>
                <w:szCs w:val="24"/>
                <w:lang w:eastAsia="fr-FR"/>
              </w:rPr>
              <w:t xml:space="preserve"> Sidi</w:t>
            </w:r>
          </w:p>
        </w:tc>
        <w:tc>
          <w:tcPr>
            <w:tcW w:w="1568" w:type="dxa"/>
            <w:shd w:val="clear" w:color="auto" w:fill="auto"/>
            <w:vAlign w:val="center"/>
            <w:hideMark/>
          </w:tcPr>
          <w:p w14:paraId="6585388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349</w:t>
            </w:r>
          </w:p>
        </w:tc>
      </w:tr>
      <w:tr w:rsidR="00FA63C9" w:rsidRPr="00F61D80" w14:paraId="4C8B9F88" w14:textId="77777777" w:rsidTr="006A790F">
        <w:trPr>
          <w:trHeight w:val="378"/>
          <w:jc w:val="center"/>
        </w:trPr>
        <w:tc>
          <w:tcPr>
            <w:tcW w:w="1555" w:type="dxa"/>
            <w:shd w:val="clear" w:color="auto" w:fill="auto"/>
            <w:noWrap/>
            <w:vAlign w:val="center"/>
            <w:hideMark/>
          </w:tcPr>
          <w:p w14:paraId="51F4D68E"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vAlign w:val="center"/>
            <w:hideMark/>
          </w:tcPr>
          <w:p w14:paraId="38D7E4E5"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4D7500D4"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Bouhabcha</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Elbadiya</w:t>
            </w:r>
            <w:proofErr w:type="spellEnd"/>
          </w:p>
        </w:tc>
        <w:tc>
          <w:tcPr>
            <w:tcW w:w="1568" w:type="dxa"/>
            <w:shd w:val="clear" w:color="auto" w:fill="auto"/>
            <w:vAlign w:val="center"/>
            <w:hideMark/>
          </w:tcPr>
          <w:p w14:paraId="1CADA47A"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1125</w:t>
            </w:r>
          </w:p>
        </w:tc>
      </w:tr>
      <w:tr w:rsidR="00FA63C9" w:rsidRPr="00F61D80" w14:paraId="24B4C738" w14:textId="77777777" w:rsidTr="006A790F">
        <w:trPr>
          <w:trHeight w:val="285"/>
          <w:jc w:val="center"/>
        </w:trPr>
        <w:tc>
          <w:tcPr>
            <w:tcW w:w="1555" w:type="dxa"/>
            <w:shd w:val="clear" w:color="auto" w:fill="auto"/>
            <w:noWrap/>
            <w:vAlign w:val="center"/>
            <w:hideMark/>
          </w:tcPr>
          <w:p w14:paraId="2373FBA0"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hideMark/>
          </w:tcPr>
          <w:p w14:paraId="3388ED16"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26FC352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Daghveg</w:t>
            </w:r>
            <w:proofErr w:type="spellEnd"/>
          </w:p>
        </w:tc>
        <w:tc>
          <w:tcPr>
            <w:tcW w:w="1568" w:type="dxa"/>
            <w:shd w:val="clear" w:color="auto" w:fill="auto"/>
            <w:vAlign w:val="center"/>
            <w:hideMark/>
          </w:tcPr>
          <w:p w14:paraId="349073B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1071</w:t>
            </w:r>
          </w:p>
        </w:tc>
      </w:tr>
      <w:tr w:rsidR="00FA63C9" w:rsidRPr="00F61D80" w14:paraId="189EECCD" w14:textId="77777777" w:rsidTr="006A790F">
        <w:trPr>
          <w:trHeight w:val="425"/>
          <w:jc w:val="center"/>
        </w:trPr>
        <w:tc>
          <w:tcPr>
            <w:tcW w:w="1555" w:type="dxa"/>
            <w:shd w:val="clear" w:color="auto" w:fill="auto"/>
            <w:noWrap/>
            <w:vAlign w:val="center"/>
            <w:hideMark/>
          </w:tcPr>
          <w:p w14:paraId="464B739A"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hideMark/>
          </w:tcPr>
          <w:p w14:paraId="579EC6FE"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0144D545"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Garala</w:t>
            </w:r>
            <w:proofErr w:type="spellEnd"/>
            <w:r w:rsidRPr="00A76AB9">
              <w:rPr>
                <w:rFonts w:asciiTheme="majorBidi" w:eastAsia="Times New Roman" w:hAnsiTheme="majorBidi" w:cstheme="majorBidi"/>
                <w:color w:val="000000"/>
                <w:sz w:val="24"/>
                <w:szCs w:val="24"/>
                <w:lang w:eastAsia="fr-FR"/>
              </w:rPr>
              <w:t xml:space="preserve">  Bari</w:t>
            </w:r>
          </w:p>
        </w:tc>
        <w:tc>
          <w:tcPr>
            <w:tcW w:w="1568" w:type="dxa"/>
            <w:shd w:val="clear" w:color="auto" w:fill="auto"/>
            <w:vAlign w:val="center"/>
            <w:hideMark/>
          </w:tcPr>
          <w:p w14:paraId="48B6671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749</w:t>
            </w:r>
          </w:p>
        </w:tc>
      </w:tr>
      <w:tr w:rsidR="00FA63C9" w:rsidRPr="00F61D80" w14:paraId="3893E72B" w14:textId="77777777" w:rsidTr="006A790F">
        <w:trPr>
          <w:trHeight w:val="300"/>
          <w:jc w:val="center"/>
        </w:trPr>
        <w:tc>
          <w:tcPr>
            <w:tcW w:w="1555" w:type="dxa"/>
            <w:shd w:val="clear" w:color="auto" w:fill="auto"/>
            <w:noWrap/>
            <w:vAlign w:val="center"/>
          </w:tcPr>
          <w:p w14:paraId="23EF3FED"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tcPr>
          <w:p w14:paraId="2C743D91"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tcPr>
          <w:p w14:paraId="026AAEA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Garala</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Elmenkoussa</w:t>
            </w:r>
            <w:proofErr w:type="spellEnd"/>
          </w:p>
        </w:tc>
        <w:tc>
          <w:tcPr>
            <w:tcW w:w="1568" w:type="dxa"/>
            <w:shd w:val="clear" w:color="auto" w:fill="auto"/>
            <w:vAlign w:val="center"/>
          </w:tcPr>
          <w:p w14:paraId="51BC1C3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661</w:t>
            </w:r>
          </w:p>
        </w:tc>
      </w:tr>
      <w:tr w:rsidR="00FA63C9" w:rsidRPr="00F61D80" w14:paraId="47EFFCBE" w14:textId="77777777" w:rsidTr="006A790F">
        <w:trPr>
          <w:trHeight w:val="300"/>
          <w:jc w:val="center"/>
        </w:trPr>
        <w:tc>
          <w:tcPr>
            <w:tcW w:w="1555" w:type="dxa"/>
            <w:shd w:val="clear" w:color="auto" w:fill="auto"/>
            <w:noWrap/>
            <w:vAlign w:val="center"/>
            <w:hideMark/>
          </w:tcPr>
          <w:p w14:paraId="1D181E0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hideMark/>
          </w:tcPr>
          <w:p w14:paraId="414508B3"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106B952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Lekhcheb</w:t>
            </w:r>
            <w:proofErr w:type="spellEnd"/>
          </w:p>
        </w:tc>
        <w:tc>
          <w:tcPr>
            <w:tcW w:w="1568" w:type="dxa"/>
            <w:shd w:val="clear" w:color="auto" w:fill="auto"/>
            <w:vAlign w:val="center"/>
            <w:hideMark/>
          </w:tcPr>
          <w:p w14:paraId="0A4659CE"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550</w:t>
            </w:r>
          </w:p>
        </w:tc>
      </w:tr>
      <w:tr w:rsidR="00FA63C9" w:rsidRPr="00F61D80" w14:paraId="0EF29950" w14:textId="77777777" w:rsidTr="006A790F">
        <w:trPr>
          <w:trHeight w:val="300"/>
          <w:jc w:val="center"/>
        </w:trPr>
        <w:tc>
          <w:tcPr>
            <w:tcW w:w="1555" w:type="dxa"/>
            <w:shd w:val="clear" w:color="auto" w:fill="auto"/>
            <w:noWrap/>
            <w:vAlign w:val="center"/>
            <w:hideMark/>
          </w:tcPr>
          <w:p w14:paraId="5CBFD4B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hideMark/>
          </w:tcPr>
          <w:p w14:paraId="4651876A"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40C4DA27"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Ndreiniya</w:t>
            </w:r>
            <w:proofErr w:type="spellEnd"/>
          </w:p>
        </w:tc>
        <w:tc>
          <w:tcPr>
            <w:tcW w:w="1568" w:type="dxa"/>
            <w:shd w:val="clear" w:color="auto" w:fill="auto"/>
            <w:vAlign w:val="center"/>
            <w:hideMark/>
          </w:tcPr>
          <w:p w14:paraId="5AF1F28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668</w:t>
            </w:r>
          </w:p>
        </w:tc>
      </w:tr>
      <w:tr w:rsidR="00FA63C9" w:rsidRPr="00F61D80" w14:paraId="69778A67" w14:textId="77777777" w:rsidTr="006A790F">
        <w:trPr>
          <w:trHeight w:val="300"/>
          <w:jc w:val="center"/>
        </w:trPr>
        <w:tc>
          <w:tcPr>
            <w:tcW w:w="1555" w:type="dxa"/>
            <w:shd w:val="clear" w:color="auto" w:fill="auto"/>
            <w:noWrap/>
            <w:vAlign w:val="center"/>
            <w:hideMark/>
          </w:tcPr>
          <w:p w14:paraId="0BF04B3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hideMark/>
          </w:tcPr>
          <w:p w14:paraId="1C8306FA"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69AF77EA"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Teguelweza</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Ehel</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Emhi</w:t>
            </w:r>
            <w:proofErr w:type="spellEnd"/>
          </w:p>
        </w:tc>
        <w:tc>
          <w:tcPr>
            <w:tcW w:w="1568" w:type="dxa"/>
            <w:shd w:val="clear" w:color="auto" w:fill="auto"/>
            <w:vAlign w:val="center"/>
            <w:hideMark/>
          </w:tcPr>
          <w:p w14:paraId="0B9836B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865</w:t>
            </w:r>
          </w:p>
        </w:tc>
      </w:tr>
      <w:tr w:rsidR="00FA63C9" w:rsidRPr="00F61D80" w14:paraId="2F68ED31" w14:textId="77777777" w:rsidTr="006A790F">
        <w:trPr>
          <w:trHeight w:val="300"/>
          <w:jc w:val="center"/>
        </w:trPr>
        <w:tc>
          <w:tcPr>
            <w:tcW w:w="1555" w:type="dxa"/>
            <w:shd w:val="clear" w:color="auto" w:fill="auto"/>
            <w:noWrap/>
            <w:vAlign w:val="center"/>
            <w:hideMark/>
          </w:tcPr>
          <w:p w14:paraId="2A058AA7"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hideMark/>
          </w:tcPr>
          <w:p w14:paraId="31A4FE76" w14:textId="77777777" w:rsidR="00FA63C9" w:rsidRDefault="00FA63C9" w:rsidP="006A790F">
            <w:r w:rsidRPr="000D0E93">
              <w:rPr>
                <w:rFonts w:asciiTheme="majorBidi" w:eastAsia="Times New Roman" w:hAnsiTheme="majorBidi" w:cstheme="majorBidi"/>
                <w:color w:val="000000"/>
                <w:sz w:val="24"/>
                <w:szCs w:val="24"/>
                <w:lang w:eastAsia="fr-FR"/>
              </w:rPr>
              <w:t xml:space="preserve">Hamed </w:t>
            </w:r>
          </w:p>
        </w:tc>
        <w:tc>
          <w:tcPr>
            <w:tcW w:w="2780" w:type="dxa"/>
            <w:shd w:val="clear" w:color="auto" w:fill="auto"/>
            <w:noWrap/>
            <w:vAlign w:val="center"/>
            <w:hideMark/>
          </w:tcPr>
          <w:p w14:paraId="21C2CDE2"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Werenguel</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Laezeizatt</w:t>
            </w:r>
            <w:proofErr w:type="spellEnd"/>
          </w:p>
        </w:tc>
        <w:tc>
          <w:tcPr>
            <w:tcW w:w="1568" w:type="dxa"/>
            <w:shd w:val="clear" w:color="auto" w:fill="auto"/>
            <w:vAlign w:val="center"/>
            <w:hideMark/>
          </w:tcPr>
          <w:p w14:paraId="496128D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660</w:t>
            </w:r>
          </w:p>
        </w:tc>
      </w:tr>
      <w:tr w:rsidR="00FA63C9" w:rsidRPr="00F61D80" w14:paraId="5A8B6EF8" w14:textId="77777777" w:rsidTr="006A790F">
        <w:trPr>
          <w:trHeight w:val="300"/>
          <w:jc w:val="center"/>
        </w:trPr>
        <w:tc>
          <w:tcPr>
            <w:tcW w:w="1555" w:type="dxa"/>
            <w:shd w:val="clear" w:color="auto" w:fill="auto"/>
            <w:noWrap/>
            <w:vAlign w:val="center"/>
            <w:hideMark/>
          </w:tcPr>
          <w:p w14:paraId="67603AE7"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vAlign w:val="center"/>
            <w:hideMark/>
          </w:tcPr>
          <w:p w14:paraId="71C0A268"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Tenaha</w:t>
            </w:r>
            <w:proofErr w:type="spellEnd"/>
          </w:p>
        </w:tc>
        <w:tc>
          <w:tcPr>
            <w:tcW w:w="2780" w:type="dxa"/>
            <w:shd w:val="clear" w:color="auto" w:fill="auto"/>
            <w:noWrap/>
            <w:vAlign w:val="center"/>
            <w:hideMark/>
          </w:tcPr>
          <w:p w14:paraId="06235E9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Avrar</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Debay</w:t>
            </w:r>
            <w:proofErr w:type="spellEnd"/>
          </w:p>
        </w:tc>
        <w:tc>
          <w:tcPr>
            <w:tcW w:w="1568" w:type="dxa"/>
            <w:shd w:val="clear" w:color="auto" w:fill="auto"/>
            <w:vAlign w:val="center"/>
            <w:hideMark/>
          </w:tcPr>
          <w:p w14:paraId="15F1064D"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615</w:t>
            </w:r>
          </w:p>
        </w:tc>
      </w:tr>
      <w:tr w:rsidR="00FA63C9" w:rsidRPr="00F61D80" w14:paraId="19472B13" w14:textId="77777777" w:rsidTr="006A790F">
        <w:trPr>
          <w:trHeight w:val="300"/>
          <w:jc w:val="center"/>
        </w:trPr>
        <w:tc>
          <w:tcPr>
            <w:tcW w:w="1555" w:type="dxa"/>
            <w:shd w:val="clear" w:color="auto" w:fill="auto"/>
            <w:noWrap/>
            <w:vAlign w:val="center"/>
            <w:hideMark/>
          </w:tcPr>
          <w:p w14:paraId="322D065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vAlign w:val="center"/>
            <w:hideMark/>
          </w:tcPr>
          <w:p w14:paraId="045A4208"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Tenaha</w:t>
            </w:r>
            <w:proofErr w:type="spellEnd"/>
          </w:p>
        </w:tc>
        <w:tc>
          <w:tcPr>
            <w:tcW w:w="2780" w:type="dxa"/>
            <w:shd w:val="clear" w:color="auto" w:fill="auto"/>
            <w:noWrap/>
            <w:vAlign w:val="center"/>
            <w:hideMark/>
          </w:tcPr>
          <w:p w14:paraId="15A3E661"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Avrar</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Debay</w:t>
            </w:r>
            <w:proofErr w:type="spellEnd"/>
          </w:p>
        </w:tc>
        <w:tc>
          <w:tcPr>
            <w:tcW w:w="1568" w:type="dxa"/>
            <w:shd w:val="clear" w:color="auto" w:fill="auto"/>
            <w:vAlign w:val="center"/>
            <w:hideMark/>
          </w:tcPr>
          <w:p w14:paraId="4BC9D6ED"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615</w:t>
            </w:r>
          </w:p>
        </w:tc>
      </w:tr>
      <w:tr w:rsidR="00FA63C9" w:rsidRPr="00F61D80" w14:paraId="0A85DD4C" w14:textId="77777777" w:rsidTr="006A790F">
        <w:trPr>
          <w:trHeight w:val="300"/>
          <w:jc w:val="center"/>
        </w:trPr>
        <w:tc>
          <w:tcPr>
            <w:tcW w:w="1555" w:type="dxa"/>
            <w:shd w:val="clear" w:color="auto" w:fill="auto"/>
            <w:noWrap/>
            <w:vAlign w:val="center"/>
            <w:hideMark/>
          </w:tcPr>
          <w:p w14:paraId="5A4C3DB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Kankossa</w:t>
            </w:r>
            <w:proofErr w:type="spellEnd"/>
          </w:p>
        </w:tc>
        <w:tc>
          <w:tcPr>
            <w:tcW w:w="2881" w:type="dxa"/>
            <w:shd w:val="clear" w:color="auto" w:fill="auto"/>
            <w:noWrap/>
            <w:vAlign w:val="center"/>
            <w:hideMark/>
          </w:tcPr>
          <w:p w14:paraId="39E93A3A"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Tenaha</w:t>
            </w:r>
            <w:proofErr w:type="spellEnd"/>
          </w:p>
        </w:tc>
        <w:tc>
          <w:tcPr>
            <w:tcW w:w="2780" w:type="dxa"/>
            <w:shd w:val="clear" w:color="auto" w:fill="auto"/>
            <w:noWrap/>
            <w:vAlign w:val="center"/>
            <w:hideMark/>
          </w:tcPr>
          <w:p w14:paraId="436B903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Zweikya</w:t>
            </w:r>
            <w:proofErr w:type="spellEnd"/>
          </w:p>
        </w:tc>
        <w:tc>
          <w:tcPr>
            <w:tcW w:w="1568" w:type="dxa"/>
            <w:shd w:val="clear" w:color="auto" w:fill="auto"/>
            <w:vAlign w:val="center"/>
            <w:hideMark/>
          </w:tcPr>
          <w:p w14:paraId="10899E2D"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652</w:t>
            </w:r>
          </w:p>
        </w:tc>
      </w:tr>
      <w:tr w:rsidR="00FA63C9" w:rsidRPr="00F61D80" w14:paraId="4F56D6FA" w14:textId="77777777" w:rsidTr="006A790F">
        <w:trPr>
          <w:trHeight w:val="300"/>
          <w:jc w:val="center"/>
        </w:trPr>
        <w:tc>
          <w:tcPr>
            <w:tcW w:w="1555" w:type="dxa"/>
            <w:shd w:val="clear" w:color="auto" w:fill="auto"/>
            <w:noWrap/>
            <w:vAlign w:val="center"/>
            <w:hideMark/>
          </w:tcPr>
          <w:p w14:paraId="4C8761E2"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center"/>
            <w:hideMark/>
          </w:tcPr>
          <w:p w14:paraId="00C2FA90" w14:textId="77777777" w:rsidR="00FA63C9" w:rsidRPr="00A76AB9" w:rsidRDefault="00FA63C9" w:rsidP="006A790F">
            <w:pPr>
              <w:spacing w:after="0" w:line="240" w:lineRule="auto"/>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Aghorat</w:t>
            </w:r>
            <w:proofErr w:type="spellEnd"/>
          </w:p>
        </w:tc>
        <w:tc>
          <w:tcPr>
            <w:tcW w:w="2780" w:type="dxa"/>
            <w:shd w:val="clear" w:color="auto" w:fill="auto"/>
            <w:noWrap/>
            <w:vAlign w:val="center"/>
            <w:hideMark/>
          </w:tcPr>
          <w:p w14:paraId="5313298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Gvava</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Guerejma</w:t>
            </w:r>
            <w:proofErr w:type="spellEnd"/>
          </w:p>
        </w:tc>
        <w:tc>
          <w:tcPr>
            <w:tcW w:w="1568" w:type="dxa"/>
            <w:shd w:val="clear" w:color="auto" w:fill="auto"/>
            <w:vAlign w:val="center"/>
            <w:hideMark/>
          </w:tcPr>
          <w:p w14:paraId="212CD0E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511</w:t>
            </w:r>
          </w:p>
        </w:tc>
      </w:tr>
      <w:tr w:rsidR="00FA63C9" w:rsidRPr="00F61D80" w14:paraId="26707784" w14:textId="77777777" w:rsidTr="006A790F">
        <w:trPr>
          <w:trHeight w:val="300"/>
          <w:jc w:val="center"/>
        </w:trPr>
        <w:tc>
          <w:tcPr>
            <w:tcW w:w="1555" w:type="dxa"/>
            <w:shd w:val="clear" w:color="auto" w:fill="auto"/>
            <w:noWrap/>
            <w:vAlign w:val="center"/>
            <w:hideMark/>
          </w:tcPr>
          <w:p w14:paraId="51822357"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center"/>
            <w:hideMark/>
          </w:tcPr>
          <w:p w14:paraId="08929760"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Aghorat</w:t>
            </w:r>
            <w:proofErr w:type="spellEnd"/>
          </w:p>
        </w:tc>
        <w:tc>
          <w:tcPr>
            <w:tcW w:w="2780" w:type="dxa"/>
            <w:shd w:val="clear" w:color="auto" w:fill="auto"/>
            <w:noWrap/>
            <w:vAlign w:val="center"/>
            <w:hideMark/>
          </w:tcPr>
          <w:p w14:paraId="7AC5FE63"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Magtae</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Esfeira</w:t>
            </w:r>
            <w:proofErr w:type="spellEnd"/>
            <w:r w:rsidRPr="00A76AB9">
              <w:rPr>
                <w:rFonts w:asciiTheme="majorBidi" w:eastAsia="Times New Roman" w:hAnsiTheme="majorBidi" w:cstheme="majorBidi"/>
                <w:color w:val="000000"/>
                <w:sz w:val="24"/>
                <w:szCs w:val="24"/>
                <w:lang w:eastAsia="fr-FR"/>
              </w:rPr>
              <w:t xml:space="preserve"> 2</w:t>
            </w:r>
          </w:p>
        </w:tc>
        <w:tc>
          <w:tcPr>
            <w:tcW w:w="1568" w:type="dxa"/>
            <w:shd w:val="clear" w:color="auto" w:fill="auto"/>
            <w:vAlign w:val="center"/>
            <w:hideMark/>
          </w:tcPr>
          <w:p w14:paraId="18BD04DE"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581</w:t>
            </w:r>
          </w:p>
        </w:tc>
      </w:tr>
      <w:tr w:rsidR="00FA63C9" w:rsidRPr="00F61D80" w14:paraId="1D4F487C" w14:textId="77777777" w:rsidTr="006A790F">
        <w:trPr>
          <w:trHeight w:val="300"/>
          <w:jc w:val="center"/>
        </w:trPr>
        <w:tc>
          <w:tcPr>
            <w:tcW w:w="1555" w:type="dxa"/>
            <w:shd w:val="clear" w:color="auto" w:fill="auto"/>
            <w:noWrap/>
            <w:vAlign w:val="center"/>
            <w:hideMark/>
          </w:tcPr>
          <w:p w14:paraId="43A5C5A4"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499BF161"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 xml:space="preserve">El </w:t>
            </w:r>
            <w:proofErr w:type="spellStart"/>
            <w:r w:rsidRPr="00A76AB9">
              <w:rPr>
                <w:rFonts w:asciiTheme="majorBidi" w:hAnsiTheme="majorBidi" w:cstheme="majorBidi"/>
                <w:color w:val="000000"/>
                <w:sz w:val="24"/>
                <w:szCs w:val="24"/>
              </w:rPr>
              <w:t>Melgue</w:t>
            </w:r>
            <w:proofErr w:type="spellEnd"/>
          </w:p>
        </w:tc>
        <w:tc>
          <w:tcPr>
            <w:tcW w:w="2780" w:type="dxa"/>
            <w:shd w:val="clear" w:color="auto" w:fill="auto"/>
            <w:noWrap/>
            <w:vAlign w:val="center"/>
            <w:hideMark/>
          </w:tcPr>
          <w:p w14:paraId="7E87F70B"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 xml:space="preserve">Dar </w:t>
            </w:r>
            <w:proofErr w:type="spellStart"/>
            <w:r w:rsidRPr="00A76AB9">
              <w:rPr>
                <w:rFonts w:asciiTheme="majorBidi" w:eastAsia="Times New Roman" w:hAnsiTheme="majorBidi" w:cstheme="majorBidi"/>
                <w:color w:val="000000"/>
                <w:sz w:val="24"/>
                <w:szCs w:val="24"/>
                <w:lang w:eastAsia="fr-FR"/>
              </w:rPr>
              <w:t>Nejat</w:t>
            </w:r>
            <w:proofErr w:type="spellEnd"/>
          </w:p>
        </w:tc>
        <w:tc>
          <w:tcPr>
            <w:tcW w:w="1568" w:type="dxa"/>
            <w:shd w:val="clear" w:color="auto" w:fill="auto"/>
            <w:vAlign w:val="center"/>
            <w:hideMark/>
          </w:tcPr>
          <w:p w14:paraId="411D54E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400</w:t>
            </w:r>
          </w:p>
        </w:tc>
      </w:tr>
      <w:tr w:rsidR="00FA63C9" w:rsidRPr="00F61D80" w14:paraId="79451FCC" w14:textId="77777777" w:rsidTr="006A790F">
        <w:trPr>
          <w:trHeight w:val="300"/>
          <w:jc w:val="center"/>
        </w:trPr>
        <w:tc>
          <w:tcPr>
            <w:tcW w:w="1555" w:type="dxa"/>
            <w:shd w:val="clear" w:color="auto" w:fill="auto"/>
            <w:noWrap/>
            <w:hideMark/>
          </w:tcPr>
          <w:p w14:paraId="059C8EB9" w14:textId="77777777" w:rsidR="00FA63C9" w:rsidRPr="00A76AB9" w:rsidRDefault="00FA63C9" w:rsidP="006A790F">
            <w:pPr>
              <w:jc w:val="left"/>
              <w:rPr>
                <w:rFonts w:asciiTheme="majorBidi" w:hAnsiTheme="majorBidi" w:cstheme="majorBidi"/>
                <w:sz w:val="24"/>
                <w:szCs w:val="24"/>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621C023B"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 xml:space="preserve">El </w:t>
            </w:r>
            <w:proofErr w:type="spellStart"/>
            <w:r w:rsidRPr="00A76AB9">
              <w:rPr>
                <w:rFonts w:asciiTheme="majorBidi" w:hAnsiTheme="majorBidi" w:cstheme="majorBidi"/>
                <w:color w:val="000000"/>
                <w:sz w:val="24"/>
                <w:szCs w:val="24"/>
              </w:rPr>
              <w:t>Melgue</w:t>
            </w:r>
            <w:proofErr w:type="spellEnd"/>
          </w:p>
        </w:tc>
        <w:tc>
          <w:tcPr>
            <w:tcW w:w="2780" w:type="dxa"/>
            <w:shd w:val="clear" w:color="auto" w:fill="auto"/>
            <w:noWrap/>
            <w:vAlign w:val="center"/>
            <w:hideMark/>
          </w:tcPr>
          <w:p w14:paraId="678E8605"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Vreikika</w:t>
            </w:r>
            <w:proofErr w:type="spellEnd"/>
          </w:p>
        </w:tc>
        <w:tc>
          <w:tcPr>
            <w:tcW w:w="1568" w:type="dxa"/>
            <w:shd w:val="clear" w:color="auto" w:fill="auto"/>
            <w:vAlign w:val="center"/>
            <w:hideMark/>
          </w:tcPr>
          <w:p w14:paraId="61B85FEE"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640</w:t>
            </w:r>
          </w:p>
        </w:tc>
      </w:tr>
      <w:tr w:rsidR="00FA63C9" w:rsidRPr="00F61D80" w14:paraId="432873CA" w14:textId="77777777" w:rsidTr="006A790F">
        <w:trPr>
          <w:trHeight w:val="300"/>
          <w:jc w:val="center"/>
        </w:trPr>
        <w:tc>
          <w:tcPr>
            <w:tcW w:w="1555" w:type="dxa"/>
            <w:shd w:val="clear" w:color="auto" w:fill="auto"/>
            <w:noWrap/>
            <w:hideMark/>
          </w:tcPr>
          <w:p w14:paraId="6BE1DC5A" w14:textId="77777777" w:rsidR="00FA63C9" w:rsidRPr="00A76AB9" w:rsidRDefault="00FA63C9" w:rsidP="006A790F">
            <w:pPr>
              <w:jc w:val="left"/>
              <w:rPr>
                <w:rFonts w:asciiTheme="majorBidi" w:hAnsiTheme="majorBidi" w:cstheme="majorBidi"/>
                <w:sz w:val="24"/>
                <w:szCs w:val="24"/>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52CF63A7"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 xml:space="preserve">El </w:t>
            </w:r>
            <w:proofErr w:type="spellStart"/>
            <w:r w:rsidRPr="00A76AB9">
              <w:rPr>
                <w:rFonts w:asciiTheme="majorBidi" w:hAnsiTheme="majorBidi" w:cstheme="majorBidi"/>
                <w:color w:val="000000"/>
                <w:sz w:val="24"/>
                <w:szCs w:val="24"/>
              </w:rPr>
              <w:t>Melgue</w:t>
            </w:r>
            <w:proofErr w:type="spellEnd"/>
          </w:p>
        </w:tc>
        <w:tc>
          <w:tcPr>
            <w:tcW w:w="2780" w:type="dxa"/>
            <w:shd w:val="clear" w:color="auto" w:fill="auto"/>
            <w:noWrap/>
            <w:vAlign w:val="center"/>
            <w:hideMark/>
          </w:tcPr>
          <w:p w14:paraId="792EDA5A"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Worti</w:t>
            </w:r>
            <w:proofErr w:type="spellEnd"/>
          </w:p>
        </w:tc>
        <w:tc>
          <w:tcPr>
            <w:tcW w:w="1568" w:type="dxa"/>
            <w:shd w:val="clear" w:color="auto" w:fill="auto"/>
            <w:vAlign w:val="center"/>
            <w:hideMark/>
          </w:tcPr>
          <w:p w14:paraId="157BA2FD"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623</w:t>
            </w:r>
          </w:p>
        </w:tc>
      </w:tr>
      <w:tr w:rsidR="00FA63C9" w:rsidRPr="00F61D80" w14:paraId="7A0F1C71" w14:textId="77777777" w:rsidTr="006A790F">
        <w:trPr>
          <w:trHeight w:val="300"/>
          <w:jc w:val="center"/>
        </w:trPr>
        <w:tc>
          <w:tcPr>
            <w:tcW w:w="1555" w:type="dxa"/>
            <w:shd w:val="clear" w:color="auto" w:fill="auto"/>
            <w:noWrap/>
            <w:vAlign w:val="center"/>
            <w:hideMark/>
          </w:tcPr>
          <w:p w14:paraId="01EEE8D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456785DA"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Kiffa</w:t>
            </w:r>
          </w:p>
        </w:tc>
        <w:tc>
          <w:tcPr>
            <w:tcW w:w="2780" w:type="dxa"/>
            <w:shd w:val="clear" w:color="auto" w:fill="auto"/>
            <w:noWrap/>
            <w:vAlign w:val="center"/>
            <w:hideMark/>
          </w:tcPr>
          <w:p w14:paraId="2F86DECE"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Beder</w:t>
            </w:r>
          </w:p>
        </w:tc>
        <w:tc>
          <w:tcPr>
            <w:tcW w:w="1568" w:type="dxa"/>
            <w:shd w:val="clear" w:color="auto" w:fill="auto"/>
            <w:vAlign w:val="center"/>
            <w:hideMark/>
          </w:tcPr>
          <w:p w14:paraId="641E50D0"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609</w:t>
            </w:r>
          </w:p>
        </w:tc>
      </w:tr>
      <w:tr w:rsidR="00FA63C9" w:rsidRPr="00F61D80" w14:paraId="3998FA91" w14:textId="77777777" w:rsidTr="006A790F">
        <w:trPr>
          <w:trHeight w:val="300"/>
          <w:jc w:val="center"/>
        </w:trPr>
        <w:tc>
          <w:tcPr>
            <w:tcW w:w="1555" w:type="dxa"/>
            <w:shd w:val="clear" w:color="auto" w:fill="auto"/>
            <w:noWrap/>
            <w:vAlign w:val="center"/>
            <w:hideMark/>
          </w:tcPr>
          <w:p w14:paraId="30C315E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472D4778"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Kiffa</w:t>
            </w:r>
          </w:p>
        </w:tc>
        <w:tc>
          <w:tcPr>
            <w:tcW w:w="2780" w:type="dxa"/>
            <w:shd w:val="clear" w:color="auto" w:fill="auto"/>
            <w:noWrap/>
            <w:vAlign w:val="center"/>
            <w:hideMark/>
          </w:tcPr>
          <w:p w14:paraId="2F1B91A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 xml:space="preserve">Oum </w:t>
            </w:r>
            <w:proofErr w:type="spellStart"/>
            <w:r w:rsidRPr="00A76AB9">
              <w:rPr>
                <w:rFonts w:asciiTheme="majorBidi" w:eastAsia="Times New Roman" w:hAnsiTheme="majorBidi" w:cstheme="majorBidi"/>
                <w:color w:val="000000"/>
                <w:sz w:val="24"/>
                <w:szCs w:val="24"/>
                <w:lang w:eastAsia="fr-FR"/>
              </w:rPr>
              <w:t>Echegag</w:t>
            </w:r>
            <w:proofErr w:type="spellEnd"/>
            <w:r w:rsidRPr="00A76AB9">
              <w:rPr>
                <w:rFonts w:asciiTheme="majorBidi" w:eastAsia="Times New Roman" w:hAnsiTheme="majorBidi" w:cstheme="majorBidi"/>
                <w:color w:val="000000"/>
                <w:sz w:val="24"/>
                <w:szCs w:val="24"/>
                <w:lang w:eastAsia="fr-FR"/>
              </w:rPr>
              <w:t xml:space="preserve"> 1</w:t>
            </w:r>
          </w:p>
        </w:tc>
        <w:tc>
          <w:tcPr>
            <w:tcW w:w="1568" w:type="dxa"/>
            <w:shd w:val="clear" w:color="auto" w:fill="auto"/>
            <w:vAlign w:val="center"/>
            <w:hideMark/>
          </w:tcPr>
          <w:p w14:paraId="4FB04D79"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549</w:t>
            </w:r>
          </w:p>
        </w:tc>
      </w:tr>
      <w:tr w:rsidR="00FA63C9" w:rsidRPr="00F61D80" w14:paraId="792685A8" w14:textId="77777777" w:rsidTr="006A790F">
        <w:trPr>
          <w:trHeight w:val="300"/>
          <w:jc w:val="center"/>
        </w:trPr>
        <w:tc>
          <w:tcPr>
            <w:tcW w:w="1555" w:type="dxa"/>
            <w:shd w:val="clear" w:color="auto" w:fill="auto"/>
            <w:noWrap/>
            <w:vAlign w:val="center"/>
            <w:hideMark/>
          </w:tcPr>
          <w:p w14:paraId="3CD15DD3"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470936A0"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Kiffa</w:t>
            </w:r>
          </w:p>
        </w:tc>
        <w:tc>
          <w:tcPr>
            <w:tcW w:w="2780" w:type="dxa"/>
            <w:shd w:val="clear" w:color="auto" w:fill="auto"/>
            <w:noWrap/>
            <w:vAlign w:val="center"/>
            <w:hideMark/>
          </w:tcPr>
          <w:p w14:paraId="47818333"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 xml:space="preserve">Oum </w:t>
            </w:r>
            <w:proofErr w:type="spellStart"/>
            <w:r w:rsidRPr="00A76AB9">
              <w:rPr>
                <w:rFonts w:asciiTheme="majorBidi" w:eastAsia="Times New Roman" w:hAnsiTheme="majorBidi" w:cstheme="majorBidi"/>
                <w:color w:val="000000"/>
                <w:sz w:val="24"/>
                <w:szCs w:val="24"/>
                <w:lang w:eastAsia="fr-FR"/>
              </w:rPr>
              <w:t>Echegag</w:t>
            </w:r>
            <w:proofErr w:type="spellEnd"/>
            <w:r w:rsidRPr="00A76AB9">
              <w:rPr>
                <w:rFonts w:asciiTheme="majorBidi" w:eastAsia="Times New Roman" w:hAnsiTheme="majorBidi" w:cstheme="majorBidi"/>
                <w:color w:val="000000"/>
                <w:sz w:val="24"/>
                <w:szCs w:val="24"/>
                <w:lang w:eastAsia="fr-FR"/>
              </w:rPr>
              <w:t xml:space="preserve"> 2</w:t>
            </w:r>
          </w:p>
        </w:tc>
        <w:tc>
          <w:tcPr>
            <w:tcW w:w="1568" w:type="dxa"/>
            <w:shd w:val="clear" w:color="auto" w:fill="auto"/>
            <w:vAlign w:val="center"/>
            <w:hideMark/>
          </w:tcPr>
          <w:p w14:paraId="4E9304A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652</w:t>
            </w:r>
          </w:p>
        </w:tc>
      </w:tr>
      <w:tr w:rsidR="00FA63C9" w:rsidRPr="00F61D80" w14:paraId="2AED7C21" w14:textId="77777777" w:rsidTr="006A790F">
        <w:trPr>
          <w:trHeight w:val="300"/>
          <w:jc w:val="center"/>
        </w:trPr>
        <w:tc>
          <w:tcPr>
            <w:tcW w:w="1555" w:type="dxa"/>
            <w:shd w:val="clear" w:color="auto" w:fill="auto"/>
            <w:noWrap/>
            <w:vAlign w:val="center"/>
            <w:hideMark/>
          </w:tcPr>
          <w:p w14:paraId="55E27C0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6CBE395E"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Kouroudiel</w:t>
            </w:r>
            <w:proofErr w:type="spellEnd"/>
          </w:p>
        </w:tc>
        <w:tc>
          <w:tcPr>
            <w:tcW w:w="2780" w:type="dxa"/>
            <w:shd w:val="clear" w:color="auto" w:fill="auto"/>
            <w:noWrap/>
            <w:vAlign w:val="center"/>
            <w:hideMark/>
          </w:tcPr>
          <w:p w14:paraId="58ABB6E5"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Kouroudiel</w:t>
            </w:r>
            <w:proofErr w:type="spellEnd"/>
          </w:p>
        </w:tc>
        <w:tc>
          <w:tcPr>
            <w:tcW w:w="1568" w:type="dxa"/>
            <w:shd w:val="clear" w:color="auto" w:fill="auto"/>
            <w:vAlign w:val="center"/>
            <w:hideMark/>
          </w:tcPr>
          <w:p w14:paraId="4E9450D3"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659</w:t>
            </w:r>
          </w:p>
        </w:tc>
      </w:tr>
      <w:tr w:rsidR="00FA63C9" w:rsidRPr="00F61D80" w14:paraId="253ABA18" w14:textId="77777777" w:rsidTr="006A790F">
        <w:trPr>
          <w:trHeight w:val="370"/>
          <w:jc w:val="center"/>
        </w:trPr>
        <w:tc>
          <w:tcPr>
            <w:tcW w:w="1555" w:type="dxa"/>
            <w:shd w:val="clear" w:color="auto" w:fill="auto"/>
            <w:noWrap/>
            <w:vAlign w:val="center"/>
            <w:hideMark/>
          </w:tcPr>
          <w:p w14:paraId="73BFD0C8"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20B97DD9"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Kouroudiel</w:t>
            </w:r>
            <w:proofErr w:type="spellEnd"/>
          </w:p>
        </w:tc>
        <w:tc>
          <w:tcPr>
            <w:tcW w:w="2780" w:type="dxa"/>
            <w:shd w:val="clear" w:color="auto" w:fill="auto"/>
            <w:noWrap/>
            <w:vAlign w:val="center"/>
            <w:hideMark/>
          </w:tcPr>
          <w:p w14:paraId="071DA49C"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Ejar</w:t>
            </w:r>
            <w:proofErr w:type="spellEnd"/>
          </w:p>
        </w:tc>
        <w:tc>
          <w:tcPr>
            <w:tcW w:w="1568" w:type="dxa"/>
            <w:shd w:val="clear" w:color="auto" w:fill="auto"/>
            <w:vAlign w:val="center"/>
            <w:hideMark/>
          </w:tcPr>
          <w:p w14:paraId="17409FA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412</w:t>
            </w:r>
          </w:p>
        </w:tc>
      </w:tr>
      <w:tr w:rsidR="00FA63C9" w:rsidRPr="00F61D80" w14:paraId="49578281" w14:textId="77777777" w:rsidTr="006A790F">
        <w:trPr>
          <w:trHeight w:val="370"/>
          <w:jc w:val="center"/>
        </w:trPr>
        <w:tc>
          <w:tcPr>
            <w:tcW w:w="1555" w:type="dxa"/>
            <w:shd w:val="clear" w:color="auto" w:fill="auto"/>
            <w:noWrap/>
            <w:vAlign w:val="center"/>
            <w:hideMark/>
          </w:tcPr>
          <w:p w14:paraId="5901E310"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3870CD6E"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Kouroudiel</w:t>
            </w:r>
            <w:proofErr w:type="spellEnd"/>
          </w:p>
        </w:tc>
        <w:tc>
          <w:tcPr>
            <w:tcW w:w="2780" w:type="dxa"/>
            <w:shd w:val="clear" w:color="auto" w:fill="auto"/>
            <w:noWrap/>
            <w:vAlign w:val="center"/>
            <w:hideMark/>
          </w:tcPr>
          <w:p w14:paraId="5A85CF0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Aghweissbou</w:t>
            </w:r>
            <w:proofErr w:type="spellEnd"/>
          </w:p>
        </w:tc>
        <w:tc>
          <w:tcPr>
            <w:tcW w:w="1568" w:type="dxa"/>
            <w:shd w:val="clear" w:color="auto" w:fill="auto"/>
            <w:vAlign w:val="center"/>
            <w:hideMark/>
          </w:tcPr>
          <w:p w14:paraId="5A63FFC1"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316</w:t>
            </w:r>
          </w:p>
        </w:tc>
      </w:tr>
      <w:tr w:rsidR="00FA63C9" w:rsidRPr="00F61D80" w14:paraId="2E6A6DFE" w14:textId="77777777" w:rsidTr="006A790F">
        <w:trPr>
          <w:trHeight w:val="370"/>
          <w:jc w:val="center"/>
        </w:trPr>
        <w:tc>
          <w:tcPr>
            <w:tcW w:w="1555" w:type="dxa"/>
            <w:shd w:val="clear" w:color="auto" w:fill="auto"/>
            <w:noWrap/>
            <w:vAlign w:val="center"/>
            <w:hideMark/>
          </w:tcPr>
          <w:p w14:paraId="3D365E3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69C9252A"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Legrane</w:t>
            </w:r>
            <w:proofErr w:type="spellEnd"/>
          </w:p>
        </w:tc>
        <w:tc>
          <w:tcPr>
            <w:tcW w:w="2780" w:type="dxa"/>
            <w:shd w:val="clear" w:color="auto" w:fill="auto"/>
            <w:noWrap/>
            <w:vAlign w:val="center"/>
            <w:hideMark/>
          </w:tcPr>
          <w:p w14:paraId="64A3BD82"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Barda</w:t>
            </w:r>
          </w:p>
        </w:tc>
        <w:tc>
          <w:tcPr>
            <w:tcW w:w="1568" w:type="dxa"/>
            <w:shd w:val="clear" w:color="auto" w:fill="auto"/>
            <w:vAlign w:val="center"/>
            <w:hideMark/>
          </w:tcPr>
          <w:p w14:paraId="78AA0ABA"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581</w:t>
            </w:r>
          </w:p>
        </w:tc>
      </w:tr>
      <w:tr w:rsidR="00FA63C9" w:rsidRPr="00F61D80" w14:paraId="65035960" w14:textId="77777777" w:rsidTr="006A790F">
        <w:trPr>
          <w:trHeight w:val="425"/>
          <w:jc w:val="center"/>
        </w:trPr>
        <w:tc>
          <w:tcPr>
            <w:tcW w:w="1555" w:type="dxa"/>
            <w:shd w:val="clear" w:color="auto" w:fill="auto"/>
            <w:noWrap/>
            <w:vAlign w:val="center"/>
            <w:hideMark/>
          </w:tcPr>
          <w:p w14:paraId="440A7CD2"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61634C12"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Legrane</w:t>
            </w:r>
            <w:proofErr w:type="spellEnd"/>
          </w:p>
        </w:tc>
        <w:tc>
          <w:tcPr>
            <w:tcW w:w="2780" w:type="dxa"/>
            <w:shd w:val="clear" w:color="auto" w:fill="auto"/>
            <w:noWrap/>
            <w:vAlign w:val="center"/>
            <w:hideMark/>
          </w:tcPr>
          <w:p w14:paraId="396A28D4"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Jifteni</w:t>
            </w:r>
            <w:proofErr w:type="spellEnd"/>
          </w:p>
        </w:tc>
        <w:tc>
          <w:tcPr>
            <w:tcW w:w="1568" w:type="dxa"/>
            <w:shd w:val="clear" w:color="auto" w:fill="auto"/>
            <w:vAlign w:val="center"/>
            <w:hideMark/>
          </w:tcPr>
          <w:p w14:paraId="38AD2223"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666</w:t>
            </w:r>
          </w:p>
        </w:tc>
      </w:tr>
      <w:tr w:rsidR="00FA63C9" w:rsidRPr="00F61D80" w14:paraId="4DF979E7" w14:textId="77777777" w:rsidTr="006A790F">
        <w:trPr>
          <w:trHeight w:val="300"/>
          <w:jc w:val="center"/>
        </w:trPr>
        <w:tc>
          <w:tcPr>
            <w:tcW w:w="1555" w:type="dxa"/>
            <w:shd w:val="clear" w:color="auto" w:fill="auto"/>
            <w:noWrap/>
            <w:vAlign w:val="center"/>
            <w:hideMark/>
          </w:tcPr>
          <w:p w14:paraId="4C88AEB6"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Kiffa</w:t>
            </w:r>
          </w:p>
        </w:tc>
        <w:tc>
          <w:tcPr>
            <w:tcW w:w="2881" w:type="dxa"/>
            <w:shd w:val="clear" w:color="auto" w:fill="auto"/>
            <w:noWrap/>
            <w:vAlign w:val="bottom"/>
            <w:hideMark/>
          </w:tcPr>
          <w:p w14:paraId="32A3591B"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Legrane</w:t>
            </w:r>
            <w:proofErr w:type="spellEnd"/>
          </w:p>
        </w:tc>
        <w:tc>
          <w:tcPr>
            <w:tcW w:w="2780" w:type="dxa"/>
            <w:shd w:val="clear" w:color="auto" w:fill="auto"/>
            <w:noWrap/>
            <w:vAlign w:val="center"/>
            <w:hideMark/>
          </w:tcPr>
          <w:p w14:paraId="3F9E243F"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proofErr w:type="spellStart"/>
            <w:r w:rsidRPr="00A76AB9">
              <w:rPr>
                <w:rFonts w:asciiTheme="majorBidi" w:eastAsia="Times New Roman" w:hAnsiTheme="majorBidi" w:cstheme="majorBidi"/>
                <w:color w:val="000000"/>
                <w:sz w:val="24"/>
                <w:szCs w:val="24"/>
                <w:lang w:eastAsia="fr-FR"/>
              </w:rPr>
              <w:t>Woid</w:t>
            </w:r>
            <w:proofErr w:type="spellEnd"/>
            <w:r w:rsidRPr="00A76AB9">
              <w:rPr>
                <w:rFonts w:asciiTheme="majorBidi" w:eastAsia="Times New Roman" w:hAnsiTheme="majorBidi" w:cstheme="majorBidi"/>
                <w:color w:val="000000"/>
                <w:sz w:val="24"/>
                <w:szCs w:val="24"/>
                <w:lang w:eastAsia="fr-FR"/>
              </w:rPr>
              <w:t xml:space="preserve"> </w:t>
            </w:r>
            <w:proofErr w:type="spellStart"/>
            <w:r w:rsidRPr="00A76AB9">
              <w:rPr>
                <w:rFonts w:asciiTheme="majorBidi" w:eastAsia="Times New Roman" w:hAnsiTheme="majorBidi" w:cstheme="majorBidi"/>
                <w:color w:val="000000"/>
                <w:sz w:val="24"/>
                <w:szCs w:val="24"/>
                <w:lang w:eastAsia="fr-FR"/>
              </w:rPr>
              <w:t>Essersar</w:t>
            </w:r>
            <w:proofErr w:type="spellEnd"/>
          </w:p>
        </w:tc>
        <w:tc>
          <w:tcPr>
            <w:tcW w:w="1568" w:type="dxa"/>
            <w:shd w:val="clear" w:color="auto" w:fill="auto"/>
            <w:vAlign w:val="center"/>
            <w:hideMark/>
          </w:tcPr>
          <w:p w14:paraId="30E14AA5" w14:textId="77777777" w:rsidR="00FA63C9" w:rsidRPr="00A76AB9" w:rsidRDefault="00FA63C9" w:rsidP="006A790F">
            <w:pPr>
              <w:spacing w:after="0" w:line="240" w:lineRule="auto"/>
              <w:jc w:val="left"/>
              <w:rPr>
                <w:rFonts w:asciiTheme="majorBidi" w:eastAsia="Times New Roman" w:hAnsiTheme="majorBidi" w:cstheme="majorBidi"/>
                <w:color w:val="000000"/>
                <w:sz w:val="24"/>
                <w:szCs w:val="24"/>
                <w:lang w:eastAsia="fr-FR"/>
              </w:rPr>
            </w:pPr>
            <w:r w:rsidRPr="00A76AB9">
              <w:rPr>
                <w:rFonts w:asciiTheme="majorBidi" w:eastAsia="Times New Roman" w:hAnsiTheme="majorBidi" w:cstheme="majorBidi"/>
                <w:color w:val="000000"/>
                <w:sz w:val="24"/>
                <w:szCs w:val="24"/>
                <w:lang w:eastAsia="fr-FR"/>
              </w:rPr>
              <w:t>537</w:t>
            </w:r>
          </w:p>
        </w:tc>
      </w:tr>
      <w:tr w:rsidR="00FA63C9" w:rsidRPr="00F61D80" w14:paraId="23B53F04" w14:textId="77777777" w:rsidTr="006A790F">
        <w:trPr>
          <w:trHeight w:val="300"/>
          <w:jc w:val="center"/>
        </w:trPr>
        <w:tc>
          <w:tcPr>
            <w:tcW w:w="1555" w:type="dxa"/>
            <w:shd w:val="clear" w:color="auto" w:fill="auto"/>
            <w:noWrap/>
            <w:vAlign w:val="bottom"/>
            <w:hideMark/>
          </w:tcPr>
          <w:p w14:paraId="76C66436"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Boumdeid</w:t>
            </w:r>
            <w:proofErr w:type="spellEnd"/>
          </w:p>
        </w:tc>
        <w:tc>
          <w:tcPr>
            <w:tcW w:w="2881" w:type="dxa"/>
            <w:shd w:val="clear" w:color="auto" w:fill="auto"/>
            <w:noWrap/>
            <w:vAlign w:val="bottom"/>
            <w:hideMark/>
          </w:tcPr>
          <w:p w14:paraId="33FF6EE5"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Boumdeid</w:t>
            </w:r>
            <w:proofErr w:type="spellEnd"/>
          </w:p>
        </w:tc>
        <w:tc>
          <w:tcPr>
            <w:tcW w:w="2780" w:type="dxa"/>
            <w:shd w:val="clear" w:color="auto" w:fill="auto"/>
            <w:noWrap/>
            <w:vAlign w:val="bottom"/>
            <w:hideMark/>
          </w:tcPr>
          <w:p w14:paraId="694E03A8"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Dveiea</w:t>
            </w:r>
            <w:proofErr w:type="spellEnd"/>
          </w:p>
        </w:tc>
        <w:tc>
          <w:tcPr>
            <w:tcW w:w="1568" w:type="dxa"/>
            <w:shd w:val="clear" w:color="auto" w:fill="auto"/>
            <w:vAlign w:val="bottom"/>
            <w:hideMark/>
          </w:tcPr>
          <w:p w14:paraId="70EF3445"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615</w:t>
            </w:r>
          </w:p>
        </w:tc>
      </w:tr>
      <w:tr w:rsidR="00FA63C9" w:rsidRPr="00F61D80" w14:paraId="7C2A6892" w14:textId="77777777" w:rsidTr="006A790F">
        <w:trPr>
          <w:trHeight w:val="300"/>
          <w:jc w:val="center"/>
        </w:trPr>
        <w:tc>
          <w:tcPr>
            <w:tcW w:w="1555" w:type="dxa"/>
            <w:shd w:val="clear" w:color="auto" w:fill="auto"/>
            <w:noWrap/>
            <w:vAlign w:val="bottom"/>
            <w:hideMark/>
          </w:tcPr>
          <w:p w14:paraId="7B3F5158"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Boumdeid</w:t>
            </w:r>
            <w:proofErr w:type="spellEnd"/>
          </w:p>
        </w:tc>
        <w:tc>
          <w:tcPr>
            <w:tcW w:w="2881" w:type="dxa"/>
            <w:shd w:val="clear" w:color="auto" w:fill="auto"/>
            <w:noWrap/>
            <w:vAlign w:val="bottom"/>
            <w:hideMark/>
          </w:tcPr>
          <w:p w14:paraId="47209574"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Boumdeid</w:t>
            </w:r>
            <w:proofErr w:type="spellEnd"/>
          </w:p>
        </w:tc>
        <w:tc>
          <w:tcPr>
            <w:tcW w:w="2780" w:type="dxa"/>
            <w:shd w:val="clear" w:color="auto" w:fill="auto"/>
            <w:noWrap/>
            <w:vAlign w:val="bottom"/>
            <w:hideMark/>
          </w:tcPr>
          <w:p w14:paraId="48125FFA"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Rag</w:t>
            </w:r>
          </w:p>
        </w:tc>
        <w:tc>
          <w:tcPr>
            <w:tcW w:w="1568" w:type="dxa"/>
            <w:shd w:val="clear" w:color="auto" w:fill="auto"/>
            <w:vAlign w:val="bottom"/>
            <w:hideMark/>
          </w:tcPr>
          <w:p w14:paraId="03F8D5B0"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412</w:t>
            </w:r>
          </w:p>
        </w:tc>
      </w:tr>
      <w:tr w:rsidR="00FA63C9" w:rsidRPr="00F61D80" w14:paraId="5C886434" w14:textId="77777777" w:rsidTr="006A790F">
        <w:trPr>
          <w:trHeight w:val="300"/>
          <w:jc w:val="center"/>
        </w:trPr>
        <w:tc>
          <w:tcPr>
            <w:tcW w:w="1555" w:type="dxa"/>
            <w:shd w:val="clear" w:color="auto" w:fill="auto"/>
            <w:noWrap/>
            <w:vAlign w:val="bottom"/>
            <w:hideMark/>
          </w:tcPr>
          <w:p w14:paraId="01FAAC9E"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Boumdeid</w:t>
            </w:r>
            <w:proofErr w:type="spellEnd"/>
          </w:p>
        </w:tc>
        <w:tc>
          <w:tcPr>
            <w:tcW w:w="2881" w:type="dxa"/>
            <w:shd w:val="clear" w:color="auto" w:fill="auto"/>
            <w:noWrap/>
            <w:vAlign w:val="bottom"/>
            <w:hideMark/>
          </w:tcPr>
          <w:p w14:paraId="08BCDB61"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Boumdeid</w:t>
            </w:r>
            <w:proofErr w:type="spellEnd"/>
          </w:p>
        </w:tc>
        <w:tc>
          <w:tcPr>
            <w:tcW w:w="2780" w:type="dxa"/>
            <w:shd w:val="clear" w:color="auto" w:fill="auto"/>
            <w:noWrap/>
            <w:vAlign w:val="bottom"/>
            <w:hideMark/>
          </w:tcPr>
          <w:p w14:paraId="5038D1A3" w14:textId="77777777" w:rsidR="00FA63C9" w:rsidRPr="00A76AB9" w:rsidRDefault="00FA63C9" w:rsidP="006A790F">
            <w:pPr>
              <w:jc w:val="left"/>
              <w:rPr>
                <w:rFonts w:asciiTheme="majorBidi" w:hAnsiTheme="majorBidi" w:cstheme="majorBidi"/>
                <w:color w:val="000000"/>
                <w:sz w:val="24"/>
                <w:szCs w:val="24"/>
              </w:rPr>
            </w:pPr>
            <w:proofErr w:type="spellStart"/>
            <w:r w:rsidRPr="00A76AB9">
              <w:rPr>
                <w:rFonts w:asciiTheme="majorBidi" w:hAnsiTheme="majorBidi" w:cstheme="majorBidi"/>
                <w:color w:val="000000"/>
                <w:sz w:val="24"/>
                <w:szCs w:val="24"/>
              </w:rPr>
              <w:t>Ehel</w:t>
            </w:r>
            <w:proofErr w:type="spellEnd"/>
            <w:r w:rsidRPr="00A76AB9">
              <w:rPr>
                <w:rFonts w:asciiTheme="majorBidi" w:hAnsiTheme="majorBidi" w:cstheme="majorBidi"/>
                <w:color w:val="000000"/>
                <w:sz w:val="24"/>
                <w:szCs w:val="24"/>
              </w:rPr>
              <w:t xml:space="preserve"> Sid </w:t>
            </w:r>
            <w:proofErr w:type="spellStart"/>
            <w:r w:rsidRPr="00A76AB9">
              <w:rPr>
                <w:rFonts w:asciiTheme="majorBidi" w:hAnsiTheme="majorBidi" w:cstheme="majorBidi"/>
                <w:color w:val="000000"/>
                <w:sz w:val="24"/>
                <w:szCs w:val="24"/>
              </w:rPr>
              <w:t>Elemine</w:t>
            </w:r>
            <w:proofErr w:type="spellEnd"/>
          </w:p>
        </w:tc>
        <w:tc>
          <w:tcPr>
            <w:tcW w:w="1568" w:type="dxa"/>
            <w:shd w:val="clear" w:color="auto" w:fill="auto"/>
            <w:vAlign w:val="bottom"/>
            <w:hideMark/>
          </w:tcPr>
          <w:p w14:paraId="2ECF29EE" w14:textId="77777777" w:rsidR="00FA63C9" w:rsidRPr="00A76AB9" w:rsidRDefault="00FA63C9" w:rsidP="006A790F">
            <w:pPr>
              <w:jc w:val="left"/>
              <w:rPr>
                <w:rFonts w:asciiTheme="majorBidi" w:hAnsiTheme="majorBidi" w:cstheme="majorBidi"/>
                <w:color w:val="000000"/>
                <w:sz w:val="24"/>
                <w:szCs w:val="24"/>
              </w:rPr>
            </w:pPr>
            <w:r w:rsidRPr="00A76AB9">
              <w:rPr>
                <w:rFonts w:asciiTheme="majorBidi" w:hAnsiTheme="majorBidi" w:cstheme="majorBidi"/>
                <w:color w:val="000000"/>
                <w:sz w:val="24"/>
                <w:szCs w:val="24"/>
              </w:rPr>
              <w:t>350</w:t>
            </w:r>
          </w:p>
        </w:tc>
      </w:tr>
    </w:tbl>
    <w:p w14:paraId="77790970" w14:textId="77777777" w:rsidR="00FA63C9" w:rsidRDefault="00FA63C9" w:rsidP="00FA63C9">
      <w:pPr>
        <w:jc w:val="left"/>
        <w:rPr>
          <w:rFonts w:eastAsia="Calibri"/>
          <w:sz w:val="24"/>
        </w:rPr>
      </w:pPr>
    </w:p>
    <w:p w14:paraId="796BF2C3" w14:textId="77777777" w:rsidR="00FA63C9" w:rsidRDefault="00FA63C9" w:rsidP="00FA63C9">
      <w:pPr>
        <w:jc w:val="left"/>
        <w:rPr>
          <w:rFonts w:eastAsia="Calibri"/>
          <w:sz w:val="24"/>
        </w:rPr>
      </w:pPr>
    </w:p>
    <w:p w14:paraId="3D4D2464" w14:textId="77777777" w:rsidR="00FA63C9" w:rsidRDefault="00FA63C9" w:rsidP="009E537A">
      <w:pPr>
        <w:pStyle w:val="ListParagraph"/>
        <w:numPr>
          <w:ilvl w:val="0"/>
          <w:numId w:val="46"/>
        </w:numPr>
        <w:jc w:val="center"/>
        <w:rPr>
          <w:rFonts w:eastAsia="Calibri"/>
          <w:b/>
          <w:bCs/>
        </w:rPr>
      </w:pPr>
      <w:r w:rsidRPr="00817362">
        <w:rPr>
          <w:rFonts w:eastAsia="Calibri"/>
          <w:b/>
          <w:bCs/>
        </w:rPr>
        <w:t>HODH EL GHARBI</w:t>
      </w:r>
    </w:p>
    <w:p w14:paraId="5379EC6A" w14:textId="77777777" w:rsidR="00FA63C9" w:rsidRPr="00817362" w:rsidRDefault="00FA63C9" w:rsidP="00FA63C9">
      <w:pPr>
        <w:pStyle w:val="ListParagraph"/>
        <w:ind w:left="3492"/>
        <w:jc w:val="left"/>
        <w:rPr>
          <w:rFonts w:eastAsia="Calibri"/>
          <w:b/>
          <w:bCs/>
        </w:rPr>
      </w:pPr>
    </w:p>
    <w:p w14:paraId="076F816B" w14:textId="77777777" w:rsidR="00FA63C9" w:rsidRDefault="00FA63C9" w:rsidP="009E537A">
      <w:pPr>
        <w:pStyle w:val="ListParagraph"/>
        <w:numPr>
          <w:ilvl w:val="0"/>
          <w:numId w:val="36"/>
        </w:numPr>
        <w:jc w:val="center"/>
        <w:rPr>
          <w:rFonts w:asciiTheme="majorBidi" w:eastAsia="Calibri" w:hAnsiTheme="majorBidi" w:cstheme="majorBidi"/>
          <w:b/>
          <w:bCs/>
          <w:sz w:val="24"/>
        </w:rPr>
      </w:pPr>
      <w:r w:rsidRPr="00154828">
        <w:rPr>
          <w:rFonts w:asciiTheme="majorBidi" w:eastAsia="Calibri" w:hAnsiTheme="majorBidi" w:cstheme="majorBidi"/>
          <w:b/>
          <w:bCs/>
          <w:sz w:val="24"/>
        </w:rPr>
        <w:t>AEP à réaliser</w:t>
      </w:r>
      <w:r>
        <w:rPr>
          <w:rFonts w:asciiTheme="majorBidi" w:eastAsia="Calibri" w:hAnsiTheme="majorBidi" w:cstheme="majorBidi"/>
          <w:b/>
          <w:bCs/>
          <w:sz w:val="24"/>
        </w:rPr>
        <w:t xml:space="preserve"> (43)</w:t>
      </w:r>
    </w:p>
    <w:p w14:paraId="5BC4905B" w14:textId="77777777" w:rsidR="00FA63C9" w:rsidRPr="00154828" w:rsidRDefault="00FA63C9" w:rsidP="00FA63C9">
      <w:pPr>
        <w:pStyle w:val="ListParagraph"/>
        <w:rPr>
          <w:rFonts w:asciiTheme="majorBidi" w:eastAsia="Calibri" w:hAnsiTheme="majorBidi" w:cstheme="majorBidi"/>
          <w:b/>
          <w:bCs/>
          <w:sz w:val="24"/>
        </w:rPr>
      </w:pPr>
    </w:p>
    <w:tbl>
      <w:tblPr>
        <w:tblStyle w:val="TableGrid"/>
        <w:tblW w:w="9054" w:type="dxa"/>
        <w:jc w:val="center"/>
        <w:tblLook w:val="04A0" w:firstRow="1" w:lastRow="0" w:firstColumn="1" w:lastColumn="0" w:noHBand="0" w:noVBand="1"/>
      </w:tblPr>
      <w:tblGrid>
        <w:gridCol w:w="1534"/>
        <w:gridCol w:w="2714"/>
        <w:gridCol w:w="3256"/>
        <w:gridCol w:w="1550"/>
      </w:tblGrid>
      <w:tr w:rsidR="00FA63C9" w:rsidRPr="00154828" w14:paraId="44213F67" w14:textId="77777777" w:rsidTr="006A790F">
        <w:trPr>
          <w:jc w:val="center"/>
        </w:trPr>
        <w:tc>
          <w:tcPr>
            <w:tcW w:w="1534" w:type="dxa"/>
            <w:shd w:val="clear" w:color="auto" w:fill="E2EFD9" w:themeFill="accent6" w:themeFillTint="33"/>
            <w:vAlign w:val="center"/>
          </w:tcPr>
          <w:p w14:paraId="1EE2CC86" w14:textId="77777777" w:rsidR="00FA63C9" w:rsidRPr="00154828" w:rsidRDefault="00FA63C9" w:rsidP="006A790F">
            <w:pPr>
              <w:jc w:val="center"/>
              <w:rPr>
                <w:rFonts w:asciiTheme="majorBidi" w:hAnsiTheme="majorBidi" w:cstheme="majorBidi"/>
                <w:b/>
                <w:bCs/>
                <w:sz w:val="24"/>
                <w:szCs w:val="24"/>
              </w:rPr>
            </w:pPr>
            <w:proofErr w:type="spellStart"/>
            <w:r w:rsidRPr="00154828">
              <w:rPr>
                <w:rFonts w:asciiTheme="majorBidi" w:hAnsiTheme="majorBidi" w:cstheme="majorBidi"/>
                <w:b/>
                <w:bCs/>
                <w:sz w:val="24"/>
                <w:szCs w:val="24"/>
              </w:rPr>
              <w:t>Moughataa</w:t>
            </w:r>
            <w:proofErr w:type="spellEnd"/>
          </w:p>
        </w:tc>
        <w:tc>
          <w:tcPr>
            <w:tcW w:w="2714" w:type="dxa"/>
            <w:shd w:val="clear" w:color="auto" w:fill="E2EFD9" w:themeFill="accent6" w:themeFillTint="33"/>
            <w:vAlign w:val="center"/>
          </w:tcPr>
          <w:p w14:paraId="7DCD05DF" w14:textId="77777777" w:rsidR="00FA63C9" w:rsidRPr="00154828" w:rsidRDefault="00FA63C9" w:rsidP="006A790F">
            <w:pPr>
              <w:jc w:val="center"/>
              <w:rPr>
                <w:rFonts w:asciiTheme="majorBidi" w:hAnsiTheme="majorBidi" w:cstheme="majorBidi"/>
                <w:b/>
                <w:bCs/>
                <w:sz w:val="24"/>
                <w:szCs w:val="24"/>
              </w:rPr>
            </w:pPr>
            <w:r w:rsidRPr="00154828">
              <w:rPr>
                <w:rFonts w:asciiTheme="majorBidi" w:hAnsiTheme="majorBidi" w:cstheme="majorBidi"/>
                <w:b/>
                <w:bCs/>
                <w:sz w:val="24"/>
                <w:szCs w:val="24"/>
              </w:rPr>
              <w:t>Commune</w:t>
            </w:r>
          </w:p>
        </w:tc>
        <w:tc>
          <w:tcPr>
            <w:tcW w:w="3256" w:type="dxa"/>
            <w:shd w:val="clear" w:color="auto" w:fill="E2EFD9" w:themeFill="accent6" w:themeFillTint="33"/>
            <w:vAlign w:val="center"/>
          </w:tcPr>
          <w:p w14:paraId="3D672A02" w14:textId="77777777" w:rsidR="00FA63C9" w:rsidRPr="00154828" w:rsidRDefault="00FA63C9" w:rsidP="006A790F">
            <w:pPr>
              <w:jc w:val="center"/>
              <w:rPr>
                <w:rFonts w:asciiTheme="majorBidi" w:hAnsiTheme="majorBidi" w:cstheme="majorBidi"/>
                <w:b/>
                <w:bCs/>
                <w:sz w:val="24"/>
                <w:szCs w:val="24"/>
              </w:rPr>
            </w:pPr>
            <w:r w:rsidRPr="00154828">
              <w:rPr>
                <w:rFonts w:asciiTheme="majorBidi" w:hAnsiTheme="majorBidi" w:cstheme="majorBidi"/>
                <w:b/>
                <w:bCs/>
                <w:sz w:val="24"/>
                <w:szCs w:val="24"/>
              </w:rPr>
              <w:t>Localité</w:t>
            </w:r>
          </w:p>
        </w:tc>
        <w:tc>
          <w:tcPr>
            <w:tcW w:w="1550" w:type="dxa"/>
            <w:shd w:val="clear" w:color="auto" w:fill="E2EFD9" w:themeFill="accent6" w:themeFillTint="33"/>
            <w:vAlign w:val="center"/>
          </w:tcPr>
          <w:p w14:paraId="39C35B14" w14:textId="77777777" w:rsidR="00FA63C9" w:rsidRDefault="00FA63C9" w:rsidP="006A790F">
            <w:pPr>
              <w:jc w:val="center"/>
              <w:rPr>
                <w:rFonts w:asciiTheme="majorBidi" w:hAnsiTheme="majorBidi" w:cstheme="majorBidi"/>
                <w:b/>
                <w:bCs/>
                <w:sz w:val="24"/>
                <w:szCs w:val="24"/>
              </w:rPr>
            </w:pPr>
            <w:r>
              <w:rPr>
                <w:rFonts w:asciiTheme="majorBidi" w:hAnsiTheme="majorBidi" w:cstheme="majorBidi"/>
                <w:b/>
                <w:bCs/>
                <w:sz w:val="24"/>
                <w:szCs w:val="24"/>
              </w:rPr>
              <w:t>Population</w:t>
            </w:r>
          </w:p>
          <w:p w14:paraId="1689EBA1" w14:textId="77777777" w:rsidR="00FA63C9" w:rsidRPr="00154828" w:rsidRDefault="00FA63C9" w:rsidP="006A790F">
            <w:pPr>
              <w:jc w:val="center"/>
              <w:rPr>
                <w:rFonts w:asciiTheme="majorBidi" w:hAnsiTheme="majorBidi" w:cstheme="majorBidi"/>
                <w:b/>
                <w:bCs/>
                <w:sz w:val="24"/>
                <w:szCs w:val="24"/>
              </w:rPr>
            </w:pPr>
          </w:p>
        </w:tc>
      </w:tr>
      <w:tr w:rsidR="00FA63C9" w:rsidRPr="00154828" w14:paraId="1EB6EA25" w14:textId="77777777" w:rsidTr="006A790F">
        <w:trPr>
          <w:jc w:val="center"/>
        </w:trPr>
        <w:tc>
          <w:tcPr>
            <w:tcW w:w="1534" w:type="dxa"/>
          </w:tcPr>
          <w:p w14:paraId="4A8A29EF"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317795A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Hassi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Ahmed </w:t>
            </w:r>
            <w:proofErr w:type="spellStart"/>
            <w:r w:rsidRPr="00154828">
              <w:rPr>
                <w:rFonts w:asciiTheme="majorBidi" w:hAnsiTheme="majorBidi" w:cstheme="majorBidi"/>
                <w:sz w:val="24"/>
                <w:szCs w:val="24"/>
              </w:rPr>
              <w:t>Bechne</w:t>
            </w:r>
            <w:proofErr w:type="spellEnd"/>
          </w:p>
        </w:tc>
        <w:tc>
          <w:tcPr>
            <w:tcW w:w="3256" w:type="dxa"/>
          </w:tcPr>
          <w:p w14:paraId="53B5341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Tweimratt</w:t>
            </w:r>
            <w:proofErr w:type="spellEnd"/>
          </w:p>
        </w:tc>
        <w:tc>
          <w:tcPr>
            <w:tcW w:w="1550" w:type="dxa"/>
          </w:tcPr>
          <w:p w14:paraId="699BF29A"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792</w:t>
            </w:r>
          </w:p>
        </w:tc>
      </w:tr>
      <w:tr w:rsidR="00FA63C9" w:rsidRPr="00154828" w14:paraId="10955E2B" w14:textId="77777777" w:rsidTr="006A790F">
        <w:trPr>
          <w:jc w:val="center"/>
        </w:trPr>
        <w:tc>
          <w:tcPr>
            <w:tcW w:w="1534" w:type="dxa"/>
          </w:tcPr>
          <w:p w14:paraId="6A414C0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660DB5E7"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Hassi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Ahmed </w:t>
            </w:r>
            <w:proofErr w:type="spellStart"/>
            <w:r w:rsidRPr="00154828">
              <w:rPr>
                <w:rFonts w:asciiTheme="majorBidi" w:hAnsiTheme="majorBidi" w:cstheme="majorBidi"/>
                <w:sz w:val="24"/>
                <w:szCs w:val="24"/>
              </w:rPr>
              <w:t>Bechne</w:t>
            </w:r>
            <w:proofErr w:type="spellEnd"/>
          </w:p>
        </w:tc>
        <w:tc>
          <w:tcPr>
            <w:tcW w:w="3256" w:type="dxa"/>
          </w:tcPr>
          <w:p w14:paraId="37083C3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Negaa</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Bamoira</w:t>
            </w:r>
            <w:proofErr w:type="spellEnd"/>
          </w:p>
        </w:tc>
        <w:tc>
          <w:tcPr>
            <w:tcW w:w="1550" w:type="dxa"/>
          </w:tcPr>
          <w:p w14:paraId="51FA7633"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382</w:t>
            </w:r>
          </w:p>
        </w:tc>
      </w:tr>
      <w:tr w:rsidR="00FA63C9" w:rsidRPr="00154828" w14:paraId="56F1C5C8" w14:textId="77777777" w:rsidTr="006A790F">
        <w:trPr>
          <w:jc w:val="center"/>
        </w:trPr>
        <w:tc>
          <w:tcPr>
            <w:tcW w:w="1534" w:type="dxa"/>
          </w:tcPr>
          <w:p w14:paraId="4D4A50B7"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3707660E"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Hassi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Ahmed </w:t>
            </w:r>
            <w:proofErr w:type="spellStart"/>
            <w:r w:rsidRPr="00154828">
              <w:rPr>
                <w:rFonts w:asciiTheme="majorBidi" w:hAnsiTheme="majorBidi" w:cstheme="majorBidi"/>
                <w:sz w:val="24"/>
                <w:szCs w:val="24"/>
              </w:rPr>
              <w:t>Bechne</w:t>
            </w:r>
            <w:proofErr w:type="spellEnd"/>
          </w:p>
        </w:tc>
        <w:tc>
          <w:tcPr>
            <w:tcW w:w="3256" w:type="dxa"/>
          </w:tcPr>
          <w:p w14:paraId="31E2FE4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Ebghaidid</w:t>
            </w:r>
            <w:proofErr w:type="spellEnd"/>
          </w:p>
        </w:tc>
        <w:tc>
          <w:tcPr>
            <w:tcW w:w="1550" w:type="dxa"/>
          </w:tcPr>
          <w:p w14:paraId="6C42BA4B"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430</w:t>
            </w:r>
          </w:p>
        </w:tc>
      </w:tr>
      <w:tr w:rsidR="00FA63C9" w:rsidRPr="00154828" w14:paraId="34756E47" w14:textId="77777777" w:rsidTr="006A790F">
        <w:trPr>
          <w:jc w:val="center"/>
        </w:trPr>
        <w:tc>
          <w:tcPr>
            <w:tcW w:w="1534" w:type="dxa"/>
          </w:tcPr>
          <w:p w14:paraId="143D7149"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142FB904"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Hassi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Ahmed </w:t>
            </w:r>
            <w:proofErr w:type="spellStart"/>
            <w:r w:rsidRPr="00154828">
              <w:rPr>
                <w:rFonts w:asciiTheme="majorBidi" w:hAnsiTheme="majorBidi" w:cstheme="majorBidi"/>
                <w:sz w:val="24"/>
                <w:szCs w:val="24"/>
              </w:rPr>
              <w:t>Bechne</w:t>
            </w:r>
            <w:proofErr w:type="spellEnd"/>
          </w:p>
        </w:tc>
        <w:tc>
          <w:tcPr>
            <w:tcW w:w="3256" w:type="dxa"/>
          </w:tcPr>
          <w:p w14:paraId="05D98A79"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Arrafat</w:t>
            </w:r>
            <w:proofErr w:type="spellEnd"/>
          </w:p>
        </w:tc>
        <w:tc>
          <w:tcPr>
            <w:tcW w:w="1550" w:type="dxa"/>
          </w:tcPr>
          <w:p w14:paraId="05A20A65"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250</w:t>
            </w:r>
          </w:p>
        </w:tc>
      </w:tr>
      <w:tr w:rsidR="00FA63C9" w:rsidRPr="00154828" w14:paraId="75DB493C" w14:textId="77777777" w:rsidTr="006A790F">
        <w:trPr>
          <w:jc w:val="center"/>
        </w:trPr>
        <w:tc>
          <w:tcPr>
            <w:tcW w:w="1534" w:type="dxa"/>
          </w:tcPr>
          <w:p w14:paraId="18146C5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628E0C11"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Hassi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Ahmed </w:t>
            </w:r>
            <w:proofErr w:type="spellStart"/>
            <w:r w:rsidRPr="00154828">
              <w:rPr>
                <w:rFonts w:asciiTheme="majorBidi" w:hAnsiTheme="majorBidi" w:cstheme="majorBidi"/>
                <w:sz w:val="24"/>
                <w:szCs w:val="24"/>
              </w:rPr>
              <w:t>Bechne</w:t>
            </w:r>
            <w:proofErr w:type="spellEnd"/>
          </w:p>
        </w:tc>
        <w:tc>
          <w:tcPr>
            <w:tcW w:w="3256" w:type="dxa"/>
          </w:tcPr>
          <w:p w14:paraId="7E71D1AC"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Maabola</w:t>
            </w:r>
            <w:proofErr w:type="spellEnd"/>
          </w:p>
        </w:tc>
        <w:tc>
          <w:tcPr>
            <w:tcW w:w="1550" w:type="dxa"/>
          </w:tcPr>
          <w:p w14:paraId="6F85AA18"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190</w:t>
            </w:r>
          </w:p>
        </w:tc>
      </w:tr>
      <w:tr w:rsidR="00FA63C9" w:rsidRPr="00154828" w14:paraId="028A5509" w14:textId="77777777" w:rsidTr="006A790F">
        <w:trPr>
          <w:jc w:val="center"/>
        </w:trPr>
        <w:tc>
          <w:tcPr>
            <w:tcW w:w="1534" w:type="dxa"/>
          </w:tcPr>
          <w:p w14:paraId="78958000"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1A5C6DEC"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Voullaniya</w:t>
            </w:r>
            <w:proofErr w:type="spellEnd"/>
          </w:p>
        </w:tc>
        <w:tc>
          <w:tcPr>
            <w:tcW w:w="3256" w:type="dxa"/>
          </w:tcPr>
          <w:p w14:paraId="66F1BC3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Voullaniya</w:t>
            </w:r>
            <w:proofErr w:type="spellEnd"/>
          </w:p>
        </w:tc>
        <w:tc>
          <w:tcPr>
            <w:tcW w:w="1550" w:type="dxa"/>
          </w:tcPr>
          <w:p w14:paraId="62CD8C40"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2247</w:t>
            </w:r>
          </w:p>
        </w:tc>
      </w:tr>
      <w:tr w:rsidR="00FA63C9" w:rsidRPr="00154828" w14:paraId="3D6CE7D0" w14:textId="77777777" w:rsidTr="006A790F">
        <w:trPr>
          <w:jc w:val="center"/>
        </w:trPr>
        <w:tc>
          <w:tcPr>
            <w:tcW w:w="1534" w:type="dxa"/>
          </w:tcPr>
          <w:p w14:paraId="0FECEF5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0FA5E759"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Mediboughou</w:t>
            </w:r>
            <w:proofErr w:type="spellEnd"/>
          </w:p>
        </w:tc>
        <w:tc>
          <w:tcPr>
            <w:tcW w:w="3256" w:type="dxa"/>
          </w:tcPr>
          <w:p w14:paraId="6AA9018B"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Bedre</w:t>
            </w:r>
            <w:proofErr w:type="spellEnd"/>
          </w:p>
        </w:tc>
        <w:tc>
          <w:tcPr>
            <w:tcW w:w="1550" w:type="dxa"/>
          </w:tcPr>
          <w:p w14:paraId="70AD24E2"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800</w:t>
            </w:r>
          </w:p>
        </w:tc>
      </w:tr>
      <w:tr w:rsidR="00FA63C9" w:rsidRPr="00154828" w14:paraId="2AE4AF8E" w14:textId="77777777" w:rsidTr="006A790F">
        <w:trPr>
          <w:jc w:val="center"/>
        </w:trPr>
        <w:tc>
          <w:tcPr>
            <w:tcW w:w="1534" w:type="dxa"/>
          </w:tcPr>
          <w:p w14:paraId="1605FE3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7EF5594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Timzine</w:t>
            </w:r>
            <w:proofErr w:type="spellEnd"/>
          </w:p>
        </w:tc>
        <w:tc>
          <w:tcPr>
            <w:tcW w:w="3256" w:type="dxa"/>
          </w:tcPr>
          <w:p w14:paraId="256F74A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Agreij</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lehjar</w:t>
            </w:r>
            <w:proofErr w:type="spellEnd"/>
          </w:p>
        </w:tc>
        <w:tc>
          <w:tcPr>
            <w:tcW w:w="1550" w:type="dxa"/>
          </w:tcPr>
          <w:p w14:paraId="3FDA0AFF"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491</w:t>
            </w:r>
          </w:p>
        </w:tc>
      </w:tr>
      <w:tr w:rsidR="00FA63C9" w:rsidRPr="00154828" w14:paraId="477E9699" w14:textId="77777777" w:rsidTr="006A790F">
        <w:trPr>
          <w:jc w:val="center"/>
        </w:trPr>
        <w:tc>
          <w:tcPr>
            <w:tcW w:w="1534" w:type="dxa"/>
          </w:tcPr>
          <w:p w14:paraId="222FA90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19749EE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Gougui</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Zemal</w:t>
            </w:r>
            <w:proofErr w:type="spellEnd"/>
          </w:p>
        </w:tc>
        <w:tc>
          <w:tcPr>
            <w:tcW w:w="3256" w:type="dxa"/>
          </w:tcPr>
          <w:p w14:paraId="2A01D01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Haima</w:t>
            </w:r>
            <w:proofErr w:type="spellEnd"/>
          </w:p>
        </w:tc>
        <w:tc>
          <w:tcPr>
            <w:tcW w:w="1550" w:type="dxa"/>
          </w:tcPr>
          <w:p w14:paraId="22984AE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447</w:t>
            </w:r>
          </w:p>
        </w:tc>
      </w:tr>
      <w:tr w:rsidR="00FA63C9" w:rsidRPr="00154828" w14:paraId="3F77BDB6" w14:textId="77777777" w:rsidTr="006A790F">
        <w:trPr>
          <w:jc w:val="center"/>
        </w:trPr>
        <w:tc>
          <w:tcPr>
            <w:tcW w:w="1534" w:type="dxa"/>
          </w:tcPr>
          <w:p w14:paraId="5E64502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49631F6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Gougui</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Zemal</w:t>
            </w:r>
            <w:proofErr w:type="spellEnd"/>
          </w:p>
        </w:tc>
        <w:tc>
          <w:tcPr>
            <w:tcW w:w="3256" w:type="dxa"/>
          </w:tcPr>
          <w:p w14:paraId="7AB8F10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Ahmed </w:t>
            </w:r>
            <w:proofErr w:type="spellStart"/>
            <w:r w:rsidRPr="00154828">
              <w:rPr>
                <w:rFonts w:asciiTheme="majorBidi" w:hAnsiTheme="majorBidi" w:cstheme="majorBidi"/>
                <w:sz w:val="24"/>
                <w:szCs w:val="24"/>
              </w:rPr>
              <w:t>Tebrour</w:t>
            </w:r>
            <w:proofErr w:type="spellEnd"/>
          </w:p>
        </w:tc>
        <w:tc>
          <w:tcPr>
            <w:tcW w:w="1550" w:type="dxa"/>
          </w:tcPr>
          <w:p w14:paraId="2403C3B5"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297</w:t>
            </w:r>
          </w:p>
        </w:tc>
      </w:tr>
      <w:tr w:rsidR="00FA63C9" w:rsidRPr="00154828" w14:paraId="25643F31" w14:textId="77777777" w:rsidTr="006A790F">
        <w:trPr>
          <w:jc w:val="center"/>
        </w:trPr>
        <w:tc>
          <w:tcPr>
            <w:tcW w:w="1534" w:type="dxa"/>
          </w:tcPr>
          <w:p w14:paraId="6FB5C97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2BFF4FC6"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Mediboughou</w:t>
            </w:r>
            <w:proofErr w:type="spellEnd"/>
          </w:p>
        </w:tc>
        <w:tc>
          <w:tcPr>
            <w:tcW w:w="3256" w:type="dxa"/>
          </w:tcPr>
          <w:p w14:paraId="7CA41B8B"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Oum </w:t>
            </w:r>
            <w:proofErr w:type="spellStart"/>
            <w:r w:rsidRPr="00154828">
              <w:rPr>
                <w:rFonts w:asciiTheme="majorBidi" w:hAnsiTheme="majorBidi" w:cstheme="majorBidi"/>
                <w:sz w:val="24"/>
                <w:szCs w:val="24"/>
              </w:rPr>
              <w:t>Akreidid</w:t>
            </w:r>
            <w:proofErr w:type="spellEnd"/>
          </w:p>
        </w:tc>
        <w:tc>
          <w:tcPr>
            <w:tcW w:w="1550" w:type="dxa"/>
          </w:tcPr>
          <w:p w14:paraId="3EC1A1AD"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437</w:t>
            </w:r>
          </w:p>
        </w:tc>
      </w:tr>
      <w:tr w:rsidR="00FA63C9" w:rsidRPr="00154828" w14:paraId="568C308E" w14:textId="77777777" w:rsidTr="006A790F">
        <w:trPr>
          <w:jc w:val="center"/>
        </w:trPr>
        <w:tc>
          <w:tcPr>
            <w:tcW w:w="1534" w:type="dxa"/>
          </w:tcPr>
          <w:p w14:paraId="11D9105F"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4F55D09F"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Voullaniya</w:t>
            </w:r>
            <w:proofErr w:type="spellEnd"/>
          </w:p>
        </w:tc>
        <w:tc>
          <w:tcPr>
            <w:tcW w:w="3256" w:type="dxa"/>
          </w:tcPr>
          <w:p w14:paraId="2A3141E0"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Boutweizikraya</w:t>
            </w:r>
            <w:proofErr w:type="spellEnd"/>
          </w:p>
        </w:tc>
        <w:tc>
          <w:tcPr>
            <w:tcW w:w="1550" w:type="dxa"/>
          </w:tcPr>
          <w:p w14:paraId="3EB8E73F"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422</w:t>
            </w:r>
          </w:p>
        </w:tc>
      </w:tr>
      <w:tr w:rsidR="00FA63C9" w:rsidRPr="00154828" w14:paraId="2F7A41A8" w14:textId="77777777" w:rsidTr="006A790F">
        <w:trPr>
          <w:jc w:val="center"/>
        </w:trPr>
        <w:tc>
          <w:tcPr>
            <w:tcW w:w="1534" w:type="dxa"/>
          </w:tcPr>
          <w:p w14:paraId="5B2F9B2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4C60837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Mediboughou</w:t>
            </w:r>
            <w:proofErr w:type="spellEnd"/>
          </w:p>
        </w:tc>
        <w:tc>
          <w:tcPr>
            <w:tcW w:w="3256" w:type="dxa"/>
          </w:tcPr>
          <w:p w14:paraId="2D9FFA3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Boutraissiva+Boumaiza</w:t>
            </w:r>
            <w:proofErr w:type="spellEnd"/>
          </w:p>
        </w:tc>
        <w:tc>
          <w:tcPr>
            <w:tcW w:w="1550" w:type="dxa"/>
          </w:tcPr>
          <w:p w14:paraId="6D4FF516"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784</w:t>
            </w:r>
          </w:p>
        </w:tc>
      </w:tr>
      <w:tr w:rsidR="00FA63C9" w:rsidRPr="00154828" w14:paraId="4786A33D" w14:textId="77777777" w:rsidTr="006A790F">
        <w:trPr>
          <w:jc w:val="center"/>
        </w:trPr>
        <w:tc>
          <w:tcPr>
            <w:tcW w:w="1534" w:type="dxa"/>
          </w:tcPr>
          <w:p w14:paraId="00359CD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23CE3FD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Voullaniya</w:t>
            </w:r>
            <w:proofErr w:type="spellEnd"/>
          </w:p>
        </w:tc>
        <w:tc>
          <w:tcPr>
            <w:tcW w:w="3256" w:type="dxa"/>
          </w:tcPr>
          <w:p w14:paraId="3A73F83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Elhadi</w:t>
            </w:r>
            <w:proofErr w:type="spellEnd"/>
          </w:p>
        </w:tc>
        <w:tc>
          <w:tcPr>
            <w:tcW w:w="1550" w:type="dxa"/>
          </w:tcPr>
          <w:p w14:paraId="0E07424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399</w:t>
            </w:r>
          </w:p>
        </w:tc>
      </w:tr>
      <w:tr w:rsidR="00FA63C9" w:rsidRPr="00154828" w14:paraId="5F4BC99A" w14:textId="77777777" w:rsidTr="006A790F">
        <w:trPr>
          <w:jc w:val="center"/>
        </w:trPr>
        <w:tc>
          <w:tcPr>
            <w:tcW w:w="1534" w:type="dxa"/>
          </w:tcPr>
          <w:p w14:paraId="1331484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64ADD16F"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Koubenni</w:t>
            </w:r>
            <w:proofErr w:type="spellEnd"/>
          </w:p>
        </w:tc>
        <w:tc>
          <w:tcPr>
            <w:tcW w:w="3256" w:type="dxa"/>
          </w:tcPr>
          <w:p w14:paraId="7B4877C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Tali</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Levyadh</w:t>
            </w:r>
            <w:proofErr w:type="spellEnd"/>
          </w:p>
        </w:tc>
        <w:tc>
          <w:tcPr>
            <w:tcW w:w="1550" w:type="dxa"/>
          </w:tcPr>
          <w:p w14:paraId="2627C8B7"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400</w:t>
            </w:r>
          </w:p>
        </w:tc>
      </w:tr>
      <w:tr w:rsidR="00FA63C9" w:rsidRPr="00154828" w14:paraId="01F228CF" w14:textId="77777777" w:rsidTr="006A790F">
        <w:trPr>
          <w:jc w:val="center"/>
        </w:trPr>
        <w:tc>
          <w:tcPr>
            <w:tcW w:w="1534" w:type="dxa"/>
          </w:tcPr>
          <w:p w14:paraId="798210D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0DCC86D6"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Timzine</w:t>
            </w:r>
            <w:proofErr w:type="spellEnd"/>
          </w:p>
        </w:tc>
        <w:tc>
          <w:tcPr>
            <w:tcW w:w="3256" w:type="dxa"/>
          </w:tcPr>
          <w:p w14:paraId="7A5D6FEB"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Elmouna</w:t>
            </w:r>
            <w:proofErr w:type="spellEnd"/>
          </w:p>
        </w:tc>
        <w:tc>
          <w:tcPr>
            <w:tcW w:w="1550" w:type="dxa"/>
          </w:tcPr>
          <w:p w14:paraId="6D9B82B4"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382</w:t>
            </w:r>
          </w:p>
        </w:tc>
      </w:tr>
      <w:tr w:rsidR="00FA63C9" w:rsidRPr="00154828" w14:paraId="3D558A00" w14:textId="77777777" w:rsidTr="006A790F">
        <w:trPr>
          <w:jc w:val="center"/>
        </w:trPr>
        <w:tc>
          <w:tcPr>
            <w:tcW w:w="1534" w:type="dxa"/>
          </w:tcPr>
          <w:p w14:paraId="42143297"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1BE596D6"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Gougui</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Zemal</w:t>
            </w:r>
            <w:proofErr w:type="spellEnd"/>
          </w:p>
        </w:tc>
        <w:tc>
          <w:tcPr>
            <w:tcW w:w="3256" w:type="dxa"/>
          </w:tcPr>
          <w:p w14:paraId="51D86143"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Guetea</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Edavoue</w:t>
            </w:r>
            <w:proofErr w:type="spellEnd"/>
          </w:p>
        </w:tc>
        <w:tc>
          <w:tcPr>
            <w:tcW w:w="1550" w:type="dxa"/>
          </w:tcPr>
          <w:p w14:paraId="75183927"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381</w:t>
            </w:r>
          </w:p>
        </w:tc>
      </w:tr>
      <w:tr w:rsidR="00FA63C9" w:rsidRPr="00154828" w14:paraId="023B85E8" w14:textId="77777777" w:rsidTr="006A790F">
        <w:trPr>
          <w:jc w:val="center"/>
        </w:trPr>
        <w:tc>
          <w:tcPr>
            <w:tcW w:w="1534" w:type="dxa"/>
          </w:tcPr>
          <w:p w14:paraId="159BED2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19E5D22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Gougui</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Zemal</w:t>
            </w:r>
            <w:proofErr w:type="spellEnd"/>
          </w:p>
        </w:tc>
        <w:tc>
          <w:tcPr>
            <w:tcW w:w="3256" w:type="dxa"/>
          </w:tcPr>
          <w:p w14:paraId="20BAF11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Mneisiret</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Dembay</w:t>
            </w:r>
            <w:proofErr w:type="spellEnd"/>
          </w:p>
        </w:tc>
        <w:tc>
          <w:tcPr>
            <w:tcW w:w="1550" w:type="dxa"/>
          </w:tcPr>
          <w:p w14:paraId="3EC0B70F"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384</w:t>
            </w:r>
          </w:p>
        </w:tc>
      </w:tr>
      <w:tr w:rsidR="00FA63C9" w:rsidRPr="00154828" w14:paraId="357843C8" w14:textId="77777777" w:rsidTr="006A790F">
        <w:trPr>
          <w:jc w:val="center"/>
        </w:trPr>
        <w:tc>
          <w:tcPr>
            <w:tcW w:w="1534" w:type="dxa"/>
          </w:tcPr>
          <w:p w14:paraId="408CC563"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737D31F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Mediboughou</w:t>
            </w:r>
            <w:proofErr w:type="spellEnd"/>
          </w:p>
        </w:tc>
        <w:tc>
          <w:tcPr>
            <w:tcW w:w="3256" w:type="dxa"/>
          </w:tcPr>
          <w:p w14:paraId="24F2E11F"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Oum </w:t>
            </w:r>
            <w:proofErr w:type="spellStart"/>
            <w:r w:rsidRPr="00154828">
              <w:rPr>
                <w:rFonts w:asciiTheme="majorBidi" w:hAnsiTheme="majorBidi" w:cstheme="majorBidi"/>
                <w:sz w:val="24"/>
                <w:szCs w:val="24"/>
              </w:rPr>
              <w:t>Aeraiche</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Ehel</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Hmeimed</w:t>
            </w:r>
            <w:proofErr w:type="spellEnd"/>
          </w:p>
        </w:tc>
        <w:tc>
          <w:tcPr>
            <w:tcW w:w="1550" w:type="dxa"/>
          </w:tcPr>
          <w:p w14:paraId="14B316A4"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240</w:t>
            </w:r>
          </w:p>
        </w:tc>
      </w:tr>
      <w:tr w:rsidR="00FA63C9" w:rsidRPr="00154828" w14:paraId="5F23B98E" w14:textId="77777777" w:rsidTr="006A790F">
        <w:trPr>
          <w:jc w:val="center"/>
        </w:trPr>
        <w:tc>
          <w:tcPr>
            <w:tcW w:w="1534" w:type="dxa"/>
          </w:tcPr>
          <w:p w14:paraId="61CD1DF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150312B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Mediboughou</w:t>
            </w:r>
            <w:proofErr w:type="spellEnd"/>
          </w:p>
        </w:tc>
        <w:tc>
          <w:tcPr>
            <w:tcW w:w="3256" w:type="dxa"/>
          </w:tcPr>
          <w:p w14:paraId="31F2316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Sweil</w:t>
            </w:r>
            <w:proofErr w:type="spellEnd"/>
          </w:p>
        </w:tc>
        <w:tc>
          <w:tcPr>
            <w:tcW w:w="1550" w:type="dxa"/>
          </w:tcPr>
          <w:p w14:paraId="335F03DB"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240</w:t>
            </w:r>
          </w:p>
        </w:tc>
      </w:tr>
      <w:tr w:rsidR="00FA63C9" w:rsidRPr="00154828" w14:paraId="4AB1685D" w14:textId="77777777" w:rsidTr="006A790F">
        <w:trPr>
          <w:jc w:val="center"/>
        </w:trPr>
        <w:tc>
          <w:tcPr>
            <w:tcW w:w="1534" w:type="dxa"/>
          </w:tcPr>
          <w:p w14:paraId="789263FC"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2312ADD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Leghlig</w:t>
            </w:r>
            <w:proofErr w:type="spellEnd"/>
          </w:p>
        </w:tc>
        <w:tc>
          <w:tcPr>
            <w:tcW w:w="3256" w:type="dxa"/>
          </w:tcPr>
          <w:p w14:paraId="1EA4BFB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Ejat</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Emour</w:t>
            </w:r>
            <w:proofErr w:type="spellEnd"/>
          </w:p>
        </w:tc>
        <w:tc>
          <w:tcPr>
            <w:tcW w:w="1550" w:type="dxa"/>
          </w:tcPr>
          <w:p w14:paraId="315CA84D"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380</w:t>
            </w:r>
          </w:p>
        </w:tc>
      </w:tr>
      <w:tr w:rsidR="00FA63C9" w:rsidRPr="00154828" w14:paraId="63C97EF2" w14:textId="77777777" w:rsidTr="006A790F">
        <w:trPr>
          <w:jc w:val="center"/>
        </w:trPr>
        <w:tc>
          <w:tcPr>
            <w:tcW w:w="1534" w:type="dxa"/>
          </w:tcPr>
          <w:p w14:paraId="12FDA230"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2743BC3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Voullaniya</w:t>
            </w:r>
            <w:proofErr w:type="spellEnd"/>
            <w:r w:rsidRPr="00154828">
              <w:rPr>
                <w:rFonts w:asciiTheme="majorBidi" w:hAnsiTheme="majorBidi" w:cstheme="majorBidi"/>
                <w:sz w:val="24"/>
                <w:szCs w:val="24"/>
              </w:rPr>
              <w:t xml:space="preserve"> </w:t>
            </w:r>
          </w:p>
        </w:tc>
        <w:tc>
          <w:tcPr>
            <w:tcW w:w="3256" w:type="dxa"/>
          </w:tcPr>
          <w:p w14:paraId="6C986D5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Laeyessatt</w:t>
            </w:r>
            <w:proofErr w:type="spellEnd"/>
          </w:p>
        </w:tc>
        <w:tc>
          <w:tcPr>
            <w:tcW w:w="1550" w:type="dxa"/>
          </w:tcPr>
          <w:p w14:paraId="2EA7508A"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367</w:t>
            </w:r>
          </w:p>
        </w:tc>
      </w:tr>
      <w:tr w:rsidR="00FA63C9" w:rsidRPr="00154828" w14:paraId="596B37C6" w14:textId="77777777" w:rsidTr="006A790F">
        <w:trPr>
          <w:jc w:val="center"/>
        </w:trPr>
        <w:tc>
          <w:tcPr>
            <w:tcW w:w="1534" w:type="dxa"/>
          </w:tcPr>
          <w:p w14:paraId="4417E853"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64388CE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Leghlig</w:t>
            </w:r>
            <w:proofErr w:type="spellEnd"/>
            <w:r w:rsidRPr="00154828">
              <w:rPr>
                <w:rFonts w:asciiTheme="majorBidi" w:hAnsiTheme="majorBidi" w:cstheme="majorBidi"/>
                <w:sz w:val="24"/>
                <w:szCs w:val="24"/>
              </w:rPr>
              <w:t xml:space="preserve"> </w:t>
            </w:r>
          </w:p>
        </w:tc>
        <w:tc>
          <w:tcPr>
            <w:tcW w:w="3256" w:type="dxa"/>
          </w:tcPr>
          <w:p w14:paraId="688217B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Hneidi</w:t>
            </w:r>
            <w:proofErr w:type="spellEnd"/>
            <w:r w:rsidRPr="00154828">
              <w:rPr>
                <w:rFonts w:asciiTheme="majorBidi" w:hAnsiTheme="majorBidi" w:cstheme="majorBidi"/>
                <w:sz w:val="24"/>
                <w:szCs w:val="24"/>
              </w:rPr>
              <w:t xml:space="preserve"> </w:t>
            </w:r>
          </w:p>
        </w:tc>
        <w:tc>
          <w:tcPr>
            <w:tcW w:w="1550" w:type="dxa"/>
          </w:tcPr>
          <w:p w14:paraId="61D592BD"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364</w:t>
            </w:r>
          </w:p>
        </w:tc>
      </w:tr>
      <w:tr w:rsidR="00FA63C9" w:rsidRPr="00154828" w14:paraId="3D27171A" w14:textId="77777777" w:rsidTr="006A790F">
        <w:trPr>
          <w:jc w:val="center"/>
        </w:trPr>
        <w:tc>
          <w:tcPr>
            <w:tcW w:w="1534" w:type="dxa"/>
          </w:tcPr>
          <w:p w14:paraId="01477BF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Koibenni</w:t>
            </w:r>
            <w:proofErr w:type="spellEnd"/>
          </w:p>
        </w:tc>
        <w:tc>
          <w:tcPr>
            <w:tcW w:w="2714" w:type="dxa"/>
          </w:tcPr>
          <w:p w14:paraId="2E6BDF8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Mediboughou</w:t>
            </w:r>
            <w:proofErr w:type="spellEnd"/>
          </w:p>
        </w:tc>
        <w:tc>
          <w:tcPr>
            <w:tcW w:w="3256" w:type="dxa"/>
          </w:tcPr>
          <w:p w14:paraId="7B6A9F8C"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Lemghass</w:t>
            </w:r>
            <w:proofErr w:type="spellEnd"/>
          </w:p>
        </w:tc>
        <w:tc>
          <w:tcPr>
            <w:tcW w:w="1550" w:type="dxa"/>
          </w:tcPr>
          <w:p w14:paraId="4477A5F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308</w:t>
            </w:r>
          </w:p>
        </w:tc>
      </w:tr>
      <w:tr w:rsidR="00FA63C9" w:rsidRPr="00154828" w14:paraId="35E567AE" w14:textId="77777777" w:rsidTr="006A790F">
        <w:trPr>
          <w:jc w:val="center"/>
        </w:trPr>
        <w:tc>
          <w:tcPr>
            <w:tcW w:w="1534" w:type="dxa"/>
          </w:tcPr>
          <w:p w14:paraId="1FAE0B87"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72FCEDAA"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Radhi</w:t>
            </w:r>
          </w:p>
        </w:tc>
        <w:tc>
          <w:tcPr>
            <w:tcW w:w="3256" w:type="dxa"/>
          </w:tcPr>
          <w:p w14:paraId="6C3698B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Reyoug</w:t>
            </w:r>
            <w:proofErr w:type="spellEnd"/>
            <w:r w:rsidRPr="00154828">
              <w:rPr>
                <w:rFonts w:asciiTheme="majorBidi" w:hAnsiTheme="majorBidi" w:cstheme="majorBidi"/>
                <w:sz w:val="24"/>
                <w:szCs w:val="24"/>
              </w:rPr>
              <w:t xml:space="preserve"> 1+2</w:t>
            </w:r>
          </w:p>
        </w:tc>
        <w:tc>
          <w:tcPr>
            <w:tcW w:w="1550" w:type="dxa"/>
          </w:tcPr>
          <w:p w14:paraId="058E0F16"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771</w:t>
            </w:r>
          </w:p>
        </w:tc>
      </w:tr>
      <w:tr w:rsidR="00FA63C9" w:rsidRPr="00154828" w14:paraId="4EE16B92" w14:textId="77777777" w:rsidTr="006A790F">
        <w:trPr>
          <w:jc w:val="center"/>
        </w:trPr>
        <w:tc>
          <w:tcPr>
            <w:tcW w:w="1534" w:type="dxa"/>
          </w:tcPr>
          <w:p w14:paraId="3CC749E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446A74D6"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Sava</w:t>
            </w:r>
          </w:p>
        </w:tc>
        <w:tc>
          <w:tcPr>
            <w:tcW w:w="3256" w:type="dxa"/>
          </w:tcPr>
          <w:p w14:paraId="43111ABF"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Dakhlet</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oumar</w:t>
            </w:r>
            <w:proofErr w:type="spellEnd"/>
            <w:r w:rsidRPr="00154828">
              <w:rPr>
                <w:rFonts w:asciiTheme="majorBidi" w:hAnsiTheme="majorBidi" w:cstheme="majorBidi"/>
                <w:sz w:val="24"/>
                <w:szCs w:val="24"/>
              </w:rPr>
              <w:t xml:space="preserve"> Cheikh</w:t>
            </w:r>
          </w:p>
        </w:tc>
        <w:tc>
          <w:tcPr>
            <w:tcW w:w="1550" w:type="dxa"/>
          </w:tcPr>
          <w:p w14:paraId="023BE58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266</w:t>
            </w:r>
          </w:p>
        </w:tc>
      </w:tr>
      <w:tr w:rsidR="00FA63C9" w:rsidRPr="00154828" w14:paraId="6A49436B" w14:textId="77777777" w:rsidTr="006A790F">
        <w:trPr>
          <w:jc w:val="center"/>
        </w:trPr>
        <w:tc>
          <w:tcPr>
            <w:tcW w:w="1534" w:type="dxa"/>
          </w:tcPr>
          <w:p w14:paraId="38E89FB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4F446B53"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Sava </w:t>
            </w:r>
          </w:p>
        </w:tc>
        <w:tc>
          <w:tcPr>
            <w:tcW w:w="3256" w:type="dxa"/>
          </w:tcPr>
          <w:p w14:paraId="0ED6374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Galala</w:t>
            </w:r>
            <w:proofErr w:type="spellEnd"/>
          </w:p>
        </w:tc>
        <w:tc>
          <w:tcPr>
            <w:tcW w:w="1550" w:type="dxa"/>
          </w:tcPr>
          <w:p w14:paraId="4B14713E"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406</w:t>
            </w:r>
          </w:p>
        </w:tc>
      </w:tr>
      <w:tr w:rsidR="00FA63C9" w:rsidRPr="00154828" w14:paraId="55D9F08E" w14:textId="77777777" w:rsidTr="006A790F">
        <w:trPr>
          <w:jc w:val="center"/>
        </w:trPr>
        <w:tc>
          <w:tcPr>
            <w:tcW w:w="1534" w:type="dxa"/>
          </w:tcPr>
          <w:p w14:paraId="17AC4F4B"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486AA78B"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Sava </w:t>
            </w:r>
          </w:p>
        </w:tc>
        <w:tc>
          <w:tcPr>
            <w:tcW w:w="3256" w:type="dxa"/>
          </w:tcPr>
          <w:p w14:paraId="3EAA5B49"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Iguerjane</w:t>
            </w:r>
            <w:proofErr w:type="spellEnd"/>
          </w:p>
        </w:tc>
        <w:tc>
          <w:tcPr>
            <w:tcW w:w="1550" w:type="dxa"/>
          </w:tcPr>
          <w:p w14:paraId="287CC68E"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418</w:t>
            </w:r>
          </w:p>
        </w:tc>
      </w:tr>
      <w:tr w:rsidR="00FA63C9" w:rsidRPr="00154828" w14:paraId="20129B77" w14:textId="77777777" w:rsidTr="006A790F">
        <w:trPr>
          <w:jc w:val="center"/>
        </w:trPr>
        <w:tc>
          <w:tcPr>
            <w:tcW w:w="1534" w:type="dxa"/>
          </w:tcPr>
          <w:p w14:paraId="24EE4F8E"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656EB780"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Sava </w:t>
            </w:r>
          </w:p>
        </w:tc>
        <w:tc>
          <w:tcPr>
            <w:tcW w:w="3256" w:type="dxa"/>
          </w:tcPr>
          <w:p w14:paraId="63829D30"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Tweijirett</w:t>
            </w:r>
            <w:proofErr w:type="spellEnd"/>
          </w:p>
        </w:tc>
        <w:tc>
          <w:tcPr>
            <w:tcW w:w="1550" w:type="dxa"/>
          </w:tcPr>
          <w:p w14:paraId="24D525A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340</w:t>
            </w:r>
          </w:p>
        </w:tc>
      </w:tr>
      <w:tr w:rsidR="00FA63C9" w:rsidRPr="00154828" w14:paraId="0CCCD704" w14:textId="77777777" w:rsidTr="006A790F">
        <w:trPr>
          <w:jc w:val="center"/>
        </w:trPr>
        <w:tc>
          <w:tcPr>
            <w:tcW w:w="1534" w:type="dxa"/>
          </w:tcPr>
          <w:p w14:paraId="04E2DA4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0DDBC80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Guetae-Teidoume</w:t>
            </w:r>
            <w:proofErr w:type="spellEnd"/>
          </w:p>
        </w:tc>
        <w:tc>
          <w:tcPr>
            <w:tcW w:w="3256" w:type="dxa"/>
          </w:tcPr>
          <w:p w14:paraId="43959B4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Lemghamdha</w:t>
            </w:r>
            <w:proofErr w:type="spellEnd"/>
          </w:p>
        </w:tc>
        <w:tc>
          <w:tcPr>
            <w:tcW w:w="1550" w:type="dxa"/>
          </w:tcPr>
          <w:p w14:paraId="5D728107"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480</w:t>
            </w:r>
          </w:p>
        </w:tc>
      </w:tr>
      <w:tr w:rsidR="00FA63C9" w:rsidRPr="00154828" w14:paraId="5DAD4838" w14:textId="77777777" w:rsidTr="006A790F">
        <w:trPr>
          <w:jc w:val="center"/>
        </w:trPr>
        <w:tc>
          <w:tcPr>
            <w:tcW w:w="1534" w:type="dxa"/>
          </w:tcPr>
          <w:p w14:paraId="2961766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1B07AE2D"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Sava </w:t>
            </w:r>
          </w:p>
        </w:tc>
        <w:tc>
          <w:tcPr>
            <w:tcW w:w="3256" w:type="dxa"/>
          </w:tcPr>
          <w:p w14:paraId="10B1B1A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Elmarveg</w:t>
            </w:r>
            <w:proofErr w:type="spellEnd"/>
          </w:p>
        </w:tc>
        <w:tc>
          <w:tcPr>
            <w:tcW w:w="1550" w:type="dxa"/>
          </w:tcPr>
          <w:p w14:paraId="0BF8AA63"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386</w:t>
            </w:r>
          </w:p>
        </w:tc>
      </w:tr>
      <w:tr w:rsidR="00FA63C9" w:rsidRPr="00154828" w14:paraId="28D28BA5" w14:textId="77777777" w:rsidTr="006A790F">
        <w:trPr>
          <w:jc w:val="center"/>
        </w:trPr>
        <w:tc>
          <w:tcPr>
            <w:tcW w:w="1534" w:type="dxa"/>
          </w:tcPr>
          <w:p w14:paraId="5BB8654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4C126C4C"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Radhi</w:t>
            </w:r>
          </w:p>
        </w:tc>
        <w:tc>
          <w:tcPr>
            <w:tcW w:w="3256" w:type="dxa"/>
          </w:tcPr>
          <w:p w14:paraId="79D18416"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Haita</w:t>
            </w:r>
            <w:proofErr w:type="spellEnd"/>
          </w:p>
        </w:tc>
        <w:tc>
          <w:tcPr>
            <w:tcW w:w="1550" w:type="dxa"/>
          </w:tcPr>
          <w:p w14:paraId="75C53015"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229</w:t>
            </w:r>
          </w:p>
        </w:tc>
      </w:tr>
      <w:tr w:rsidR="00FA63C9" w:rsidRPr="00154828" w14:paraId="4A6C634A" w14:textId="77777777" w:rsidTr="006A790F">
        <w:trPr>
          <w:jc w:val="center"/>
        </w:trPr>
        <w:tc>
          <w:tcPr>
            <w:tcW w:w="1534" w:type="dxa"/>
          </w:tcPr>
          <w:p w14:paraId="3043EFB7"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395010D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Mebrouk</w:t>
            </w:r>
            <w:proofErr w:type="spellEnd"/>
          </w:p>
        </w:tc>
        <w:tc>
          <w:tcPr>
            <w:tcW w:w="3256" w:type="dxa"/>
          </w:tcPr>
          <w:p w14:paraId="4FA35F13"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Lekhneig</w:t>
            </w:r>
            <w:proofErr w:type="spellEnd"/>
          </w:p>
        </w:tc>
        <w:tc>
          <w:tcPr>
            <w:tcW w:w="1550" w:type="dxa"/>
          </w:tcPr>
          <w:p w14:paraId="49833A9D"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142</w:t>
            </w:r>
          </w:p>
        </w:tc>
      </w:tr>
      <w:tr w:rsidR="00FA63C9" w:rsidRPr="00154828" w14:paraId="094871D8" w14:textId="77777777" w:rsidTr="006A790F">
        <w:trPr>
          <w:jc w:val="center"/>
        </w:trPr>
        <w:tc>
          <w:tcPr>
            <w:tcW w:w="1534" w:type="dxa"/>
          </w:tcPr>
          <w:p w14:paraId="3B29E7F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51B4157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Mebrouk</w:t>
            </w:r>
            <w:proofErr w:type="spellEnd"/>
          </w:p>
        </w:tc>
        <w:tc>
          <w:tcPr>
            <w:tcW w:w="3256" w:type="dxa"/>
          </w:tcPr>
          <w:p w14:paraId="04A94FCE"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Oum </w:t>
            </w:r>
            <w:proofErr w:type="spellStart"/>
            <w:r w:rsidRPr="00154828">
              <w:rPr>
                <w:rFonts w:asciiTheme="majorBidi" w:hAnsiTheme="majorBidi" w:cstheme="majorBidi"/>
                <w:sz w:val="24"/>
                <w:szCs w:val="24"/>
              </w:rPr>
              <w:t>Gveiva</w:t>
            </w:r>
            <w:proofErr w:type="spellEnd"/>
          </w:p>
        </w:tc>
        <w:tc>
          <w:tcPr>
            <w:tcW w:w="1550" w:type="dxa"/>
          </w:tcPr>
          <w:p w14:paraId="6E673AD2"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90</w:t>
            </w:r>
          </w:p>
        </w:tc>
      </w:tr>
      <w:tr w:rsidR="00FA63C9" w:rsidRPr="00154828" w14:paraId="5CB2662C" w14:textId="77777777" w:rsidTr="006A790F">
        <w:trPr>
          <w:jc w:val="center"/>
        </w:trPr>
        <w:tc>
          <w:tcPr>
            <w:tcW w:w="1534" w:type="dxa"/>
          </w:tcPr>
          <w:p w14:paraId="3B44202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Tamchekett</w:t>
            </w:r>
            <w:proofErr w:type="spellEnd"/>
          </w:p>
        </w:tc>
        <w:tc>
          <w:tcPr>
            <w:tcW w:w="2714" w:type="dxa"/>
          </w:tcPr>
          <w:p w14:paraId="3F91F98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Mebrouk</w:t>
            </w:r>
            <w:proofErr w:type="spellEnd"/>
          </w:p>
        </w:tc>
        <w:tc>
          <w:tcPr>
            <w:tcW w:w="3256" w:type="dxa"/>
          </w:tcPr>
          <w:p w14:paraId="5E1E212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Vorae</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Esder</w:t>
            </w:r>
            <w:proofErr w:type="spellEnd"/>
          </w:p>
        </w:tc>
        <w:tc>
          <w:tcPr>
            <w:tcW w:w="1550" w:type="dxa"/>
          </w:tcPr>
          <w:p w14:paraId="44E9E992"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57</w:t>
            </w:r>
          </w:p>
        </w:tc>
      </w:tr>
      <w:tr w:rsidR="00FA63C9" w:rsidRPr="00154828" w14:paraId="3A63E872" w14:textId="77777777" w:rsidTr="006A790F">
        <w:trPr>
          <w:jc w:val="center"/>
        </w:trPr>
        <w:tc>
          <w:tcPr>
            <w:tcW w:w="1534" w:type="dxa"/>
          </w:tcPr>
          <w:p w14:paraId="4306818C"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6BA4B059"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AweinattThalle</w:t>
            </w:r>
            <w:proofErr w:type="spellEnd"/>
          </w:p>
        </w:tc>
        <w:tc>
          <w:tcPr>
            <w:tcW w:w="3256" w:type="dxa"/>
          </w:tcPr>
          <w:p w14:paraId="280E3407"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Regroupement </w:t>
            </w:r>
            <w:proofErr w:type="spellStart"/>
            <w:r w:rsidRPr="00154828">
              <w:rPr>
                <w:rFonts w:asciiTheme="majorBidi" w:hAnsiTheme="majorBidi" w:cstheme="majorBidi"/>
                <w:sz w:val="24"/>
                <w:szCs w:val="24"/>
              </w:rPr>
              <w:t>Bawiya+Idar</w:t>
            </w:r>
            <w:proofErr w:type="spellEnd"/>
          </w:p>
        </w:tc>
        <w:tc>
          <w:tcPr>
            <w:tcW w:w="1550" w:type="dxa"/>
          </w:tcPr>
          <w:p w14:paraId="43EEC763"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751</w:t>
            </w:r>
          </w:p>
        </w:tc>
      </w:tr>
      <w:tr w:rsidR="00FA63C9" w:rsidRPr="00154828" w14:paraId="544065A3" w14:textId="77777777" w:rsidTr="006A790F">
        <w:trPr>
          <w:jc w:val="center"/>
        </w:trPr>
        <w:tc>
          <w:tcPr>
            <w:tcW w:w="1534" w:type="dxa"/>
          </w:tcPr>
          <w:p w14:paraId="25D9423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1ACD3768"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Lehreijat</w:t>
            </w:r>
            <w:proofErr w:type="spellEnd"/>
          </w:p>
        </w:tc>
        <w:tc>
          <w:tcPr>
            <w:tcW w:w="3256" w:type="dxa"/>
          </w:tcPr>
          <w:p w14:paraId="4DD34FF2"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Mkhaicheba</w:t>
            </w:r>
            <w:proofErr w:type="spellEnd"/>
          </w:p>
        </w:tc>
        <w:tc>
          <w:tcPr>
            <w:tcW w:w="1550" w:type="dxa"/>
          </w:tcPr>
          <w:p w14:paraId="3EAED579"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723</w:t>
            </w:r>
          </w:p>
        </w:tc>
      </w:tr>
      <w:tr w:rsidR="00FA63C9" w:rsidRPr="00154828" w14:paraId="5EE284D3" w14:textId="77777777" w:rsidTr="006A790F">
        <w:trPr>
          <w:jc w:val="center"/>
        </w:trPr>
        <w:tc>
          <w:tcPr>
            <w:tcW w:w="1534" w:type="dxa"/>
          </w:tcPr>
          <w:p w14:paraId="4588008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0D88D426"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Lehreijat</w:t>
            </w:r>
            <w:proofErr w:type="spellEnd"/>
          </w:p>
        </w:tc>
        <w:tc>
          <w:tcPr>
            <w:tcW w:w="3256" w:type="dxa"/>
          </w:tcPr>
          <w:p w14:paraId="553F6383"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 xml:space="preserve">Oum </w:t>
            </w:r>
            <w:proofErr w:type="spellStart"/>
            <w:r w:rsidRPr="00154828">
              <w:rPr>
                <w:rFonts w:asciiTheme="majorBidi" w:hAnsiTheme="majorBidi" w:cstheme="majorBidi"/>
                <w:sz w:val="24"/>
                <w:szCs w:val="24"/>
              </w:rPr>
              <w:t>Itguig</w:t>
            </w:r>
            <w:proofErr w:type="spellEnd"/>
          </w:p>
        </w:tc>
        <w:tc>
          <w:tcPr>
            <w:tcW w:w="1550" w:type="dxa"/>
          </w:tcPr>
          <w:p w14:paraId="7BD96AC8"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300</w:t>
            </w:r>
          </w:p>
        </w:tc>
      </w:tr>
      <w:tr w:rsidR="00FA63C9" w:rsidRPr="00154828" w14:paraId="01EA053D" w14:textId="77777777" w:rsidTr="006A790F">
        <w:trPr>
          <w:jc w:val="center"/>
        </w:trPr>
        <w:tc>
          <w:tcPr>
            <w:tcW w:w="1534" w:type="dxa"/>
          </w:tcPr>
          <w:p w14:paraId="330E6A65"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4B147311"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Touil</w:t>
            </w:r>
            <w:proofErr w:type="spellEnd"/>
          </w:p>
        </w:tc>
        <w:tc>
          <w:tcPr>
            <w:tcW w:w="3256" w:type="dxa"/>
          </w:tcPr>
          <w:p w14:paraId="6A8F2CD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Karamou</w:t>
            </w:r>
            <w:proofErr w:type="spellEnd"/>
          </w:p>
        </w:tc>
        <w:tc>
          <w:tcPr>
            <w:tcW w:w="1550" w:type="dxa"/>
          </w:tcPr>
          <w:p w14:paraId="11B90463"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416</w:t>
            </w:r>
          </w:p>
        </w:tc>
      </w:tr>
      <w:tr w:rsidR="00FA63C9" w:rsidRPr="00154828" w14:paraId="071C4C13" w14:textId="77777777" w:rsidTr="006A790F">
        <w:trPr>
          <w:jc w:val="center"/>
        </w:trPr>
        <w:tc>
          <w:tcPr>
            <w:tcW w:w="1534" w:type="dxa"/>
          </w:tcPr>
          <w:p w14:paraId="09D79C47"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2F92FC3B"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AweinattThalle</w:t>
            </w:r>
            <w:proofErr w:type="spellEnd"/>
          </w:p>
        </w:tc>
        <w:tc>
          <w:tcPr>
            <w:tcW w:w="3256" w:type="dxa"/>
          </w:tcPr>
          <w:p w14:paraId="34E322E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Lemrabett</w:t>
            </w:r>
            <w:proofErr w:type="spellEnd"/>
          </w:p>
        </w:tc>
        <w:tc>
          <w:tcPr>
            <w:tcW w:w="1550" w:type="dxa"/>
          </w:tcPr>
          <w:p w14:paraId="08BE49A7"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372</w:t>
            </w:r>
          </w:p>
        </w:tc>
      </w:tr>
      <w:tr w:rsidR="00FA63C9" w:rsidRPr="00154828" w14:paraId="12CC76AD" w14:textId="77777777" w:rsidTr="006A790F">
        <w:trPr>
          <w:jc w:val="center"/>
        </w:trPr>
        <w:tc>
          <w:tcPr>
            <w:tcW w:w="1534" w:type="dxa"/>
          </w:tcPr>
          <w:p w14:paraId="639F19C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69ADCC10"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AweinattThalle</w:t>
            </w:r>
            <w:proofErr w:type="spellEnd"/>
          </w:p>
        </w:tc>
        <w:tc>
          <w:tcPr>
            <w:tcW w:w="3256" w:type="dxa"/>
          </w:tcPr>
          <w:p w14:paraId="4B7A6A43"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Elmehrouda</w:t>
            </w:r>
            <w:proofErr w:type="spellEnd"/>
          </w:p>
        </w:tc>
        <w:tc>
          <w:tcPr>
            <w:tcW w:w="1550" w:type="dxa"/>
          </w:tcPr>
          <w:p w14:paraId="324B6E1F"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381</w:t>
            </w:r>
          </w:p>
        </w:tc>
      </w:tr>
      <w:tr w:rsidR="00FA63C9" w:rsidRPr="00154828" w14:paraId="0CB5D30F" w14:textId="77777777" w:rsidTr="006A790F">
        <w:trPr>
          <w:jc w:val="center"/>
        </w:trPr>
        <w:tc>
          <w:tcPr>
            <w:tcW w:w="1534" w:type="dxa"/>
          </w:tcPr>
          <w:p w14:paraId="48F19567"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76FD5FF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Davea</w:t>
            </w:r>
            <w:proofErr w:type="spellEnd"/>
          </w:p>
        </w:tc>
        <w:tc>
          <w:tcPr>
            <w:tcW w:w="3256" w:type="dxa"/>
          </w:tcPr>
          <w:p w14:paraId="7158695D"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Baghdad</w:t>
            </w:r>
            <w:proofErr w:type="spellEnd"/>
            <w:r w:rsidRPr="00154828">
              <w:rPr>
                <w:rFonts w:asciiTheme="majorBidi" w:hAnsiTheme="majorBidi" w:cstheme="majorBidi"/>
                <w:sz w:val="24"/>
                <w:szCs w:val="24"/>
              </w:rPr>
              <w:t xml:space="preserve"> </w:t>
            </w:r>
            <w:proofErr w:type="spellStart"/>
            <w:r w:rsidRPr="00154828">
              <w:rPr>
                <w:rFonts w:asciiTheme="majorBidi" w:hAnsiTheme="majorBidi" w:cstheme="majorBidi"/>
                <w:sz w:val="24"/>
                <w:szCs w:val="24"/>
              </w:rPr>
              <w:t>Ehl</w:t>
            </w:r>
            <w:proofErr w:type="spellEnd"/>
            <w:r w:rsidRPr="00154828">
              <w:rPr>
                <w:rFonts w:asciiTheme="majorBidi" w:hAnsiTheme="majorBidi" w:cstheme="majorBidi"/>
                <w:sz w:val="24"/>
                <w:szCs w:val="24"/>
              </w:rPr>
              <w:t xml:space="preserve"> Segal</w:t>
            </w:r>
          </w:p>
        </w:tc>
        <w:tc>
          <w:tcPr>
            <w:tcW w:w="1550" w:type="dxa"/>
          </w:tcPr>
          <w:p w14:paraId="67CF09BF"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351</w:t>
            </w:r>
          </w:p>
        </w:tc>
      </w:tr>
      <w:tr w:rsidR="00FA63C9" w:rsidRPr="00154828" w14:paraId="3DC850B1" w14:textId="77777777" w:rsidTr="006A790F">
        <w:trPr>
          <w:jc w:val="center"/>
        </w:trPr>
        <w:tc>
          <w:tcPr>
            <w:tcW w:w="1534" w:type="dxa"/>
          </w:tcPr>
          <w:p w14:paraId="366EA4CA"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Tintane</w:t>
            </w:r>
            <w:proofErr w:type="spellEnd"/>
          </w:p>
        </w:tc>
        <w:tc>
          <w:tcPr>
            <w:tcW w:w="2714" w:type="dxa"/>
          </w:tcPr>
          <w:p w14:paraId="4DB4B804"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Egharghar</w:t>
            </w:r>
            <w:proofErr w:type="spellEnd"/>
          </w:p>
        </w:tc>
        <w:tc>
          <w:tcPr>
            <w:tcW w:w="3256" w:type="dxa"/>
          </w:tcPr>
          <w:p w14:paraId="29045B1B" w14:textId="77777777" w:rsidR="00FA63C9" w:rsidRPr="00154828" w:rsidRDefault="00FA63C9" w:rsidP="006A790F">
            <w:pPr>
              <w:rPr>
                <w:rFonts w:asciiTheme="majorBidi" w:hAnsiTheme="majorBidi" w:cstheme="majorBidi"/>
                <w:sz w:val="24"/>
                <w:szCs w:val="24"/>
              </w:rPr>
            </w:pPr>
            <w:proofErr w:type="spellStart"/>
            <w:r w:rsidRPr="00154828">
              <w:rPr>
                <w:rFonts w:asciiTheme="majorBidi" w:hAnsiTheme="majorBidi" w:cstheme="majorBidi"/>
                <w:sz w:val="24"/>
                <w:szCs w:val="24"/>
              </w:rPr>
              <w:t>Zemzem</w:t>
            </w:r>
            <w:proofErr w:type="spellEnd"/>
          </w:p>
        </w:tc>
        <w:tc>
          <w:tcPr>
            <w:tcW w:w="1550" w:type="dxa"/>
          </w:tcPr>
          <w:p w14:paraId="2727D2A2" w14:textId="77777777" w:rsidR="00FA63C9" w:rsidRPr="00154828" w:rsidRDefault="00FA63C9" w:rsidP="006A790F">
            <w:pPr>
              <w:rPr>
                <w:rFonts w:asciiTheme="majorBidi" w:hAnsiTheme="majorBidi" w:cstheme="majorBidi"/>
                <w:sz w:val="24"/>
                <w:szCs w:val="24"/>
              </w:rPr>
            </w:pPr>
            <w:r w:rsidRPr="00154828">
              <w:rPr>
                <w:rFonts w:asciiTheme="majorBidi" w:hAnsiTheme="majorBidi" w:cstheme="majorBidi"/>
                <w:sz w:val="24"/>
                <w:szCs w:val="24"/>
              </w:rPr>
              <w:t>99</w:t>
            </w:r>
          </w:p>
        </w:tc>
      </w:tr>
    </w:tbl>
    <w:p w14:paraId="48CC66D9" w14:textId="77777777" w:rsidR="00FA63C9" w:rsidRDefault="00FA63C9" w:rsidP="00FA63C9"/>
    <w:p w14:paraId="649276C9" w14:textId="77777777" w:rsidR="00FA63C9" w:rsidRPr="00154828" w:rsidRDefault="00FA63C9" w:rsidP="009E537A">
      <w:pPr>
        <w:pStyle w:val="ListParagraph"/>
        <w:numPr>
          <w:ilvl w:val="0"/>
          <w:numId w:val="36"/>
        </w:numPr>
        <w:jc w:val="center"/>
        <w:rPr>
          <w:rFonts w:asciiTheme="majorBidi" w:eastAsia="Calibri" w:hAnsiTheme="majorBidi" w:cstheme="majorBidi"/>
          <w:b/>
          <w:bCs/>
          <w:sz w:val="24"/>
        </w:rPr>
      </w:pPr>
      <w:r w:rsidRPr="00154828">
        <w:rPr>
          <w:rFonts w:asciiTheme="majorBidi" w:eastAsia="Calibri" w:hAnsiTheme="majorBidi" w:cstheme="majorBidi"/>
          <w:b/>
          <w:bCs/>
          <w:sz w:val="24"/>
        </w:rPr>
        <w:t>Liste des AEP à réhabiliter</w:t>
      </w:r>
      <w:r>
        <w:rPr>
          <w:rFonts w:asciiTheme="majorBidi" w:eastAsia="Calibri" w:hAnsiTheme="majorBidi" w:cstheme="majorBidi"/>
          <w:b/>
          <w:bCs/>
          <w:sz w:val="24"/>
        </w:rPr>
        <w:t xml:space="preserve"> (24)</w:t>
      </w:r>
    </w:p>
    <w:p w14:paraId="61E3E2B2" w14:textId="77777777" w:rsidR="00FA63C9" w:rsidRPr="00154828" w:rsidRDefault="00FA63C9" w:rsidP="00FA63C9">
      <w:pPr>
        <w:jc w:val="center"/>
        <w:rPr>
          <w:rFonts w:asciiTheme="majorBidi" w:hAnsiTheme="majorBidi" w:cstheme="majorBidi"/>
          <w:b/>
          <w:bCs/>
          <w:sz w:val="24"/>
          <w:szCs w:val="24"/>
        </w:rPr>
      </w:pPr>
    </w:p>
    <w:tbl>
      <w:tblPr>
        <w:tblStyle w:val="TableGrid"/>
        <w:tblW w:w="0" w:type="auto"/>
        <w:tblInd w:w="562" w:type="dxa"/>
        <w:tblLook w:val="04A0" w:firstRow="1" w:lastRow="0" w:firstColumn="1" w:lastColumn="0" w:noHBand="0" w:noVBand="1"/>
      </w:tblPr>
      <w:tblGrid>
        <w:gridCol w:w="1535"/>
        <w:gridCol w:w="2713"/>
        <w:gridCol w:w="3260"/>
      </w:tblGrid>
      <w:tr w:rsidR="00FA63C9" w:rsidRPr="00E5385B" w14:paraId="3791087B" w14:textId="77777777" w:rsidTr="006A790F">
        <w:tc>
          <w:tcPr>
            <w:tcW w:w="1535" w:type="dxa"/>
          </w:tcPr>
          <w:p w14:paraId="7E7CB328" w14:textId="77777777" w:rsidR="00FA63C9" w:rsidRPr="00E5385B" w:rsidRDefault="00FA63C9" w:rsidP="006A790F">
            <w:pPr>
              <w:rPr>
                <w:b/>
                <w:bCs/>
              </w:rPr>
            </w:pPr>
            <w:proofErr w:type="spellStart"/>
            <w:r w:rsidRPr="00E5385B">
              <w:rPr>
                <w:b/>
                <w:bCs/>
              </w:rPr>
              <w:t>Moughataa</w:t>
            </w:r>
            <w:proofErr w:type="spellEnd"/>
          </w:p>
        </w:tc>
        <w:tc>
          <w:tcPr>
            <w:tcW w:w="2713" w:type="dxa"/>
          </w:tcPr>
          <w:p w14:paraId="10F20656" w14:textId="77777777" w:rsidR="00FA63C9" w:rsidRPr="00E5385B" w:rsidRDefault="00FA63C9" w:rsidP="006A790F">
            <w:pPr>
              <w:rPr>
                <w:b/>
                <w:bCs/>
              </w:rPr>
            </w:pPr>
            <w:r w:rsidRPr="00E5385B">
              <w:rPr>
                <w:b/>
                <w:bCs/>
              </w:rPr>
              <w:t>Commune</w:t>
            </w:r>
          </w:p>
        </w:tc>
        <w:tc>
          <w:tcPr>
            <w:tcW w:w="3260" w:type="dxa"/>
          </w:tcPr>
          <w:p w14:paraId="2FE9CE03" w14:textId="77777777" w:rsidR="00FA63C9" w:rsidRPr="00E5385B" w:rsidRDefault="00FA63C9" w:rsidP="006A790F">
            <w:pPr>
              <w:rPr>
                <w:b/>
                <w:bCs/>
              </w:rPr>
            </w:pPr>
            <w:r w:rsidRPr="00E5385B">
              <w:rPr>
                <w:b/>
                <w:bCs/>
              </w:rPr>
              <w:t>Localité</w:t>
            </w:r>
          </w:p>
        </w:tc>
      </w:tr>
      <w:tr w:rsidR="00FA63C9" w14:paraId="63D69BBF" w14:textId="77777777" w:rsidTr="006A790F">
        <w:tc>
          <w:tcPr>
            <w:tcW w:w="1535" w:type="dxa"/>
            <w:vAlign w:val="center"/>
          </w:tcPr>
          <w:p w14:paraId="51FF23C9" w14:textId="77777777" w:rsidR="00FA63C9" w:rsidRDefault="00FA63C9" w:rsidP="006A790F">
            <w:proofErr w:type="spellStart"/>
            <w:r>
              <w:t>Koubenni</w:t>
            </w:r>
            <w:proofErr w:type="spellEnd"/>
          </w:p>
        </w:tc>
        <w:tc>
          <w:tcPr>
            <w:tcW w:w="2713" w:type="dxa"/>
          </w:tcPr>
          <w:p w14:paraId="440CAC56" w14:textId="77777777" w:rsidR="00FA63C9" w:rsidRPr="00421EE3" w:rsidRDefault="00FA63C9" w:rsidP="006A790F">
            <w:proofErr w:type="spellStart"/>
            <w:r>
              <w:t>Gougui</w:t>
            </w:r>
            <w:proofErr w:type="spellEnd"/>
            <w:r>
              <w:t xml:space="preserve"> </w:t>
            </w:r>
            <w:proofErr w:type="spellStart"/>
            <w:r>
              <w:t>Zemal</w:t>
            </w:r>
            <w:proofErr w:type="spellEnd"/>
          </w:p>
        </w:tc>
        <w:tc>
          <w:tcPr>
            <w:tcW w:w="3260" w:type="dxa"/>
          </w:tcPr>
          <w:p w14:paraId="353C42AC" w14:textId="77777777" w:rsidR="00FA63C9" w:rsidRDefault="00FA63C9" w:rsidP="006A790F">
            <w:proofErr w:type="spellStart"/>
            <w:r>
              <w:t>Gougui</w:t>
            </w:r>
            <w:proofErr w:type="spellEnd"/>
          </w:p>
        </w:tc>
      </w:tr>
      <w:tr w:rsidR="00FA63C9" w14:paraId="346FAD79" w14:textId="77777777" w:rsidTr="006A790F">
        <w:tc>
          <w:tcPr>
            <w:tcW w:w="1535" w:type="dxa"/>
            <w:vAlign w:val="center"/>
          </w:tcPr>
          <w:p w14:paraId="3B21D15E" w14:textId="77777777" w:rsidR="00FA63C9" w:rsidRDefault="00FA63C9" w:rsidP="006A790F">
            <w:proofErr w:type="spellStart"/>
            <w:r>
              <w:t>Koubenni</w:t>
            </w:r>
            <w:proofErr w:type="spellEnd"/>
          </w:p>
        </w:tc>
        <w:tc>
          <w:tcPr>
            <w:tcW w:w="2713" w:type="dxa"/>
          </w:tcPr>
          <w:p w14:paraId="1B69DAF8" w14:textId="77777777" w:rsidR="00FA63C9" w:rsidRPr="00421EE3" w:rsidRDefault="00FA63C9" w:rsidP="006A790F">
            <w:proofErr w:type="spellStart"/>
            <w:r>
              <w:t>Gougui</w:t>
            </w:r>
            <w:proofErr w:type="spellEnd"/>
            <w:r>
              <w:t xml:space="preserve"> </w:t>
            </w:r>
            <w:proofErr w:type="spellStart"/>
            <w:r>
              <w:t>Zemal</w:t>
            </w:r>
            <w:proofErr w:type="spellEnd"/>
          </w:p>
        </w:tc>
        <w:tc>
          <w:tcPr>
            <w:tcW w:w="3260" w:type="dxa"/>
          </w:tcPr>
          <w:p w14:paraId="47020B13" w14:textId="77777777" w:rsidR="00FA63C9" w:rsidRDefault="00FA63C9" w:rsidP="006A790F">
            <w:proofErr w:type="spellStart"/>
            <w:r>
              <w:t>Wara</w:t>
            </w:r>
            <w:proofErr w:type="spellEnd"/>
          </w:p>
        </w:tc>
      </w:tr>
      <w:tr w:rsidR="00FA63C9" w14:paraId="4CF7E8C8" w14:textId="77777777" w:rsidTr="006A790F">
        <w:tc>
          <w:tcPr>
            <w:tcW w:w="1535" w:type="dxa"/>
            <w:vAlign w:val="center"/>
          </w:tcPr>
          <w:p w14:paraId="3B5EBF11" w14:textId="77777777" w:rsidR="00FA63C9" w:rsidRDefault="00FA63C9" w:rsidP="006A790F">
            <w:proofErr w:type="spellStart"/>
            <w:r>
              <w:t>Koubenni</w:t>
            </w:r>
            <w:proofErr w:type="spellEnd"/>
          </w:p>
        </w:tc>
        <w:tc>
          <w:tcPr>
            <w:tcW w:w="2713" w:type="dxa"/>
          </w:tcPr>
          <w:p w14:paraId="3CD4CD49" w14:textId="77777777" w:rsidR="00FA63C9" w:rsidRPr="00421EE3" w:rsidRDefault="00FA63C9" w:rsidP="006A790F">
            <w:proofErr w:type="spellStart"/>
            <w:r>
              <w:t>Medibougou</w:t>
            </w:r>
            <w:proofErr w:type="spellEnd"/>
          </w:p>
        </w:tc>
        <w:tc>
          <w:tcPr>
            <w:tcW w:w="3260" w:type="dxa"/>
          </w:tcPr>
          <w:p w14:paraId="4AD448C1" w14:textId="77777777" w:rsidR="00FA63C9" w:rsidRDefault="00FA63C9" w:rsidP="006A790F">
            <w:r>
              <w:t>Beder</w:t>
            </w:r>
          </w:p>
        </w:tc>
      </w:tr>
      <w:tr w:rsidR="00FA63C9" w14:paraId="06A0B272" w14:textId="77777777" w:rsidTr="006A790F">
        <w:tc>
          <w:tcPr>
            <w:tcW w:w="1535" w:type="dxa"/>
            <w:vAlign w:val="center"/>
          </w:tcPr>
          <w:p w14:paraId="5DAA243C" w14:textId="77777777" w:rsidR="00FA63C9" w:rsidRDefault="00FA63C9" w:rsidP="006A790F">
            <w:proofErr w:type="spellStart"/>
            <w:r>
              <w:t>Koubenni</w:t>
            </w:r>
            <w:proofErr w:type="spellEnd"/>
          </w:p>
        </w:tc>
        <w:tc>
          <w:tcPr>
            <w:tcW w:w="2713" w:type="dxa"/>
          </w:tcPr>
          <w:p w14:paraId="633CFAFF" w14:textId="77777777" w:rsidR="00FA63C9" w:rsidRPr="00421EE3" w:rsidRDefault="00FA63C9" w:rsidP="006A790F">
            <w:proofErr w:type="spellStart"/>
            <w:r>
              <w:t>Medibougou</w:t>
            </w:r>
            <w:proofErr w:type="spellEnd"/>
          </w:p>
        </w:tc>
        <w:tc>
          <w:tcPr>
            <w:tcW w:w="3260" w:type="dxa"/>
          </w:tcPr>
          <w:p w14:paraId="3575E360" w14:textId="77777777" w:rsidR="00FA63C9" w:rsidRDefault="00FA63C9" w:rsidP="006A790F">
            <w:proofErr w:type="spellStart"/>
            <w:r>
              <w:t>Beyziyet</w:t>
            </w:r>
            <w:proofErr w:type="spellEnd"/>
            <w:r>
              <w:t xml:space="preserve"> E. </w:t>
            </w:r>
            <w:proofErr w:type="spellStart"/>
            <w:r>
              <w:t>Jaghdid</w:t>
            </w:r>
            <w:proofErr w:type="spellEnd"/>
          </w:p>
        </w:tc>
      </w:tr>
      <w:tr w:rsidR="00FA63C9" w14:paraId="3B875AD4" w14:textId="77777777" w:rsidTr="006A790F">
        <w:tc>
          <w:tcPr>
            <w:tcW w:w="1535" w:type="dxa"/>
            <w:vAlign w:val="center"/>
          </w:tcPr>
          <w:p w14:paraId="5DEA6759" w14:textId="77777777" w:rsidR="00FA63C9" w:rsidRDefault="00FA63C9" w:rsidP="006A790F">
            <w:proofErr w:type="spellStart"/>
            <w:r>
              <w:t>Koubenni</w:t>
            </w:r>
            <w:proofErr w:type="spellEnd"/>
          </w:p>
        </w:tc>
        <w:tc>
          <w:tcPr>
            <w:tcW w:w="2713" w:type="dxa"/>
          </w:tcPr>
          <w:p w14:paraId="048BBA6C" w14:textId="77777777" w:rsidR="00FA63C9" w:rsidRPr="00421EE3" w:rsidRDefault="00FA63C9" w:rsidP="006A790F">
            <w:proofErr w:type="spellStart"/>
            <w:r>
              <w:t>Medibougou</w:t>
            </w:r>
            <w:proofErr w:type="spellEnd"/>
          </w:p>
        </w:tc>
        <w:tc>
          <w:tcPr>
            <w:tcW w:w="3260" w:type="dxa"/>
          </w:tcPr>
          <w:p w14:paraId="7F7B62B9" w14:textId="77777777" w:rsidR="00FA63C9" w:rsidRDefault="00FA63C9" w:rsidP="006A790F">
            <w:proofErr w:type="spellStart"/>
            <w:r>
              <w:t>Tejal</w:t>
            </w:r>
            <w:proofErr w:type="spellEnd"/>
            <w:r>
              <w:t xml:space="preserve"> </w:t>
            </w:r>
            <w:proofErr w:type="spellStart"/>
            <w:r>
              <w:t>medbougou</w:t>
            </w:r>
            <w:proofErr w:type="spellEnd"/>
          </w:p>
        </w:tc>
      </w:tr>
      <w:tr w:rsidR="00FA63C9" w14:paraId="3CCA905B" w14:textId="77777777" w:rsidTr="006A790F">
        <w:tc>
          <w:tcPr>
            <w:tcW w:w="1535" w:type="dxa"/>
            <w:vAlign w:val="center"/>
          </w:tcPr>
          <w:p w14:paraId="52B4482A" w14:textId="77777777" w:rsidR="00FA63C9" w:rsidRDefault="00FA63C9" w:rsidP="006A790F">
            <w:proofErr w:type="spellStart"/>
            <w:r>
              <w:t>Koubenni</w:t>
            </w:r>
            <w:proofErr w:type="spellEnd"/>
          </w:p>
        </w:tc>
        <w:tc>
          <w:tcPr>
            <w:tcW w:w="2713" w:type="dxa"/>
          </w:tcPr>
          <w:p w14:paraId="6941423B" w14:textId="77777777" w:rsidR="00FA63C9" w:rsidRPr="00421EE3" w:rsidRDefault="00FA63C9" w:rsidP="006A790F">
            <w:proofErr w:type="spellStart"/>
            <w:r>
              <w:t>Timzine</w:t>
            </w:r>
            <w:proofErr w:type="spellEnd"/>
          </w:p>
        </w:tc>
        <w:tc>
          <w:tcPr>
            <w:tcW w:w="3260" w:type="dxa"/>
          </w:tcPr>
          <w:p w14:paraId="0796BC83" w14:textId="77777777" w:rsidR="00FA63C9" w:rsidRDefault="00FA63C9" w:rsidP="006A790F">
            <w:proofErr w:type="spellStart"/>
            <w:r>
              <w:t>Tadirt</w:t>
            </w:r>
            <w:proofErr w:type="spellEnd"/>
          </w:p>
        </w:tc>
      </w:tr>
      <w:tr w:rsidR="00FA63C9" w14:paraId="4514094A" w14:textId="77777777" w:rsidTr="006A790F">
        <w:tc>
          <w:tcPr>
            <w:tcW w:w="1535" w:type="dxa"/>
            <w:vAlign w:val="center"/>
          </w:tcPr>
          <w:p w14:paraId="4210D7B0" w14:textId="77777777" w:rsidR="00FA63C9" w:rsidRDefault="00FA63C9" w:rsidP="006A790F">
            <w:proofErr w:type="spellStart"/>
            <w:r>
              <w:t>Koubenni</w:t>
            </w:r>
            <w:proofErr w:type="spellEnd"/>
          </w:p>
        </w:tc>
        <w:tc>
          <w:tcPr>
            <w:tcW w:w="2713" w:type="dxa"/>
          </w:tcPr>
          <w:p w14:paraId="1B2F529B" w14:textId="77777777" w:rsidR="00FA63C9" w:rsidRPr="00421EE3" w:rsidRDefault="00FA63C9" w:rsidP="006A790F">
            <w:proofErr w:type="spellStart"/>
            <w:r>
              <w:t>Medibougou</w:t>
            </w:r>
            <w:proofErr w:type="spellEnd"/>
          </w:p>
        </w:tc>
        <w:tc>
          <w:tcPr>
            <w:tcW w:w="3260" w:type="dxa"/>
          </w:tcPr>
          <w:p w14:paraId="0180CBB8" w14:textId="77777777" w:rsidR="00FA63C9" w:rsidRDefault="00FA63C9" w:rsidP="006A790F">
            <w:proofErr w:type="spellStart"/>
            <w:r>
              <w:t>Kervi</w:t>
            </w:r>
            <w:proofErr w:type="spellEnd"/>
          </w:p>
        </w:tc>
      </w:tr>
      <w:tr w:rsidR="00FA63C9" w14:paraId="5E728478" w14:textId="77777777" w:rsidTr="006A790F">
        <w:tc>
          <w:tcPr>
            <w:tcW w:w="1535" w:type="dxa"/>
            <w:vAlign w:val="center"/>
          </w:tcPr>
          <w:p w14:paraId="2CB5459C" w14:textId="77777777" w:rsidR="00FA63C9" w:rsidRDefault="00FA63C9" w:rsidP="006A790F">
            <w:proofErr w:type="spellStart"/>
            <w:r>
              <w:t>Koubenni</w:t>
            </w:r>
            <w:proofErr w:type="spellEnd"/>
          </w:p>
        </w:tc>
        <w:tc>
          <w:tcPr>
            <w:tcW w:w="2713" w:type="dxa"/>
          </w:tcPr>
          <w:p w14:paraId="413C3BED" w14:textId="77777777" w:rsidR="00FA63C9" w:rsidRPr="00421EE3" w:rsidRDefault="00FA63C9" w:rsidP="006A790F">
            <w:proofErr w:type="spellStart"/>
            <w:r>
              <w:t>Voullaniya</w:t>
            </w:r>
            <w:proofErr w:type="spellEnd"/>
          </w:p>
        </w:tc>
        <w:tc>
          <w:tcPr>
            <w:tcW w:w="3260" w:type="dxa"/>
          </w:tcPr>
          <w:p w14:paraId="3ED3CD29" w14:textId="77777777" w:rsidR="00FA63C9" w:rsidRDefault="00FA63C9" w:rsidP="006A790F">
            <w:proofErr w:type="spellStart"/>
            <w:r>
              <w:t>Akwane</w:t>
            </w:r>
            <w:proofErr w:type="spellEnd"/>
            <w:r>
              <w:t xml:space="preserve"> </w:t>
            </w:r>
            <w:proofErr w:type="spellStart"/>
            <w:r>
              <w:t>Ehl</w:t>
            </w:r>
            <w:proofErr w:type="spellEnd"/>
            <w:r>
              <w:t xml:space="preserve"> </w:t>
            </w:r>
            <w:proofErr w:type="spellStart"/>
            <w:r>
              <w:t>Elhaj</w:t>
            </w:r>
            <w:proofErr w:type="spellEnd"/>
          </w:p>
        </w:tc>
      </w:tr>
      <w:tr w:rsidR="00FA63C9" w14:paraId="2643B7EA" w14:textId="77777777" w:rsidTr="006A790F">
        <w:tc>
          <w:tcPr>
            <w:tcW w:w="1535" w:type="dxa"/>
            <w:vAlign w:val="center"/>
          </w:tcPr>
          <w:p w14:paraId="6A50E2FB" w14:textId="77777777" w:rsidR="00FA63C9" w:rsidRDefault="00FA63C9" w:rsidP="006A790F">
            <w:proofErr w:type="spellStart"/>
            <w:r>
              <w:t>Koubenni</w:t>
            </w:r>
            <w:proofErr w:type="spellEnd"/>
          </w:p>
        </w:tc>
        <w:tc>
          <w:tcPr>
            <w:tcW w:w="2713" w:type="dxa"/>
          </w:tcPr>
          <w:p w14:paraId="3C20ACE6" w14:textId="77777777" w:rsidR="00FA63C9" w:rsidRPr="00421EE3" w:rsidRDefault="00FA63C9" w:rsidP="006A790F">
            <w:proofErr w:type="spellStart"/>
            <w:r>
              <w:t>Voullaniya</w:t>
            </w:r>
            <w:proofErr w:type="spellEnd"/>
          </w:p>
        </w:tc>
        <w:tc>
          <w:tcPr>
            <w:tcW w:w="3260" w:type="dxa"/>
          </w:tcPr>
          <w:p w14:paraId="4C95B4BE" w14:textId="77777777" w:rsidR="00FA63C9" w:rsidRDefault="00FA63C9" w:rsidP="006A790F">
            <w:proofErr w:type="spellStart"/>
            <w:r>
              <w:t>Kerkeira</w:t>
            </w:r>
            <w:proofErr w:type="spellEnd"/>
            <w:r>
              <w:t xml:space="preserve"> </w:t>
            </w:r>
            <w:proofErr w:type="spellStart"/>
            <w:r>
              <w:t>Elbeigha</w:t>
            </w:r>
            <w:proofErr w:type="spellEnd"/>
          </w:p>
        </w:tc>
      </w:tr>
      <w:tr w:rsidR="00FA63C9" w14:paraId="7B1B4B49" w14:textId="77777777" w:rsidTr="006A790F">
        <w:tc>
          <w:tcPr>
            <w:tcW w:w="1535" w:type="dxa"/>
            <w:vAlign w:val="center"/>
          </w:tcPr>
          <w:p w14:paraId="0EF34C26" w14:textId="77777777" w:rsidR="00FA63C9" w:rsidRDefault="00FA63C9" w:rsidP="006A790F">
            <w:proofErr w:type="spellStart"/>
            <w:r>
              <w:t>Tamchekett</w:t>
            </w:r>
            <w:proofErr w:type="spellEnd"/>
          </w:p>
        </w:tc>
        <w:tc>
          <w:tcPr>
            <w:tcW w:w="2713" w:type="dxa"/>
          </w:tcPr>
          <w:p w14:paraId="26BD13DD" w14:textId="77777777" w:rsidR="00FA63C9" w:rsidRDefault="00FA63C9" w:rsidP="006A790F">
            <w:proofErr w:type="spellStart"/>
            <w:r>
              <w:t>Gaat</w:t>
            </w:r>
            <w:proofErr w:type="spellEnd"/>
            <w:r>
              <w:t xml:space="preserve"> </w:t>
            </w:r>
            <w:proofErr w:type="spellStart"/>
            <w:r>
              <w:t>Teidouma</w:t>
            </w:r>
            <w:proofErr w:type="spellEnd"/>
          </w:p>
        </w:tc>
        <w:tc>
          <w:tcPr>
            <w:tcW w:w="3260" w:type="dxa"/>
          </w:tcPr>
          <w:p w14:paraId="3EAFD8C1" w14:textId="77777777" w:rsidR="00FA63C9" w:rsidRDefault="00FA63C9" w:rsidP="006A790F">
            <w:proofErr w:type="spellStart"/>
            <w:r>
              <w:t>Gaat</w:t>
            </w:r>
            <w:proofErr w:type="spellEnd"/>
            <w:r>
              <w:t xml:space="preserve"> </w:t>
            </w:r>
            <w:proofErr w:type="spellStart"/>
            <w:r>
              <w:t>Teidouma</w:t>
            </w:r>
            <w:proofErr w:type="spellEnd"/>
          </w:p>
        </w:tc>
      </w:tr>
      <w:tr w:rsidR="00FA63C9" w14:paraId="4BD4CE95" w14:textId="77777777" w:rsidTr="006A790F">
        <w:tc>
          <w:tcPr>
            <w:tcW w:w="1535" w:type="dxa"/>
            <w:vAlign w:val="center"/>
          </w:tcPr>
          <w:p w14:paraId="6124344A" w14:textId="77777777" w:rsidR="00FA63C9" w:rsidRDefault="00FA63C9" w:rsidP="006A790F">
            <w:proofErr w:type="spellStart"/>
            <w:r>
              <w:t>Tamchekett</w:t>
            </w:r>
            <w:proofErr w:type="spellEnd"/>
          </w:p>
        </w:tc>
        <w:tc>
          <w:tcPr>
            <w:tcW w:w="2713" w:type="dxa"/>
          </w:tcPr>
          <w:p w14:paraId="44F6F5FD" w14:textId="77777777" w:rsidR="00FA63C9" w:rsidRDefault="00FA63C9" w:rsidP="006A790F">
            <w:proofErr w:type="spellStart"/>
            <w:r>
              <w:t>Gaat</w:t>
            </w:r>
            <w:proofErr w:type="spellEnd"/>
            <w:r>
              <w:t xml:space="preserve"> </w:t>
            </w:r>
            <w:proofErr w:type="spellStart"/>
            <w:r>
              <w:t>Teidouma</w:t>
            </w:r>
            <w:proofErr w:type="spellEnd"/>
          </w:p>
        </w:tc>
        <w:tc>
          <w:tcPr>
            <w:tcW w:w="3260" w:type="dxa"/>
          </w:tcPr>
          <w:p w14:paraId="5147D575" w14:textId="77777777" w:rsidR="00FA63C9" w:rsidRDefault="00FA63C9" w:rsidP="006A790F">
            <w:proofErr w:type="spellStart"/>
            <w:r>
              <w:t>Legraiva</w:t>
            </w:r>
            <w:proofErr w:type="spellEnd"/>
          </w:p>
        </w:tc>
      </w:tr>
      <w:tr w:rsidR="00FA63C9" w14:paraId="5CDE62E4" w14:textId="77777777" w:rsidTr="006A790F">
        <w:tc>
          <w:tcPr>
            <w:tcW w:w="1535" w:type="dxa"/>
            <w:vAlign w:val="center"/>
          </w:tcPr>
          <w:p w14:paraId="3E06053E" w14:textId="77777777" w:rsidR="00FA63C9" w:rsidRDefault="00FA63C9" w:rsidP="006A790F">
            <w:proofErr w:type="spellStart"/>
            <w:r>
              <w:t>Tamchekett</w:t>
            </w:r>
            <w:proofErr w:type="spellEnd"/>
          </w:p>
        </w:tc>
        <w:tc>
          <w:tcPr>
            <w:tcW w:w="2713" w:type="dxa"/>
          </w:tcPr>
          <w:p w14:paraId="0803F092" w14:textId="77777777" w:rsidR="00FA63C9" w:rsidRDefault="00FA63C9" w:rsidP="006A790F">
            <w:r>
              <w:t>Sava</w:t>
            </w:r>
          </w:p>
        </w:tc>
        <w:tc>
          <w:tcPr>
            <w:tcW w:w="3260" w:type="dxa"/>
          </w:tcPr>
          <w:p w14:paraId="1A30CABD" w14:textId="77777777" w:rsidR="00FA63C9" w:rsidRDefault="00FA63C9" w:rsidP="006A790F">
            <w:proofErr w:type="spellStart"/>
            <w:r>
              <w:t>Dakhlet</w:t>
            </w:r>
            <w:proofErr w:type="spellEnd"/>
            <w:r>
              <w:t xml:space="preserve"> </w:t>
            </w:r>
            <w:proofErr w:type="spellStart"/>
            <w:r>
              <w:t>Ehl</w:t>
            </w:r>
            <w:proofErr w:type="spellEnd"/>
            <w:r>
              <w:t xml:space="preserve"> Oumar Cheikh</w:t>
            </w:r>
          </w:p>
        </w:tc>
      </w:tr>
      <w:tr w:rsidR="00FA63C9" w14:paraId="7BB28470" w14:textId="77777777" w:rsidTr="006A790F">
        <w:tc>
          <w:tcPr>
            <w:tcW w:w="1535" w:type="dxa"/>
            <w:vAlign w:val="center"/>
          </w:tcPr>
          <w:p w14:paraId="5A84A170" w14:textId="77777777" w:rsidR="00FA63C9" w:rsidRDefault="00FA63C9" w:rsidP="006A790F">
            <w:proofErr w:type="spellStart"/>
            <w:r>
              <w:t>Tamchekett</w:t>
            </w:r>
            <w:proofErr w:type="spellEnd"/>
          </w:p>
        </w:tc>
        <w:tc>
          <w:tcPr>
            <w:tcW w:w="2713" w:type="dxa"/>
          </w:tcPr>
          <w:p w14:paraId="2D323302" w14:textId="77777777" w:rsidR="00FA63C9" w:rsidRDefault="00FA63C9" w:rsidP="006A790F">
            <w:r>
              <w:t>Sava</w:t>
            </w:r>
          </w:p>
        </w:tc>
        <w:tc>
          <w:tcPr>
            <w:tcW w:w="3260" w:type="dxa"/>
          </w:tcPr>
          <w:p w14:paraId="79DBAE16" w14:textId="77777777" w:rsidR="00FA63C9" w:rsidRDefault="00FA63C9" w:rsidP="006A790F">
            <w:proofErr w:type="spellStart"/>
            <w:r>
              <w:t>Kneikissa</w:t>
            </w:r>
            <w:proofErr w:type="spellEnd"/>
          </w:p>
        </w:tc>
      </w:tr>
      <w:tr w:rsidR="00FA63C9" w14:paraId="371EAEAF" w14:textId="77777777" w:rsidTr="006A790F">
        <w:tc>
          <w:tcPr>
            <w:tcW w:w="1535" w:type="dxa"/>
            <w:vAlign w:val="center"/>
          </w:tcPr>
          <w:p w14:paraId="0A8FC609" w14:textId="77777777" w:rsidR="00FA63C9" w:rsidRDefault="00FA63C9" w:rsidP="006A790F">
            <w:proofErr w:type="spellStart"/>
            <w:r>
              <w:t>Tintane</w:t>
            </w:r>
            <w:proofErr w:type="spellEnd"/>
          </w:p>
        </w:tc>
        <w:tc>
          <w:tcPr>
            <w:tcW w:w="2713" w:type="dxa"/>
          </w:tcPr>
          <w:p w14:paraId="48ACF8CC" w14:textId="77777777" w:rsidR="00FA63C9" w:rsidRDefault="00FA63C9" w:rsidP="006A790F">
            <w:r>
              <w:t xml:space="preserve">Ain </w:t>
            </w:r>
            <w:proofErr w:type="spellStart"/>
            <w:r>
              <w:t>Varba</w:t>
            </w:r>
            <w:proofErr w:type="spellEnd"/>
          </w:p>
        </w:tc>
        <w:tc>
          <w:tcPr>
            <w:tcW w:w="3260" w:type="dxa"/>
          </w:tcPr>
          <w:p w14:paraId="2ED1866C" w14:textId="77777777" w:rsidR="00FA63C9" w:rsidRDefault="00FA63C9" w:rsidP="006A790F">
            <w:proofErr w:type="spellStart"/>
            <w:r>
              <w:t>Ehl</w:t>
            </w:r>
            <w:proofErr w:type="spellEnd"/>
            <w:r>
              <w:t xml:space="preserve"> </w:t>
            </w:r>
            <w:proofErr w:type="spellStart"/>
            <w:r>
              <w:t>Elbechir</w:t>
            </w:r>
            <w:proofErr w:type="spellEnd"/>
          </w:p>
        </w:tc>
      </w:tr>
      <w:tr w:rsidR="00FA63C9" w14:paraId="499230E2" w14:textId="77777777" w:rsidTr="006A790F">
        <w:tc>
          <w:tcPr>
            <w:tcW w:w="1535" w:type="dxa"/>
            <w:vAlign w:val="center"/>
          </w:tcPr>
          <w:p w14:paraId="2F20340F" w14:textId="77777777" w:rsidR="00FA63C9" w:rsidRDefault="00FA63C9" w:rsidP="006A790F">
            <w:proofErr w:type="spellStart"/>
            <w:r>
              <w:t>Tintane</w:t>
            </w:r>
            <w:proofErr w:type="spellEnd"/>
          </w:p>
        </w:tc>
        <w:tc>
          <w:tcPr>
            <w:tcW w:w="2713" w:type="dxa"/>
          </w:tcPr>
          <w:p w14:paraId="0179FE0B" w14:textId="77777777" w:rsidR="00FA63C9" w:rsidRDefault="00FA63C9" w:rsidP="006A790F">
            <w:r>
              <w:t xml:space="preserve">Ain </w:t>
            </w:r>
            <w:proofErr w:type="spellStart"/>
            <w:r>
              <w:t>varba</w:t>
            </w:r>
            <w:proofErr w:type="spellEnd"/>
          </w:p>
        </w:tc>
        <w:tc>
          <w:tcPr>
            <w:tcW w:w="3260" w:type="dxa"/>
          </w:tcPr>
          <w:p w14:paraId="40139043" w14:textId="77777777" w:rsidR="00FA63C9" w:rsidRDefault="00FA63C9" w:rsidP="006A790F">
            <w:proofErr w:type="spellStart"/>
            <w:r>
              <w:t>Hsey</w:t>
            </w:r>
            <w:proofErr w:type="spellEnd"/>
            <w:r>
              <w:t xml:space="preserve"> </w:t>
            </w:r>
            <w:proofErr w:type="spellStart"/>
            <w:r>
              <w:t>Lekwar</w:t>
            </w:r>
            <w:proofErr w:type="spellEnd"/>
          </w:p>
        </w:tc>
      </w:tr>
      <w:tr w:rsidR="00FA63C9" w14:paraId="4566551D" w14:textId="77777777" w:rsidTr="006A790F">
        <w:tc>
          <w:tcPr>
            <w:tcW w:w="1535" w:type="dxa"/>
            <w:vAlign w:val="center"/>
          </w:tcPr>
          <w:p w14:paraId="086A2B8A" w14:textId="77777777" w:rsidR="00FA63C9" w:rsidRDefault="00FA63C9" w:rsidP="006A790F">
            <w:proofErr w:type="spellStart"/>
            <w:r>
              <w:t>Tintane</w:t>
            </w:r>
            <w:proofErr w:type="spellEnd"/>
          </w:p>
        </w:tc>
        <w:tc>
          <w:tcPr>
            <w:tcW w:w="2713" w:type="dxa"/>
          </w:tcPr>
          <w:p w14:paraId="6C151403" w14:textId="77777777" w:rsidR="00FA63C9" w:rsidRDefault="00FA63C9" w:rsidP="006A790F">
            <w:proofErr w:type="spellStart"/>
            <w:r>
              <w:t>Aweinat</w:t>
            </w:r>
            <w:proofErr w:type="spellEnd"/>
            <w:r>
              <w:t xml:space="preserve"> Thalle</w:t>
            </w:r>
          </w:p>
        </w:tc>
        <w:tc>
          <w:tcPr>
            <w:tcW w:w="3260" w:type="dxa"/>
          </w:tcPr>
          <w:p w14:paraId="7FADB0D8" w14:textId="77777777" w:rsidR="00FA63C9" w:rsidRDefault="00FA63C9" w:rsidP="006A790F">
            <w:proofErr w:type="spellStart"/>
            <w:r>
              <w:t>Thiama</w:t>
            </w:r>
            <w:proofErr w:type="spellEnd"/>
          </w:p>
        </w:tc>
      </w:tr>
      <w:tr w:rsidR="00FA63C9" w14:paraId="7B567E0E" w14:textId="77777777" w:rsidTr="006A790F">
        <w:tc>
          <w:tcPr>
            <w:tcW w:w="1535" w:type="dxa"/>
            <w:vAlign w:val="center"/>
          </w:tcPr>
          <w:p w14:paraId="01DC231D" w14:textId="77777777" w:rsidR="00FA63C9" w:rsidRDefault="00FA63C9" w:rsidP="006A790F">
            <w:proofErr w:type="spellStart"/>
            <w:r>
              <w:t>Tintane</w:t>
            </w:r>
            <w:proofErr w:type="spellEnd"/>
          </w:p>
        </w:tc>
        <w:tc>
          <w:tcPr>
            <w:tcW w:w="2713" w:type="dxa"/>
          </w:tcPr>
          <w:p w14:paraId="753BC063" w14:textId="77777777" w:rsidR="00FA63C9" w:rsidRDefault="00FA63C9" w:rsidP="006A790F">
            <w:proofErr w:type="spellStart"/>
            <w:r>
              <w:t>Aweinat</w:t>
            </w:r>
            <w:proofErr w:type="spellEnd"/>
            <w:r>
              <w:t xml:space="preserve"> Thalle</w:t>
            </w:r>
          </w:p>
        </w:tc>
        <w:tc>
          <w:tcPr>
            <w:tcW w:w="3260" w:type="dxa"/>
          </w:tcPr>
          <w:p w14:paraId="1050804B" w14:textId="77777777" w:rsidR="00FA63C9" w:rsidRDefault="00FA63C9" w:rsidP="006A790F">
            <w:proofErr w:type="spellStart"/>
            <w:r>
              <w:t>Jraif</w:t>
            </w:r>
            <w:proofErr w:type="spellEnd"/>
          </w:p>
        </w:tc>
      </w:tr>
      <w:tr w:rsidR="00FA63C9" w14:paraId="00B6846B" w14:textId="77777777" w:rsidTr="006A790F">
        <w:tc>
          <w:tcPr>
            <w:tcW w:w="1535" w:type="dxa"/>
            <w:vAlign w:val="center"/>
          </w:tcPr>
          <w:p w14:paraId="402EE3DC" w14:textId="77777777" w:rsidR="00FA63C9" w:rsidRDefault="00FA63C9" w:rsidP="006A790F">
            <w:proofErr w:type="spellStart"/>
            <w:r>
              <w:t>Tintane</w:t>
            </w:r>
            <w:proofErr w:type="spellEnd"/>
          </w:p>
        </w:tc>
        <w:tc>
          <w:tcPr>
            <w:tcW w:w="2713" w:type="dxa"/>
          </w:tcPr>
          <w:p w14:paraId="61E843AA" w14:textId="77777777" w:rsidR="00FA63C9" w:rsidRDefault="00FA63C9" w:rsidP="006A790F">
            <w:proofErr w:type="spellStart"/>
            <w:r>
              <w:t>Davea</w:t>
            </w:r>
            <w:proofErr w:type="spellEnd"/>
          </w:p>
        </w:tc>
        <w:tc>
          <w:tcPr>
            <w:tcW w:w="3260" w:type="dxa"/>
          </w:tcPr>
          <w:p w14:paraId="2678BB4F" w14:textId="77777777" w:rsidR="00FA63C9" w:rsidRDefault="00FA63C9" w:rsidP="006A790F">
            <w:proofErr w:type="spellStart"/>
            <w:r>
              <w:t>Dakhlet</w:t>
            </w:r>
            <w:proofErr w:type="spellEnd"/>
            <w:r>
              <w:t xml:space="preserve"> </w:t>
            </w:r>
            <w:proofErr w:type="spellStart"/>
            <w:r>
              <w:t>Sder</w:t>
            </w:r>
            <w:proofErr w:type="spellEnd"/>
          </w:p>
        </w:tc>
      </w:tr>
      <w:tr w:rsidR="00FA63C9" w14:paraId="782A14BD" w14:textId="77777777" w:rsidTr="006A790F">
        <w:tc>
          <w:tcPr>
            <w:tcW w:w="1535" w:type="dxa"/>
            <w:vAlign w:val="center"/>
          </w:tcPr>
          <w:p w14:paraId="7502B19E" w14:textId="77777777" w:rsidR="00FA63C9" w:rsidRDefault="00FA63C9" w:rsidP="006A790F">
            <w:proofErr w:type="spellStart"/>
            <w:r>
              <w:t>Tintane</w:t>
            </w:r>
            <w:proofErr w:type="spellEnd"/>
          </w:p>
        </w:tc>
        <w:tc>
          <w:tcPr>
            <w:tcW w:w="2713" w:type="dxa"/>
          </w:tcPr>
          <w:p w14:paraId="0364F5CF" w14:textId="77777777" w:rsidR="00FA63C9" w:rsidRDefault="00FA63C9" w:rsidP="006A790F">
            <w:proofErr w:type="spellStart"/>
            <w:r>
              <w:t>Touil</w:t>
            </w:r>
            <w:proofErr w:type="spellEnd"/>
          </w:p>
        </w:tc>
        <w:tc>
          <w:tcPr>
            <w:tcW w:w="3260" w:type="dxa"/>
          </w:tcPr>
          <w:p w14:paraId="5336CB82" w14:textId="77777777" w:rsidR="00FA63C9" w:rsidRDefault="00FA63C9" w:rsidP="006A790F">
            <w:proofErr w:type="spellStart"/>
            <w:r>
              <w:t>Breima</w:t>
            </w:r>
            <w:proofErr w:type="spellEnd"/>
          </w:p>
        </w:tc>
      </w:tr>
      <w:tr w:rsidR="00FA63C9" w14:paraId="754F8F53" w14:textId="77777777" w:rsidTr="006A790F">
        <w:tc>
          <w:tcPr>
            <w:tcW w:w="1535" w:type="dxa"/>
            <w:vAlign w:val="center"/>
          </w:tcPr>
          <w:p w14:paraId="016A80B0" w14:textId="77777777" w:rsidR="00FA63C9" w:rsidRDefault="00FA63C9" w:rsidP="006A790F">
            <w:proofErr w:type="spellStart"/>
            <w:r>
              <w:t>Tintane</w:t>
            </w:r>
            <w:proofErr w:type="spellEnd"/>
          </w:p>
        </w:tc>
        <w:tc>
          <w:tcPr>
            <w:tcW w:w="2713" w:type="dxa"/>
          </w:tcPr>
          <w:p w14:paraId="6DD7944F" w14:textId="77777777" w:rsidR="00FA63C9" w:rsidRDefault="00FA63C9" w:rsidP="006A790F">
            <w:proofErr w:type="spellStart"/>
            <w:r>
              <w:t>Touil</w:t>
            </w:r>
            <w:proofErr w:type="spellEnd"/>
          </w:p>
        </w:tc>
        <w:tc>
          <w:tcPr>
            <w:tcW w:w="3260" w:type="dxa"/>
          </w:tcPr>
          <w:p w14:paraId="026199A2" w14:textId="77777777" w:rsidR="00FA63C9" w:rsidRDefault="00FA63C9" w:rsidP="006A790F">
            <w:proofErr w:type="spellStart"/>
            <w:r>
              <w:t>Elmedina</w:t>
            </w:r>
            <w:proofErr w:type="spellEnd"/>
          </w:p>
        </w:tc>
      </w:tr>
      <w:tr w:rsidR="00FA63C9" w14:paraId="0A2A849B" w14:textId="77777777" w:rsidTr="006A790F">
        <w:tc>
          <w:tcPr>
            <w:tcW w:w="1535" w:type="dxa"/>
            <w:vAlign w:val="center"/>
          </w:tcPr>
          <w:p w14:paraId="083A5B32" w14:textId="77777777" w:rsidR="00FA63C9" w:rsidRDefault="00FA63C9" w:rsidP="006A790F">
            <w:proofErr w:type="spellStart"/>
            <w:r>
              <w:t>Tintane</w:t>
            </w:r>
            <w:proofErr w:type="spellEnd"/>
          </w:p>
        </w:tc>
        <w:tc>
          <w:tcPr>
            <w:tcW w:w="2713" w:type="dxa"/>
          </w:tcPr>
          <w:p w14:paraId="41C930E8" w14:textId="77777777" w:rsidR="00FA63C9" w:rsidRDefault="00FA63C9" w:rsidP="006A790F">
            <w:proofErr w:type="spellStart"/>
            <w:r>
              <w:t>Lahreijatt</w:t>
            </w:r>
            <w:proofErr w:type="spellEnd"/>
          </w:p>
        </w:tc>
        <w:tc>
          <w:tcPr>
            <w:tcW w:w="3260" w:type="dxa"/>
          </w:tcPr>
          <w:p w14:paraId="5E660068" w14:textId="77777777" w:rsidR="00FA63C9" w:rsidRDefault="00FA63C9" w:rsidP="006A790F">
            <w:proofErr w:type="spellStart"/>
            <w:r>
              <w:t>Lmbeidee</w:t>
            </w:r>
            <w:proofErr w:type="spellEnd"/>
            <w:r>
              <w:t xml:space="preserve"> et Sambo</w:t>
            </w:r>
          </w:p>
        </w:tc>
      </w:tr>
      <w:tr w:rsidR="00FA63C9" w14:paraId="6B2DF7D3" w14:textId="77777777" w:rsidTr="006A790F">
        <w:tc>
          <w:tcPr>
            <w:tcW w:w="1535" w:type="dxa"/>
            <w:vAlign w:val="center"/>
          </w:tcPr>
          <w:p w14:paraId="1C2DD43A" w14:textId="77777777" w:rsidR="00FA63C9" w:rsidRDefault="00FA63C9" w:rsidP="006A790F">
            <w:proofErr w:type="spellStart"/>
            <w:r>
              <w:t>Aioun</w:t>
            </w:r>
            <w:proofErr w:type="spellEnd"/>
          </w:p>
        </w:tc>
        <w:tc>
          <w:tcPr>
            <w:tcW w:w="2713" w:type="dxa"/>
          </w:tcPr>
          <w:p w14:paraId="2533651A" w14:textId="77777777" w:rsidR="00FA63C9" w:rsidRDefault="00FA63C9" w:rsidP="006A790F">
            <w:proofErr w:type="spellStart"/>
            <w:r>
              <w:t>Egjert</w:t>
            </w:r>
            <w:proofErr w:type="spellEnd"/>
          </w:p>
        </w:tc>
        <w:tc>
          <w:tcPr>
            <w:tcW w:w="3260" w:type="dxa"/>
          </w:tcPr>
          <w:p w14:paraId="3FBA5A7B" w14:textId="77777777" w:rsidR="00FA63C9" w:rsidRDefault="00FA63C9" w:rsidP="006A790F">
            <w:proofErr w:type="spellStart"/>
            <w:r>
              <w:t>Blemhadher</w:t>
            </w:r>
            <w:proofErr w:type="spellEnd"/>
          </w:p>
        </w:tc>
      </w:tr>
      <w:tr w:rsidR="00FA63C9" w14:paraId="32584ABF" w14:textId="77777777" w:rsidTr="006A790F">
        <w:tc>
          <w:tcPr>
            <w:tcW w:w="1535" w:type="dxa"/>
            <w:vAlign w:val="center"/>
          </w:tcPr>
          <w:p w14:paraId="5D893D01" w14:textId="77777777" w:rsidR="00FA63C9" w:rsidRDefault="00FA63C9" w:rsidP="006A790F">
            <w:proofErr w:type="spellStart"/>
            <w:r>
              <w:t>Aioun</w:t>
            </w:r>
            <w:proofErr w:type="spellEnd"/>
          </w:p>
        </w:tc>
        <w:tc>
          <w:tcPr>
            <w:tcW w:w="2713" w:type="dxa"/>
          </w:tcPr>
          <w:p w14:paraId="74F64A2B" w14:textId="77777777" w:rsidR="00FA63C9" w:rsidRDefault="00FA63C9" w:rsidP="006A790F">
            <w:proofErr w:type="spellStart"/>
            <w:r>
              <w:t>Benamane</w:t>
            </w:r>
            <w:proofErr w:type="spellEnd"/>
          </w:p>
        </w:tc>
        <w:tc>
          <w:tcPr>
            <w:tcW w:w="3260" w:type="dxa"/>
          </w:tcPr>
          <w:p w14:paraId="278848A9" w14:textId="77777777" w:rsidR="00FA63C9" w:rsidRDefault="00FA63C9" w:rsidP="006A790F">
            <w:proofErr w:type="spellStart"/>
            <w:r>
              <w:t>Dechira</w:t>
            </w:r>
            <w:proofErr w:type="spellEnd"/>
          </w:p>
        </w:tc>
      </w:tr>
      <w:tr w:rsidR="00FA63C9" w14:paraId="0A474F67" w14:textId="77777777" w:rsidTr="006A790F">
        <w:tc>
          <w:tcPr>
            <w:tcW w:w="1535" w:type="dxa"/>
            <w:vAlign w:val="center"/>
          </w:tcPr>
          <w:p w14:paraId="00384294" w14:textId="77777777" w:rsidR="00FA63C9" w:rsidRDefault="00FA63C9" w:rsidP="006A790F">
            <w:proofErr w:type="spellStart"/>
            <w:r>
              <w:t>Aioun</w:t>
            </w:r>
            <w:proofErr w:type="spellEnd"/>
          </w:p>
        </w:tc>
        <w:tc>
          <w:tcPr>
            <w:tcW w:w="2713" w:type="dxa"/>
          </w:tcPr>
          <w:p w14:paraId="095EDC4B" w14:textId="77777777" w:rsidR="00FA63C9" w:rsidRDefault="00FA63C9" w:rsidP="006A790F">
            <w:proofErr w:type="spellStart"/>
            <w:r>
              <w:t>Doueirara</w:t>
            </w:r>
            <w:proofErr w:type="spellEnd"/>
          </w:p>
        </w:tc>
        <w:tc>
          <w:tcPr>
            <w:tcW w:w="3260" w:type="dxa"/>
          </w:tcPr>
          <w:p w14:paraId="1735E964" w14:textId="77777777" w:rsidR="00FA63C9" w:rsidRDefault="00FA63C9" w:rsidP="006A790F">
            <w:proofErr w:type="spellStart"/>
            <w:r>
              <w:t>Baghdad</w:t>
            </w:r>
            <w:proofErr w:type="spellEnd"/>
          </w:p>
        </w:tc>
      </w:tr>
    </w:tbl>
    <w:p w14:paraId="6CBDE1D8" w14:textId="77777777" w:rsidR="00FA63C9" w:rsidRDefault="00FA63C9" w:rsidP="00FA63C9"/>
    <w:p w14:paraId="4B8DFF3C" w14:textId="77777777" w:rsidR="00FA63C9" w:rsidRPr="00154828" w:rsidRDefault="00FA63C9" w:rsidP="009E537A">
      <w:pPr>
        <w:pStyle w:val="ListParagraph"/>
        <w:numPr>
          <w:ilvl w:val="0"/>
          <w:numId w:val="36"/>
        </w:numPr>
        <w:jc w:val="center"/>
        <w:rPr>
          <w:rFonts w:asciiTheme="majorBidi" w:eastAsia="Calibri" w:hAnsiTheme="majorBidi" w:cstheme="majorBidi"/>
          <w:b/>
          <w:bCs/>
          <w:sz w:val="24"/>
        </w:rPr>
      </w:pPr>
      <w:r w:rsidRPr="00154828">
        <w:rPr>
          <w:rFonts w:asciiTheme="majorBidi" w:eastAsia="Calibri" w:hAnsiTheme="majorBidi" w:cstheme="majorBidi"/>
          <w:b/>
          <w:bCs/>
          <w:sz w:val="24"/>
        </w:rPr>
        <w:t xml:space="preserve">Infrastructures publiques devant bénéficier des latrines </w:t>
      </w:r>
    </w:p>
    <w:p w14:paraId="21858846" w14:textId="77777777" w:rsidR="00FA63C9" w:rsidRPr="00154828" w:rsidRDefault="00FA63C9" w:rsidP="00FA63C9">
      <w:pPr>
        <w:jc w:val="center"/>
        <w:rPr>
          <w:b/>
          <w:bCs/>
        </w:rPr>
      </w:pPr>
      <w:r w:rsidRPr="00154828">
        <w:rPr>
          <w:b/>
          <w:bCs/>
        </w:rPr>
        <w:t>Poste de santé</w:t>
      </w:r>
      <w:r>
        <w:rPr>
          <w:b/>
          <w:bCs/>
        </w:rPr>
        <w:t xml:space="preserve"> (27)</w:t>
      </w:r>
    </w:p>
    <w:tbl>
      <w:tblPr>
        <w:tblStyle w:val="TableGrid"/>
        <w:tblW w:w="0" w:type="auto"/>
        <w:tblInd w:w="563" w:type="dxa"/>
        <w:tblLook w:val="04A0" w:firstRow="1" w:lastRow="0" w:firstColumn="1" w:lastColumn="0" w:noHBand="0" w:noVBand="1"/>
      </w:tblPr>
      <w:tblGrid>
        <w:gridCol w:w="2405"/>
        <w:gridCol w:w="5528"/>
      </w:tblGrid>
      <w:tr w:rsidR="00FA63C9" w:rsidRPr="00E5385B" w14:paraId="5631FDB0" w14:textId="77777777" w:rsidTr="006A790F">
        <w:tc>
          <w:tcPr>
            <w:tcW w:w="2405" w:type="dxa"/>
            <w:shd w:val="clear" w:color="auto" w:fill="E2EFD9" w:themeFill="accent6" w:themeFillTint="33"/>
          </w:tcPr>
          <w:p w14:paraId="1AC9B95A" w14:textId="77777777" w:rsidR="00FA63C9" w:rsidRPr="00154828" w:rsidRDefault="00FA63C9" w:rsidP="006A790F">
            <w:pPr>
              <w:rPr>
                <w:rFonts w:asciiTheme="majorBidi" w:hAnsiTheme="majorBidi" w:cstheme="majorBidi"/>
                <w:b/>
                <w:bCs/>
              </w:rPr>
            </w:pPr>
            <w:proofErr w:type="spellStart"/>
            <w:r w:rsidRPr="00154828">
              <w:rPr>
                <w:rFonts w:asciiTheme="majorBidi" w:hAnsiTheme="majorBidi" w:cstheme="majorBidi"/>
                <w:b/>
                <w:bCs/>
              </w:rPr>
              <w:t>Moughataa</w:t>
            </w:r>
            <w:proofErr w:type="spellEnd"/>
          </w:p>
        </w:tc>
        <w:tc>
          <w:tcPr>
            <w:tcW w:w="5528" w:type="dxa"/>
            <w:shd w:val="clear" w:color="auto" w:fill="E2EFD9" w:themeFill="accent6" w:themeFillTint="33"/>
          </w:tcPr>
          <w:p w14:paraId="47D875F4" w14:textId="77777777" w:rsidR="00FA63C9" w:rsidRPr="00154828" w:rsidRDefault="00FA63C9" w:rsidP="006A790F">
            <w:pPr>
              <w:jc w:val="center"/>
              <w:rPr>
                <w:rFonts w:asciiTheme="majorBidi" w:hAnsiTheme="majorBidi" w:cstheme="majorBidi"/>
                <w:b/>
                <w:bCs/>
              </w:rPr>
            </w:pPr>
            <w:r>
              <w:rPr>
                <w:rFonts w:asciiTheme="majorBidi" w:hAnsiTheme="majorBidi" w:cstheme="majorBidi"/>
                <w:b/>
                <w:bCs/>
              </w:rPr>
              <w:t>Poste</w:t>
            </w:r>
            <w:r w:rsidRPr="00154828">
              <w:rPr>
                <w:rFonts w:asciiTheme="majorBidi" w:hAnsiTheme="majorBidi" w:cstheme="majorBidi"/>
                <w:b/>
                <w:bCs/>
              </w:rPr>
              <w:t xml:space="preserve"> de santé</w:t>
            </w:r>
          </w:p>
        </w:tc>
      </w:tr>
      <w:tr w:rsidR="00FA63C9" w14:paraId="00F00E47" w14:textId="77777777" w:rsidTr="006A790F">
        <w:tc>
          <w:tcPr>
            <w:tcW w:w="2405" w:type="dxa"/>
            <w:vMerge w:val="restart"/>
            <w:vAlign w:val="center"/>
          </w:tcPr>
          <w:p w14:paraId="56DE1FEE" w14:textId="77777777" w:rsidR="00FA63C9" w:rsidRDefault="00FA63C9" w:rsidP="006A790F">
            <w:pPr>
              <w:jc w:val="center"/>
            </w:pPr>
            <w:proofErr w:type="spellStart"/>
            <w:r>
              <w:t>Aioun</w:t>
            </w:r>
            <w:proofErr w:type="spellEnd"/>
          </w:p>
        </w:tc>
        <w:tc>
          <w:tcPr>
            <w:tcW w:w="5528" w:type="dxa"/>
          </w:tcPr>
          <w:p w14:paraId="227BC2E2" w14:textId="77777777" w:rsidR="00FA63C9" w:rsidRPr="00421EE3" w:rsidRDefault="00FA63C9" w:rsidP="006A790F">
            <w:pPr>
              <w:jc w:val="center"/>
            </w:pPr>
            <w:r>
              <w:t xml:space="preserve">AS CS </w:t>
            </w:r>
            <w:proofErr w:type="spellStart"/>
            <w:r>
              <w:t>Aioun</w:t>
            </w:r>
            <w:proofErr w:type="spellEnd"/>
          </w:p>
        </w:tc>
      </w:tr>
      <w:tr w:rsidR="00FA63C9" w14:paraId="55A0684A" w14:textId="77777777" w:rsidTr="006A790F">
        <w:tc>
          <w:tcPr>
            <w:tcW w:w="2405" w:type="dxa"/>
            <w:vMerge/>
            <w:vAlign w:val="center"/>
          </w:tcPr>
          <w:p w14:paraId="146079C9" w14:textId="77777777" w:rsidR="00FA63C9" w:rsidRDefault="00FA63C9" w:rsidP="006A790F">
            <w:pPr>
              <w:jc w:val="center"/>
            </w:pPr>
          </w:p>
        </w:tc>
        <w:tc>
          <w:tcPr>
            <w:tcW w:w="5528" w:type="dxa"/>
          </w:tcPr>
          <w:p w14:paraId="542CCC24" w14:textId="77777777" w:rsidR="00FA63C9" w:rsidRDefault="00FA63C9" w:rsidP="006A790F">
            <w:pPr>
              <w:jc w:val="center"/>
            </w:pPr>
            <w:r>
              <w:t xml:space="preserve">AS </w:t>
            </w:r>
            <w:proofErr w:type="spellStart"/>
            <w:r>
              <w:t>Argoub</w:t>
            </w:r>
            <w:proofErr w:type="spellEnd"/>
          </w:p>
        </w:tc>
      </w:tr>
      <w:tr w:rsidR="00FA63C9" w14:paraId="129A5171" w14:textId="77777777" w:rsidTr="006A790F">
        <w:tc>
          <w:tcPr>
            <w:tcW w:w="2405" w:type="dxa"/>
            <w:vMerge/>
            <w:vAlign w:val="center"/>
          </w:tcPr>
          <w:p w14:paraId="05CDD3ED" w14:textId="77777777" w:rsidR="00FA63C9" w:rsidRDefault="00FA63C9" w:rsidP="006A790F">
            <w:pPr>
              <w:jc w:val="center"/>
            </w:pPr>
          </w:p>
        </w:tc>
        <w:tc>
          <w:tcPr>
            <w:tcW w:w="5528" w:type="dxa"/>
          </w:tcPr>
          <w:p w14:paraId="4447D3EF" w14:textId="77777777" w:rsidR="00FA63C9" w:rsidRDefault="00FA63C9" w:rsidP="006A790F">
            <w:pPr>
              <w:jc w:val="center"/>
            </w:pPr>
            <w:r>
              <w:t xml:space="preserve">AS </w:t>
            </w:r>
            <w:proofErr w:type="spellStart"/>
            <w:r>
              <w:t>Bennemane</w:t>
            </w:r>
            <w:proofErr w:type="spellEnd"/>
          </w:p>
        </w:tc>
      </w:tr>
      <w:tr w:rsidR="00FA63C9" w14:paraId="0036B351" w14:textId="77777777" w:rsidTr="006A790F">
        <w:tc>
          <w:tcPr>
            <w:tcW w:w="2405" w:type="dxa"/>
            <w:vMerge/>
            <w:vAlign w:val="center"/>
          </w:tcPr>
          <w:p w14:paraId="453318D1" w14:textId="77777777" w:rsidR="00FA63C9" w:rsidRDefault="00FA63C9" w:rsidP="006A790F">
            <w:pPr>
              <w:jc w:val="center"/>
            </w:pPr>
          </w:p>
        </w:tc>
        <w:tc>
          <w:tcPr>
            <w:tcW w:w="5528" w:type="dxa"/>
          </w:tcPr>
          <w:p w14:paraId="544BEFAD" w14:textId="77777777" w:rsidR="00FA63C9" w:rsidRDefault="00FA63C9" w:rsidP="006A790F">
            <w:pPr>
              <w:jc w:val="center"/>
            </w:pPr>
            <w:r>
              <w:t xml:space="preserve">AS </w:t>
            </w:r>
            <w:proofErr w:type="spellStart"/>
            <w:r>
              <w:t>Douerara</w:t>
            </w:r>
            <w:proofErr w:type="spellEnd"/>
          </w:p>
        </w:tc>
      </w:tr>
      <w:tr w:rsidR="00FA63C9" w14:paraId="5352EFC5" w14:textId="77777777" w:rsidTr="006A790F">
        <w:tc>
          <w:tcPr>
            <w:tcW w:w="2405" w:type="dxa"/>
            <w:vMerge/>
            <w:vAlign w:val="center"/>
          </w:tcPr>
          <w:p w14:paraId="4D89DA61" w14:textId="77777777" w:rsidR="00FA63C9" w:rsidRDefault="00FA63C9" w:rsidP="006A790F">
            <w:pPr>
              <w:jc w:val="center"/>
            </w:pPr>
          </w:p>
        </w:tc>
        <w:tc>
          <w:tcPr>
            <w:tcW w:w="5528" w:type="dxa"/>
          </w:tcPr>
          <w:p w14:paraId="3C8B9EAC" w14:textId="77777777" w:rsidR="00FA63C9" w:rsidRDefault="00FA63C9" w:rsidP="006A790F">
            <w:pPr>
              <w:jc w:val="center"/>
            </w:pPr>
            <w:r>
              <w:t xml:space="preserve">AS Oum </w:t>
            </w:r>
            <w:proofErr w:type="spellStart"/>
            <w:r>
              <w:t>Lehbal</w:t>
            </w:r>
            <w:proofErr w:type="spellEnd"/>
          </w:p>
        </w:tc>
      </w:tr>
      <w:tr w:rsidR="00FA63C9" w14:paraId="0D6BE631" w14:textId="77777777" w:rsidTr="006A790F">
        <w:tc>
          <w:tcPr>
            <w:tcW w:w="2405" w:type="dxa"/>
            <w:vMerge/>
            <w:vAlign w:val="center"/>
          </w:tcPr>
          <w:p w14:paraId="2FC536C1" w14:textId="77777777" w:rsidR="00FA63C9" w:rsidRDefault="00FA63C9" w:rsidP="006A790F">
            <w:pPr>
              <w:jc w:val="center"/>
            </w:pPr>
          </w:p>
        </w:tc>
        <w:tc>
          <w:tcPr>
            <w:tcW w:w="5528" w:type="dxa"/>
          </w:tcPr>
          <w:p w14:paraId="3BD249F4" w14:textId="77777777" w:rsidR="00FA63C9" w:rsidRDefault="00FA63C9" w:rsidP="006A790F">
            <w:pPr>
              <w:jc w:val="center"/>
            </w:pPr>
            <w:r>
              <w:t xml:space="preserve">AS Oum </w:t>
            </w:r>
            <w:proofErr w:type="spellStart"/>
            <w:r>
              <w:t>Lahyadh</w:t>
            </w:r>
            <w:proofErr w:type="spellEnd"/>
          </w:p>
        </w:tc>
      </w:tr>
      <w:tr w:rsidR="00FA63C9" w14:paraId="79CB27EE" w14:textId="77777777" w:rsidTr="006A790F">
        <w:tc>
          <w:tcPr>
            <w:tcW w:w="2405" w:type="dxa"/>
            <w:vMerge/>
            <w:vAlign w:val="center"/>
          </w:tcPr>
          <w:p w14:paraId="7F6AA363" w14:textId="77777777" w:rsidR="00FA63C9" w:rsidRDefault="00FA63C9" w:rsidP="006A790F">
            <w:pPr>
              <w:jc w:val="center"/>
            </w:pPr>
          </w:p>
        </w:tc>
        <w:tc>
          <w:tcPr>
            <w:tcW w:w="5528" w:type="dxa"/>
          </w:tcPr>
          <w:p w14:paraId="390B1902" w14:textId="77777777" w:rsidR="00FA63C9" w:rsidRDefault="00FA63C9" w:rsidP="006A790F">
            <w:pPr>
              <w:jc w:val="center"/>
            </w:pPr>
            <w:r>
              <w:t xml:space="preserve">AS </w:t>
            </w:r>
            <w:proofErr w:type="spellStart"/>
            <w:r>
              <w:t>Egjert</w:t>
            </w:r>
            <w:proofErr w:type="spellEnd"/>
          </w:p>
        </w:tc>
      </w:tr>
      <w:tr w:rsidR="00FA63C9" w14:paraId="02179850" w14:textId="77777777" w:rsidTr="006A790F">
        <w:tc>
          <w:tcPr>
            <w:tcW w:w="2405" w:type="dxa"/>
            <w:vMerge/>
            <w:vAlign w:val="center"/>
          </w:tcPr>
          <w:p w14:paraId="01C7DD3C" w14:textId="77777777" w:rsidR="00FA63C9" w:rsidRDefault="00FA63C9" w:rsidP="006A790F">
            <w:pPr>
              <w:jc w:val="center"/>
            </w:pPr>
          </w:p>
        </w:tc>
        <w:tc>
          <w:tcPr>
            <w:tcW w:w="5528" w:type="dxa"/>
          </w:tcPr>
          <w:p w14:paraId="6B7EFF5E" w14:textId="77777777" w:rsidR="00FA63C9" w:rsidRDefault="00FA63C9" w:rsidP="006A790F">
            <w:pPr>
              <w:jc w:val="center"/>
            </w:pPr>
            <w:r>
              <w:t>AS n’</w:t>
            </w:r>
            <w:proofErr w:type="spellStart"/>
            <w:r>
              <w:t>Saveni</w:t>
            </w:r>
            <w:proofErr w:type="spellEnd"/>
          </w:p>
        </w:tc>
      </w:tr>
      <w:tr w:rsidR="00FA63C9" w14:paraId="64E17E43" w14:textId="77777777" w:rsidTr="006A790F">
        <w:tc>
          <w:tcPr>
            <w:tcW w:w="2405" w:type="dxa"/>
            <w:vMerge w:val="restart"/>
            <w:vAlign w:val="center"/>
          </w:tcPr>
          <w:p w14:paraId="5E3AF37A" w14:textId="77777777" w:rsidR="00FA63C9" w:rsidRDefault="00FA63C9" w:rsidP="006A790F">
            <w:pPr>
              <w:jc w:val="center"/>
            </w:pPr>
            <w:proofErr w:type="spellStart"/>
            <w:r>
              <w:t>Koubenni</w:t>
            </w:r>
            <w:proofErr w:type="spellEnd"/>
          </w:p>
        </w:tc>
        <w:tc>
          <w:tcPr>
            <w:tcW w:w="5528" w:type="dxa"/>
          </w:tcPr>
          <w:p w14:paraId="169B74EE" w14:textId="77777777" w:rsidR="00FA63C9" w:rsidRDefault="00FA63C9" w:rsidP="006A790F">
            <w:pPr>
              <w:jc w:val="center"/>
            </w:pPr>
            <w:r>
              <w:t xml:space="preserve">AS </w:t>
            </w:r>
            <w:proofErr w:type="spellStart"/>
            <w:r>
              <w:t>Koubenni</w:t>
            </w:r>
            <w:proofErr w:type="spellEnd"/>
            <w:r>
              <w:t xml:space="preserve"> ville</w:t>
            </w:r>
          </w:p>
        </w:tc>
      </w:tr>
      <w:tr w:rsidR="00FA63C9" w14:paraId="334CEB5A" w14:textId="77777777" w:rsidTr="006A790F">
        <w:tc>
          <w:tcPr>
            <w:tcW w:w="2405" w:type="dxa"/>
            <w:vMerge/>
            <w:vAlign w:val="center"/>
          </w:tcPr>
          <w:p w14:paraId="39B5CC32" w14:textId="77777777" w:rsidR="00FA63C9" w:rsidRDefault="00FA63C9" w:rsidP="006A790F">
            <w:pPr>
              <w:jc w:val="center"/>
            </w:pPr>
          </w:p>
        </w:tc>
        <w:tc>
          <w:tcPr>
            <w:tcW w:w="5528" w:type="dxa"/>
          </w:tcPr>
          <w:p w14:paraId="0E677DAC" w14:textId="77777777" w:rsidR="00FA63C9" w:rsidRDefault="00FA63C9" w:rsidP="006A790F">
            <w:pPr>
              <w:jc w:val="center"/>
            </w:pPr>
            <w:r>
              <w:t xml:space="preserve">AS </w:t>
            </w:r>
            <w:proofErr w:type="spellStart"/>
            <w:r>
              <w:t>Medibougou</w:t>
            </w:r>
            <w:proofErr w:type="spellEnd"/>
          </w:p>
        </w:tc>
      </w:tr>
      <w:tr w:rsidR="00FA63C9" w14:paraId="7222F11D" w14:textId="77777777" w:rsidTr="006A790F">
        <w:tc>
          <w:tcPr>
            <w:tcW w:w="2405" w:type="dxa"/>
            <w:vMerge/>
            <w:vAlign w:val="center"/>
          </w:tcPr>
          <w:p w14:paraId="28EDBA8E" w14:textId="77777777" w:rsidR="00FA63C9" w:rsidRDefault="00FA63C9" w:rsidP="006A790F">
            <w:pPr>
              <w:jc w:val="center"/>
            </w:pPr>
          </w:p>
        </w:tc>
        <w:tc>
          <w:tcPr>
            <w:tcW w:w="5528" w:type="dxa"/>
          </w:tcPr>
          <w:p w14:paraId="431AB1C7" w14:textId="77777777" w:rsidR="00FA63C9" w:rsidRDefault="00FA63C9" w:rsidP="006A790F">
            <w:pPr>
              <w:jc w:val="center"/>
            </w:pPr>
            <w:r>
              <w:t xml:space="preserve">AS </w:t>
            </w:r>
            <w:proofErr w:type="spellStart"/>
            <w:r>
              <w:t>Voullaniya</w:t>
            </w:r>
            <w:proofErr w:type="spellEnd"/>
          </w:p>
        </w:tc>
      </w:tr>
      <w:tr w:rsidR="00FA63C9" w14:paraId="71A20370" w14:textId="77777777" w:rsidTr="006A790F">
        <w:tc>
          <w:tcPr>
            <w:tcW w:w="2405" w:type="dxa"/>
            <w:vMerge/>
            <w:vAlign w:val="center"/>
          </w:tcPr>
          <w:p w14:paraId="4188CCDD" w14:textId="77777777" w:rsidR="00FA63C9" w:rsidRDefault="00FA63C9" w:rsidP="006A790F">
            <w:pPr>
              <w:jc w:val="center"/>
            </w:pPr>
          </w:p>
        </w:tc>
        <w:tc>
          <w:tcPr>
            <w:tcW w:w="5528" w:type="dxa"/>
          </w:tcPr>
          <w:p w14:paraId="38280058" w14:textId="77777777" w:rsidR="00FA63C9" w:rsidRDefault="00FA63C9" w:rsidP="006A790F">
            <w:pPr>
              <w:jc w:val="center"/>
            </w:pPr>
            <w:r>
              <w:t xml:space="preserve">AS </w:t>
            </w:r>
            <w:proofErr w:type="spellStart"/>
            <w:r>
              <w:t>Glig</w:t>
            </w:r>
            <w:proofErr w:type="spellEnd"/>
            <w:r>
              <w:t xml:space="preserve"> </w:t>
            </w:r>
            <w:proofErr w:type="spellStart"/>
            <w:r>
              <w:t>ehl</w:t>
            </w:r>
            <w:proofErr w:type="spellEnd"/>
            <w:r>
              <w:t xml:space="preserve"> </w:t>
            </w:r>
            <w:proofErr w:type="spellStart"/>
            <w:r>
              <w:t>Awja</w:t>
            </w:r>
            <w:proofErr w:type="spellEnd"/>
          </w:p>
        </w:tc>
      </w:tr>
      <w:tr w:rsidR="00FA63C9" w14:paraId="574A635A" w14:textId="77777777" w:rsidTr="006A790F">
        <w:tc>
          <w:tcPr>
            <w:tcW w:w="2405" w:type="dxa"/>
            <w:vMerge/>
            <w:vAlign w:val="center"/>
          </w:tcPr>
          <w:p w14:paraId="6F6AC6DC" w14:textId="77777777" w:rsidR="00FA63C9" w:rsidRDefault="00FA63C9" w:rsidP="006A790F">
            <w:pPr>
              <w:jc w:val="center"/>
            </w:pPr>
          </w:p>
        </w:tc>
        <w:tc>
          <w:tcPr>
            <w:tcW w:w="5528" w:type="dxa"/>
          </w:tcPr>
          <w:p w14:paraId="6E5BEAC4" w14:textId="77777777" w:rsidR="00FA63C9" w:rsidRDefault="00FA63C9" w:rsidP="006A790F">
            <w:pPr>
              <w:jc w:val="center"/>
            </w:pPr>
            <w:r>
              <w:t xml:space="preserve">AS </w:t>
            </w:r>
            <w:proofErr w:type="spellStart"/>
            <w:r>
              <w:t>Termessa</w:t>
            </w:r>
            <w:proofErr w:type="spellEnd"/>
          </w:p>
        </w:tc>
      </w:tr>
      <w:tr w:rsidR="00FA63C9" w:rsidRPr="007026FE" w14:paraId="1378F1CC" w14:textId="77777777" w:rsidTr="006A790F">
        <w:tc>
          <w:tcPr>
            <w:tcW w:w="2405" w:type="dxa"/>
            <w:vMerge/>
            <w:vAlign w:val="center"/>
          </w:tcPr>
          <w:p w14:paraId="5BD2612A" w14:textId="77777777" w:rsidR="00FA63C9" w:rsidRDefault="00FA63C9" w:rsidP="006A790F">
            <w:pPr>
              <w:jc w:val="center"/>
            </w:pPr>
          </w:p>
        </w:tc>
        <w:tc>
          <w:tcPr>
            <w:tcW w:w="5528" w:type="dxa"/>
          </w:tcPr>
          <w:p w14:paraId="30E6708F" w14:textId="77777777" w:rsidR="00FA63C9" w:rsidRPr="00282089" w:rsidRDefault="00FA63C9" w:rsidP="006A790F">
            <w:pPr>
              <w:jc w:val="center"/>
              <w:rPr>
                <w:lang w:val="en-US"/>
              </w:rPr>
            </w:pPr>
            <w:r w:rsidRPr="00282089">
              <w:rPr>
                <w:lang w:val="en-US"/>
              </w:rPr>
              <w:t xml:space="preserve">AS </w:t>
            </w:r>
            <w:proofErr w:type="spellStart"/>
            <w:r w:rsidRPr="00282089">
              <w:rPr>
                <w:lang w:val="en-US"/>
              </w:rPr>
              <w:t>Hassi</w:t>
            </w:r>
            <w:proofErr w:type="spellEnd"/>
            <w:r w:rsidRPr="00282089">
              <w:rPr>
                <w:lang w:val="en-US"/>
              </w:rPr>
              <w:t xml:space="preserve"> </w:t>
            </w:r>
            <w:proofErr w:type="spellStart"/>
            <w:r w:rsidRPr="00282089">
              <w:rPr>
                <w:lang w:val="en-US"/>
              </w:rPr>
              <w:t>Ehl</w:t>
            </w:r>
            <w:proofErr w:type="spellEnd"/>
            <w:r w:rsidRPr="00282089">
              <w:rPr>
                <w:lang w:val="en-US"/>
              </w:rPr>
              <w:t xml:space="preserve"> Ahmed </w:t>
            </w:r>
            <w:proofErr w:type="spellStart"/>
            <w:r w:rsidRPr="00282089">
              <w:rPr>
                <w:lang w:val="en-US"/>
              </w:rPr>
              <w:t>Bechna</w:t>
            </w:r>
            <w:proofErr w:type="spellEnd"/>
          </w:p>
        </w:tc>
      </w:tr>
      <w:tr w:rsidR="00FA63C9" w:rsidRPr="00282089" w14:paraId="64C4D252" w14:textId="77777777" w:rsidTr="006A790F">
        <w:tc>
          <w:tcPr>
            <w:tcW w:w="2405" w:type="dxa"/>
            <w:vMerge/>
            <w:vAlign w:val="center"/>
          </w:tcPr>
          <w:p w14:paraId="21E0DC67" w14:textId="77777777" w:rsidR="00FA63C9" w:rsidRPr="00282089" w:rsidRDefault="00FA63C9" w:rsidP="006A790F">
            <w:pPr>
              <w:jc w:val="center"/>
              <w:rPr>
                <w:lang w:val="en-US"/>
              </w:rPr>
            </w:pPr>
          </w:p>
        </w:tc>
        <w:tc>
          <w:tcPr>
            <w:tcW w:w="5528" w:type="dxa"/>
          </w:tcPr>
          <w:p w14:paraId="4A742539" w14:textId="77777777" w:rsidR="00FA63C9" w:rsidRPr="00282089" w:rsidRDefault="00FA63C9" w:rsidP="006A790F">
            <w:pPr>
              <w:jc w:val="center"/>
              <w:rPr>
                <w:lang w:val="en-US"/>
              </w:rPr>
            </w:pPr>
            <w:r>
              <w:t xml:space="preserve">AS </w:t>
            </w:r>
            <w:proofErr w:type="spellStart"/>
            <w:r>
              <w:t>Gogui</w:t>
            </w:r>
            <w:proofErr w:type="spellEnd"/>
            <w:r>
              <w:t xml:space="preserve"> zamal</w:t>
            </w:r>
          </w:p>
        </w:tc>
      </w:tr>
      <w:tr w:rsidR="00FA63C9" w:rsidRPr="00282089" w14:paraId="196D4EC5" w14:textId="77777777" w:rsidTr="006A790F">
        <w:tc>
          <w:tcPr>
            <w:tcW w:w="2405" w:type="dxa"/>
            <w:vMerge w:val="restart"/>
            <w:vAlign w:val="center"/>
          </w:tcPr>
          <w:p w14:paraId="6DC59317" w14:textId="77777777" w:rsidR="00FA63C9" w:rsidRPr="00282089" w:rsidRDefault="00FA63C9" w:rsidP="006A790F">
            <w:pPr>
              <w:jc w:val="center"/>
              <w:rPr>
                <w:lang w:val="en-US"/>
              </w:rPr>
            </w:pPr>
            <w:proofErr w:type="spellStart"/>
            <w:r>
              <w:rPr>
                <w:lang w:val="en-US"/>
              </w:rPr>
              <w:t>Tamchekett</w:t>
            </w:r>
            <w:proofErr w:type="spellEnd"/>
          </w:p>
        </w:tc>
        <w:tc>
          <w:tcPr>
            <w:tcW w:w="5528" w:type="dxa"/>
          </w:tcPr>
          <w:p w14:paraId="4FA8CA7F" w14:textId="77777777" w:rsidR="00FA63C9" w:rsidRDefault="00FA63C9" w:rsidP="006A790F">
            <w:pPr>
              <w:jc w:val="center"/>
            </w:pPr>
            <w:r>
              <w:t xml:space="preserve">AS </w:t>
            </w:r>
            <w:proofErr w:type="spellStart"/>
            <w:r>
              <w:t>Tamchekett</w:t>
            </w:r>
            <w:proofErr w:type="spellEnd"/>
          </w:p>
        </w:tc>
      </w:tr>
      <w:tr w:rsidR="00FA63C9" w:rsidRPr="00282089" w14:paraId="4C65FCAE" w14:textId="77777777" w:rsidTr="006A790F">
        <w:tc>
          <w:tcPr>
            <w:tcW w:w="2405" w:type="dxa"/>
            <w:vMerge/>
            <w:vAlign w:val="center"/>
          </w:tcPr>
          <w:p w14:paraId="11738CDF" w14:textId="77777777" w:rsidR="00FA63C9" w:rsidRDefault="00FA63C9" w:rsidP="006A790F">
            <w:pPr>
              <w:jc w:val="center"/>
              <w:rPr>
                <w:lang w:val="en-US"/>
              </w:rPr>
            </w:pPr>
          </w:p>
        </w:tc>
        <w:tc>
          <w:tcPr>
            <w:tcW w:w="5528" w:type="dxa"/>
          </w:tcPr>
          <w:p w14:paraId="18F00E6C" w14:textId="77777777" w:rsidR="00FA63C9" w:rsidRDefault="00FA63C9" w:rsidP="006A790F">
            <w:pPr>
              <w:jc w:val="center"/>
            </w:pPr>
            <w:r>
              <w:t xml:space="preserve">AS </w:t>
            </w:r>
            <w:proofErr w:type="spellStart"/>
            <w:r>
              <w:t>Essava</w:t>
            </w:r>
            <w:proofErr w:type="spellEnd"/>
          </w:p>
        </w:tc>
      </w:tr>
      <w:tr w:rsidR="00FA63C9" w:rsidRPr="00282089" w14:paraId="3347E20D" w14:textId="77777777" w:rsidTr="006A790F">
        <w:tc>
          <w:tcPr>
            <w:tcW w:w="2405" w:type="dxa"/>
            <w:vMerge/>
            <w:vAlign w:val="center"/>
          </w:tcPr>
          <w:p w14:paraId="7F9B88EE" w14:textId="77777777" w:rsidR="00FA63C9" w:rsidRDefault="00FA63C9" w:rsidP="006A790F">
            <w:pPr>
              <w:jc w:val="center"/>
              <w:rPr>
                <w:lang w:val="en-US"/>
              </w:rPr>
            </w:pPr>
          </w:p>
        </w:tc>
        <w:tc>
          <w:tcPr>
            <w:tcW w:w="5528" w:type="dxa"/>
          </w:tcPr>
          <w:p w14:paraId="0CE11DFB" w14:textId="77777777" w:rsidR="00FA63C9" w:rsidRDefault="00FA63C9" w:rsidP="006A790F">
            <w:pPr>
              <w:jc w:val="center"/>
            </w:pPr>
            <w:r>
              <w:t xml:space="preserve">AS </w:t>
            </w:r>
            <w:proofErr w:type="spellStart"/>
            <w:r>
              <w:t>Gueit</w:t>
            </w:r>
            <w:proofErr w:type="spellEnd"/>
            <w:r>
              <w:t xml:space="preserve"> </w:t>
            </w:r>
            <w:proofErr w:type="spellStart"/>
            <w:r>
              <w:t>Taidouma</w:t>
            </w:r>
            <w:proofErr w:type="spellEnd"/>
          </w:p>
        </w:tc>
      </w:tr>
      <w:tr w:rsidR="00FA63C9" w:rsidRPr="00282089" w14:paraId="3C4E9A9C" w14:textId="77777777" w:rsidTr="006A790F">
        <w:tc>
          <w:tcPr>
            <w:tcW w:w="2405" w:type="dxa"/>
            <w:vMerge/>
            <w:vAlign w:val="center"/>
          </w:tcPr>
          <w:p w14:paraId="67B7EB94" w14:textId="77777777" w:rsidR="00FA63C9" w:rsidRDefault="00FA63C9" w:rsidP="006A790F">
            <w:pPr>
              <w:jc w:val="center"/>
              <w:rPr>
                <w:lang w:val="en-US"/>
              </w:rPr>
            </w:pPr>
          </w:p>
        </w:tc>
        <w:tc>
          <w:tcPr>
            <w:tcW w:w="5528" w:type="dxa"/>
          </w:tcPr>
          <w:p w14:paraId="15D58B53" w14:textId="77777777" w:rsidR="00FA63C9" w:rsidRDefault="00FA63C9" w:rsidP="006A790F">
            <w:pPr>
              <w:jc w:val="center"/>
            </w:pPr>
            <w:r>
              <w:t xml:space="preserve">AS </w:t>
            </w:r>
            <w:proofErr w:type="spellStart"/>
            <w:r>
              <w:t>Radhy</w:t>
            </w:r>
            <w:proofErr w:type="spellEnd"/>
          </w:p>
        </w:tc>
      </w:tr>
      <w:tr w:rsidR="00FA63C9" w:rsidRPr="00282089" w14:paraId="2891AB0D" w14:textId="77777777" w:rsidTr="006A790F">
        <w:tc>
          <w:tcPr>
            <w:tcW w:w="2405" w:type="dxa"/>
            <w:vMerge w:val="restart"/>
            <w:vAlign w:val="center"/>
          </w:tcPr>
          <w:p w14:paraId="2E8E3A00" w14:textId="77777777" w:rsidR="00FA63C9" w:rsidRDefault="00FA63C9" w:rsidP="006A790F">
            <w:pPr>
              <w:jc w:val="center"/>
              <w:rPr>
                <w:lang w:val="en-US"/>
              </w:rPr>
            </w:pPr>
            <w:proofErr w:type="spellStart"/>
            <w:r>
              <w:rPr>
                <w:lang w:val="en-US"/>
              </w:rPr>
              <w:t>Tintane</w:t>
            </w:r>
            <w:proofErr w:type="spellEnd"/>
          </w:p>
        </w:tc>
        <w:tc>
          <w:tcPr>
            <w:tcW w:w="5528" w:type="dxa"/>
          </w:tcPr>
          <w:p w14:paraId="2153D7FC" w14:textId="77777777" w:rsidR="00FA63C9" w:rsidRDefault="00FA63C9" w:rsidP="006A790F">
            <w:pPr>
              <w:jc w:val="center"/>
            </w:pPr>
            <w:r>
              <w:t xml:space="preserve">AS CS </w:t>
            </w:r>
            <w:proofErr w:type="spellStart"/>
            <w:r>
              <w:t>Tintane</w:t>
            </w:r>
            <w:proofErr w:type="spellEnd"/>
          </w:p>
        </w:tc>
      </w:tr>
      <w:tr w:rsidR="00FA63C9" w:rsidRPr="00282089" w14:paraId="4B9C6984" w14:textId="77777777" w:rsidTr="006A790F">
        <w:tc>
          <w:tcPr>
            <w:tcW w:w="2405" w:type="dxa"/>
            <w:vMerge/>
            <w:vAlign w:val="center"/>
          </w:tcPr>
          <w:p w14:paraId="775BD6A7" w14:textId="77777777" w:rsidR="00FA63C9" w:rsidRDefault="00FA63C9" w:rsidP="006A790F">
            <w:pPr>
              <w:jc w:val="center"/>
              <w:rPr>
                <w:lang w:val="en-US"/>
              </w:rPr>
            </w:pPr>
          </w:p>
        </w:tc>
        <w:tc>
          <w:tcPr>
            <w:tcW w:w="5528" w:type="dxa"/>
          </w:tcPr>
          <w:p w14:paraId="1946C912" w14:textId="77777777" w:rsidR="00FA63C9" w:rsidRDefault="00FA63C9" w:rsidP="006A790F">
            <w:pPr>
              <w:jc w:val="center"/>
            </w:pPr>
            <w:r>
              <w:t xml:space="preserve">AS </w:t>
            </w:r>
            <w:proofErr w:type="spellStart"/>
            <w:r>
              <w:t>Taibe</w:t>
            </w:r>
            <w:proofErr w:type="spellEnd"/>
          </w:p>
        </w:tc>
      </w:tr>
      <w:tr w:rsidR="00FA63C9" w:rsidRPr="00282089" w14:paraId="262C2EA0" w14:textId="77777777" w:rsidTr="006A790F">
        <w:tc>
          <w:tcPr>
            <w:tcW w:w="2405" w:type="dxa"/>
            <w:vMerge/>
            <w:vAlign w:val="center"/>
          </w:tcPr>
          <w:p w14:paraId="4A88CCB6" w14:textId="77777777" w:rsidR="00FA63C9" w:rsidRDefault="00FA63C9" w:rsidP="006A790F">
            <w:pPr>
              <w:jc w:val="center"/>
              <w:rPr>
                <w:lang w:val="en-US"/>
              </w:rPr>
            </w:pPr>
          </w:p>
        </w:tc>
        <w:tc>
          <w:tcPr>
            <w:tcW w:w="5528" w:type="dxa"/>
          </w:tcPr>
          <w:p w14:paraId="7D224133" w14:textId="77777777" w:rsidR="00FA63C9" w:rsidRDefault="00FA63C9" w:rsidP="006A790F">
            <w:pPr>
              <w:jc w:val="center"/>
            </w:pPr>
            <w:r>
              <w:t xml:space="preserve">AS </w:t>
            </w:r>
            <w:proofErr w:type="spellStart"/>
            <w:r>
              <w:t>Agharghar</w:t>
            </w:r>
            <w:proofErr w:type="spellEnd"/>
          </w:p>
        </w:tc>
      </w:tr>
      <w:tr w:rsidR="00FA63C9" w:rsidRPr="00282089" w14:paraId="5081B88C" w14:textId="77777777" w:rsidTr="006A790F">
        <w:tc>
          <w:tcPr>
            <w:tcW w:w="2405" w:type="dxa"/>
            <w:vMerge/>
            <w:vAlign w:val="center"/>
          </w:tcPr>
          <w:p w14:paraId="08057596" w14:textId="77777777" w:rsidR="00FA63C9" w:rsidRDefault="00FA63C9" w:rsidP="006A790F">
            <w:pPr>
              <w:jc w:val="center"/>
              <w:rPr>
                <w:lang w:val="en-US"/>
              </w:rPr>
            </w:pPr>
          </w:p>
        </w:tc>
        <w:tc>
          <w:tcPr>
            <w:tcW w:w="5528" w:type="dxa"/>
          </w:tcPr>
          <w:p w14:paraId="547CBD94" w14:textId="77777777" w:rsidR="00FA63C9" w:rsidRDefault="00FA63C9" w:rsidP="006A790F">
            <w:pPr>
              <w:jc w:val="center"/>
            </w:pPr>
            <w:r>
              <w:t xml:space="preserve">AS </w:t>
            </w:r>
            <w:proofErr w:type="spellStart"/>
            <w:r>
              <w:t>Zraviya</w:t>
            </w:r>
            <w:proofErr w:type="spellEnd"/>
          </w:p>
        </w:tc>
      </w:tr>
      <w:tr w:rsidR="00FA63C9" w:rsidRPr="00282089" w14:paraId="6C08FC1E" w14:textId="77777777" w:rsidTr="006A790F">
        <w:tc>
          <w:tcPr>
            <w:tcW w:w="2405" w:type="dxa"/>
            <w:vMerge/>
            <w:vAlign w:val="center"/>
          </w:tcPr>
          <w:p w14:paraId="1B91AE46" w14:textId="77777777" w:rsidR="00FA63C9" w:rsidRDefault="00FA63C9" w:rsidP="006A790F">
            <w:pPr>
              <w:jc w:val="center"/>
              <w:rPr>
                <w:lang w:val="en-US"/>
              </w:rPr>
            </w:pPr>
          </w:p>
        </w:tc>
        <w:tc>
          <w:tcPr>
            <w:tcW w:w="5528" w:type="dxa"/>
          </w:tcPr>
          <w:p w14:paraId="3ED77DFC" w14:textId="77777777" w:rsidR="00FA63C9" w:rsidRDefault="00FA63C9" w:rsidP="006A790F">
            <w:pPr>
              <w:jc w:val="center"/>
            </w:pPr>
            <w:r>
              <w:t xml:space="preserve">AS </w:t>
            </w:r>
            <w:proofErr w:type="spellStart"/>
            <w:r>
              <w:t>Awainatt</w:t>
            </w:r>
            <w:proofErr w:type="spellEnd"/>
          </w:p>
        </w:tc>
      </w:tr>
      <w:tr w:rsidR="00FA63C9" w:rsidRPr="00282089" w14:paraId="231CA7A1" w14:textId="77777777" w:rsidTr="006A790F">
        <w:tc>
          <w:tcPr>
            <w:tcW w:w="2405" w:type="dxa"/>
            <w:vMerge/>
            <w:vAlign w:val="center"/>
          </w:tcPr>
          <w:p w14:paraId="2FBD075B" w14:textId="77777777" w:rsidR="00FA63C9" w:rsidRDefault="00FA63C9" w:rsidP="006A790F">
            <w:pPr>
              <w:jc w:val="center"/>
              <w:rPr>
                <w:lang w:val="en-US"/>
              </w:rPr>
            </w:pPr>
          </w:p>
        </w:tc>
        <w:tc>
          <w:tcPr>
            <w:tcW w:w="5528" w:type="dxa"/>
          </w:tcPr>
          <w:p w14:paraId="01CFFCAA" w14:textId="77777777" w:rsidR="00FA63C9" w:rsidRDefault="00FA63C9" w:rsidP="006A790F">
            <w:pPr>
              <w:jc w:val="center"/>
            </w:pPr>
            <w:r>
              <w:t xml:space="preserve">AS </w:t>
            </w:r>
            <w:proofErr w:type="spellStart"/>
            <w:r>
              <w:t>Lehraijatt</w:t>
            </w:r>
            <w:proofErr w:type="spellEnd"/>
          </w:p>
        </w:tc>
      </w:tr>
      <w:tr w:rsidR="00FA63C9" w:rsidRPr="00282089" w14:paraId="6F4C926B" w14:textId="77777777" w:rsidTr="006A790F">
        <w:tc>
          <w:tcPr>
            <w:tcW w:w="2405" w:type="dxa"/>
            <w:vMerge/>
            <w:vAlign w:val="center"/>
          </w:tcPr>
          <w:p w14:paraId="1D5782DD" w14:textId="77777777" w:rsidR="00FA63C9" w:rsidRDefault="00FA63C9" w:rsidP="006A790F">
            <w:pPr>
              <w:jc w:val="center"/>
              <w:rPr>
                <w:lang w:val="en-US"/>
              </w:rPr>
            </w:pPr>
          </w:p>
        </w:tc>
        <w:tc>
          <w:tcPr>
            <w:tcW w:w="5528" w:type="dxa"/>
          </w:tcPr>
          <w:p w14:paraId="41442BAE" w14:textId="77777777" w:rsidR="00FA63C9" w:rsidRDefault="00FA63C9" w:rsidP="006A790F">
            <w:pPr>
              <w:jc w:val="center"/>
            </w:pPr>
            <w:r>
              <w:t xml:space="preserve">AS </w:t>
            </w:r>
            <w:proofErr w:type="spellStart"/>
            <w:r>
              <w:t>Touil</w:t>
            </w:r>
            <w:proofErr w:type="spellEnd"/>
          </w:p>
        </w:tc>
      </w:tr>
      <w:tr w:rsidR="00FA63C9" w:rsidRPr="00282089" w14:paraId="7326A0F5" w14:textId="77777777" w:rsidTr="006A790F">
        <w:tc>
          <w:tcPr>
            <w:tcW w:w="2405" w:type="dxa"/>
            <w:vMerge/>
            <w:vAlign w:val="center"/>
          </w:tcPr>
          <w:p w14:paraId="6799F566" w14:textId="77777777" w:rsidR="00FA63C9" w:rsidRDefault="00FA63C9" w:rsidP="006A790F">
            <w:pPr>
              <w:jc w:val="center"/>
              <w:rPr>
                <w:lang w:val="en-US"/>
              </w:rPr>
            </w:pPr>
          </w:p>
        </w:tc>
        <w:tc>
          <w:tcPr>
            <w:tcW w:w="5528" w:type="dxa"/>
          </w:tcPr>
          <w:p w14:paraId="186844DD" w14:textId="77777777" w:rsidR="00FA63C9" w:rsidRDefault="00FA63C9" w:rsidP="006A790F">
            <w:pPr>
              <w:jc w:val="center"/>
            </w:pPr>
            <w:r>
              <w:t xml:space="preserve">AS Ain </w:t>
            </w:r>
            <w:proofErr w:type="spellStart"/>
            <w:r>
              <w:t>varba</w:t>
            </w:r>
            <w:proofErr w:type="spellEnd"/>
          </w:p>
        </w:tc>
      </w:tr>
    </w:tbl>
    <w:p w14:paraId="2BF9CC91" w14:textId="2E85C75E" w:rsidR="00FA63C9" w:rsidRDefault="00FA63C9" w:rsidP="00FA63C9">
      <w:pPr>
        <w:rPr>
          <w:lang w:val="en-US"/>
        </w:rPr>
      </w:pPr>
    </w:p>
    <w:p w14:paraId="2929B05E" w14:textId="77777777" w:rsidR="00FA63C9" w:rsidRPr="00154828" w:rsidRDefault="00FA63C9" w:rsidP="00FA63C9">
      <w:pPr>
        <w:jc w:val="center"/>
        <w:rPr>
          <w:rFonts w:asciiTheme="majorBidi" w:hAnsiTheme="majorBidi" w:cstheme="majorBidi"/>
          <w:b/>
          <w:bCs/>
          <w:sz w:val="24"/>
          <w:szCs w:val="24"/>
        </w:rPr>
      </w:pPr>
      <w:r w:rsidRPr="00154828">
        <w:rPr>
          <w:rFonts w:asciiTheme="majorBidi" w:hAnsiTheme="majorBidi" w:cstheme="majorBidi"/>
          <w:b/>
          <w:bCs/>
          <w:sz w:val="24"/>
          <w:szCs w:val="24"/>
        </w:rPr>
        <w:t>Ecoles</w:t>
      </w:r>
      <w:r>
        <w:rPr>
          <w:rFonts w:asciiTheme="majorBidi" w:hAnsiTheme="majorBidi" w:cstheme="majorBidi"/>
          <w:b/>
          <w:bCs/>
          <w:sz w:val="24"/>
          <w:szCs w:val="24"/>
        </w:rPr>
        <w:t xml:space="preserve"> (19)</w:t>
      </w:r>
    </w:p>
    <w:tbl>
      <w:tblPr>
        <w:tblStyle w:val="TableGrid"/>
        <w:tblW w:w="0" w:type="auto"/>
        <w:tblInd w:w="841" w:type="dxa"/>
        <w:tblLook w:val="04A0" w:firstRow="1" w:lastRow="0" w:firstColumn="1" w:lastColumn="0" w:noHBand="0" w:noVBand="1"/>
      </w:tblPr>
      <w:tblGrid>
        <w:gridCol w:w="1535"/>
        <w:gridCol w:w="2009"/>
        <w:gridCol w:w="3827"/>
      </w:tblGrid>
      <w:tr w:rsidR="00FA63C9" w:rsidRPr="00E5385B" w14:paraId="0380C966" w14:textId="77777777" w:rsidTr="006A790F">
        <w:tc>
          <w:tcPr>
            <w:tcW w:w="1535" w:type="dxa"/>
            <w:shd w:val="clear" w:color="auto" w:fill="E2EFD9" w:themeFill="accent6" w:themeFillTint="33"/>
          </w:tcPr>
          <w:p w14:paraId="3F5FC9E2" w14:textId="77777777" w:rsidR="00FA63C9" w:rsidRPr="00E5385B" w:rsidRDefault="00FA63C9" w:rsidP="006A790F">
            <w:pPr>
              <w:rPr>
                <w:b/>
                <w:bCs/>
              </w:rPr>
            </w:pPr>
            <w:proofErr w:type="spellStart"/>
            <w:r w:rsidRPr="00E5385B">
              <w:rPr>
                <w:b/>
                <w:bCs/>
              </w:rPr>
              <w:t>Moughataa</w:t>
            </w:r>
            <w:proofErr w:type="spellEnd"/>
          </w:p>
        </w:tc>
        <w:tc>
          <w:tcPr>
            <w:tcW w:w="2009" w:type="dxa"/>
            <w:shd w:val="clear" w:color="auto" w:fill="E2EFD9" w:themeFill="accent6" w:themeFillTint="33"/>
          </w:tcPr>
          <w:p w14:paraId="58D0C4BB" w14:textId="77777777" w:rsidR="00FA63C9" w:rsidRPr="00E5385B" w:rsidRDefault="00FA63C9" w:rsidP="006A790F">
            <w:pPr>
              <w:rPr>
                <w:b/>
                <w:bCs/>
              </w:rPr>
            </w:pPr>
            <w:r w:rsidRPr="00E5385B">
              <w:rPr>
                <w:b/>
                <w:bCs/>
              </w:rPr>
              <w:t>Commune</w:t>
            </w:r>
          </w:p>
        </w:tc>
        <w:tc>
          <w:tcPr>
            <w:tcW w:w="3827" w:type="dxa"/>
            <w:shd w:val="clear" w:color="auto" w:fill="E2EFD9" w:themeFill="accent6" w:themeFillTint="33"/>
          </w:tcPr>
          <w:p w14:paraId="5C182DC5" w14:textId="77777777" w:rsidR="00FA63C9" w:rsidRDefault="00FA63C9" w:rsidP="006A790F">
            <w:pPr>
              <w:rPr>
                <w:b/>
                <w:bCs/>
              </w:rPr>
            </w:pPr>
            <w:r>
              <w:rPr>
                <w:b/>
                <w:bCs/>
              </w:rPr>
              <w:t>Ecole</w:t>
            </w:r>
          </w:p>
          <w:p w14:paraId="26A0D7BA" w14:textId="77777777" w:rsidR="00FA63C9" w:rsidRPr="00E5385B" w:rsidRDefault="00FA63C9" w:rsidP="006A790F">
            <w:pPr>
              <w:rPr>
                <w:b/>
                <w:bCs/>
              </w:rPr>
            </w:pPr>
          </w:p>
        </w:tc>
      </w:tr>
      <w:tr w:rsidR="00FA63C9" w14:paraId="1D420BEC" w14:textId="77777777" w:rsidTr="006A790F">
        <w:tc>
          <w:tcPr>
            <w:tcW w:w="1535" w:type="dxa"/>
            <w:vAlign w:val="center"/>
          </w:tcPr>
          <w:p w14:paraId="7EBB04D3" w14:textId="77777777" w:rsidR="00FA63C9" w:rsidRDefault="00FA63C9" w:rsidP="006A790F">
            <w:proofErr w:type="spellStart"/>
            <w:r>
              <w:t>Aioun</w:t>
            </w:r>
            <w:proofErr w:type="spellEnd"/>
          </w:p>
        </w:tc>
        <w:tc>
          <w:tcPr>
            <w:tcW w:w="2009" w:type="dxa"/>
            <w:vAlign w:val="center"/>
          </w:tcPr>
          <w:p w14:paraId="67B50A63" w14:textId="77777777" w:rsidR="00FA63C9" w:rsidRDefault="00FA63C9" w:rsidP="006A790F">
            <w:proofErr w:type="spellStart"/>
            <w:r>
              <w:t>Aioun</w:t>
            </w:r>
            <w:proofErr w:type="spellEnd"/>
          </w:p>
        </w:tc>
        <w:tc>
          <w:tcPr>
            <w:tcW w:w="3827" w:type="dxa"/>
          </w:tcPr>
          <w:p w14:paraId="275C5BFF" w14:textId="77777777" w:rsidR="00FA63C9" w:rsidRDefault="00FA63C9" w:rsidP="006A790F">
            <w:r>
              <w:t xml:space="preserve">Bintou </w:t>
            </w:r>
            <w:proofErr w:type="spellStart"/>
            <w:r>
              <w:t>khouelidine</w:t>
            </w:r>
            <w:proofErr w:type="spellEnd"/>
          </w:p>
        </w:tc>
      </w:tr>
      <w:tr w:rsidR="00FA63C9" w14:paraId="783E83FD" w14:textId="77777777" w:rsidTr="006A790F">
        <w:tc>
          <w:tcPr>
            <w:tcW w:w="1535" w:type="dxa"/>
            <w:vAlign w:val="center"/>
          </w:tcPr>
          <w:p w14:paraId="09D01EC0" w14:textId="77777777" w:rsidR="00FA63C9" w:rsidRDefault="00FA63C9" w:rsidP="006A790F">
            <w:proofErr w:type="spellStart"/>
            <w:r>
              <w:t>Aioun</w:t>
            </w:r>
            <w:proofErr w:type="spellEnd"/>
          </w:p>
        </w:tc>
        <w:tc>
          <w:tcPr>
            <w:tcW w:w="2009" w:type="dxa"/>
            <w:vAlign w:val="center"/>
          </w:tcPr>
          <w:p w14:paraId="10386034" w14:textId="77777777" w:rsidR="00FA63C9" w:rsidRDefault="00FA63C9" w:rsidP="006A790F">
            <w:proofErr w:type="spellStart"/>
            <w:r>
              <w:t>Aioun</w:t>
            </w:r>
            <w:proofErr w:type="spellEnd"/>
          </w:p>
        </w:tc>
        <w:tc>
          <w:tcPr>
            <w:tcW w:w="3827" w:type="dxa"/>
            <w:vAlign w:val="center"/>
          </w:tcPr>
          <w:p w14:paraId="5DCF640F" w14:textId="77777777" w:rsidR="00FA63C9" w:rsidRDefault="00FA63C9" w:rsidP="006A790F">
            <w:r>
              <w:t>El Mambaa1</w:t>
            </w:r>
          </w:p>
        </w:tc>
      </w:tr>
      <w:tr w:rsidR="00FA63C9" w14:paraId="6E29A0CE" w14:textId="77777777" w:rsidTr="006A790F">
        <w:tc>
          <w:tcPr>
            <w:tcW w:w="1535" w:type="dxa"/>
            <w:vAlign w:val="center"/>
          </w:tcPr>
          <w:p w14:paraId="115A7A5F" w14:textId="77777777" w:rsidR="00FA63C9" w:rsidRDefault="00FA63C9" w:rsidP="006A790F">
            <w:proofErr w:type="spellStart"/>
            <w:r>
              <w:t>Aioun</w:t>
            </w:r>
            <w:proofErr w:type="spellEnd"/>
          </w:p>
        </w:tc>
        <w:tc>
          <w:tcPr>
            <w:tcW w:w="2009" w:type="dxa"/>
            <w:vAlign w:val="center"/>
          </w:tcPr>
          <w:p w14:paraId="571552EC" w14:textId="77777777" w:rsidR="00FA63C9" w:rsidRDefault="00FA63C9" w:rsidP="006A790F">
            <w:proofErr w:type="spellStart"/>
            <w:r>
              <w:t>Aioun</w:t>
            </w:r>
            <w:proofErr w:type="spellEnd"/>
          </w:p>
        </w:tc>
        <w:tc>
          <w:tcPr>
            <w:tcW w:w="3827" w:type="dxa"/>
            <w:vAlign w:val="center"/>
          </w:tcPr>
          <w:p w14:paraId="681AFB5A" w14:textId="77777777" w:rsidR="00FA63C9" w:rsidRDefault="00FA63C9" w:rsidP="006A790F">
            <w:proofErr w:type="spellStart"/>
            <w:r>
              <w:t>Agassar</w:t>
            </w:r>
            <w:proofErr w:type="spellEnd"/>
            <w:r>
              <w:t xml:space="preserve"> 1</w:t>
            </w:r>
          </w:p>
        </w:tc>
      </w:tr>
      <w:tr w:rsidR="00FA63C9" w14:paraId="5BD380A4" w14:textId="77777777" w:rsidTr="006A790F">
        <w:tc>
          <w:tcPr>
            <w:tcW w:w="1535" w:type="dxa"/>
            <w:vAlign w:val="center"/>
          </w:tcPr>
          <w:p w14:paraId="4E0AFB5E" w14:textId="77777777" w:rsidR="00FA63C9" w:rsidRDefault="00FA63C9" w:rsidP="006A790F">
            <w:proofErr w:type="spellStart"/>
            <w:r>
              <w:t>Aioun</w:t>
            </w:r>
            <w:proofErr w:type="spellEnd"/>
          </w:p>
        </w:tc>
        <w:tc>
          <w:tcPr>
            <w:tcW w:w="2009" w:type="dxa"/>
            <w:vAlign w:val="center"/>
          </w:tcPr>
          <w:p w14:paraId="165A1ACB" w14:textId="77777777" w:rsidR="00FA63C9" w:rsidRDefault="00FA63C9" w:rsidP="006A790F">
            <w:proofErr w:type="spellStart"/>
            <w:r>
              <w:t>Benaamane</w:t>
            </w:r>
            <w:proofErr w:type="spellEnd"/>
          </w:p>
        </w:tc>
        <w:tc>
          <w:tcPr>
            <w:tcW w:w="3827" w:type="dxa"/>
            <w:vAlign w:val="center"/>
          </w:tcPr>
          <w:p w14:paraId="19C2A8D4" w14:textId="77777777" w:rsidR="00FA63C9" w:rsidRDefault="00FA63C9" w:rsidP="006A790F">
            <w:proofErr w:type="spellStart"/>
            <w:r>
              <w:t>Mounguel</w:t>
            </w:r>
            <w:proofErr w:type="spellEnd"/>
          </w:p>
        </w:tc>
      </w:tr>
      <w:tr w:rsidR="00FA63C9" w14:paraId="5CB4964D" w14:textId="77777777" w:rsidTr="006A790F">
        <w:tc>
          <w:tcPr>
            <w:tcW w:w="1535" w:type="dxa"/>
            <w:vAlign w:val="center"/>
          </w:tcPr>
          <w:p w14:paraId="5BFAF32F" w14:textId="77777777" w:rsidR="00FA63C9" w:rsidRDefault="00FA63C9" w:rsidP="006A790F">
            <w:proofErr w:type="spellStart"/>
            <w:r>
              <w:t>Aioun</w:t>
            </w:r>
            <w:proofErr w:type="spellEnd"/>
          </w:p>
        </w:tc>
        <w:tc>
          <w:tcPr>
            <w:tcW w:w="2009" w:type="dxa"/>
            <w:vAlign w:val="center"/>
          </w:tcPr>
          <w:p w14:paraId="45504996" w14:textId="77777777" w:rsidR="00FA63C9" w:rsidRDefault="00FA63C9" w:rsidP="006A790F">
            <w:proofErr w:type="spellStart"/>
            <w:r>
              <w:t>Benaamane</w:t>
            </w:r>
            <w:proofErr w:type="spellEnd"/>
          </w:p>
        </w:tc>
        <w:tc>
          <w:tcPr>
            <w:tcW w:w="3827" w:type="dxa"/>
            <w:vAlign w:val="center"/>
          </w:tcPr>
          <w:p w14:paraId="3423CE78" w14:textId="77777777" w:rsidR="00FA63C9" w:rsidRDefault="00FA63C9" w:rsidP="006A790F">
            <w:r>
              <w:t>Douerara3</w:t>
            </w:r>
          </w:p>
        </w:tc>
      </w:tr>
      <w:tr w:rsidR="00FA63C9" w14:paraId="4100AF43" w14:textId="77777777" w:rsidTr="006A790F">
        <w:tc>
          <w:tcPr>
            <w:tcW w:w="1535" w:type="dxa"/>
            <w:vAlign w:val="center"/>
          </w:tcPr>
          <w:p w14:paraId="16F6F778" w14:textId="77777777" w:rsidR="00FA63C9" w:rsidRDefault="00FA63C9" w:rsidP="006A790F">
            <w:proofErr w:type="spellStart"/>
            <w:r>
              <w:t>Aioun</w:t>
            </w:r>
            <w:proofErr w:type="spellEnd"/>
          </w:p>
        </w:tc>
        <w:tc>
          <w:tcPr>
            <w:tcW w:w="2009" w:type="dxa"/>
            <w:vAlign w:val="center"/>
          </w:tcPr>
          <w:p w14:paraId="1B8074DD" w14:textId="77777777" w:rsidR="00FA63C9" w:rsidRDefault="00FA63C9" w:rsidP="006A790F">
            <w:proofErr w:type="spellStart"/>
            <w:r>
              <w:t>Benaamane</w:t>
            </w:r>
            <w:proofErr w:type="spellEnd"/>
          </w:p>
        </w:tc>
        <w:tc>
          <w:tcPr>
            <w:tcW w:w="3827" w:type="dxa"/>
            <w:vAlign w:val="center"/>
          </w:tcPr>
          <w:p w14:paraId="2A0FF397" w14:textId="77777777" w:rsidR="00FA63C9" w:rsidRDefault="00FA63C9" w:rsidP="006A790F">
            <w:proofErr w:type="spellStart"/>
            <w:r>
              <w:t>Souguenni</w:t>
            </w:r>
            <w:proofErr w:type="spellEnd"/>
          </w:p>
        </w:tc>
      </w:tr>
      <w:tr w:rsidR="00FA63C9" w14:paraId="60921A65" w14:textId="77777777" w:rsidTr="006A790F">
        <w:tc>
          <w:tcPr>
            <w:tcW w:w="1535" w:type="dxa"/>
            <w:vAlign w:val="center"/>
          </w:tcPr>
          <w:p w14:paraId="52507B26" w14:textId="77777777" w:rsidR="00FA63C9" w:rsidRDefault="00FA63C9" w:rsidP="006A790F">
            <w:proofErr w:type="spellStart"/>
            <w:r>
              <w:t>Aioun</w:t>
            </w:r>
            <w:proofErr w:type="spellEnd"/>
          </w:p>
        </w:tc>
        <w:tc>
          <w:tcPr>
            <w:tcW w:w="2009" w:type="dxa"/>
            <w:vAlign w:val="center"/>
          </w:tcPr>
          <w:p w14:paraId="74914A87" w14:textId="77777777" w:rsidR="00FA63C9" w:rsidRDefault="00FA63C9" w:rsidP="006A790F">
            <w:proofErr w:type="spellStart"/>
            <w:r>
              <w:t>Benaamane</w:t>
            </w:r>
            <w:proofErr w:type="spellEnd"/>
          </w:p>
        </w:tc>
        <w:tc>
          <w:tcPr>
            <w:tcW w:w="3827" w:type="dxa"/>
            <w:vAlign w:val="center"/>
          </w:tcPr>
          <w:p w14:paraId="04E50233" w14:textId="77777777" w:rsidR="00FA63C9" w:rsidRDefault="00FA63C9" w:rsidP="006A790F">
            <w:proofErr w:type="spellStart"/>
            <w:r>
              <w:t>Beidhit</w:t>
            </w:r>
            <w:proofErr w:type="spellEnd"/>
            <w:r>
              <w:t xml:space="preserve"> El </w:t>
            </w:r>
            <w:proofErr w:type="spellStart"/>
            <w:r>
              <w:t>Mâ</w:t>
            </w:r>
            <w:proofErr w:type="spellEnd"/>
          </w:p>
        </w:tc>
      </w:tr>
      <w:tr w:rsidR="00FA63C9" w14:paraId="7BD1A1D7" w14:textId="77777777" w:rsidTr="006A790F">
        <w:tc>
          <w:tcPr>
            <w:tcW w:w="1535" w:type="dxa"/>
            <w:vAlign w:val="center"/>
          </w:tcPr>
          <w:p w14:paraId="600B738D" w14:textId="77777777" w:rsidR="00FA63C9" w:rsidRDefault="00FA63C9" w:rsidP="006A790F">
            <w:proofErr w:type="spellStart"/>
            <w:r>
              <w:t>Aioun</w:t>
            </w:r>
            <w:proofErr w:type="spellEnd"/>
          </w:p>
        </w:tc>
        <w:tc>
          <w:tcPr>
            <w:tcW w:w="2009" w:type="dxa"/>
            <w:vAlign w:val="center"/>
          </w:tcPr>
          <w:p w14:paraId="325CC06A" w14:textId="77777777" w:rsidR="00FA63C9" w:rsidRDefault="00FA63C9" w:rsidP="006A790F">
            <w:proofErr w:type="spellStart"/>
            <w:r>
              <w:t>Tenhoumade</w:t>
            </w:r>
            <w:proofErr w:type="spellEnd"/>
          </w:p>
        </w:tc>
        <w:tc>
          <w:tcPr>
            <w:tcW w:w="3827" w:type="dxa"/>
            <w:vAlign w:val="center"/>
          </w:tcPr>
          <w:p w14:paraId="2B4E7455" w14:textId="77777777" w:rsidR="00FA63C9" w:rsidRDefault="00FA63C9" w:rsidP="006A790F">
            <w:proofErr w:type="spellStart"/>
            <w:r>
              <w:t>Ghlig</w:t>
            </w:r>
            <w:proofErr w:type="spellEnd"/>
            <w:r>
              <w:t xml:space="preserve"> </w:t>
            </w:r>
            <w:proofErr w:type="spellStart"/>
            <w:r>
              <w:t>Smalil</w:t>
            </w:r>
            <w:proofErr w:type="spellEnd"/>
          </w:p>
        </w:tc>
      </w:tr>
      <w:tr w:rsidR="00FA63C9" w14:paraId="4FA34C31" w14:textId="77777777" w:rsidTr="006A790F">
        <w:tc>
          <w:tcPr>
            <w:tcW w:w="1535" w:type="dxa"/>
            <w:vAlign w:val="center"/>
          </w:tcPr>
          <w:p w14:paraId="343AA174" w14:textId="77777777" w:rsidR="00FA63C9" w:rsidRDefault="00FA63C9" w:rsidP="006A790F">
            <w:proofErr w:type="spellStart"/>
            <w:r>
              <w:t>Tintane</w:t>
            </w:r>
            <w:proofErr w:type="spellEnd"/>
          </w:p>
        </w:tc>
        <w:tc>
          <w:tcPr>
            <w:tcW w:w="2009" w:type="dxa"/>
            <w:vAlign w:val="center"/>
          </w:tcPr>
          <w:p w14:paraId="4850ABCB" w14:textId="77777777" w:rsidR="00FA63C9" w:rsidRDefault="00FA63C9" w:rsidP="006A790F">
            <w:proofErr w:type="spellStart"/>
            <w:r>
              <w:t>Tintane</w:t>
            </w:r>
            <w:proofErr w:type="spellEnd"/>
          </w:p>
        </w:tc>
        <w:tc>
          <w:tcPr>
            <w:tcW w:w="3827" w:type="dxa"/>
            <w:vAlign w:val="center"/>
          </w:tcPr>
          <w:p w14:paraId="59DB5D9E" w14:textId="77777777" w:rsidR="00FA63C9" w:rsidRDefault="00FA63C9" w:rsidP="006A790F">
            <w:proofErr w:type="spellStart"/>
            <w:r>
              <w:t>Egueni</w:t>
            </w:r>
            <w:proofErr w:type="spellEnd"/>
            <w:r>
              <w:t xml:space="preserve"> +  </w:t>
            </w:r>
            <w:proofErr w:type="spellStart"/>
            <w:r>
              <w:t>Velouje</w:t>
            </w:r>
            <w:proofErr w:type="spellEnd"/>
            <w:r>
              <w:t xml:space="preserve"> + Medina2 + </w:t>
            </w:r>
            <w:proofErr w:type="spellStart"/>
            <w:r>
              <w:t>Egueni</w:t>
            </w:r>
            <w:proofErr w:type="spellEnd"/>
            <w:r>
              <w:t xml:space="preserve"> el </w:t>
            </w:r>
            <w:proofErr w:type="spellStart"/>
            <w:r>
              <w:t>Meksem</w:t>
            </w:r>
            <w:proofErr w:type="spellEnd"/>
          </w:p>
        </w:tc>
      </w:tr>
      <w:tr w:rsidR="00FA63C9" w14:paraId="5223ED92" w14:textId="77777777" w:rsidTr="006A790F">
        <w:tc>
          <w:tcPr>
            <w:tcW w:w="1535" w:type="dxa"/>
            <w:vAlign w:val="center"/>
          </w:tcPr>
          <w:p w14:paraId="46AECCD1" w14:textId="77777777" w:rsidR="00FA63C9" w:rsidRDefault="00FA63C9" w:rsidP="006A790F">
            <w:proofErr w:type="spellStart"/>
            <w:r>
              <w:t>Tintane</w:t>
            </w:r>
            <w:proofErr w:type="spellEnd"/>
          </w:p>
        </w:tc>
        <w:tc>
          <w:tcPr>
            <w:tcW w:w="2009" w:type="dxa"/>
            <w:vAlign w:val="center"/>
          </w:tcPr>
          <w:p w14:paraId="3AF43FAC" w14:textId="77777777" w:rsidR="00FA63C9" w:rsidRDefault="00FA63C9" w:rsidP="006A790F">
            <w:proofErr w:type="spellStart"/>
            <w:r>
              <w:t>Davea</w:t>
            </w:r>
            <w:proofErr w:type="spellEnd"/>
          </w:p>
        </w:tc>
        <w:tc>
          <w:tcPr>
            <w:tcW w:w="3827" w:type="dxa"/>
            <w:vAlign w:val="center"/>
          </w:tcPr>
          <w:p w14:paraId="473B89D8" w14:textId="77777777" w:rsidR="00FA63C9" w:rsidRDefault="00FA63C9" w:rsidP="006A790F">
            <w:r>
              <w:t xml:space="preserve">Rag Nejh+Jeimame2 + Virage </w:t>
            </w:r>
            <w:proofErr w:type="spellStart"/>
            <w:r>
              <w:t>Nbeigue</w:t>
            </w:r>
            <w:proofErr w:type="spellEnd"/>
            <w:r>
              <w:t xml:space="preserve"> + </w:t>
            </w:r>
            <w:proofErr w:type="spellStart"/>
            <w:r>
              <w:t>Dakhlet</w:t>
            </w:r>
            <w:proofErr w:type="spellEnd"/>
            <w:r>
              <w:t xml:space="preserve"> </w:t>
            </w:r>
            <w:proofErr w:type="spellStart"/>
            <w:r>
              <w:t>Sder</w:t>
            </w:r>
            <w:proofErr w:type="spellEnd"/>
          </w:p>
        </w:tc>
      </w:tr>
      <w:tr w:rsidR="00FA63C9" w14:paraId="741039DA" w14:textId="77777777" w:rsidTr="006A790F">
        <w:tc>
          <w:tcPr>
            <w:tcW w:w="1535" w:type="dxa"/>
          </w:tcPr>
          <w:p w14:paraId="475DEC88" w14:textId="77777777" w:rsidR="00FA63C9" w:rsidRDefault="00FA63C9" w:rsidP="006A790F">
            <w:proofErr w:type="spellStart"/>
            <w:r w:rsidRPr="0047422D">
              <w:t>Tintane</w:t>
            </w:r>
            <w:proofErr w:type="spellEnd"/>
          </w:p>
        </w:tc>
        <w:tc>
          <w:tcPr>
            <w:tcW w:w="2009" w:type="dxa"/>
            <w:vAlign w:val="center"/>
          </w:tcPr>
          <w:p w14:paraId="7947E5DC" w14:textId="77777777" w:rsidR="00FA63C9" w:rsidRDefault="00FA63C9" w:rsidP="006A790F">
            <w:proofErr w:type="spellStart"/>
            <w:r>
              <w:t>Laeweinatt</w:t>
            </w:r>
            <w:proofErr w:type="spellEnd"/>
          </w:p>
        </w:tc>
        <w:tc>
          <w:tcPr>
            <w:tcW w:w="3827" w:type="dxa"/>
            <w:vAlign w:val="center"/>
          </w:tcPr>
          <w:p w14:paraId="564A1B90" w14:textId="77777777" w:rsidR="00FA63C9" w:rsidRDefault="00FA63C9" w:rsidP="006A790F">
            <w:proofErr w:type="spellStart"/>
            <w:r>
              <w:t>Laeweinatt</w:t>
            </w:r>
            <w:proofErr w:type="spellEnd"/>
          </w:p>
        </w:tc>
      </w:tr>
      <w:tr w:rsidR="00FA63C9" w14:paraId="0378BC16" w14:textId="77777777" w:rsidTr="006A790F">
        <w:tc>
          <w:tcPr>
            <w:tcW w:w="1535" w:type="dxa"/>
          </w:tcPr>
          <w:p w14:paraId="2D885888" w14:textId="77777777" w:rsidR="00FA63C9" w:rsidRDefault="00FA63C9" w:rsidP="006A790F">
            <w:proofErr w:type="spellStart"/>
            <w:r w:rsidRPr="0047422D">
              <w:t>Tintane</w:t>
            </w:r>
            <w:proofErr w:type="spellEnd"/>
          </w:p>
        </w:tc>
        <w:tc>
          <w:tcPr>
            <w:tcW w:w="2009" w:type="dxa"/>
            <w:vAlign w:val="center"/>
          </w:tcPr>
          <w:p w14:paraId="62B92874" w14:textId="77777777" w:rsidR="00FA63C9" w:rsidRDefault="00FA63C9" w:rsidP="006A790F">
            <w:r>
              <w:t xml:space="preserve">Ain </w:t>
            </w:r>
            <w:proofErr w:type="spellStart"/>
            <w:r>
              <w:t>Varba</w:t>
            </w:r>
            <w:proofErr w:type="spellEnd"/>
          </w:p>
        </w:tc>
        <w:tc>
          <w:tcPr>
            <w:tcW w:w="3827" w:type="dxa"/>
            <w:vAlign w:val="center"/>
          </w:tcPr>
          <w:p w14:paraId="7451DC2E" w14:textId="77777777" w:rsidR="00FA63C9" w:rsidRDefault="00FA63C9" w:rsidP="006A790F">
            <w:r>
              <w:t>Lenoir</w:t>
            </w:r>
          </w:p>
        </w:tc>
      </w:tr>
      <w:tr w:rsidR="00FA63C9" w14:paraId="64E7736F" w14:textId="77777777" w:rsidTr="006A790F">
        <w:tc>
          <w:tcPr>
            <w:tcW w:w="1535" w:type="dxa"/>
            <w:vAlign w:val="center"/>
          </w:tcPr>
          <w:p w14:paraId="49D456B5" w14:textId="77777777" w:rsidR="00FA63C9" w:rsidRDefault="00FA63C9" w:rsidP="006A790F">
            <w:proofErr w:type="spellStart"/>
            <w:r>
              <w:t>Tamchekett</w:t>
            </w:r>
            <w:proofErr w:type="spellEnd"/>
          </w:p>
        </w:tc>
        <w:tc>
          <w:tcPr>
            <w:tcW w:w="2009" w:type="dxa"/>
            <w:vAlign w:val="center"/>
          </w:tcPr>
          <w:p w14:paraId="720F38DD" w14:textId="77777777" w:rsidR="00FA63C9" w:rsidRDefault="00FA63C9" w:rsidP="006A790F">
            <w:proofErr w:type="spellStart"/>
            <w:r>
              <w:t>Gaet</w:t>
            </w:r>
            <w:proofErr w:type="spellEnd"/>
            <w:r>
              <w:t xml:space="preserve"> </w:t>
            </w:r>
            <w:proofErr w:type="spellStart"/>
            <w:r>
              <w:t>Teidouma</w:t>
            </w:r>
            <w:proofErr w:type="spellEnd"/>
          </w:p>
        </w:tc>
        <w:tc>
          <w:tcPr>
            <w:tcW w:w="3827" w:type="dxa"/>
            <w:vAlign w:val="center"/>
          </w:tcPr>
          <w:p w14:paraId="4D0571B1" w14:textId="77777777" w:rsidR="00FA63C9" w:rsidRDefault="00FA63C9" w:rsidP="006A790F">
            <w:r>
              <w:t xml:space="preserve">Oum </w:t>
            </w:r>
            <w:proofErr w:type="spellStart"/>
            <w:r>
              <w:t>Lemhar</w:t>
            </w:r>
            <w:proofErr w:type="spellEnd"/>
          </w:p>
        </w:tc>
      </w:tr>
      <w:tr w:rsidR="00FA63C9" w14:paraId="61749015" w14:textId="77777777" w:rsidTr="006A790F">
        <w:tc>
          <w:tcPr>
            <w:tcW w:w="1535" w:type="dxa"/>
          </w:tcPr>
          <w:p w14:paraId="1E4444E4" w14:textId="77777777" w:rsidR="00FA63C9" w:rsidRDefault="00FA63C9" w:rsidP="006A790F">
            <w:proofErr w:type="spellStart"/>
            <w:r w:rsidRPr="00306500">
              <w:t>Tamchekett</w:t>
            </w:r>
            <w:proofErr w:type="spellEnd"/>
          </w:p>
        </w:tc>
        <w:tc>
          <w:tcPr>
            <w:tcW w:w="2009" w:type="dxa"/>
            <w:vAlign w:val="center"/>
          </w:tcPr>
          <w:p w14:paraId="3C1390F5" w14:textId="77777777" w:rsidR="00FA63C9" w:rsidRDefault="00FA63C9" w:rsidP="006A790F">
            <w:r>
              <w:t>Radhi</w:t>
            </w:r>
          </w:p>
        </w:tc>
        <w:tc>
          <w:tcPr>
            <w:tcW w:w="3827" w:type="dxa"/>
            <w:vAlign w:val="center"/>
          </w:tcPr>
          <w:p w14:paraId="55ACCE56" w14:textId="77777777" w:rsidR="00FA63C9" w:rsidRDefault="00FA63C9" w:rsidP="006A790F">
            <w:r>
              <w:t>Radhi</w:t>
            </w:r>
          </w:p>
        </w:tc>
      </w:tr>
      <w:tr w:rsidR="00FA63C9" w14:paraId="73AC2F14" w14:textId="77777777" w:rsidTr="006A790F">
        <w:tc>
          <w:tcPr>
            <w:tcW w:w="1535" w:type="dxa"/>
          </w:tcPr>
          <w:p w14:paraId="4FC86379" w14:textId="77777777" w:rsidR="00FA63C9" w:rsidRDefault="00FA63C9" w:rsidP="006A790F">
            <w:proofErr w:type="spellStart"/>
            <w:r w:rsidRPr="00306500">
              <w:t>Tamchekett</w:t>
            </w:r>
            <w:proofErr w:type="spellEnd"/>
          </w:p>
        </w:tc>
        <w:tc>
          <w:tcPr>
            <w:tcW w:w="2009" w:type="dxa"/>
            <w:vAlign w:val="center"/>
          </w:tcPr>
          <w:p w14:paraId="559CFDBC" w14:textId="77777777" w:rsidR="00FA63C9" w:rsidRDefault="00FA63C9" w:rsidP="006A790F">
            <w:r>
              <w:t>Radhi</w:t>
            </w:r>
          </w:p>
        </w:tc>
        <w:tc>
          <w:tcPr>
            <w:tcW w:w="3827" w:type="dxa"/>
            <w:vAlign w:val="center"/>
          </w:tcPr>
          <w:p w14:paraId="02BEFAE7" w14:textId="77777777" w:rsidR="00FA63C9" w:rsidRDefault="00FA63C9" w:rsidP="006A790F">
            <w:r>
              <w:t>Reyoug2</w:t>
            </w:r>
          </w:p>
        </w:tc>
      </w:tr>
      <w:tr w:rsidR="00FA63C9" w14:paraId="1FF57B0B" w14:textId="77777777" w:rsidTr="006A790F">
        <w:tc>
          <w:tcPr>
            <w:tcW w:w="1535" w:type="dxa"/>
          </w:tcPr>
          <w:p w14:paraId="2F971731" w14:textId="77777777" w:rsidR="00FA63C9" w:rsidRDefault="00FA63C9" w:rsidP="006A790F">
            <w:proofErr w:type="spellStart"/>
            <w:r w:rsidRPr="00306500">
              <w:t>Tamchekett</w:t>
            </w:r>
            <w:proofErr w:type="spellEnd"/>
          </w:p>
        </w:tc>
        <w:tc>
          <w:tcPr>
            <w:tcW w:w="2009" w:type="dxa"/>
            <w:vAlign w:val="center"/>
          </w:tcPr>
          <w:p w14:paraId="52618632" w14:textId="77777777" w:rsidR="00FA63C9" w:rsidRDefault="00FA63C9" w:rsidP="006A790F">
            <w:r>
              <w:t xml:space="preserve">El </w:t>
            </w:r>
            <w:proofErr w:type="spellStart"/>
            <w:r>
              <w:t>mebrouck</w:t>
            </w:r>
            <w:proofErr w:type="spellEnd"/>
          </w:p>
        </w:tc>
        <w:tc>
          <w:tcPr>
            <w:tcW w:w="3827" w:type="dxa"/>
            <w:vAlign w:val="center"/>
          </w:tcPr>
          <w:p w14:paraId="02660C60" w14:textId="77777777" w:rsidR="00FA63C9" w:rsidRDefault="00FA63C9" w:rsidP="006A790F">
            <w:r>
              <w:t xml:space="preserve">El </w:t>
            </w:r>
            <w:proofErr w:type="spellStart"/>
            <w:r>
              <w:t>mebrouck</w:t>
            </w:r>
            <w:proofErr w:type="spellEnd"/>
          </w:p>
        </w:tc>
      </w:tr>
      <w:tr w:rsidR="00FA63C9" w14:paraId="204B736A" w14:textId="77777777" w:rsidTr="006A790F">
        <w:tc>
          <w:tcPr>
            <w:tcW w:w="1535" w:type="dxa"/>
          </w:tcPr>
          <w:p w14:paraId="277E295F" w14:textId="77777777" w:rsidR="00FA63C9" w:rsidRDefault="00FA63C9" w:rsidP="006A790F">
            <w:proofErr w:type="spellStart"/>
            <w:r w:rsidRPr="00306500">
              <w:t>Tamchekett</w:t>
            </w:r>
            <w:proofErr w:type="spellEnd"/>
          </w:p>
        </w:tc>
        <w:tc>
          <w:tcPr>
            <w:tcW w:w="2009" w:type="dxa"/>
            <w:vAlign w:val="center"/>
          </w:tcPr>
          <w:p w14:paraId="2E05D9DC" w14:textId="77777777" w:rsidR="00FA63C9" w:rsidRDefault="00FA63C9" w:rsidP="006A790F">
            <w:r>
              <w:t>Sava</w:t>
            </w:r>
          </w:p>
        </w:tc>
        <w:tc>
          <w:tcPr>
            <w:tcW w:w="3827" w:type="dxa"/>
            <w:vAlign w:val="center"/>
          </w:tcPr>
          <w:p w14:paraId="3183972D" w14:textId="77777777" w:rsidR="00FA63C9" w:rsidRDefault="00FA63C9" w:rsidP="006A790F">
            <w:proofErr w:type="spellStart"/>
            <w:r>
              <w:t>Guelab</w:t>
            </w:r>
            <w:proofErr w:type="spellEnd"/>
          </w:p>
        </w:tc>
      </w:tr>
      <w:tr w:rsidR="00FA63C9" w14:paraId="6B282EFD" w14:textId="77777777" w:rsidTr="006A790F">
        <w:tc>
          <w:tcPr>
            <w:tcW w:w="1535" w:type="dxa"/>
          </w:tcPr>
          <w:p w14:paraId="099769BA" w14:textId="77777777" w:rsidR="00FA63C9" w:rsidRDefault="00FA63C9" w:rsidP="006A790F">
            <w:proofErr w:type="spellStart"/>
            <w:r w:rsidRPr="00306500">
              <w:t>Tamchekett</w:t>
            </w:r>
            <w:proofErr w:type="spellEnd"/>
          </w:p>
        </w:tc>
        <w:tc>
          <w:tcPr>
            <w:tcW w:w="2009" w:type="dxa"/>
          </w:tcPr>
          <w:p w14:paraId="10BFAB3D" w14:textId="77777777" w:rsidR="00FA63C9" w:rsidRDefault="00FA63C9" w:rsidP="006A790F">
            <w:r w:rsidRPr="006224DB">
              <w:t>Sava</w:t>
            </w:r>
          </w:p>
        </w:tc>
        <w:tc>
          <w:tcPr>
            <w:tcW w:w="3827" w:type="dxa"/>
            <w:vAlign w:val="center"/>
          </w:tcPr>
          <w:p w14:paraId="2418EC26" w14:textId="77777777" w:rsidR="00FA63C9" w:rsidRDefault="00FA63C9" w:rsidP="006A790F">
            <w:proofErr w:type="spellStart"/>
            <w:r>
              <w:t>Boughrely</w:t>
            </w:r>
            <w:proofErr w:type="spellEnd"/>
          </w:p>
        </w:tc>
      </w:tr>
      <w:tr w:rsidR="00FA63C9" w14:paraId="79BEB0C3" w14:textId="77777777" w:rsidTr="006A790F">
        <w:tc>
          <w:tcPr>
            <w:tcW w:w="1535" w:type="dxa"/>
          </w:tcPr>
          <w:p w14:paraId="7F9FA128" w14:textId="77777777" w:rsidR="00FA63C9" w:rsidRDefault="00FA63C9" w:rsidP="006A790F">
            <w:proofErr w:type="spellStart"/>
            <w:r w:rsidRPr="00306500">
              <w:t>Tamchekett</w:t>
            </w:r>
            <w:proofErr w:type="spellEnd"/>
          </w:p>
        </w:tc>
        <w:tc>
          <w:tcPr>
            <w:tcW w:w="2009" w:type="dxa"/>
          </w:tcPr>
          <w:p w14:paraId="29F68879" w14:textId="77777777" w:rsidR="00FA63C9" w:rsidRDefault="00FA63C9" w:rsidP="006A790F">
            <w:r w:rsidRPr="006224DB">
              <w:t>Sava</w:t>
            </w:r>
          </w:p>
        </w:tc>
        <w:tc>
          <w:tcPr>
            <w:tcW w:w="3827" w:type="dxa"/>
            <w:vAlign w:val="center"/>
          </w:tcPr>
          <w:p w14:paraId="71DE570E" w14:textId="77777777" w:rsidR="00FA63C9" w:rsidRDefault="00FA63C9" w:rsidP="006A790F">
            <w:r>
              <w:t xml:space="preserve">El </w:t>
            </w:r>
            <w:proofErr w:type="spellStart"/>
            <w:r>
              <w:t>mervegue</w:t>
            </w:r>
            <w:proofErr w:type="spellEnd"/>
          </w:p>
        </w:tc>
      </w:tr>
    </w:tbl>
    <w:p w14:paraId="239032A3" w14:textId="77777777" w:rsidR="00FA63C9" w:rsidRDefault="00FA63C9" w:rsidP="00FA63C9">
      <w:pPr>
        <w:rPr>
          <w:lang w:val="en-US"/>
        </w:rPr>
      </w:pPr>
    </w:p>
    <w:p w14:paraId="6DF34C30" w14:textId="77777777" w:rsidR="00FA63C9" w:rsidRDefault="00FA63C9" w:rsidP="00FA63C9">
      <w:pPr>
        <w:jc w:val="center"/>
        <w:rPr>
          <w:rFonts w:asciiTheme="majorBidi" w:eastAsia="Calibri" w:hAnsiTheme="majorBidi" w:cstheme="majorBidi"/>
          <w:b/>
          <w:bCs/>
          <w:sz w:val="24"/>
          <w:szCs w:val="24"/>
          <w:lang w:eastAsia="fr-FR"/>
        </w:rPr>
      </w:pPr>
      <w:r w:rsidRPr="00154828">
        <w:rPr>
          <w:rFonts w:asciiTheme="majorBidi" w:eastAsia="Calibri" w:hAnsiTheme="majorBidi" w:cstheme="majorBidi"/>
          <w:b/>
          <w:bCs/>
          <w:sz w:val="24"/>
          <w:szCs w:val="24"/>
          <w:lang w:eastAsia="fr-FR"/>
        </w:rPr>
        <w:t>Marchés publics</w:t>
      </w:r>
      <w:r>
        <w:rPr>
          <w:rFonts w:asciiTheme="majorBidi" w:eastAsia="Calibri" w:hAnsiTheme="majorBidi" w:cstheme="majorBidi"/>
          <w:b/>
          <w:bCs/>
          <w:sz w:val="24"/>
          <w:szCs w:val="24"/>
          <w:lang w:eastAsia="fr-FR"/>
        </w:rPr>
        <w:t xml:space="preserve"> (3)</w:t>
      </w:r>
    </w:p>
    <w:tbl>
      <w:tblPr>
        <w:tblStyle w:val="TableGrid"/>
        <w:tblW w:w="7371" w:type="dxa"/>
        <w:tblInd w:w="846" w:type="dxa"/>
        <w:tblLook w:val="04A0" w:firstRow="1" w:lastRow="0" w:firstColumn="1" w:lastColumn="0" w:noHBand="0" w:noVBand="1"/>
      </w:tblPr>
      <w:tblGrid>
        <w:gridCol w:w="3544"/>
        <w:gridCol w:w="3827"/>
      </w:tblGrid>
      <w:tr w:rsidR="00FA63C9" w14:paraId="2C26FCDB" w14:textId="77777777" w:rsidTr="006A790F">
        <w:tc>
          <w:tcPr>
            <w:tcW w:w="3544" w:type="dxa"/>
          </w:tcPr>
          <w:p w14:paraId="29BEB763" w14:textId="77777777" w:rsidR="00FA63C9" w:rsidRDefault="00FA63C9" w:rsidP="006A790F">
            <w:pPr>
              <w:jc w:val="center"/>
              <w:rPr>
                <w:rFonts w:asciiTheme="majorBidi" w:eastAsia="Calibri" w:hAnsiTheme="majorBidi" w:cstheme="majorBidi"/>
                <w:b/>
                <w:bCs/>
                <w:sz w:val="24"/>
                <w:szCs w:val="24"/>
                <w:lang w:eastAsia="fr-FR"/>
              </w:rPr>
            </w:pPr>
            <w:r>
              <w:rPr>
                <w:rFonts w:asciiTheme="majorBidi" w:eastAsia="Calibri" w:hAnsiTheme="majorBidi" w:cstheme="majorBidi"/>
                <w:b/>
                <w:bCs/>
                <w:sz w:val="24"/>
                <w:szCs w:val="24"/>
                <w:lang w:eastAsia="fr-FR"/>
              </w:rPr>
              <w:t>Marché</w:t>
            </w:r>
          </w:p>
        </w:tc>
        <w:tc>
          <w:tcPr>
            <w:tcW w:w="3827" w:type="dxa"/>
          </w:tcPr>
          <w:p w14:paraId="148E24D0" w14:textId="77777777" w:rsidR="00FA63C9" w:rsidRDefault="00FA63C9" w:rsidP="006A790F">
            <w:pPr>
              <w:jc w:val="center"/>
              <w:rPr>
                <w:rFonts w:asciiTheme="majorBidi" w:eastAsia="Calibri" w:hAnsiTheme="majorBidi" w:cstheme="majorBidi"/>
                <w:b/>
                <w:bCs/>
                <w:sz w:val="24"/>
                <w:szCs w:val="24"/>
                <w:lang w:eastAsia="fr-FR"/>
              </w:rPr>
            </w:pPr>
            <w:r>
              <w:rPr>
                <w:rFonts w:asciiTheme="majorBidi" w:eastAsia="Calibri" w:hAnsiTheme="majorBidi" w:cstheme="majorBidi"/>
                <w:b/>
                <w:bCs/>
                <w:sz w:val="24"/>
                <w:szCs w:val="24"/>
                <w:lang w:eastAsia="fr-FR"/>
              </w:rPr>
              <w:t>Commune</w:t>
            </w:r>
          </w:p>
        </w:tc>
      </w:tr>
      <w:tr w:rsidR="00FA63C9" w14:paraId="1A1AD55C" w14:textId="77777777" w:rsidTr="006A790F">
        <w:tc>
          <w:tcPr>
            <w:tcW w:w="3544" w:type="dxa"/>
          </w:tcPr>
          <w:p w14:paraId="6EBF275C" w14:textId="77777777" w:rsidR="00FA63C9" w:rsidRDefault="00FA63C9" w:rsidP="006A790F">
            <w:pPr>
              <w:jc w:val="center"/>
              <w:rPr>
                <w:rFonts w:asciiTheme="majorBidi" w:eastAsia="Calibri" w:hAnsiTheme="majorBidi" w:cstheme="majorBidi"/>
                <w:b/>
                <w:bCs/>
                <w:sz w:val="24"/>
                <w:szCs w:val="24"/>
                <w:lang w:eastAsia="fr-FR"/>
              </w:rPr>
            </w:pPr>
            <w:proofErr w:type="spellStart"/>
            <w:r>
              <w:rPr>
                <w:lang w:val="en-US"/>
              </w:rPr>
              <w:t>Mediboughou</w:t>
            </w:r>
            <w:proofErr w:type="spellEnd"/>
          </w:p>
        </w:tc>
        <w:tc>
          <w:tcPr>
            <w:tcW w:w="3827" w:type="dxa"/>
          </w:tcPr>
          <w:p w14:paraId="3655F167" w14:textId="77777777" w:rsidR="00FA63C9" w:rsidRDefault="00FA63C9" w:rsidP="006A790F">
            <w:pPr>
              <w:jc w:val="center"/>
              <w:rPr>
                <w:rFonts w:asciiTheme="majorBidi" w:eastAsia="Calibri" w:hAnsiTheme="majorBidi" w:cstheme="majorBidi"/>
                <w:b/>
                <w:bCs/>
                <w:sz w:val="24"/>
                <w:szCs w:val="24"/>
                <w:lang w:eastAsia="fr-FR"/>
              </w:rPr>
            </w:pPr>
            <w:proofErr w:type="spellStart"/>
            <w:r>
              <w:rPr>
                <w:lang w:val="en-US"/>
              </w:rPr>
              <w:t>Mediboughou</w:t>
            </w:r>
            <w:proofErr w:type="spellEnd"/>
          </w:p>
        </w:tc>
      </w:tr>
      <w:tr w:rsidR="00FA63C9" w14:paraId="58E93874" w14:textId="77777777" w:rsidTr="006A790F">
        <w:tc>
          <w:tcPr>
            <w:tcW w:w="3544" w:type="dxa"/>
          </w:tcPr>
          <w:p w14:paraId="1277F534" w14:textId="77777777" w:rsidR="00FA63C9" w:rsidRDefault="00FA63C9" w:rsidP="006A790F">
            <w:pPr>
              <w:jc w:val="center"/>
              <w:rPr>
                <w:rFonts w:asciiTheme="majorBidi" w:eastAsia="Calibri" w:hAnsiTheme="majorBidi" w:cstheme="majorBidi"/>
                <w:b/>
                <w:bCs/>
                <w:sz w:val="24"/>
                <w:szCs w:val="24"/>
                <w:lang w:eastAsia="fr-FR"/>
              </w:rPr>
            </w:pPr>
            <w:r w:rsidRPr="008626FC">
              <w:t xml:space="preserve">Oum </w:t>
            </w:r>
            <w:proofErr w:type="spellStart"/>
            <w:r w:rsidRPr="008626FC">
              <w:t>Lahyadh</w:t>
            </w:r>
            <w:proofErr w:type="spellEnd"/>
          </w:p>
        </w:tc>
        <w:tc>
          <w:tcPr>
            <w:tcW w:w="3827" w:type="dxa"/>
          </w:tcPr>
          <w:p w14:paraId="1F068A02" w14:textId="77777777" w:rsidR="00FA63C9" w:rsidRDefault="00FA63C9" w:rsidP="006A790F">
            <w:pPr>
              <w:jc w:val="center"/>
              <w:rPr>
                <w:rFonts w:asciiTheme="majorBidi" w:eastAsia="Calibri" w:hAnsiTheme="majorBidi" w:cstheme="majorBidi"/>
                <w:b/>
                <w:bCs/>
                <w:sz w:val="24"/>
                <w:szCs w:val="24"/>
                <w:lang w:eastAsia="fr-FR"/>
              </w:rPr>
            </w:pPr>
            <w:r w:rsidRPr="008626FC">
              <w:t xml:space="preserve">Oum </w:t>
            </w:r>
            <w:proofErr w:type="spellStart"/>
            <w:r w:rsidRPr="008626FC">
              <w:t>Lahyadh</w:t>
            </w:r>
            <w:proofErr w:type="spellEnd"/>
          </w:p>
        </w:tc>
      </w:tr>
      <w:tr w:rsidR="00FA63C9" w14:paraId="29D892D7" w14:textId="77777777" w:rsidTr="006A790F">
        <w:tc>
          <w:tcPr>
            <w:tcW w:w="3544" w:type="dxa"/>
          </w:tcPr>
          <w:p w14:paraId="0627B028" w14:textId="77777777" w:rsidR="00FA63C9" w:rsidRDefault="00FA63C9" w:rsidP="006A790F">
            <w:pPr>
              <w:jc w:val="center"/>
              <w:rPr>
                <w:rFonts w:asciiTheme="majorBidi" w:eastAsia="Calibri" w:hAnsiTheme="majorBidi" w:cstheme="majorBidi"/>
                <w:b/>
                <w:bCs/>
                <w:sz w:val="24"/>
                <w:szCs w:val="24"/>
                <w:lang w:eastAsia="fr-FR"/>
              </w:rPr>
            </w:pPr>
            <w:proofErr w:type="spellStart"/>
            <w:r>
              <w:t>Baghdad</w:t>
            </w:r>
            <w:proofErr w:type="spellEnd"/>
          </w:p>
        </w:tc>
        <w:tc>
          <w:tcPr>
            <w:tcW w:w="3827" w:type="dxa"/>
          </w:tcPr>
          <w:p w14:paraId="3B9DA53B" w14:textId="77777777" w:rsidR="00FA63C9" w:rsidRDefault="00FA63C9" w:rsidP="006A790F">
            <w:pPr>
              <w:jc w:val="center"/>
              <w:rPr>
                <w:rFonts w:asciiTheme="majorBidi" w:eastAsia="Calibri" w:hAnsiTheme="majorBidi" w:cstheme="majorBidi"/>
                <w:b/>
                <w:bCs/>
                <w:sz w:val="24"/>
                <w:szCs w:val="24"/>
                <w:lang w:eastAsia="fr-FR"/>
              </w:rPr>
            </w:pPr>
            <w:proofErr w:type="spellStart"/>
            <w:r>
              <w:t>Lahreijatt</w:t>
            </w:r>
            <w:proofErr w:type="spellEnd"/>
          </w:p>
        </w:tc>
      </w:tr>
    </w:tbl>
    <w:p w14:paraId="748603BD" w14:textId="77777777" w:rsidR="00FA63C9" w:rsidRPr="00154828" w:rsidRDefault="00FA63C9" w:rsidP="00FA63C9">
      <w:pPr>
        <w:jc w:val="center"/>
        <w:rPr>
          <w:rFonts w:asciiTheme="majorBidi" w:eastAsia="Calibri" w:hAnsiTheme="majorBidi" w:cstheme="majorBidi"/>
          <w:b/>
          <w:bCs/>
          <w:sz w:val="24"/>
          <w:szCs w:val="24"/>
          <w:lang w:eastAsia="fr-FR"/>
        </w:rPr>
      </w:pPr>
    </w:p>
    <w:p w14:paraId="544A6E5B" w14:textId="77777777" w:rsidR="00FA63C9" w:rsidRDefault="00FA63C9" w:rsidP="00FA63C9">
      <w:pPr>
        <w:spacing w:after="0"/>
        <w:rPr>
          <w:rFonts w:ascii="Times New Roman" w:hAnsi="Times New Roman" w:cs="Times New Roman"/>
        </w:rPr>
      </w:pPr>
    </w:p>
    <w:p w14:paraId="46788D46" w14:textId="77777777" w:rsidR="00FA63C9" w:rsidRDefault="00FA63C9" w:rsidP="00FA63C9">
      <w:pPr>
        <w:spacing w:after="0"/>
        <w:rPr>
          <w:rFonts w:ascii="Times New Roman" w:hAnsi="Times New Roman" w:cs="Times New Roman"/>
        </w:rPr>
      </w:pPr>
    </w:p>
    <w:p w14:paraId="19D085B5" w14:textId="77777777" w:rsidR="00FA63C9" w:rsidRDefault="00FA63C9" w:rsidP="00FA63C9">
      <w:pPr>
        <w:jc w:val="left"/>
        <w:rPr>
          <w:rFonts w:ascii="Times New Roman" w:hAnsi="Times New Roman" w:cs="Times New Roman"/>
        </w:rPr>
      </w:pPr>
      <w:r>
        <w:rPr>
          <w:rFonts w:ascii="Times New Roman" w:hAnsi="Times New Roman" w:cs="Times New Roman"/>
        </w:rPr>
        <w:br w:type="page"/>
      </w:r>
    </w:p>
    <w:p w14:paraId="555B171C" w14:textId="0A5EB94A" w:rsidR="00FA63C9" w:rsidRDefault="00FA63C9" w:rsidP="009E537A">
      <w:pPr>
        <w:pStyle w:val="ListParagraph"/>
        <w:numPr>
          <w:ilvl w:val="0"/>
          <w:numId w:val="46"/>
        </w:numPr>
        <w:jc w:val="center"/>
        <w:rPr>
          <w:rFonts w:asciiTheme="majorBidi" w:hAnsiTheme="majorBidi" w:cstheme="majorBidi"/>
          <w:b/>
          <w:bCs/>
          <w:sz w:val="24"/>
        </w:rPr>
      </w:pPr>
      <w:r>
        <w:rPr>
          <w:rFonts w:asciiTheme="majorBidi" w:hAnsiTheme="majorBidi" w:cstheme="majorBidi"/>
          <w:b/>
          <w:bCs/>
          <w:sz w:val="24"/>
        </w:rPr>
        <w:t>HODH CHARGHI</w:t>
      </w:r>
    </w:p>
    <w:p w14:paraId="6EF70F3E" w14:textId="77777777" w:rsidR="00FA63C9" w:rsidRPr="00FA63C9" w:rsidRDefault="00FA63C9" w:rsidP="00FA63C9">
      <w:pPr>
        <w:pStyle w:val="ListParagraph"/>
        <w:ind w:left="1080"/>
        <w:rPr>
          <w:rFonts w:asciiTheme="majorBidi" w:hAnsiTheme="majorBidi" w:cstheme="majorBidi"/>
          <w:b/>
          <w:bCs/>
          <w:sz w:val="24"/>
        </w:rPr>
      </w:pPr>
    </w:p>
    <w:p w14:paraId="6FA62AF8" w14:textId="5FD555DC" w:rsidR="00FA63C9" w:rsidRPr="009C5B54" w:rsidRDefault="00FA63C9" w:rsidP="00FA63C9">
      <w:pPr>
        <w:rPr>
          <w:rFonts w:asciiTheme="majorBidi" w:hAnsiTheme="majorBidi" w:cstheme="majorBidi"/>
          <w:sz w:val="24"/>
          <w:szCs w:val="24"/>
        </w:rPr>
      </w:pPr>
      <w:r w:rsidRPr="009C5B54">
        <w:rPr>
          <w:rFonts w:asciiTheme="majorBidi" w:hAnsiTheme="majorBidi" w:cstheme="majorBidi"/>
          <w:sz w:val="24"/>
          <w:szCs w:val="24"/>
        </w:rPr>
        <w:t xml:space="preserve">Localités retenues pour le PSAE au niveau du </w:t>
      </w:r>
      <w:proofErr w:type="spellStart"/>
      <w:r w:rsidRPr="009C5B54">
        <w:rPr>
          <w:rFonts w:asciiTheme="majorBidi" w:hAnsiTheme="majorBidi" w:cstheme="majorBidi"/>
          <w:sz w:val="24"/>
          <w:szCs w:val="24"/>
        </w:rPr>
        <w:t>H</w:t>
      </w:r>
      <w:r>
        <w:rPr>
          <w:rFonts w:asciiTheme="majorBidi" w:hAnsiTheme="majorBidi" w:cstheme="majorBidi"/>
          <w:sz w:val="24"/>
          <w:szCs w:val="24"/>
        </w:rPr>
        <w:t>o</w:t>
      </w:r>
      <w:r w:rsidRPr="009C5B54">
        <w:rPr>
          <w:rFonts w:asciiTheme="majorBidi" w:hAnsiTheme="majorBidi" w:cstheme="majorBidi"/>
          <w:sz w:val="24"/>
          <w:szCs w:val="24"/>
        </w:rPr>
        <w:t>dh</w:t>
      </w:r>
      <w:proofErr w:type="spellEnd"/>
      <w:r w:rsidRPr="009C5B54">
        <w:rPr>
          <w:rFonts w:asciiTheme="majorBidi" w:hAnsiTheme="majorBidi" w:cstheme="majorBidi"/>
          <w:sz w:val="24"/>
          <w:szCs w:val="24"/>
        </w:rPr>
        <w:t xml:space="preserve"> </w:t>
      </w:r>
      <w:proofErr w:type="spellStart"/>
      <w:r>
        <w:rPr>
          <w:rFonts w:asciiTheme="majorBidi" w:hAnsiTheme="majorBidi" w:cstheme="majorBidi"/>
          <w:sz w:val="24"/>
          <w:szCs w:val="24"/>
        </w:rPr>
        <w:t>C</w:t>
      </w:r>
      <w:r w:rsidRPr="009C5B54">
        <w:rPr>
          <w:rFonts w:asciiTheme="majorBidi" w:hAnsiTheme="majorBidi" w:cstheme="majorBidi"/>
          <w:sz w:val="24"/>
          <w:szCs w:val="24"/>
        </w:rPr>
        <w:t>harg</w:t>
      </w:r>
      <w:r>
        <w:rPr>
          <w:rFonts w:asciiTheme="majorBidi" w:hAnsiTheme="majorBidi" w:cstheme="majorBidi"/>
          <w:sz w:val="24"/>
          <w:szCs w:val="24"/>
        </w:rPr>
        <w:t>h</w:t>
      </w:r>
      <w:r w:rsidRPr="009C5B54">
        <w:rPr>
          <w:rFonts w:asciiTheme="majorBidi" w:hAnsiTheme="majorBidi" w:cstheme="majorBidi"/>
          <w:sz w:val="24"/>
          <w:szCs w:val="24"/>
        </w:rPr>
        <w:t>i</w:t>
      </w:r>
      <w:proofErr w:type="spellEnd"/>
    </w:p>
    <w:p w14:paraId="54CB7177" w14:textId="77777777" w:rsidR="00FA63C9" w:rsidRPr="009C5B54" w:rsidRDefault="00FA63C9" w:rsidP="00FA63C9">
      <w:pPr>
        <w:jc w:val="center"/>
        <w:rPr>
          <w:rFonts w:asciiTheme="majorBidi" w:hAnsiTheme="majorBidi" w:cstheme="majorBidi"/>
          <w:b/>
          <w:bCs/>
          <w:sz w:val="24"/>
          <w:szCs w:val="24"/>
        </w:rPr>
      </w:pPr>
      <w:r w:rsidRPr="009C5B54">
        <w:rPr>
          <w:rFonts w:asciiTheme="majorBidi" w:hAnsiTheme="majorBidi" w:cstheme="majorBidi"/>
          <w:b/>
          <w:bCs/>
          <w:sz w:val="24"/>
          <w:szCs w:val="24"/>
        </w:rPr>
        <w:t>AEP à réaliser</w:t>
      </w:r>
    </w:p>
    <w:tbl>
      <w:tblPr>
        <w:tblStyle w:val="TableGrid"/>
        <w:tblW w:w="0" w:type="auto"/>
        <w:tblLook w:val="04A0" w:firstRow="1" w:lastRow="0" w:firstColumn="1" w:lastColumn="0" w:noHBand="0" w:noVBand="1"/>
      </w:tblPr>
      <w:tblGrid>
        <w:gridCol w:w="959"/>
        <w:gridCol w:w="1535"/>
        <w:gridCol w:w="1867"/>
        <w:gridCol w:w="2175"/>
        <w:gridCol w:w="1536"/>
      </w:tblGrid>
      <w:tr w:rsidR="00FA63C9" w:rsidRPr="00421EE3" w14:paraId="3BC22653" w14:textId="77777777" w:rsidTr="006A790F">
        <w:tc>
          <w:tcPr>
            <w:tcW w:w="959" w:type="dxa"/>
          </w:tcPr>
          <w:p w14:paraId="1BCCC85C" w14:textId="77777777" w:rsidR="00FA63C9" w:rsidRPr="00421EE3" w:rsidRDefault="00FA63C9" w:rsidP="006A790F">
            <w:pPr>
              <w:rPr>
                <w:b/>
                <w:bCs/>
              </w:rPr>
            </w:pPr>
            <w:r w:rsidRPr="00421EE3">
              <w:rPr>
                <w:b/>
                <w:bCs/>
              </w:rPr>
              <w:t>N°</w:t>
            </w:r>
          </w:p>
        </w:tc>
        <w:tc>
          <w:tcPr>
            <w:tcW w:w="1535" w:type="dxa"/>
          </w:tcPr>
          <w:p w14:paraId="1A2F3B01" w14:textId="77777777" w:rsidR="00FA63C9" w:rsidRPr="00421EE3" w:rsidRDefault="00FA63C9" w:rsidP="006A790F">
            <w:pPr>
              <w:rPr>
                <w:b/>
                <w:bCs/>
              </w:rPr>
            </w:pPr>
            <w:proofErr w:type="spellStart"/>
            <w:r w:rsidRPr="00421EE3">
              <w:rPr>
                <w:b/>
                <w:bCs/>
              </w:rPr>
              <w:t>Moughataa</w:t>
            </w:r>
            <w:proofErr w:type="spellEnd"/>
          </w:p>
        </w:tc>
        <w:tc>
          <w:tcPr>
            <w:tcW w:w="1867" w:type="dxa"/>
          </w:tcPr>
          <w:p w14:paraId="20F75714" w14:textId="77777777" w:rsidR="00FA63C9" w:rsidRPr="00421EE3" w:rsidRDefault="00FA63C9" w:rsidP="006A790F">
            <w:pPr>
              <w:rPr>
                <w:b/>
                <w:bCs/>
              </w:rPr>
            </w:pPr>
            <w:r w:rsidRPr="00421EE3">
              <w:rPr>
                <w:b/>
                <w:bCs/>
              </w:rPr>
              <w:t>Commune</w:t>
            </w:r>
          </w:p>
        </w:tc>
        <w:tc>
          <w:tcPr>
            <w:tcW w:w="2175" w:type="dxa"/>
          </w:tcPr>
          <w:p w14:paraId="4BD45934" w14:textId="77777777" w:rsidR="00FA63C9" w:rsidRPr="00421EE3" w:rsidRDefault="00FA63C9" w:rsidP="006A790F">
            <w:pPr>
              <w:rPr>
                <w:b/>
                <w:bCs/>
              </w:rPr>
            </w:pPr>
            <w:r w:rsidRPr="00421EE3">
              <w:rPr>
                <w:b/>
                <w:bCs/>
              </w:rPr>
              <w:t>Localité</w:t>
            </w:r>
          </w:p>
        </w:tc>
        <w:tc>
          <w:tcPr>
            <w:tcW w:w="1536" w:type="dxa"/>
          </w:tcPr>
          <w:p w14:paraId="2C6F0FE9" w14:textId="103D7EE6" w:rsidR="00FA63C9" w:rsidRPr="00421EE3" w:rsidRDefault="00FA63C9" w:rsidP="00FA63C9">
            <w:pPr>
              <w:rPr>
                <w:b/>
                <w:bCs/>
              </w:rPr>
            </w:pPr>
            <w:r>
              <w:rPr>
                <w:b/>
                <w:bCs/>
              </w:rPr>
              <w:t xml:space="preserve">Population </w:t>
            </w:r>
          </w:p>
        </w:tc>
      </w:tr>
      <w:tr w:rsidR="00FA63C9" w14:paraId="58BB500F" w14:textId="77777777" w:rsidTr="006A790F">
        <w:tc>
          <w:tcPr>
            <w:tcW w:w="959" w:type="dxa"/>
          </w:tcPr>
          <w:p w14:paraId="22451F56"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restart"/>
            <w:vAlign w:val="center"/>
          </w:tcPr>
          <w:p w14:paraId="50CFF045" w14:textId="77777777" w:rsidR="00FA63C9" w:rsidRPr="00FA63C9" w:rsidRDefault="00FA63C9" w:rsidP="006A790F">
            <w:pPr>
              <w:jc w:val="center"/>
              <w:rPr>
                <w:rFonts w:asciiTheme="majorBidi" w:hAnsiTheme="majorBidi" w:cstheme="majorBidi"/>
              </w:rPr>
            </w:pPr>
            <w:proofErr w:type="spellStart"/>
            <w:r w:rsidRPr="00FA63C9">
              <w:rPr>
                <w:rFonts w:asciiTheme="majorBidi" w:hAnsiTheme="majorBidi" w:cstheme="majorBidi"/>
              </w:rPr>
              <w:t>Amourj</w:t>
            </w:r>
            <w:proofErr w:type="spellEnd"/>
          </w:p>
        </w:tc>
        <w:tc>
          <w:tcPr>
            <w:tcW w:w="1867" w:type="dxa"/>
          </w:tcPr>
          <w:p w14:paraId="54417296"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6DD5D76E"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Debay</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Ledress</w:t>
            </w:r>
            <w:proofErr w:type="spellEnd"/>
          </w:p>
        </w:tc>
        <w:tc>
          <w:tcPr>
            <w:tcW w:w="1536" w:type="dxa"/>
          </w:tcPr>
          <w:p w14:paraId="3FB6893A"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403</w:t>
            </w:r>
          </w:p>
        </w:tc>
      </w:tr>
      <w:tr w:rsidR="00FA63C9" w14:paraId="2D41A64F" w14:textId="77777777" w:rsidTr="006A790F">
        <w:tc>
          <w:tcPr>
            <w:tcW w:w="959" w:type="dxa"/>
          </w:tcPr>
          <w:p w14:paraId="24FB2F0F"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3492399" w14:textId="77777777" w:rsidR="00FA63C9" w:rsidRPr="00FA63C9" w:rsidRDefault="00FA63C9" w:rsidP="006A790F">
            <w:pPr>
              <w:jc w:val="center"/>
              <w:rPr>
                <w:rFonts w:asciiTheme="majorBidi" w:hAnsiTheme="majorBidi" w:cstheme="majorBidi"/>
              </w:rPr>
            </w:pPr>
          </w:p>
        </w:tc>
        <w:tc>
          <w:tcPr>
            <w:tcW w:w="1867" w:type="dxa"/>
          </w:tcPr>
          <w:p w14:paraId="37E7738F"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4548F9A9"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Ghadeni</w:t>
            </w:r>
            <w:proofErr w:type="spellEnd"/>
          </w:p>
        </w:tc>
        <w:tc>
          <w:tcPr>
            <w:tcW w:w="1536" w:type="dxa"/>
          </w:tcPr>
          <w:p w14:paraId="1B9E9187"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398</w:t>
            </w:r>
          </w:p>
        </w:tc>
      </w:tr>
      <w:tr w:rsidR="00FA63C9" w14:paraId="695C5E79" w14:textId="77777777" w:rsidTr="006A790F">
        <w:tc>
          <w:tcPr>
            <w:tcW w:w="959" w:type="dxa"/>
          </w:tcPr>
          <w:p w14:paraId="4A95FC5D"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76FF698D" w14:textId="77777777" w:rsidR="00FA63C9" w:rsidRPr="00FA63C9" w:rsidRDefault="00FA63C9" w:rsidP="006A790F">
            <w:pPr>
              <w:jc w:val="center"/>
              <w:rPr>
                <w:rFonts w:asciiTheme="majorBidi" w:hAnsiTheme="majorBidi" w:cstheme="majorBidi"/>
              </w:rPr>
            </w:pPr>
          </w:p>
        </w:tc>
        <w:tc>
          <w:tcPr>
            <w:tcW w:w="1867" w:type="dxa"/>
          </w:tcPr>
          <w:p w14:paraId="3F814A66"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5E0FEE6A"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Goubya</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Elkhadhra</w:t>
            </w:r>
            <w:proofErr w:type="spellEnd"/>
          </w:p>
        </w:tc>
        <w:tc>
          <w:tcPr>
            <w:tcW w:w="1536" w:type="dxa"/>
          </w:tcPr>
          <w:p w14:paraId="243A3DAA"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346</w:t>
            </w:r>
          </w:p>
        </w:tc>
      </w:tr>
      <w:tr w:rsidR="00FA63C9" w14:paraId="7BFEC518" w14:textId="77777777" w:rsidTr="006A790F">
        <w:tc>
          <w:tcPr>
            <w:tcW w:w="959" w:type="dxa"/>
          </w:tcPr>
          <w:p w14:paraId="17A13F3F"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20040DF5" w14:textId="77777777" w:rsidR="00FA63C9" w:rsidRPr="00FA63C9" w:rsidRDefault="00FA63C9" w:rsidP="006A790F">
            <w:pPr>
              <w:jc w:val="center"/>
              <w:rPr>
                <w:rFonts w:asciiTheme="majorBidi" w:hAnsiTheme="majorBidi" w:cstheme="majorBidi"/>
              </w:rPr>
            </w:pPr>
          </w:p>
        </w:tc>
        <w:tc>
          <w:tcPr>
            <w:tcW w:w="1867" w:type="dxa"/>
          </w:tcPr>
          <w:p w14:paraId="56984113"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2A056446"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Hassi </w:t>
            </w:r>
            <w:proofErr w:type="spellStart"/>
            <w:r w:rsidRPr="00FA63C9">
              <w:rPr>
                <w:rFonts w:asciiTheme="majorBidi" w:hAnsiTheme="majorBidi" w:cstheme="majorBidi"/>
              </w:rPr>
              <w:t>Tichilitt</w:t>
            </w:r>
            <w:proofErr w:type="spellEnd"/>
          </w:p>
        </w:tc>
        <w:tc>
          <w:tcPr>
            <w:tcW w:w="1536" w:type="dxa"/>
          </w:tcPr>
          <w:p w14:paraId="2BE49A43"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381</w:t>
            </w:r>
          </w:p>
        </w:tc>
      </w:tr>
      <w:tr w:rsidR="00FA63C9" w14:paraId="35B42E77" w14:textId="77777777" w:rsidTr="006A790F">
        <w:tc>
          <w:tcPr>
            <w:tcW w:w="959" w:type="dxa"/>
          </w:tcPr>
          <w:p w14:paraId="77DC11DE"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0A65E12" w14:textId="77777777" w:rsidR="00FA63C9" w:rsidRPr="00FA63C9" w:rsidRDefault="00FA63C9" w:rsidP="006A790F">
            <w:pPr>
              <w:jc w:val="center"/>
              <w:rPr>
                <w:rFonts w:asciiTheme="majorBidi" w:hAnsiTheme="majorBidi" w:cstheme="majorBidi"/>
              </w:rPr>
            </w:pPr>
          </w:p>
        </w:tc>
        <w:tc>
          <w:tcPr>
            <w:tcW w:w="1867" w:type="dxa"/>
          </w:tcPr>
          <w:p w14:paraId="1973AC16"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059D8FC7"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Leghdeira</w:t>
            </w:r>
            <w:proofErr w:type="spellEnd"/>
          </w:p>
        </w:tc>
        <w:tc>
          <w:tcPr>
            <w:tcW w:w="1536" w:type="dxa"/>
          </w:tcPr>
          <w:p w14:paraId="08A17939"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397</w:t>
            </w:r>
          </w:p>
        </w:tc>
      </w:tr>
      <w:tr w:rsidR="00FA63C9" w14:paraId="18C46667" w14:textId="77777777" w:rsidTr="006A790F">
        <w:tc>
          <w:tcPr>
            <w:tcW w:w="959" w:type="dxa"/>
          </w:tcPr>
          <w:p w14:paraId="5C674BE4"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01D760AB" w14:textId="77777777" w:rsidR="00FA63C9" w:rsidRPr="00FA63C9" w:rsidRDefault="00FA63C9" w:rsidP="006A790F">
            <w:pPr>
              <w:jc w:val="center"/>
              <w:rPr>
                <w:rFonts w:asciiTheme="majorBidi" w:hAnsiTheme="majorBidi" w:cstheme="majorBidi"/>
              </w:rPr>
            </w:pPr>
          </w:p>
        </w:tc>
        <w:tc>
          <w:tcPr>
            <w:tcW w:w="1867" w:type="dxa"/>
          </w:tcPr>
          <w:p w14:paraId="3EA436BF"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3CD500D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Lekreiss</w:t>
            </w:r>
            <w:proofErr w:type="spellEnd"/>
          </w:p>
        </w:tc>
        <w:tc>
          <w:tcPr>
            <w:tcW w:w="1536" w:type="dxa"/>
          </w:tcPr>
          <w:p w14:paraId="528D7B6A"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404</w:t>
            </w:r>
          </w:p>
        </w:tc>
      </w:tr>
      <w:tr w:rsidR="00FA63C9" w14:paraId="241D49BF" w14:textId="77777777" w:rsidTr="006A790F">
        <w:tc>
          <w:tcPr>
            <w:tcW w:w="959" w:type="dxa"/>
          </w:tcPr>
          <w:p w14:paraId="41994F8A"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318D3DF8" w14:textId="77777777" w:rsidR="00FA63C9" w:rsidRPr="00FA63C9" w:rsidRDefault="00FA63C9" w:rsidP="006A790F">
            <w:pPr>
              <w:jc w:val="center"/>
              <w:rPr>
                <w:rFonts w:asciiTheme="majorBidi" w:hAnsiTheme="majorBidi" w:cstheme="majorBidi"/>
              </w:rPr>
            </w:pPr>
          </w:p>
        </w:tc>
        <w:tc>
          <w:tcPr>
            <w:tcW w:w="1867" w:type="dxa"/>
          </w:tcPr>
          <w:p w14:paraId="128F2EF5"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1A093B02"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Rkeina</w:t>
            </w:r>
            <w:proofErr w:type="spellEnd"/>
          </w:p>
        </w:tc>
        <w:tc>
          <w:tcPr>
            <w:tcW w:w="1536" w:type="dxa"/>
          </w:tcPr>
          <w:p w14:paraId="6F297292"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345</w:t>
            </w:r>
          </w:p>
        </w:tc>
      </w:tr>
      <w:tr w:rsidR="00FA63C9" w14:paraId="29CF011F" w14:textId="77777777" w:rsidTr="006A790F">
        <w:tc>
          <w:tcPr>
            <w:tcW w:w="959" w:type="dxa"/>
          </w:tcPr>
          <w:p w14:paraId="12A2DDDC"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0D26009D" w14:textId="77777777" w:rsidR="00FA63C9" w:rsidRPr="00FA63C9" w:rsidRDefault="00FA63C9" w:rsidP="006A790F">
            <w:pPr>
              <w:jc w:val="center"/>
              <w:rPr>
                <w:rFonts w:asciiTheme="majorBidi" w:hAnsiTheme="majorBidi" w:cstheme="majorBidi"/>
              </w:rPr>
            </w:pPr>
          </w:p>
        </w:tc>
        <w:tc>
          <w:tcPr>
            <w:tcW w:w="1867" w:type="dxa"/>
          </w:tcPr>
          <w:p w14:paraId="05F249A6"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3B002B23" w14:textId="77777777" w:rsidR="00FA63C9" w:rsidRPr="00FA63C9" w:rsidRDefault="00FA63C9" w:rsidP="006A790F">
            <w:pPr>
              <w:rPr>
                <w:rFonts w:asciiTheme="majorBidi" w:hAnsiTheme="majorBidi" w:cstheme="majorBidi"/>
              </w:rPr>
            </w:pPr>
            <w:r w:rsidRPr="00FA63C9">
              <w:rPr>
                <w:rFonts w:asciiTheme="majorBidi" w:hAnsiTheme="majorBidi" w:cstheme="majorBidi"/>
              </w:rPr>
              <w:t>Vila</w:t>
            </w:r>
          </w:p>
        </w:tc>
        <w:tc>
          <w:tcPr>
            <w:tcW w:w="1536" w:type="dxa"/>
          </w:tcPr>
          <w:p w14:paraId="1083C2A5"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339</w:t>
            </w:r>
          </w:p>
        </w:tc>
      </w:tr>
      <w:tr w:rsidR="00FA63C9" w14:paraId="4478C66A" w14:textId="77777777" w:rsidTr="006A790F">
        <w:tc>
          <w:tcPr>
            <w:tcW w:w="959" w:type="dxa"/>
          </w:tcPr>
          <w:p w14:paraId="056AB930"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6A4F1F61" w14:textId="77777777" w:rsidR="00FA63C9" w:rsidRPr="00FA63C9" w:rsidRDefault="00FA63C9" w:rsidP="006A790F">
            <w:pPr>
              <w:jc w:val="center"/>
              <w:rPr>
                <w:rFonts w:asciiTheme="majorBidi" w:hAnsiTheme="majorBidi" w:cstheme="majorBidi"/>
              </w:rPr>
            </w:pPr>
          </w:p>
        </w:tc>
        <w:tc>
          <w:tcPr>
            <w:tcW w:w="1867" w:type="dxa"/>
          </w:tcPr>
          <w:p w14:paraId="7873CE3C"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0DBBD99F"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Mebdouaa</w:t>
            </w:r>
            <w:proofErr w:type="spellEnd"/>
            <w:r w:rsidRPr="00FA63C9">
              <w:rPr>
                <w:rFonts w:asciiTheme="majorBidi" w:hAnsiTheme="majorBidi" w:cstheme="majorBidi"/>
              </w:rPr>
              <w:t xml:space="preserve"> 2</w:t>
            </w:r>
          </w:p>
        </w:tc>
        <w:tc>
          <w:tcPr>
            <w:tcW w:w="1536" w:type="dxa"/>
          </w:tcPr>
          <w:p w14:paraId="7A986C1E"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818</w:t>
            </w:r>
          </w:p>
        </w:tc>
      </w:tr>
      <w:tr w:rsidR="00FA63C9" w14:paraId="0A2E4AED" w14:textId="77777777" w:rsidTr="006A790F">
        <w:tc>
          <w:tcPr>
            <w:tcW w:w="959" w:type="dxa"/>
          </w:tcPr>
          <w:p w14:paraId="6860B2BD"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60B5DB85" w14:textId="77777777" w:rsidR="00FA63C9" w:rsidRPr="00FA63C9" w:rsidRDefault="00FA63C9" w:rsidP="006A790F">
            <w:pPr>
              <w:jc w:val="center"/>
              <w:rPr>
                <w:rFonts w:asciiTheme="majorBidi" w:hAnsiTheme="majorBidi" w:cstheme="majorBidi"/>
              </w:rPr>
            </w:pPr>
          </w:p>
        </w:tc>
        <w:tc>
          <w:tcPr>
            <w:tcW w:w="1867" w:type="dxa"/>
          </w:tcPr>
          <w:p w14:paraId="3BB35582"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69E42E0C"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Oum </w:t>
            </w:r>
            <w:proofErr w:type="spellStart"/>
            <w:r w:rsidRPr="00FA63C9">
              <w:rPr>
                <w:rFonts w:asciiTheme="majorBidi" w:hAnsiTheme="majorBidi" w:cstheme="majorBidi"/>
              </w:rPr>
              <w:t>Tweikefaya</w:t>
            </w:r>
            <w:proofErr w:type="spellEnd"/>
          </w:p>
        </w:tc>
        <w:tc>
          <w:tcPr>
            <w:tcW w:w="1536" w:type="dxa"/>
          </w:tcPr>
          <w:p w14:paraId="71C769AF"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54830EDB" w14:textId="77777777" w:rsidTr="006A790F">
        <w:tc>
          <w:tcPr>
            <w:tcW w:w="959" w:type="dxa"/>
          </w:tcPr>
          <w:p w14:paraId="2CFD0C63"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02D104D7" w14:textId="77777777" w:rsidR="00FA63C9" w:rsidRPr="00FA63C9" w:rsidRDefault="00FA63C9" w:rsidP="006A790F">
            <w:pPr>
              <w:jc w:val="center"/>
              <w:rPr>
                <w:rFonts w:asciiTheme="majorBidi" w:hAnsiTheme="majorBidi" w:cstheme="majorBidi"/>
              </w:rPr>
            </w:pPr>
          </w:p>
        </w:tc>
        <w:tc>
          <w:tcPr>
            <w:tcW w:w="1867" w:type="dxa"/>
          </w:tcPr>
          <w:p w14:paraId="27B35B89"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26CB6FCA"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Oum </w:t>
            </w:r>
            <w:proofErr w:type="spellStart"/>
            <w:r w:rsidRPr="00FA63C9">
              <w:rPr>
                <w:rFonts w:asciiTheme="majorBidi" w:hAnsiTheme="majorBidi" w:cstheme="majorBidi"/>
              </w:rPr>
              <w:t>Aguenata</w:t>
            </w:r>
            <w:proofErr w:type="spellEnd"/>
            <w:r w:rsidRPr="00FA63C9">
              <w:rPr>
                <w:rFonts w:asciiTheme="majorBidi" w:hAnsiTheme="majorBidi" w:cstheme="majorBidi"/>
              </w:rPr>
              <w:t xml:space="preserve"> 1</w:t>
            </w:r>
          </w:p>
        </w:tc>
        <w:tc>
          <w:tcPr>
            <w:tcW w:w="1536" w:type="dxa"/>
          </w:tcPr>
          <w:p w14:paraId="658C5AC4"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7D0AB626" w14:textId="77777777" w:rsidTr="006A790F">
        <w:tc>
          <w:tcPr>
            <w:tcW w:w="959" w:type="dxa"/>
          </w:tcPr>
          <w:p w14:paraId="42DDD8DA"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3D4EF3F" w14:textId="77777777" w:rsidR="00FA63C9" w:rsidRPr="00FA63C9" w:rsidRDefault="00FA63C9" w:rsidP="006A790F">
            <w:pPr>
              <w:jc w:val="center"/>
              <w:rPr>
                <w:rFonts w:asciiTheme="majorBidi" w:hAnsiTheme="majorBidi" w:cstheme="majorBidi"/>
              </w:rPr>
            </w:pPr>
          </w:p>
        </w:tc>
        <w:tc>
          <w:tcPr>
            <w:tcW w:w="1867" w:type="dxa"/>
          </w:tcPr>
          <w:p w14:paraId="2AEB2BB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1AF9C210"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Aine </w:t>
            </w:r>
            <w:proofErr w:type="spellStart"/>
            <w:r w:rsidRPr="00FA63C9">
              <w:rPr>
                <w:rFonts w:asciiTheme="majorBidi" w:hAnsiTheme="majorBidi" w:cstheme="majorBidi"/>
              </w:rPr>
              <w:t>Elveteh</w:t>
            </w:r>
            <w:proofErr w:type="spellEnd"/>
          </w:p>
        </w:tc>
        <w:tc>
          <w:tcPr>
            <w:tcW w:w="1536" w:type="dxa"/>
          </w:tcPr>
          <w:p w14:paraId="7A968F77"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340</w:t>
            </w:r>
          </w:p>
        </w:tc>
      </w:tr>
      <w:tr w:rsidR="00FA63C9" w14:paraId="39A5BFAD" w14:textId="77777777" w:rsidTr="006A790F">
        <w:tc>
          <w:tcPr>
            <w:tcW w:w="959" w:type="dxa"/>
          </w:tcPr>
          <w:p w14:paraId="1EFABBA1"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13FCD1A7" w14:textId="77777777" w:rsidR="00FA63C9" w:rsidRPr="00FA63C9" w:rsidRDefault="00FA63C9" w:rsidP="006A790F">
            <w:pPr>
              <w:jc w:val="center"/>
              <w:rPr>
                <w:rFonts w:asciiTheme="majorBidi" w:hAnsiTheme="majorBidi" w:cstheme="majorBidi"/>
              </w:rPr>
            </w:pPr>
          </w:p>
        </w:tc>
        <w:tc>
          <w:tcPr>
            <w:tcW w:w="1867" w:type="dxa"/>
          </w:tcPr>
          <w:p w14:paraId="6503B60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5A6C0E60"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Bir</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Echerika</w:t>
            </w:r>
            <w:proofErr w:type="spellEnd"/>
          </w:p>
        </w:tc>
        <w:tc>
          <w:tcPr>
            <w:tcW w:w="1536" w:type="dxa"/>
          </w:tcPr>
          <w:p w14:paraId="7E706A2A"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368</w:t>
            </w:r>
          </w:p>
        </w:tc>
      </w:tr>
      <w:tr w:rsidR="00FA63C9" w14:paraId="1BBE1F42" w14:textId="77777777" w:rsidTr="006A790F">
        <w:tc>
          <w:tcPr>
            <w:tcW w:w="959" w:type="dxa"/>
          </w:tcPr>
          <w:p w14:paraId="26B71169"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823C083" w14:textId="77777777" w:rsidR="00FA63C9" w:rsidRPr="00FA63C9" w:rsidRDefault="00FA63C9" w:rsidP="006A790F">
            <w:pPr>
              <w:jc w:val="center"/>
              <w:rPr>
                <w:rFonts w:asciiTheme="majorBidi" w:hAnsiTheme="majorBidi" w:cstheme="majorBidi"/>
              </w:rPr>
            </w:pPr>
          </w:p>
        </w:tc>
        <w:tc>
          <w:tcPr>
            <w:tcW w:w="1867" w:type="dxa"/>
          </w:tcPr>
          <w:p w14:paraId="6E9D337C"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1FCD0A58"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Dar </w:t>
            </w:r>
            <w:proofErr w:type="spellStart"/>
            <w:r w:rsidRPr="00FA63C9">
              <w:rPr>
                <w:rFonts w:asciiTheme="majorBidi" w:hAnsiTheme="majorBidi" w:cstheme="majorBidi"/>
              </w:rPr>
              <w:t>Elbarka</w:t>
            </w:r>
            <w:proofErr w:type="spellEnd"/>
            <w:r w:rsidRPr="00FA63C9">
              <w:rPr>
                <w:rFonts w:asciiTheme="majorBidi" w:hAnsiTheme="majorBidi" w:cstheme="majorBidi"/>
              </w:rPr>
              <w:t xml:space="preserve"> 3</w:t>
            </w:r>
          </w:p>
        </w:tc>
        <w:tc>
          <w:tcPr>
            <w:tcW w:w="1536" w:type="dxa"/>
          </w:tcPr>
          <w:p w14:paraId="181293D5"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344</w:t>
            </w:r>
          </w:p>
        </w:tc>
      </w:tr>
      <w:tr w:rsidR="00FA63C9" w14:paraId="5164FEFE" w14:textId="77777777" w:rsidTr="006A790F">
        <w:tc>
          <w:tcPr>
            <w:tcW w:w="959" w:type="dxa"/>
          </w:tcPr>
          <w:p w14:paraId="67C1E863"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14FD0DC3" w14:textId="77777777" w:rsidR="00FA63C9" w:rsidRPr="00FA63C9" w:rsidRDefault="00FA63C9" w:rsidP="006A790F">
            <w:pPr>
              <w:jc w:val="center"/>
              <w:rPr>
                <w:rFonts w:asciiTheme="majorBidi" w:hAnsiTheme="majorBidi" w:cstheme="majorBidi"/>
              </w:rPr>
            </w:pPr>
          </w:p>
        </w:tc>
        <w:tc>
          <w:tcPr>
            <w:tcW w:w="1867" w:type="dxa"/>
          </w:tcPr>
          <w:p w14:paraId="4B05A59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32AF6595"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Debay</w:t>
            </w:r>
            <w:proofErr w:type="spellEnd"/>
            <w:r w:rsidRPr="00FA63C9">
              <w:rPr>
                <w:rFonts w:asciiTheme="majorBidi" w:hAnsiTheme="majorBidi" w:cstheme="majorBidi"/>
              </w:rPr>
              <w:t xml:space="preserve"> Demba</w:t>
            </w:r>
          </w:p>
        </w:tc>
        <w:tc>
          <w:tcPr>
            <w:tcW w:w="1536" w:type="dxa"/>
          </w:tcPr>
          <w:p w14:paraId="0DD8CE0A"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348</w:t>
            </w:r>
          </w:p>
        </w:tc>
      </w:tr>
      <w:tr w:rsidR="00FA63C9" w14:paraId="59B25721" w14:textId="77777777" w:rsidTr="006A790F">
        <w:tc>
          <w:tcPr>
            <w:tcW w:w="959" w:type="dxa"/>
          </w:tcPr>
          <w:p w14:paraId="2A973A4E"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06A4889F" w14:textId="77777777" w:rsidR="00FA63C9" w:rsidRPr="00FA63C9" w:rsidRDefault="00FA63C9" w:rsidP="006A790F">
            <w:pPr>
              <w:jc w:val="center"/>
              <w:rPr>
                <w:rFonts w:asciiTheme="majorBidi" w:hAnsiTheme="majorBidi" w:cstheme="majorBidi"/>
              </w:rPr>
            </w:pPr>
          </w:p>
        </w:tc>
        <w:tc>
          <w:tcPr>
            <w:tcW w:w="1867" w:type="dxa"/>
          </w:tcPr>
          <w:p w14:paraId="7119FDC5"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0D296FBF"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Elguervaviya</w:t>
            </w:r>
            <w:proofErr w:type="spellEnd"/>
          </w:p>
        </w:tc>
        <w:tc>
          <w:tcPr>
            <w:tcW w:w="1536" w:type="dxa"/>
          </w:tcPr>
          <w:p w14:paraId="09B0AB90"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385</w:t>
            </w:r>
          </w:p>
        </w:tc>
      </w:tr>
      <w:tr w:rsidR="00FA63C9" w14:paraId="44CA116F" w14:textId="77777777" w:rsidTr="006A790F">
        <w:tc>
          <w:tcPr>
            <w:tcW w:w="959" w:type="dxa"/>
          </w:tcPr>
          <w:p w14:paraId="29C56016"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1403F054" w14:textId="77777777" w:rsidR="00FA63C9" w:rsidRPr="00FA63C9" w:rsidRDefault="00FA63C9" w:rsidP="006A790F">
            <w:pPr>
              <w:jc w:val="center"/>
              <w:rPr>
                <w:rFonts w:asciiTheme="majorBidi" w:hAnsiTheme="majorBidi" w:cstheme="majorBidi"/>
              </w:rPr>
            </w:pPr>
          </w:p>
        </w:tc>
        <w:tc>
          <w:tcPr>
            <w:tcW w:w="1867" w:type="dxa"/>
          </w:tcPr>
          <w:p w14:paraId="7627932A"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Adel </w:t>
            </w:r>
            <w:proofErr w:type="spellStart"/>
            <w:r w:rsidRPr="00FA63C9">
              <w:rPr>
                <w:rFonts w:asciiTheme="majorBidi" w:hAnsiTheme="majorBidi" w:cstheme="majorBidi"/>
              </w:rPr>
              <w:t>Begrou</w:t>
            </w:r>
            <w:proofErr w:type="spellEnd"/>
          </w:p>
        </w:tc>
        <w:tc>
          <w:tcPr>
            <w:tcW w:w="2175" w:type="dxa"/>
          </w:tcPr>
          <w:p w14:paraId="6745AB7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Gneibett</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Ehl</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Heiba</w:t>
            </w:r>
            <w:proofErr w:type="spellEnd"/>
          </w:p>
        </w:tc>
        <w:tc>
          <w:tcPr>
            <w:tcW w:w="1536" w:type="dxa"/>
          </w:tcPr>
          <w:p w14:paraId="76D0D6B7"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352</w:t>
            </w:r>
          </w:p>
        </w:tc>
      </w:tr>
      <w:tr w:rsidR="00FA63C9" w14:paraId="51A5F519" w14:textId="77777777" w:rsidTr="006A790F">
        <w:tc>
          <w:tcPr>
            <w:tcW w:w="959" w:type="dxa"/>
          </w:tcPr>
          <w:p w14:paraId="170B98FB"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32F89DDD" w14:textId="77777777" w:rsidR="00FA63C9" w:rsidRPr="00FA63C9" w:rsidRDefault="00FA63C9" w:rsidP="006A790F">
            <w:pPr>
              <w:jc w:val="center"/>
              <w:rPr>
                <w:rFonts w:asciiTheme="majorBidi" w:hAnsiTheme="majorBidi" w:cstheme="majorBidi"/>
              </w:rPr>
            </w:pPr>
          </w:p>
        </w:tc>
        <w:tc>
          <w:tcPr>
            <w:tcW w:w="1867" w:type="dxa"/>
          </w:tcPr>
          <w:p w14:paraId="06CD0879"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02CAADA1"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Jreikaya</w:t>
            </w:r>
            <w:proofErr w:type="spellEnd"/>
          </w:p>
        </w:tc>
        <w:tc>
          <w:tcPr>
            <w:tcW w:w="1536" w:type="dxa"/>
          </w:tcPr>
          <w:p w14:paraId="34739849"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398</w:t>
            </w:r>
          </w:p>
        </w:tc>
      </w:tr>
      <w:tr w:rsidR="00FA63C9" w14:paraId="4A09642B" w14:textId="77777777" w:rsidTr="006A790F">
        <w:tc>
          <w:tcPr>
            <w:tcW w:w="959" w:type="dxa"/>
          </w:tcPr>
          <w:p w14:paraId="66B8A2FC"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45194C2" w14:textId="77777777" w:rsidR="00FA63C9" w:rsidRPr="00FA63C9" w:rsidRDefault="00FA63C9" w:rsidP="006A790F">
            <w:pPr>
              <w:jc w:val="center"/>
              <w:rPr>
                <w:rFonts w:asciiTheme="majorBidi" w:hAnsiTheme="majorBidi" w:cstheme="majorBidi"/>
              </w:rPr>
            </w:pPr>
          </w:p>
        </w:tc>
        <w:tc>
          <w:tcPr>
            <w:tcW w:w="1867" w:type="dxa"/>
          </w:tcPr>
          <w:p w14:paraId="58C4AFF1"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0C9E85BF" w14:textId="77777777" w:rsidR="00FA63C9" w:rsidRPr="00FA63C9" w:rsidRDefault="00FA63C9" w:rsidP="006A790F">
            <w:pPr>
              <w:rPr>
                <w:rFonts w:asciiTheme="majorBidi" w:hAnsiTheme="majorBidi" w:cstheme="majorBidi"/>
              </w:rPr>
            </w:pPr>
            <w:r w:rsidRPr="00FA63C9">
              <w:rPr>
                <w:rFonts w:asciiTheme="majorBidi" w:hAnsiTheme="majorBidi" w:cstheme="majorBidi"/>
              </w:rPr>
              <w:t>Mahmouda1</w:t>
            </w:r>
          </w:p>
        </w:tc>
        <w:tc>
          <w:tcPr>
            <w:tcW w:w="1536" w:type="dxa"/>
          </w:tcPr>
          <w:p w14:paraId="387DB805"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364</w:t>
            </w:r>
          </w:p>
        </w:tc>
      </w:tr>
      <w:tr w:rsidR="00FA63C9" w14:paraId="74C885FF" w14:textId="77777777" w:rsidTr="006A790F">
        <w:tc>
          <w:tcPr>
            <w:tcW w:w="959" w:type="dxa"/>
          </w:tcPr>
          <w:p w14:paraId="6554A2FB"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7AFD5D75" w14:textId="77777777" w:rsidR="00FA63C9" w:rsidRPr="00FA63C9" w:rsidRDefault="00FA63C9" w:rsidP="006A790F">
            <w:pPr>
              <w:jc w:val="center"/>
              <w:rPr>
                <w:rFonts w:asciiTheme="majorBidi" w:hAnsiTheme="majorBidi" w:cstheme="majorBidi"/>
              </w:rPr>
            </w:pPr>
          </w:p>
        </w:tc>
        <w:tc>
          <w:tcPr>
            <w:tcW w:w="1867" w:type="dxa"/>
          </w:tcPr>
          <w:p w14:paraId="64F74F62"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7EAD426E"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Seil</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Elbarjaj</w:t>
            </w:r>
            <w:proofErr w:type="spellEnd"/>
          </w:p>
        </w:tc>
        <w:tc>
          <w:tcPr>
            <w:tcW w:w="1536" w:type="dxa"/>
          </w:tcPr>
          <w:p w14:paraId="57DA8260"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342</w:t>
            </w:r>
          </w:p>
        </w:tc>
      </w:tr>
      <w:tr w:rsidR="00FA63C9" w14:paraId="16B91E5E" w14:textId="77777777" w:rsidTr="006A790F">
        <w:tc>
          <w:tcPr>
            <w:tcW w:w="959" w:type="dxa"/>
          </w:tcPr>
          <w:p w14:paraId="4BC981C5"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0C843F68" w14:textId="77777777" w:rsidR="00FA63C9" w:rsidRPr="00FA63C9" w:rsidRDefault="00FA63C9" w:rsidP="006A790F">
            <w:pPr>
              <w:jc w:val="center"/>
              <w:rPr>
                <w:rFonts w:asciiTheme="majorBidi" w:hAnsiTheme="majorBidi" w:cstheme="majorBidi"/>
              </w:rPr>
            </w:pPr>
          </w:p>
        </w:tc>
        <w:tc>
          <w:tcPr>
            <w:tcW w:w="1867" w:type="dxa"/>
          </w:tcPr>
          <w:p w14:paraId="48812E48"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Bougadoum</w:t>
            </w:r>
            <w:proofErr w:type="spellEnd"/>
          </w:p>
        </w:tc>
        <w:tc>
          <w:tcPr>
            <w:tcW w:w="2175" w:type="dxa"/>
          </w:tcPr>
          <w:p w14:paraId="1ED94E29" w14:textId="77777777" w:rsidR="00FA63C9" w:rsidRPr="00FA63C9" w:rsidRDefault="00FA63C9" w:rsidP="006A790F">
            <w:pPr>
              <w:rPr>
                <w:rFonts w:asciiTheme="majorBidi" w:hAnsiTheme="majorBidi" w:cstheme="majorBidi"/>
              </w:rPr>
            </w:pPr>
            <w:r w:rsidRPr="00FA63C9">
              <w:rPr>
                <w:rFonts w:asciiTheme="majorBidi" w:hAnsiTheme="majorBidi" w:cstheme="majorBidi"/>
              </w:rPr>
              <w:t>Sent 1</w:t>
            </w:r>
          </w:p>
        </w:tc>
        <w:tc>
          <w:tcPr>
            <w:tcW w:w="1536" w:type="dxa"/>
          </w:tcPr>
          <w:p w14:paraId="119831BF"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385</w:t>
            </w:r>
          </w:p>
        </w:tc>
      </w:tr>
      <w:tr w:rsidR="00FA63C9" w14:paraId="59FCB1BD" w14:textId="77777777" w:rsidTr="006A790F">
        <w:tc>
          <w:tcPr>
            <w:tcW w:w="959" w:type="dxa"/>
          </w:tcPr>
          <w:p w14:paraId="56CEB58B"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restart"/>
            <w:vAlign w:val="center"/>
          </w:tcPr>
          <w:p w14:paraId="53177494" w14:textId="77777777" w:rsidR="00FA63C9" w:rsidRPr="00FA63C9" w:rsidRDefault="00FA63C9" w:rsidP="006A790F">
            <w:pPr>
              <w:jc w:val="center"/>
              <w:rPr>
                <w:rFonts w:asciiTheme="majorBidi" w:hAnsiTheme="majorBidi" w:cstheme="majorBidi"/>
              </w:rPr>
            </w:pPr>
            <w:proofErr w:type="spellStart"/>
            <w:r w:rsidRPr="00FA63C9">
              <w:rPr>
                <w:rFonts w:asciiTheme="majorBidi" w:hAnsiTheme="majorBidi" w:cstheme="majorBidi"/>
              </w:rPr>
              <w:t>Djiguenni</w:t>
            </w:r>
            <w:proofErr w:type="spellEnd"/>
          </w:p>
        </w:tc>
        <w:tc>
          <w:tcPr>
            <w:tcW w:w="1867" w:type="dxa"/>
          </w:tcPr>
          <w:p w14:paraId="45E03EDC"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Ghlig</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Ehel</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Beye</w:t>
            </w:r>
            <w:proofErr w:type="spellEnd"/>
          </w:p>
        </w:tc>
        <w:tc>
          <w:tcPr>
            <w:tcW w:w="2175" w:type="dxa"/>
          </w:tcPr>
          <w:p w14:paraId="46D869BE"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Touf</w:t>
            </w:r>
            <w:proofErr w:type="spellEnd"/>
          </w:p>
        </w:tc>
        <w:tc>
          <w:tcPr>
            <w:tcW w:w="1536" w:type="dxa"/>
          </w:tcPr>
          <w:p w14:paraId="775D8678"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350</w:t>
            </w:r>
          </w:p>
        </w:tc>
      </w:tr>
      <w:tr w:rsidR="00FA63C9" w14:paraId="456F3072" w14:textId="77777777" w:rsidTr="006A790F">
        <w:tc>
          <w:tcPr>
            <w:tcW w:w="959" w:type="dxa"/>
          </w:tcPr>
          <w:p w14:paraId="4E3B7B26"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AF03253" w14:textId="77777777" w:rsidR="00FA63C9" w:rsidRPr="00FA63C9" w:rsidRDefault="00FA63C9" w:rsidP="006A790F">
            <w:pPr>
              <w:jc w:val="center"/>
              <w:rPr>
                <w:rFonts w:asciiTheme="majorBidi" w:hAnsiTheme="majorBidi" w:cstheme="majorBidi"/>
              </w:rPr>
            </w:pPr>
          </w:p>
        </w:tc>
        <w:tc>
          <w:tcPr>
            <w:tcW w:w="1867" w:type="dxa"/>
          </w:tcPr>
          <w:p w14:paraId="4BC78BF8"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Aweinat</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Zbil</w:t>
            </w:r>
            <w:proofErr w:type="spellEnd"/>
          </w:p>
        </w:tc>
        <w:tc>
          <w:tcPr>
            <w:tcW w:w="2175" w:type="dxa"/>
          </w:tcPr>
          <w:p w14:paraId="41517F90"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Hassi </w:t>
            </w:r>
            <w:proofErr w:type="spellStart"/>
            <w:r w:rsidRPr="00FA63C9">
              <w:rPr>
                <w:rFonts w:asciiTheme="majorBidi" w:hAnsiTheme="majorBidi" w:cstheme="majorBidi"/>
              </w:rPr>
              <w:t>Ehl</w:t>
            </w:r>
            <w:proofErr w:type="spellEnd"/>
            <w:r w:rsidRPr="00FA63C9">
              <w:rPr>
                <w:rFonts w:asciiTheme="majorBidi" w:hAnsiTheme="majorBidi" w:cstheme="majorBidi"/>
              </w:rPr>
              <w:t xml:space="preserve"> Abdi 2</w:t>
            </w:r>
          </w:p>
        </w:tc>
        <w:tc>
          <w:tcPr>
            <w:tcW w:w="1536" w:type="dxa"/>
          </w:tcPr>
          <w:p w14:paraId="6E978250"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361</w:t>
            </w:r>
          </w:p>
        </w:tc>
      </w:tr>
      <w:tr w:rsidR="00FA63C9" w14:paraId="768A5FD4" w14:textId="77777777" w:rsidTr="006A790F">
        <w:tc>
          <w:tcPr>
            <w:tcW w:w="959" w:type="dxa"/>
          </w:tcPr>
          <w:p w14:paraId="55A26925"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2A88137" w14:textId="77777777" w:rsidR="00FA63C9" w:rsidRPr="00FA63C9" w:rsidRDefault="00FA63C9" w:rsidP="006A790F">
            <w:pPr>
              <w:jc w:val="center"/>
              <w:rPr>
                <w:rFonts w:asciiTheme="majorBidi" w:hAnsiTheme="majorBidi" w:cstheme="majorBidi"/>
              </w:rPr>
            </w:pPr>
          </w:p>
        </w:tc>
        <w:tc>
          <w:tcPr>
            <w:tcW w:w="1867" w:type="dxa"/>
          </w:tcPr>
          <w:p w14:paraId="2571ED7A"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Beneamane</w:t>
            </w:r>
            <w:proofErr w:type="spellEnd"/>
          </w:p>
        </w:tc>
        <w:tc>
          <w:tcPr>
            <w:tcW w:w="2175" w:type="dxa"/>
          </w:tcPr>
          <w:p w14:paraId="1EB03AA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Benemane</w:t>
            </w:r>
            <w:proofErr w:type="spellEnd"/>
            <w:r w:rsidRPr="00FA63C9">
              <w:rPr>
                <w:rFonts w:asciiTheme="majorBidi" w:hAnsiTheme="majorBidi" w:cstheme="majorBidi"/>
              </w:rPr>
              <w:t xml:space="preserve"> 1</w:t>
            </w:r>
          </w:p>
        </w:tc>
        <w:tc>
          <w:tcPr>
            <w:tcW w:w="1536" w:type="dxa"/>
          </w:tcPr>
          <w:p w14:paraId="69C64678"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51221FFE" w14:textId="77777777" w:rsidTr="006A790F">
        <w:tc>
          <w:tcPr>
            <w:tcW w:w="959" w:type="dxa"/>
          </w:tcPr>
          <w:p w14:paraId="358B39FC"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393C36AA" w14:textId="77777777" w:rsidR="00FA63C9" w:rsidRPr="00FA63C9" w:rsidRDefault="00FA63C9" w:rsidP="006A790F">
            <w:pPr>
              <w:jc w:val="center"/>
              <w:rPr>
                <w:rFonts w:asciiTheme="majorBidi" w:hAnsiTheme="majorBidi" w:cstheme="majorBidi"/>
              </w:rPr>
            </w:pPr>
          </w:p>
        </w:tc>
        <w:tc>
          <w:tcPr>
            <w:tcW w:w="1867" w:type="dxa"/>
          </w:tcPr>
          <w:p w14:paraId="5609E17C"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Beneamane</w:t>
            </w:r>
            <w:proofErr w:type="spellEnd"/>
          </w:p>
        </w:tc>
        <w:tc>
          <w:tcPr>
            <w:tcW w:w="2175" w:type="dxa"/>
          </w:tcPr>
          <w:p w14:paraId="541C480F"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Sembourou</w:t>
            </w:r>
            <w:proofErr w:type="spellEnd"/>
          </w:p>
        </w:tc>
        <w:tc>
          <w:tcPr>
            <w:tcW w:w="1536" w:type="dxa"/>
          </w:tcPr>
          <w:p w14:paraId="5C054482"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320</w:t>
            </w:r>
          </w:p>
        </w:tc>
      </w:tr>
      <w:tr w:rsidR="00FA63C9" w14:paraId="20266A2C" w14:textId="77777777" w:rsidTr="006A790F">
        <w:tc>
          <w:tcPr>
            <w:tcW w:w="959" w:type="dxa"/>
          </w:tcPr>
          <w:p w14:paraId="25323B47"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1318CAC4" w14:textId="77777777" w:rsidR="00FA63C9" w:rsidRPr="00FA63C9" w:rsidRDefault="00FA63C9" w:rsidP="006A790F">
            <w:pPr>
              <w:jc w:val="center"/>
              <w:rPr>
                <w:rFonts w:asciiTheme="majorBidi" w:hAnsiTheme="majorBidi" w:cstheme="majorBidi"/>
              </w:rPr>
            </w:pPr>
          </w:p>
        </w:tc>
        <w:tc>
          <w:tcPr>
            <w:tcW w:w="1867" w:type="dxa"/>
          </w:tcPr>
          <w:p w14:paraId="39278EFB"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Beneamane</w:t>
            </w:r>
            <w:proofErr w:type="spellEnd"/>
          </w:p>
        </w:tc>
        <w:tc>
          <w:tcPr>
            <w:tcW w:w="2175" w:type="dxa"/>
          </w:tcPr>
          <w:p w14:paraId="3DA4FB7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Ehl</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Mbeteni</w:t>
            </w:r>
            <w:proofErr w:type="spellEnd"/>
          </w:p>
        </w:tc>
        <w:tc>
          <w:tcPr>
            <w:tcW w:w="1536" w:type="dxa"/>
          </w:tcPr>
          <w:p w14:paraId="7D50CF1C"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348</w:t>
            </w:r>
          </w:p>
        </w:tc>
      </w:tr>
      <w:tr w:rsidR="00FA63C9" w14:paraId="42B7A808" w14:textId="77777777" w:rsidTr="006A790F">
        <w:tc>
          <w:tcPr>
            <w:tcW w:w="959" w:type="dxa"/>
          </w:tcPr>
          <w:p w14:paraId="7CC3DD57"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010F5E20" w14:textId="77777777" w:rsidR="00FA63C9" w:rsidRPr="00FA63C9" w:rsidRDefault="00FA63C9" w:rsidP="006A790F">
            <w:pPr>
              <w:jc w:val="center"/>
              <w:rPr>
                <w:rFonts w:asciiTheme="majorBidi" w:hAnsiTheme="majorBidi" w:cstheme="majorBidi"/>
              </w:rPr>
            </w:pPr>
          </w:p>
        </w:tc>
        <w:tc>
          <w:tcPr>
            <w:tcW w:w="1867" w:type="dxa"/>
          </w:tcPr>
          <w:p w14:paraId="459AAD7E"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Feireni</w:t>
            </w:r>
            <w:proofErr w:type="spellEnd"/>
          </w:p>
        </w:tc>
        <w:tc>
          <w:tcPr>
            <w:tcW w:w="2175" w:type="dxa"/>
          </w:tcPr>
          <w:p w14:paraId="59FE99A2"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Baghdad</w:t>
            </w:r>
            <w:proofErr w:type="spellEnd"/>
          </w:p>
        </w:tc>
        <w:tc>
          <w:tcPr>
            <w:tcW w:w="1536" w:type="dxa"/>
          </w:tcPr>
          <w:p w14:paraId="1758BF82"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3ED110B9" w14:textId="77777777" w:rsidTr="006A790F">
        <w:tc>
          <w:tcPr>
            <w:tcW w:w="959" w:type="dxa"/>
          </w:tcPr>
          <w:p w14:paraId="1AB61187"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5CB1A9E" w14:textId="77777777" w:rsidR="00FA63C9" w:rsidRPr="00FA63C9" w:rsidRDefault="00FA63C9" w:rsidP="006A790F">
            <w:pPr>
              <w:jc w:val="center"/>
              <w:rPr>
                <w:rFonts w:asciiTheme="majorBidi" w:hAnsiTheme="majorBidi" w:cstheme="majorBidi"/>
              </w:rPr>
            </w:pPr>
          </w:p>
        </w:tc>
        <w:tc>
          <w:tcPr>
            <w:tcW w:w="1867" w:type="dxa"/>
          </w:tcPr>
          <w:p w14:paraId="6BC9108A"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Feireni</w:t>
            </w:r>
            <w:proofErr w:type="spellEnd"/>
          </w:p>
        </w:tc>
        <w:tc>
          <w:tcPr>
            <w:tcW w:w="2175" w:type="dxa"/>
          </w:tcPr>
          <w:p w14:paraId="1B8C629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Beguenata</w:t>
            </w:r>
            <w:proofErr w:type="spellEnd"/>
          </w:p>
        </w:tc>
        <w:tc>
          <w:tcPr>
            <w:tcW w:w="1536" w:type="dxa"/>
          </w:tcPr>
          <w:p w14:paraId="73AFEAD6"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448</w:t>
            </w:r>
          </w:p>
        </w:tc>
      </w:tr>
      <w:tr w:rsidR="00FA63C9" w14:paraId="3D48F4A5" w14:textId="77777777" w:rsidTr="006A790F">
        <w:tc>
          <w:tcPr>
            <w:tcW w:w="959" w:type="dxa"/>
          </w:tcPr>
          <w:p w14:paraId="757B6225"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Align w:val="center"/>
          </w:tcPr>
          <w:p w14:paraId="19711696" w14:textId="77777777" w:rsidR="00FA63C9" w:rsidRPr="00FA63C9" w:rsidRDefault="00FA63C9" w:rsidP="006A790F">
            <w:pPr>
              <w:jc w:val="center"/>
              <w:rPr>
                <w:rFonts w:asciiTheme="majorBidi" w:hAnsiTheme="majorBidi" w:cstheme="majorBidi"/>
              </w:rPr>
            </w:pPr>
            <w:r w:rsidRPr="00FA63C9">
              <w:rPr>
                <w:rFonts w:asciiTheme="majorBidi" w:hAnsiTheme="majorBidi" w:cstheme="majorBidi"/>
              </w:rPr>
              <w:t>Oualata</w:t>
            </w:r>
          </w:p>
        </w:tc>
        <w:tc>
          <w:tcPr>
            <w:tcW w:w="1867" w:type="dxa"/>
          </w:tcPr>
          <w:p w14:paraId="227C36C2" w14:textId="77777777" w:rsidR="00FA63C9" w:rsidRPr="00FA63C9" w:rsidRDefault="00FA63C9" w:rsidP="006A790F">
            <w:pPr>
              <w:rPr>
                <w:rFonts w:asciiTheme="majorBidi" w:hAnsiTheme="majorBidi" w:cstheme="majorBidi"/>
              </w:rPr>
            </w:pPr>
            <w:r w:rsidRPr="00FA63C9">
              <w:rPr>
                <w:rFonts w:asciiTheme="majorBidi" w:hAnsiTheme="majorBidi" w:cstheme="majorBidi"/>
              </w:rPr>
              <w:t>Oualata</w:t>
            </w:r>
          </w:p>
        </w:tc>
        <w:tc>
          <w:tcPr>
            <w:tcW w:w="2175" w:type="dxa"/>
          </w:tcPr>
          <w:p w14:paraId="124D8825"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Hsey</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Elghabra</w:t>
            </w:r>
            <w:proofErr w:type="spellEnd"/>
          </w:p>
        </w:tc>
        <w:tc>
          <w:tcPr>
            <w:tcW w:w="1536" w:type="dxa"/>
          </w:tcPr>
          <w:p w14:paraId="436CBAD9"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342</w:t>
            </w:r>
          </w:p>
        </w:tc>
      </w:tr>
      <w:tr w:rsidR="00FA63C9" w14:paraId="0026114F" w14:textId="77777777" w:rsidTr="006A790F">
        <w:tc>
          <w:tcPr>
            <w:tcW w:w="959" w:type="dxa"/>
          </w:tcPr>
          <w:p w14:paraId="32DE214E"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restart"/>
            <w:vAlign w:val="center"/>
          </w:tcPr>
          <w:p w14:paraId="0EB06C21" w14:textId="77777777" w:rsidR="00FA63C9" w:rsidRPr="00FA63C9" w:rsidRDefault="00FA63C9" w:rsidP="006A790F">
            <w:pPr>
              <w:jc w:val="center"/>
              <w:rPr>
                <w:rFonts w:asciiTheme="majorBidi" w:hAnsiTheme="majorBidi" w:cstheme="majorBidi"/>
              </w:rPr>
            </w:pPr>
            <w:proofErr w:type="spellStart"/>
            <w:r w:rsidRPr="00FA63C9">
              <w:rPr>
                <w:rFonts w:asciiTheme="majorBidi" w:hAnsiTheme="majorBidi" w:cstheme="majorBidi"/>
              </w:rPr>
              <w:t>Timbédra</w:t>
            </w:r>
            <w:proofErr w:type="spellEnd"/>
          </w:p>
        </w:tc>
        <w:tc>
          <w:tcPr>
            <w:tcW w:w="1867" w:type="dxa"/>
          </w:tcPr>
          <w:p w14:paraId="2130E9B5"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Bousteila</w:t>
            </w:r>
            <w:proofErr w:type="spellEnd"/>
          </w:p>
        </w:tc>
        <w:tc>
          <w:tcPr>
            <w:tcW w:w="2175" w:type="dxa"/>
          </w:tcPr>
          <w:p w14:paraId="6C8295A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Bheira</w:t>
            </w:r>
            <w:proofErr w:type="spellEnd"/>
            <w:r w:rsidRPr="00FA63C9">
              <w:rPr>
                <w:rFonts w:asciiTheme="majorBidi" w:hAnsiTheme="majorBidi" w:cstheme="majorBidi"/>
              </w:rPr>
              <w:t xml:space="preserve"> 2</w:t>
            </w:r>
          </w:p>
        </w:tc>
        <w:tc>
          <w:tcPr>
            <w:tcW w:w="1536" w:type="dxa"/>
          </w:tcPr>
          <w:p w14:paraId="68B4EE47"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336</w:t>
            </w:r>
          </w:p>
        </w:tc>
      </w:tr>
      <w:tr w:rsidR="00FA63C9" w14:paraId="0DFDB709" w14:textId="77777777" w:rsidTr="006A790F">
        <w:tc>
          <w:tcPr>
            <w:tcW w:w="959" w:type="dxa"/>
          </w:tcPr>
          <w:p w14:paraId="4F72AC4F"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7D493DC5" w14:textId="77777777" w:rsidR="00FA63C9" w:rsidRPr="00FA63C9" w:rsidRDefault="00FA63C9" w:rsidP="006A790F">
            <w:pPr>
              <w:jc w:val="center"/>
              <w:rPr>
                <w:rFonts w:asciiTheme="majorBidi" w:hAnsiTheme="majorBidi" w:cstheme="majorBidi"/>
              </w:rPr>
            </w:pPr>
          </w:p>
        </w:tc>
        <w:tc>
          <w:tcPr>
            <w:tcW w:w="1867" w:type="dxa"/>
          </w:tcPr>
          <w:p w14:paraId="7DD3AC71"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Bousteila</w:t>
            </w:r>
            <w:proofErr w:type="spellEnd"/>
          </w:p>
        </w:tc>
        <w:tc>
          <w:tcPr>
            <w:tcW w:w="2175" w:type="dxa"/>
          </w:tcPr>
          <w:p w14:paraId="3C8B713F"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Bou </w:t>
            </w:r>
            <w:proofErr w:type="spellStart"/>
            <w:r w:rsidRPr="00FA63C9">
              <w:rPr>
                <w:rFonts w:asciiTheme="majorBidi" w:hAnsiTheme="majorBidi" w:cstheme="majorBidi"/>
              </w:rPr>
              <w:t>Ezekraya</w:t>
            </w:r>
            <w:proofErr w:type="spellEnd"/>
          </w:p>
        </w:tc>
        <w:tc>
          <w:tcPr>
            <w:tcW w:w="1536" w:type="dxa"/>
          </w:tcPr>
          <w:p w14:paraId="4C846403"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348</w:t>
            </w:r>
          </w:p>
        </w:tc>
      </w:tr>
      <w:tr w:rsidR="00FA63C9" w14:paraId="34E88D0E" w14:textId="77777777" w:rsidTr="006A790F">
        <w:tc>
          <w:tcPr>
            <w:tcW w:w="959" w:type="dxa"/>
          </w:tcPr>
          <w:p w14:paraId="596395FB"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C7DA37C" w14:textId="77777777" w:rsidR="00FA63C9" w:rsidRPr="00FA63C9" w:rsidRDefault="00FA63C9" w:rsidP="006A790F">
            <w:pPr>
              <w:jc w:val="center"/>
              <w:rPr>
                <w:rFonts w:asciiTheme="majorBidi" w:hAnsiTheme="majorBidi" w:cstheme="majorBidi"/>
              </w:rPr>
            </w:pPr>
          </w:p>
        </w:tc>
        <w:tc>
          <w:tcPr>
            <w:tcW w:w="1867" w:type="dxa"/>
          </w:tcPr>
          <w:p w14:paraId="5AF5BC10"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Bousteila</w:t>
            </w:r>
            <w:proofErr w:type="spellEnd"/>
          </w:p>
        </w:tc>
        <w:tc>
          <w:tcPr>
            <w:tcW w:w="2175" w:type="dxa"/>
          </w:tcPr>
          <w:p w14:paraId="203CA0DC"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Idcheiritt</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Idoublal</w:t>
            </w:r>
            <w:proofErr w:type="spellEnd"/>
          </w:p>
        </w:tc>
        <w:tc>
          <w:tcPr>
            <w:tcW w:w="1536" w:type="dxa"/>
          </w:tcPr>
          <w:p w14:paraId="50F3D2BD"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380</w:t>
            </w:r>
          </w:p>
        </w:tc>
      </w:tr>
      <w:tr w:rsidR="00FA63C9" w14:paraId="7EB4893C" w14:textId="77777777" w:rsidTr="006A790F">
        <w:tc>
          <w:tcPr>
            <w:tcW w:w="959" w:type="dxa"/>
          </w:tcPr>
          <w:p w14:paraId="5878173E"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12209877" w14:textId="77777777" w:rsidR="00FA63C9" w:rsidRPr="00FA63C9" w:rsidRDefault="00FA63C9" w:rsidP="006A790F">
            <w:pPr>
              <w:jc w:val="center"/>
              <w:rPr>
                <w:rFonts w:asciiTheme="majorBidi" w:hAnsiTheme="majorBidi" w:cstheme="majorBidi"/>
              </w:rPr>
            </w:pPr>
          </w:p>
        </w:tc>
        <w:tc>
          <w:tcPr>
            <w:tcW w:w="1867" w:type="dxa"/>
          </w:tcPr>
          <w:p w14:paraId="0785D92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Koumbi</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saleh</w:t>
            </w:r>
            <w:proofErr w:type="spellEnd"/>
          </w:p>
        </w:tc>
        <w:tc>
          <w:tcPr>
            <w:tcW w:w="2175" w:type="dxa"/>
          </w:tcPr>
          <w:p w14:paraId="34E7C744"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Elbarda</w:t>
            </w:r>
            <w:proofErr w:type="spellEnd"/>
          </w:p>
        </w:tc>
        <w:tc>
          <w:tcPr>
            <w:tcW w:w="1536" w:type="dxa"/>
          </w:tcPr>
          <w:p w14:paraId="3AD45458"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348</w:t>
            </w:r>
          </w:p>
        </w:tc>
      </w:tr>
      <w:tr w:rsidR="00FA63C9" w14:paraId="15336F9D" w14:textId="77777777" w:rsidTr="006A790F">
        <w:tc>
          <w:tcPr>
            <w:tcW w:w="959" w:type="dxa"/>
          </w:tcPr>
          <w:p w14:paraId="6F01B7C2"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2FF37C26" w14:textId="77777777" w:rsidR="00FA63C9" w:rsidRPr="00FA63C9" w:rsidRDefault="00FA63C9" w:rsidP="006A790F">
            <w:pPr>
              <w:jc w:val="center"/>
              <w:rPr>
                <w:rFonts w:asciiTheme="majorBidi" w:hAnsiTheme="majorBidi" w:cstheme="majorBidi"/>
              </w:rPr>
            </w:pPr>
          </w:p>
        </w:tc>
        <w:tc>
          <w:tcPr>
            <w:tcW w:w="1867" w:type="dxa"/>
          </w:tcPr>
          <w:p w14:paraId="2AEE7C39"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Koumbi</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saleh</w:t>
            </w:r>
            <w:proofErr w:type="spellEnd"/>
          </w:p>
        </w:tc>
        <w:tc>
          <w:tcPr>
            <w:tcW w:w="2175" w:type="dxa"/>
          </w:tcPr>
          <w:p w14:paraId="1A2055F3"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Oum </w:t>
            </w:r>
            <w:proofErr w:type="spellStart"/>
            <w:r w:rsidRPr="00FA63C9">
              <w:rPr>
                <w:rFonts w:asciiTheme="majorBidi" w:hAnsiTheme="majorBidi" w:cstheme="majorBidi"/>
              </w:rPr>
              <w:t>Dhoulmane</w:t>
            </w:r>
            <w:proofErr w:type="spellEnd"/>
          </w:p>
        </w:tc>
        <w:tc>
          <w:tcPr>
            <w:tcW w:w="1536" w:type="dxa"/>
          </w:tcPr>
          <w:p w14:paraId="658E0A71"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379</w:t>
            </w:r>
          </w:p>
        </w:tc>
      </w:tr>
      <w:tr w:rsidR="00FA63C9" w14:paraId="07410252" w14:textId="77777777" w:rsidTr="006A790F">
        <w:tc>
          <w:tcPr>
            <w:tcW w:w="959" w:type="dxa"/>
          </w:tcPr>
          <w:p w14:paraId="714D965A"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488DDD00" w14:textId="77777777" w:rsidR="00FA63C9" w:rsidRPr="00FA63C9" w:rsidRDefault="00FA63C9" w:rsidP="006A790F">
            <w:pPr>
              <w:jc w:val="center"/>
              <w:rPr>
                <w:rFonts w:asciiTheme="majorBidi" w:hAnsiTheme="majorBidi" w:cstheme="majorBidi"/>
              </w:rPr>
            </w:pPr>
          </w:p>
        </w:tc>
        <w:tc>
          <w:tcPr>
            <w:tcW w:w="1867" w:type="dxa"/>
          </w:tcPr>
          <w:p w14:paraId="05642ED5"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Koumbi</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saleh</w:t>
            </w:r>
            <w:proofErr w:type="spellEnd"/>
          </w:p>
        </w:tc>
        <w:tc>
          <w:tcPr>
            <w:tcW w:w="2175" w:type="dxa"/>
          </w:tcPr>
          <w:p w14:paraId="6F654F15"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Dalghoumba</w:t>
            </w:r>
            <w:proofErr w:type="spellEnd"/>
            <w:r w:rsidRPr="00FA63C9">
              <w:rPr>
                <w:rFonts w:asciiTheme="majorBidi" w:hAnsiTheme="majorBidi" w:cstheme="majorBidi"/>
              </w:rPr>
              <w:t xml:space="preserve"> 2</w:t>
            </w:r>
          </w:p>
        </w:tc>
        <w:tc>
          <w:tcPr>
            <w:tcW w:w="1536" w:type="dxa"/>
          </w:tcPr>
          <w:p w14:paraId="1C97D131"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28A76BD3" w14:textId="77777777" w:rsidTr="006A790F">
        <w:tc>
          <w:tcPr>
            <w:tcW w:w="959" w:type="dxa"/>
          </w:tcPr>
          <w:p w14:paraId="6402BC22"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57F854F8" w14:textId="77777777" w:rsidR="00FA63C9" w:rsidRPr="00FA63C9" w:rsidRDefault="00FA63C9" w:rsidP="006A790F">
            <w:pPr>
              <w:jc w:val="center"/>
              <w:rPr>
                <w:rFonts w:asciiTheme="majorBidi" w:hAnsiTheme="majorBidi" w:cstheme="majorBidi"/>
              </w:rPr>
            </w:pPr>
          </w:p>
        </w:tc>
        <w:tc>
          <w:tcPr>
            <w:tcW w:w="1867" w:type="dxa"/>
          </w:tcPr>
          <w:p w14:paraId="6CE08828"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Touil</w:t>
            </w:r>
            <w:proofErr w:type="spellEnd"/>
          </w:p>
        </w:tc>
        <w:tc>
          <w:tcPr>
            <w:tcW w:w="2175" w:type="dxa"/>
          </w:tcPr>
          <w:p w14:paraId="7CD44D1B"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Legleya</w:t>
            </w:r>
            <w:proofErr w:type="spellEnd"/>
          </w:p>
        </w:tc>
        <w:tc>
          <w:tcPr>
            <w:tcW w:w="1536" w:type="dxa"/>
          </w:tcPr>
          <w:p w14:paraId="779EF845"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325</w:t>
            </w:r>
          </w:p>
        </w:tc>
      </w:tr>
      <w:tr w:rsidR="00FA63C9" w14:paraId="12601BAE" w14:textId="77777777" w:rsidTr="006A790F">
        <w:tc>
          <w:tcPr>
            <w:tcW w:w="959" w:type="dxa"/>
          </w:tcPr>
          <w:p w14:paraId="39E041C3"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ign w:val="center"/>
          </w:tcPr>
          <w:p w14:paraId="6B47B3F3" w14:textId="77777777" w:rsidR="00FA63C9" w:rsidRPr="00FA63C9" w:rsidRDefault="00FA63C9" w:rsidP="006A790F">
            <w:pPr>
              <w:jc w:val="center"/>
              <w:rPr>
                <w:rFonts w:asciiTheme="majorBidi" w:hAnsiTheme="majorBidi" w:cstheme="majorBidi"/>
              </w:rPr>
            </w:pPr>
          </w:p>
        </w:tc>
        <w:tc>
          <w:tcPr>
            <w:tcW w:w="1867" w:type="dxa"/>
          </w:tcPr>
          <w:p w14:paraId="38CF508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Touil</w:t>
            </w:r>
            <w:proofErr w:type="spellEnd"/>
          </w:p>
        </w:tc>
        <w:tc>
          <w:tcPr>
            <w:tcW w:w="2175" w:type="dxa"/>
          </w:tcPr>
          <w:p w14:paraId="04508656"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Aguini</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Enour</w:t>
            </w:r>
            <w:proofErr w:type="spellEnd"/>
          </w:p>
        </w:tc>
        <w:tc>
          <w:tcPr>
            <w:tcW w:w="1536" w:type="dxa"/>
          </w:tcPr>
          <w:p w14:paraId="203E556E"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6CEB1A4B" w14:textId="77777777" w:rsidTr="006A790F">
        <w:tc>
          <w:tcPr>
            <w:tcW w:w="959" w:type="dxa"/>
          </w:tcPr>
          <w:p w14:paraId="0C1296F7"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val="restart"/>
            <w:vAlign w:val="center"/>
          </w:tcPr>
          <w:p w14:paraId="40363069" w14:textId="77777777" w:rsidR="00FA63C9" w:rsidRPr="00FA63C9" w:rsidRDefault="00FA63C9" w:rsidP="006A790F">
            <w:pPr>
              <w:jc w:val="center"/>
              <w:rPr>
                <w:rFonts w:asciiTheme="majorBidi" w:hAnsiTheme="majorBidi" w:cstheme="majorBidi"/>
              </w:rPr>
            </w:pPr>
            <w:r w:rsidRPr="00FA63C9">
              <w:rPr>
                <w:rFonts w:asciiTheme="majorBidi" w:hAnsiTheme="majorBidi" w:cstheme="majorBidi"/>
              </w:rPr>
              <w:t>Néma</w:t>
            </w:r>
          </w:p>
        </w:tc>
        <w:tc>
          <w:tcPr>
            <w:tcW w:w="1867" w:type="dxa"/>
          </w:tcPr>
          <w:p w14:paraId="79EC0C3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Jreif</w:t>
            </w:r>
            <w:proofErr w:type="spellEnd"/>
          </w:p>
        </w:tc>
        <w:tc>
          <w:tcPr>
            <w:tcW w:w="2175" w:type="dxa"/>
          </w:tcPr>
          <w:p w14:paraId="6F9CFB7B"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Chelkhet</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Elghar</w:t>
            </w:r>
            <w:proofErr w:type="spellEnd"/>
          </w:p>
        </w:tc>
        <w:tc>
          <w:tcPr>
            <w:tcW w:w="1536" w:type="dxa"/>
          </w:tcPr>
          <w:p w14:paraId="7468A0BB"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315</w:t>
            </w:r>
          </w:p>
        </w:tc>
      </w:tr>
      <w:tr w:rsidR="00FA63C9" w14:paraId="6A2DB388" w14:textId="77777777" w:rsidTr="006A790F">
        <w:tc>
          <w:tcPr>
            <w:tcW w:w="959" w:type="dxa"/>
          </w:tcPr>
          <w:p w14:paraId="125CB2E6"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tcPr>
          <w:p w14:paraId="0947DA94" w14:textId="77777777" w:rsidR="00FA63C9" w:rsidRPr="00FA63C9" w:rsidRDefault="00FA63C9" w:rsidP="006A790F">
            <w:pPr>
              <w:rPr>
                <w:rFonts w:asciiTheme="majorBidi" w:hAnsiTheme="majorBidi" w:cstheme="majorBidi"/>
              </w:rPr>
            </w:pPr>
          </w:p>
        </w:tc>
        <w:tc>
          <w:tcPr>
            <w:tcW w:w="1867" w:type="dxa"/>
          </w:tcPr>
          <w:p w14:paraId="24991C0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Beiribavatt</w:t>
            </w:r>
            <w:proofErr w:type="spellEnd"/>
          </w:p>
        </w:tc>
        <w:tc>
          <w:tcPr>
            <w:tcW w:w="2175" w:type="dxa"/>
          </w:tcPr>
          <w:p w14:paraId="20D45411"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Chelkhet</w:t>
            </w:r>
            <w:proofErr w:type="spellEnd"/>
            <w:r w:rsidRPr="00FA63C9">
              <w:rPr>
                <w:rFonts w:asciiTheme="majorBidi" w:hAnsiTheme="majorBidi" w:cstheme="majorBidi"/>
              </w:rPr>
              <w:t xml:space="preserve"> Naga</w:t>
            </w:r>
          </w:p>
        </w:tc>
        <w:tc>
          <w:tcPr>
            <w:tcW w:w="1536" w:type="dxa"/>
          </w:tcPr>
          <w:p w14:paraId="0CA9D3C4"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350</w:t>
            </w:r>
          </w:p>
        </w:tc>
      </w:tr>
      <w:tr w:rsidR="00FA63C9" w14:paraId="67344DD9" w14:textId="77777777" w:rsidTr="006A790F">
        <w:tc>
          <w:tcPr>
            <w:tcW w:w="959" w:type="dxa"/>
          </w:tcPr>
          <w:p w14:paraId="764D647C"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tcPr>
          <w:p w14:paraId="1214E176" w14:textId="77777777" w:rsidR="00FA63C9" w:rsidRPr="00FA63C9" w:rsidRDefault="00FA63C9" w:rsidP="006A790F">
            <w:pPr>
              <w:rPr>
                <w:rFonts w:asciiTheme="majorBidi" w:hAnsiTheme="majorBidi" w:cstheme="majorBidi"/>
              </w:rPr>
            </w:pPr>
          </w:p>
        </w:tc>
        <w:tc>
          <w:tcPr>
            <w:tcW w:w="1867" w:type="dxa"/>
          </w:tcPr>
          <w:p w14:paraId="461A1B72"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Hassi </w:t>
            </w:r>
            <w:proofErr w:type="spellStart"/>
            <w:r w:rsidRPr="00FA63C9">
              <w:rPr>
                <w:rFonts w:asciiTheme="majorBidi" w:hAnsiTheme="majorBidi" w:cstheme="majorBidi"/>
              </w:rPr>
              <w:t>Etila</w:t>
            </w:r>
            <w:proofErr w:type="spellEnd"/>
          </w:p>
        </w:tc>
        <w:tc>
          <w:tcPr>
            <w:tcW w:w="2175" w:type="dxa"/>
          </w:tcPr>
          <w:p w14:paraId="729BCB5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Dreissa</w:t>
            </w:r>
            <w:proofErr w:type="spellEnd"/>
          </w:p>
        </w:tc>
        <w:tc>
          <w:tcPr>
            <w:tcW w:w="1536" w:type="dxa"/>
          </w:tcPr>
          <w:p w14:paraId="5DD59EA7"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r w:rsidR="00FA63C9" w14:paraId="10B31A15" w14:textId="77777777" w:rsidTr="006A790F">
        <w:tc>
          <w:tcPr>
            <w:tcW w:w="959" w:type="dxa"/>
          </w:tcPr>
          <w:p w14:paraId="5C9B6E39"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tcPr>
          <w:p w14:paraId="51E06C3A" w14:textId="77777777" w:rsidR="00FA63C9" w:rsidRPr="00FA63C9" w:rsidRDefault="00FA63C9" w:rsidP="006A790F">
            <w:pPr>
              <w:rPr>
                <w:rFonts w:asciiTheme="majorBidi" w:hAnsiTheme="majorBidi" w:cstheme="majorBidi"/>
              </w:rPr>
            </w:pPr>
          </w:p>
        </w:tc>
        <w:tc>
          <w:tcPr>
            <w:tcW w:w="1867" w:type="dxa"/>
          </w:tcPr>
          <w:p w14:paraId="29A4E003"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Hassi </w:t>
            </w:r>
            <w:proofErr w:type="spellStart"/>
            <w:r w:rsidRPr="00FA63C9">
              <w:rPr>
                <w:rFonts w:asciiTheme="majorBidi" w:hAnsiTheme="majorBidi" w:cstheme="majorBidi"/>
              </w:rPr>
              <w:t>Etila</w:t>
            </w:r>
            <w:proofErr w:type="spellEnd"/>
          </w:p>
        </w:tc>
        <w:tc>
          <w:tcPr>
            <w:tcW w:w="2175" w:type="dxa"/>
          </w:tcPr>
          <w:p w14:paraId="35329EFE"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Sbéi</w:t>
            </w:r>
            <w:proofErr w:type="spellEnd"/>
            <w:r w:rsidRPr="00FA63C9">
              <w:rPr>
                <w:rFonts w:asciiTheme="majorBidi" w:hAnsiTheme="majorBidi" w:cstheme="majorBidi"/>
              </w:rPr>
              <w:t xml:space="preserve"> 1</w:t>
            </w:r>
          </w:p>
        </w:tc>
        <w:tc>
          <w:tcPr>
            <w:tcW w:w="1536" w:type="dxa"/>
          </w:tcPr>
          <w:p w14:paraId="720A502F"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351</w:t>
            </w:r>
          </w:p>
        </w:tc>
      </w:tr>
      <w:tr w:rsidR="00FA63C9" w14:paraId="2A77A29E" w14:textId="77777777" w:rsidTr="006A790F">
        <w:tc>
          <w:tcPr>
            <w:tcW w:w="959" w:type="dxa"/>
          </w:tcPr>
          <w:p w14:paraId="41FC469C"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tcPr>
          <w:p w14:paraId="062DA43E" w14:textId="77777777" w:rsidR="00FA63C9" w:rsidRPr="00FA63C9" w:rsidRDefault="00FA63C9" w:rsidP="006A790F">
            <w:pPr>
              <w:rPr>
                <w:rFonts w:asciiTheme="majorBidi" w:hAnsiTheme="majorBidi" w:cstheme="majorBidi"/>
              </w:rPr>
            </w:pPr>
          </w:p>
        </w:tc>
        <w:tc>
          <w:tcPr>
            <w:tcW w:w="1867" w:type="dxa"/>
          </w:tcPr>
          <w:p w14:paraId="2002A2A3"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Bangou</w:t>
            </w:r>
            <w:proofErr w:type="spellEnd"/>
          </w:p>
        </w:tc>
        <w:tc>
          <w:tcPr>
            <w:tcW w:w="2175" w:type="dxa"/>
          </w:tcPr>
          <w:p w14:paraId="2025FEF7" w14:textId="77777777" w:rsidR="00FA63C9" w:rsidRPr="00FA63C9" w:rsidRDefault="00FA63C9" w:rsidP="006A790F">
            <w:pPr>
              <w:rPr>
                <w:rFonts w:asciiTheme="majorBidi" w:hAnsiTheme="majorBidi" w:cstheme="majorBidi"/>
              </w:rPr>
            </w:pPr>
            <w:r w:rsidRPr="00FA63C9">
              <w:rPr>
                <w:rFonts w:asciiTheme="majorBidi" w:hAnsiTheme="majorBidi" w:cstheme="majorBidi"/>
              </w:rPr>
              <w:t xml:space="preserve">Dar </w:t>
            </w:r>
            <w:proofErr w:type="spellStart"/>
            <w:r w:rsidRPr="00FA63C9">
              <w:rPr>
                <w:rFonts w:asciiTheme="majorBidi" w:hAnsiTheme="majorBidi" w:cstheme="majorBidi"/>
              </w:rPr>
              <w:t>Essalam</w:t>
            </w:r>
            <w:proofErr w:type="spellEnd"/>
          </w:p>
        </w:tc>
        <w:tc>
          <w:tcPr>
            <w:tcW w:w="1536" w:type="dxa"/>
          </w:tcPr>
          <w:p w14:paraId="6CB30299"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405</w:t>
            </w:r>
          </w:p>
        </w:tc>
      </w:tr>
      <w:tr w:rsidR="00FA63C9" w14:paraId="45777608" w14:textId="77777777" w:rsidTr="006A790F">
        <w:tc>
          <w:tcPr>
            <w:tcW w:w="959" w:type="dxa"/>
          </w:tcPr>
          <w:p w14:paraId="4AA644C4"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tcPr>
          <w:p w14:paraId="67A8E3F9" w14:textId="77777777" w:rsidR="00FA63C9" w:rsidRPr="00FA63C9" w:rsidRDefault="00FA63C9" w:rsidP="006A790F">
            <w:pPr>
              <w:rPr>
                <w:rFonts w:asciiTheme="majorBidi" w:hAnsiTheme="majorBidi" w:cstheme="majorBidi"/>
              </w:rPr>
            </w:pPr>
          </w:p>
        </w:tc>
        <w:tc>
          <w:tcPr>
            <w:tcW w:w="1867" w:type="dxa"/>
          </w:tcPr>
          <w:p w14:paraId="553EC051"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Agweinit</w:t>
            </w:r>
            <w:proofErr w:type="spellEnd"/>
          </w:p>
        </w:tc>
        <w:tc>
          <w:tcPr>
            <w:tcW w:w="2175" w:type="dxa"/>
          </w:tcPr>
          <w:p w14:paraId="6364BCBD" w14:textId="77777777" w:rsidR="00FA63C9" w:rsidRPr="00FA63C9" w:rsidRDefault="00FA63C9" w:rsidP="006A790F">
            <w:pPr>
              <w:rPr>
                <w:rFonts w:asciiTheme="majorBidi" w:hAnsiTheme="majorBidi" w:cstheme="majorBidi"/>
              </w:rPr>
            </w:pPr>
            <w:proofErr w:type="spellStart"/>
            <w:r w:rsidRPr="00FA63C9">
              <w:rPr>
                <w:rFonts w:asciiTheme="majorBidi" w:hAnsiTheme="majorBidi" w:cstheme="majorBidi"/>
              </w:rPr>
              <w:t>Eladala</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Ehl</w:t>
            </w:r>
            <w:proofErr w:type="spellEnd"/>
            <w:r w:rsidRPr="00FA63C9">
              <w:rPr>
                <w:rFonts w:asciiTheme="majorBidi" w:hAnsiTheme="majorBidi" w:cstheme="majorBidi"/>
              </w:rPr>
              <w:t xml:space="preserve"> </w:t>
            </w:r>
            <w:proofErr w:type="spellStart"/>
            <w:r w:rsidRPr="00FA63C9">
              <w:rPr>
                <w:rFonts w:asciiTheme="majorBidi" w:hAnsiTheme="majorBidi" w:cstheme="majorBidi"/>
              </w:rPr>
              <w:t>Verhan</w:t>
            </w:r>
            <w:proofErr w:type="spellEnd"/>
            <w:r w:rsidRPr="00FA63C9">
              <w:rPr>
                <w:rFonts w:asciiTheme="majorBidi" w:hAnsiTheme="majorBidi" w:cstheme="majorBidi"/>
              </w:rPr>
              <w:t>)</w:t>
            </w:r>
          </w:p>
        </w:tc>
        <w:tc>
          <w:tcPr>
            <w:tcW w:w="1536" w:type="dxa"/>
          </w:tcPr>
          <w:p w14:paraId="2AA98C48"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315</w:t>
            </w:r>
          </w:p>
        </w:tc>
      </w:tr>
      <w:tr w:rsidR="00FA63C9" w14:paraId="4E30E39B" w14:textId="77777777" w:rsidTr="006A790F">
        <w:tc>
          <w:tcPr>
            <w:tcW w:w="959" w:type="dxa"/>
          </w:tcPr>
          <w:p w14:paraId="12F7DC83" w14:textId="77777777" w:rsidR="00FA63C9" w:rsidRPr="00FA63C9" w:rsidRDefault="00FA63C9" w:rsidP="009E537A">
            <w:pPr>
              <w:pStyle w:val="ListParagraph"/>
              <w:numPr>
                <w:ilvl w:val="0"/>
                <w:numId w:val="42"/>
              </w:numPr>
              <w:spacing w:before="0"/>
              <w:jc w:val="left"/>
              <w:rPr>
                <w:rFonts w:asciiTheme="majorBidi" w:hAnsiTheme="majorBidi" w:cstheme="majorBidi"/>
              </w:rPr>
            </w:pPr>
          </w:p>
        </w:tc>
        <w:tc>
          <w:tcPr>
            <w:tcW w:w="1535" w:type="dxa"/>
            <w:vMerge/>
          </w:tcPr>
          <w:p w14:paraId="49D34BA1" w14:textId="77777777" w:rsidR="00FA63C9" w:rsidRPr="00FA63C9" w:rsidRDefault="00FA63C9" w:rsidP="006A790F">
            <w:pPr>
              <w:rPr>
                <w:rFonts w:asciiTheme="majorBidi" w:hAnsiTheme="majorBidi" w:cstheme="majorBidi"/>
              </w:rPr>
            </w:pPr>
          </w:p>
        </w:tc>
        <w:tc>
          <w:tcPr>
            <w:tcW w:w="1867" w:type="dxa"/>
          </w:tcPr>
          <w:p w14:paraId="4A09489D" w14:textId="77777777" w:rsidR="00FA63C9" w:rsidRPr="00FA63C9" w:rsidRDefault="00FA63C9" w:rsidP="006A790F">
            <w:pPr>
              <w:rPr>
                <w:rFonts w:asciiTheme="majorBidi" w:hAnsiTheme="majorBidi" w:cstheme="majorBidi"/>
              </w:rPr>
            </w:pPr>
          </w:p>
        </w:tc>
        <w:tc>
          <w:tcPr>
            <w:tcW w:w="2175" w:type="dxa"/>
          </w:tcPr>
          <w:p w14:paraId="613382CE" w14:textId="77777777" w:rsidR="00FA63C9" w:rsidRPr="00FA63C9" w:rsidRDefault="00FA63C9" w:rsidP="006A790F">
            <w:pPr>
              <w:rPr>
                <w:rFonts w:asciiTheme="majorBidi" w:hAnsiTheme="majorBidi" w:cstheme="majorBidi"/>
              </w:rPr>
            </w:pPr>
            <w:r w:rsidRPr="00FA63C9">
              <w:rPr>
                <w:rFonts w:asciiTheme="majorBidi" w:hAnsiTheme="majorBidi" w:cstheme="majorBidi"/>
              </w:rPr>
              <w:t>M’</w:t>
            </w:r>
            <w:proofErr w:type="spellStart"/>
            <w:r w:rsidRPr="00FA63C9">
              <w:rPr>
                <w:rFonts w:asciiTheme="majorBidi" w:hAnsiTheme="majorBidi" w:cstheme="majorBidi"/>
              </w:rPr>
              <w:t>Kheizine</w:t>
            </w:r>
            <w:proofErr w:type="spellEnd"/>
          </w:p>
        </w:tc>
        <w:tc>
          <w:tcPr>
            <w:tcW w:w="1536" w:type="dxa"/>
          </w:tcPr>
          <w:p w14:paraId="102DF587" w14:textId="77777777" w:rsidR="00FA63C9" w:rsidRPr="00FA63C9" w:rsidRDefault="00FA63C9" w:rsidP="006A790F">
            <w:pPr>
              <w:jc w:val="right"/>
              <w:rPr>
                <w:rFonts w:asciiTheme="majorBidi" w:hAnsiTheme="majorBidi" w:cstheme="majorBidi"/>
              </w:rPr>
            </w:pPr>
            <w:r w:rsidRPr="00FA63C9">
              <w:rPr>
                <w:rFonts w:asciiTheme="majorBidi" w:hAnsiTheme="majorBidi" w:cstheme="majorBidi"/>
              </w:rPr>
              <w:t>300</w:t>
            </w:r>
          </w:p>
        </w:tc>
      </w:tr>
    </w:tbl>
    <w:p w14:paraId="7A74D90F" w14:textId="77777777" w:rsidR="00FA63C9" w:rsidRDefault="00FA63C9" w:rsidP="00FA63C9"/>
    <w:p w14:paraId="4498878D" w14:textId="53C522A1" w:rsidR="00FA63C9" w:rsidRPr="00FA63C9" w:rsidRDefault="00FA63C9" w:rsidP="00FA63C9">
      <w:pPr>
        <w:jc w:val="center"/>
        <w:rPr>
          <w:rFonts w:asciiTheme="majorBidi" w:hAnsiTheme="majorBidi" w:cstheme="majorBidi"/>
          <w:b/>
          <w:bCs/>
          <w:sz w:val="24"/>
          <w:szCs w:val="24"/>
        </w:rPr>
      </w:pPr>
      <w:r w:rsidRPr="00FA63C9">
        <w:rPr>
          <w:rFonts w:asciiTheme="majorBidi" w:hAnsiTheme="majorBidi" w:cstheme="majorBidi"/>
          <w:b/>
          <w:bCs/>
          <w:sz w:val="24"/>
          <w:szCs w:val="24"/>
        </w:rPr>
        <w:t>Liste des AEP à réhabiliter</w:t>
      </w:r>
    </w:p>
    <w:tbl>
      <w:tblPr>
        <w:tblStyle w:val="TableGrid"/>
        <w:tblW w:w="0" w:type="auto"/>
        <w:tblLook w:val="04A0" w:firstRow="1" w:lastRow="0" w:firstColumn="1" w:lastColumn="0" w:noHBand="0" w:noVBand="1"/>
      </w:tblPr>
      <w:tblGrid>
        <w:gridCol w:w="959"/>
        <w:gridCol w:w="1535"/>
        <w:gridCol w:w="2434"/>
        <w:gridCol w:w="2551"/>
      </w:tblGrid>
      <w:tr w:rsidR="00FA63C9" w:rsidRPr="00E5385B" w14:paraId="0B6C23AE" w14:textId="77777777" w:rsidTr="006A790F">
        <w:tc>
          <w:tcPr>
            <w:tcW w:w="959" w:type="dxa"/>
          </w:tcPr>
          <w:p w14:paraId="2A9508B0" w14:textId="77777777" w:rsidR="00FA63C9" w:rsidRPr="00E5385B" w:rsidRDefault="00FA63C9" w:rsidP="006A790F">
            <w:pPr>
              <w:rPr>
                <w:b/>
                <w:bCs/>
              </w:rPr>
            </w:pPr>
            <w:r w:rsidRPr="00E5385B">
              <w:rPr>
                <w:b/>
                <w:bCs/>
              </w:rPr>
              <w:t>N°</w:t>
            </w:r>
          </w:p>
        </w:tc>
        <w:tc>
          <w:tcPr>
            <w:tcW w:w="1535" w:type="dxa"/>
          </w:tcPr>
          <w:p w14:paraId="327B00F6" w14:textId="77777777" w:rsidR="00FA63C9" w:rsidRPr="00E5385B" w:rsidRDefault="00FA63C9" w:rsidP="006A790F">
            <w:pPr>
              <w:rPr>
                <w:b/>
                <w:bCs/>
              </w:rPr>
            </w:pPr>
            <w:proofErr w:type="spellStart"/>
            <w:r w:rsidRPr="00E5385B">
              <w:rPr>
                <w:b/>
                <w:bCs/>
              </w:rPr>
              <w:t>Moughataa</w:t>
            </w:r>
            <w:proofErr w:type="spellEnd"/>
          </w:p>
        </w:tc>
        <w:tc>
          <w:tcPr>
            <w:tcW w:w="2434" w:type="dxa"/>
          </w:tcPr>
          <w:p w14:paraId="33E0999C" w14:textId="77777777" w:rsidR="00FA63C9" w:rsidRPr="00E5385B" w:rsidRDefault="00FA63C9" w:rsidP="006A790F">
            <w:pPr>
              <w:rPr>
                <w:b/>
                <w:bCs/>
              </w:rPr>
            </w:pPr>
            <w:r w:rsidRPr="00E5385B">
              <w:rPr>
                <w:b/>
                <w:bCs/>
              </w:rPr>
              <w:t>Commune</w:t>
            </w:r>
          </w:p>
        </w:tc>
        <w:tc>
          <w:tcPr>
            <w:tcW w:w="2551" w:type="dxa"/>
          </w:tcPr>
          <w:p w14:paraId="4A71D102" w14:textId="77777777" w:rsidR="00FA63C9" w:rsidRPr="00E5385B" w:rsidRDefault="00FA63C9" w:rsidP="006A790F">
            <w:pPr>
              <w:rPr>
                <w:b/>
                <w:bCs/>
              </w:rPr>
            </w:pPr>
            <w:r w:rsidRPr="00E5385B">
              <w:rPr>
                <w:b/>
                <w:bCs/>
              </w:rPr>
              <w:t>Localité</w:t>
            </w:r>
          </w:p>
        </w:tc>
      </w:tr>
      <w:tr w:rsidR="00FA63C9" w14:paraId="3A38BF21" w14:textId="77777777" w:rsidTr="006A790F">
        <w:tc>
          <w:tcPr>
            <w:tcW w:w="959" w:type="dxa"/>
          </w:tcPr>
          <w:p w14:paraId="4EA1778B" w14:textId="77777777" w:rsidR="00FA63C9" w:rsidRDefault="00FA63C9" w:rsidP="009E537A">
            <w:pPr>
              <w:pStyle w:val="ListParagraph"/>
              <w:numPr>
                <w:ilvl w:val="0"/>
                <w:numId w:val="43"/>
              </w:numPr>
              <w:spacing w:before="0"/>
              <w:jc w:val="left"/>
            </w:pPr>
          </w:p>
        </w:tc>
        <w:tc>
          <w:tcPr>
            <w:tcW w:w="1535" w:type="dxa"/>
            <w:vAlign w:val="center"/>
          </w:tcPr>
          <w:p w14:paraId="2373E537" w14:textId="77777777" w:rsidR="00FA63C9" w:rsidRDefault="00FA63C9" w:rsidP="006A790F">
            <w:proofErr w:type="spellStart"/>
            <w:r>
              <w:t>Dhar</w:t>
            </w:r>
            <w:proofErr w:type="spellEnd"/>
          </w:p>
        </w:tc>
        <w:tc>
          <w:tcPr>
            <w:tcW w:w="2434" w:type="dxa"/>
          </w:tcPr>
          <w:p w14:paraId="302D4107" w14:textId="77777777" w:rsidR="00FA63C9" w:rsidRPr="00421EE3" w:rsidRDefault="00FA63C9" w:rsidP="006A790F">
            <w:r>
              <w:t>N’</w:t>
            </w:r>
            <w:proofErr w:type="spellStart"/>
            <w:r>
              <w:t>Beiket</w:t>
            </w:r>
            <w:proofErr w:type="spellEnd"/>
            <w:r>
              <w:t xml:space="preserve"> </w:t>
            </w:r>
            <w:proofErr w:type="spellStart"/>
            <w:r>
              <w:t>Lehwach</w:t>
            </w:r>
            <w:proofErr w:type="spellEnd"/>
          </w:p>
        </w:tc>
        <w:tc>
          <w:tcPr>
            <w:tcW w:w="2551" w:type="dxa"/>
          </w:tcPr>
          <w:p w14:paraId="53247F69" w14:textId="77777777" w:rsidR="00FA63C9" w:rsidRDefault="00FA63C9" w:rsidP="006A790F">
            <w:r>
              <w:t xml:space="preserve">Hassi </w:t>
            </w:r>
            <w:proofErr w:type="spellStart"/>
            <w:r>
              <w:t>Lebyadh</w:t>
            </w:r>
            <w:proofErr w:type="spellEnd"/>
          </w:p>
        </w:tc>
      </w:tr>
      <w:tr w:rsidR="00FA63C9" w14:paraId="53C1B4A1" w14:textId="77777777" w:rsidTr="006A790F">
        <w:tc>
          <w:tcPr>
            <w:tcW w:w="959" w:type="dxa"/>
          </w:tcPr>
          <w:p w14:paraId="2E09229E" w14:textId="77777777" w:rsidR="00FA63C9" w:rsidRDefault="00FA63C9" w:rsidP="009E537A">
            <w:pPr>
              <w:pStyle w:val="ListParagraph"/>
              <w:numPr>
                <w:ilvl w:val="0"/>
                <w:numId w:val="43"/>
              </w:numPr>
              <w:spacing w:before="0"/>
              <w:jc w:val="left"/>
            </w:pPr>
          </w:p>
        </w:tc>
        <w:tc>
          <w:tcPr>
            <w:tcW w:w="1535" w:type="dxa"/>
            <w:vAlign w:val="center"/>
          </w:tcPr>
          <w:p w14:paraId="2F81C1C5" w14:textId="77777777" w:rsidR="00FA63C9" w:rsidRDefault="00FA63C9" w:rsidP="006A790F">
            <w:proofErr w:type="spellStart"/>
            <w:r>
              <w:t>Dhar</w:t>
            </w:r>
            <w:proofErr w:type="spellEnd"/>
          </w:p>
        </w:tc>
        <w:tc>
          <w:tcPr>
            <w:tcW w:w="2434" w:type="dxa"/>
          </w:tcPr>
          <w:p w14:paraId="1FF36927" w14:textId="77777777" w:rsidR="00FA63C9" w:rsidRPr="00421EE3" w:rsidRDefault="00FA63C9" w:rsidP="006A790F">
            <w:r>
              <w:t>N’</w:t>
            </w:r>
            <w:proofErr w:type="spellStart"/>
            <w:r>
              <w:t>Beiket</w:t>
            </w:r>
            <w:proofErr w:type="spellEnd"/>
            <w:r>
              <w:t xml:space="preserve"> </w:t>
            </w:r>
            <w:proofErr w:type="spellStart"/>
            <w:r>
              <w:t>Lehwach</w:t>
            </w:r>
            <w:proofErr w:type="spellEnd"/>
          </w:p>
        </w:tc>
        <w:tc>
          <w:tcPr>
            <w:tcW w:w="2551" w:type="dxa"/>
          </w:tcPr>
          <w:p w14:paraId="5815B4B0" w14:textId="77777777" w:rsidR="00FA63C9" w:rsidRDefault="00FA63C9" w:rsidP="006A790F">
            <w:proofErr w:type="spellStart"/>
            <w:r>
              <w:t>Outeid</w:t>
            </w:r>
            <w:proofErr w:type="spellEnd"/>
            <w:r>
              <w:t xml:space="preserve"> Mame</w:t>
            </w:r>
          </w:p>
        </w:tc>
      </w:tr>
      <w:tr w:rsidR="00FA63C9" w14:paraId="1D90E0B4" w14:textId="77777777" w:rsidTr="006A790F">
        <w:tc>
          <w:tcPr>
            <w:tcW w:w="959" w:type="dxa"/>
          </w:tcPr>
          <w:p w14:paraId="493B6585" w14:textId="77777777" w:rsidR="00FA63C9" w:rsidRDefault="00FA63C9" w:rsidP="009E537A">
            <w:pPr>
              <w:pStyle w:val="ListParagraph"/>
              <w:numPr>
                <w:ilvl w:val="0"/>
                <w:numId w:val="43"/>
              </w:numPr>
              <w:spacing w:before="0"/>
              <w:jc w:val="left"/>
            </w:pPr>
          </w:p>
        </w:tc>
        <w:tc>
          <w:tcPr>
            <w:tcW w:w="1535" w:type="dxa"/>
            <w:vAlign w:val="center"/>
          </w:tcPr>
          <w:p w14:paraId="06B281C7" w14:textId="77777777" w:rsidR="00FA63C9" w:rsidRDefault="00FA63C9" w:rsidP="006A790F">
            <w:proofErr w:type="spellStart"/>
            <w:r>
              <w:t>Dhar</w:t>
            </w:r>
            <w:proofErr w:type="spellEnd"/>
          </w:p>
        </w:tc>
        <w:tc>
          <w:tcPr>
            <w:tcW w:w="2434" w:type="dxa"/>
          </w:tcPr>
          <w:p w14:paraId="09295656" w14:textId="77777777" w:rsidR="00FA63C9" w:rsidRPr="00421EE3" w:rsidRDefault="00FA63C9" w:rsidP="006A790F">
            <w:r>
              <w:t>N’</w:t>
            </w:r>
            <w:proofErr w:type="spellStart"/>
            <w:r>
              <w:t>Beiket</w:t>
            </w:r>
            <w:proofErr w:type="spellEnd"/>
            <w:r>
              <w:t xml:space="preserve"> </w:t>
            </w:r>
            <w:proofErr w:type="spellStart"/>
            <w:r>
              <w:t>Lehwach</w:t>
            </w:r>
            <w:proofErr w:type="spellEnd"/>
          </w:p>
        </w:tc>
        <w:tc>
          <w:tcPr>
            <w:tcW w:w="2551" w:type="dxa"/>
          </w:tcPr>
          <w:p w14:paraId="11E1C6B6" w14:textId="77777777" w:rsidR="00FA63C9" w:rsidRDefault="00FA63C9" w:rsidP="006A790F">
            <w:proofErr w:type="spellStart"/>
            <w:r>
              <w:t>Nbeit</w:t>
            </w:r>
            <w:proofErr w:type="spellEnd"/>
            <w:r>
              <w:t xml:space="preserve"> </w:t>
            </w:r>
            <w:proofErr w:type="spellStart"/>
            <w:r>
              <w:t>Elkory</w:t>
            </w:r>
            <w:proofErr w:type="spellEnd"/>
          </w:p>
        </w:tc>
      </w:tr>
      <w:tr w:rsidR="00FA63C9" w14:paraId="2325F168" w14:textId="77777777" w:rsidTr="006A790F">
        <w:tc>
          <w:tcPr>
            <w:tcW w:w="959" w:type="dxa"/>
          </w:tcPr>
          <w:p w14:paraId="5A090FCA" w14:textId="77777777" w:rsidR="00FA63C9" w:rsidRDefault="00FA63C9" w:rsidP="009E537A">
            <w:pPr>
              <w:pStyle w:val="ListParagraph"/>
              <w:numPr>
                <w:ilvl w:val="0"/>
                <w:numId w:val="43"/>
              </w:numPr>
              <w:spacing w:before="0"/>
              <w:jc w:val="left"/>
            </w:pPr>
          </w:p>
        </w:tc>
        <w:tc>
          <w:tcPr>
            <w:tcW w:w="1535" w:type="dxa"/>
            <w:vAlign w:val="center"/>
          </w:tcPr>
          <w:p w14:paraId="28AF8D47" w14:textId="77777777" w:rsidR="00FA63C9" w:rsidRDefault="00FA63C9" w:rsidP="006A790F">
            <w:proofErr w:type="spellStart"/>
            <w:r>
              <w:t>Dhar</w:t>
            </w:r>
            <w:proofErr w:type="spellEnd"/>
          </w:p>
        </w:tc>
        <w:tc>
          <w:tcPr>
            <w:tcW w:w="2434" w:type="dxa"/>
          </w:tcPr>
          <w:p w14:paraId="71CBAEE9" w14:textId="77777777" w:rsidR="00FA63C9" w:rsidRPr="00421EE3" w:rsidRDefault="00FA63C9" w:rsidP="006A790F">
            <w:r>
              <w:t>N’</w:t>
            </w:r>
            <w:proofErr w:type="spellStart"/>
            <w:r>
              <w:t>Beiket</w:t>
            </w:r>
            <w:proofErr w:type="spellEnd"/>
            <w:r>
              <w:t xml:space="preserve"> </w:t>
            </w:r>
            <w:proofErr w:type="spellStart"/>
            <w:r>
              <w:t>Lehwach</w:t>
            </w:r>
            <w:proofErr w:type="spellEnd"/>
          </w:p>
        </w:tc>
        <w:tc>
          <w:tcPr>
            <w:tcW w:w="2551" w:type="dxa"/>
          </w:tcPr>
          <w:p w14:paraId="2E0223D8" w14:textId="77777777" w:rsidR="00FA63C9" w:rsidRDefault="00FA63C9" w:rsidP="006A790F">
            <w:proofErr w:type="spellStart"/>
            <w:r>
              <w:t>Belloti</w:t>
            </w:r>
            <w:proofErr w:type="spellEnd"/>
          </w:p>
        </w:tc>
      </w:tr>
      <w:tr w:rsidR="00FA63C9" w14:paraId="688C4EF7" w14:textId="77777777" w:rsidTr="006A790F">
        <w:tc>
          <w:tcPr>
            <w:tcW w:w="959" w:type="dxa"/>
          </w:tcPr>
          <w:p w14:paraId="01AAF7C1" w14:textId="77777777" w:rsidR="00FA63C9" w:rsidRDefault="00FA63C9" w:rsidP="009E537A">
            <w:pPr>
              <w:pStyle w:val="ListParagraph"/>
              <w:numPr>
                <w:ilvl w:val="0"/>
                <w:numId w:val="43"/>
              </w:numPr>
              <w:spacing w:before="0"/>
              <w:jc w:val="left"/>
            </w:pPr>
          </w:p>
        </w:tc>
        <w:tc>
          <w:tcPr>
            <w:tcW w:w="1535" w:type="dxa"/>
          </w:tcPr>
          <w:p w14:paraId="16EF59D8" w14:textId="77777777" w:rsidR="00FA63C9" w:rsidRDefault="00FA63C9" w:rsidP="006A790F">
            <w:proofErr w:type="spellStart"/>
            <w:r>
              <w:t>Bassiknou</w:t>
            </w:r>
            <w:proofErr w:type="spellEnd"/>
          </w:p>
        </w:tc>
        <w:tc>
          <w:tcPr>
            <w:tcW w:w="2434" w:type="dxa"/>
          </w:tcPr>
          <w:p w14:paraId="775665D2" w14:textId="77777777" w:rsidR="00FA63C9" w:rsidRDefault="00FA63C9" w:rsidP="006A790F">
            <w:proofErr w:type="spellStart"/>
            <w:r>
              <w:t>Vassala</w:t>
            </w:r>
            <w:proofErr w:type="spellEnd"/>
          </w:p>
        </w:tc>
        <w:tc>
          <w:tcPr>
            <w:tcW w:w="2551" w:type="dxa"/>
          </w:tcPr>
          <w:p w14:paraId="488D1C87" w14:textId="77777777" w:rsidR="00FA63C9" w:rsidRDefault="00FA63C9" w:rsidP="006A790F">
            <w:proofErr w:type="spellStart"/>
            <w:r>
              <w:t>Tebelit</w:t>
            </w:r>
            <w:proofErr w:type="spellEnd"/>
          </w:p>
        </w:tc>
      </w:tr>
      <w:tr w:rsidR="00FA63C9" w14:paraId="4D8F20B7" w14:textId="77777777" w:rsidTr="006A790F">
        <w:tc>
          <w:tcPr>
            <w:tcW w:w="959" w:type="dxa"/>
          </w:tcPr>
          <w:p w14:paraId="69BE5775" w14:textId="77777777" w:rsidR="00FA63C9" w:rsidRDefault="00FA63C9" w:rsidP="009E537A">
            <w:pPr>
              <w:pStyle w:val="ListParagraph"/>
              <w:numPr>
                <w:ilvl w:val="0"/>
                <w:numId w:val="43"/>
              </w:numPr>
              <w:spacing w:before="0"/>
              <w:jc w:val="left"/>
            </w:pPr>
          </w:p>
        </w:tc>
        <w:tc>
          <w:tcPr>
            <w:tcW w:w="1535" w:type="dxa"/>
          </w:tcPr>
          <w:p w14:paraId="462E1BC4" w14:textId="77777777" w:rsidR="00FA63C9" w:rsidRDefault="00FA63C9" w:rsidP="006A790F">
            <w:proofErr w:type="spellStart"/>
            <w:r>
              <w:t>Bassiknou</w:t>
            </w:r>
            <w:proofErr w:type="spellEnd"/>
          </w:p>
        </w:tc>
        <w:tc>
          <w:tcPr>
            <w:tcW w:w="2434" w:type="dxa"/>
          </w:tcPr>
          <w:p w14:paraId="71EBF622" w14:textId="77777777" w:rsidR="00FA63C9" w:rsidRDefault="00FA63C9" w:rsidP="006A790F">
            <w:proofErr w:type="spellStart"/>
            <w:r>
              <w:t>Vassala</w:t>
            </w:r>
            <w:proofErr w:type="spellEnd"/>
          </w:p>
        </w:tc>
        <w:tc>
          <w:tcPr>
            <w:tcW w:w="2551" w:type="dxa"/>
          </w:tcPr>
          <w:p w14:paraId="044E5E95" w14:textId="77777777" w:rsidR="00FA63C9" w:rsidRDefault="00FA63C9" w:rsidP="006A790F">
            <w:r>
              <w:t>Sissoko</w:t>
            </w:r>
          </w:p>
        </w:tc>
      </w:tr>
      <w:tr w:rsidR="00FA63C9" w14:paraId="060C0D99" w14:textId="77777777" w:rsidTr="006A790F">
        <w:tc>
          <w:tcPr>
            <w:tcW w:w="959" w:type="dxa"/>
          </w:tcPr>
          <w:p w14:paraId="06E6FB3A" w14:textId="77777777" w:rsidR="00FA63C9" w:rsidRDefault="00FA63C9" w:rsidP="009E537A">
            <w:pPr>
              <w:pStyle w:val="ListParagraph"/>
              <w:numPr>
                <w:ilvl w:val="0"/>
                <w:numId w:val="43"/>
              </w:numPr>
              <w:spacing w:before="0"/>
              <w:jc w:val="left"/>
            </w:pPr>
          </w:p>
        </w:tc>
        <w:tc>
          <w:tcPr>
            <w:tcW w:w="1535" w:type="dxa"/>
          </w:tcPr>
          <w:p w14:paraId="6640A561" w14:textId="77777777" w:rsidR="00FA63C9" w:rsidRDefault="00FA63C9" w:rsidP="006A790F">
            <w:proofErr w:type="spellStart"/>
            <w:r w:rsidRPr="00500F05">
              <w:t>Bassiknou</w:t>
            </w:r>
            <w:proofErr w:type="spellEnd"/>
          </w:p>
        </w:tc>
        <w:tc>
          <w:tcPr>
            <w:tcW w:w="2434" w:type="dxa"/>
          </w:tcPr>
          <w:p w14:paraId="591554C0" w14:textId="77777777" w:rsidR="00FA63C9" w:rsidRDefault="00FA63C9" w:rsidP="006A790F">
            <w:proofErr w:type="spellStart"/>
            <w:r>
              <w:t>Dhar</w:t>
            </w:r>
            <w:proofErr w:type="spellEnd"/>
          </w:p>
        </w:tc>
        <w:tc>
          <w:tcPr>
            <w:tcW w:w="2551" w:type="dxa"/>
          </w:tcPr>
          <w:p w14:paraId="226133C7" w14:textId="77777777" w:rsidR="00FA63C9" w:rsidRDefault="00FA63C9" w:rsidP="006A790F">
            <w:proofErr w:type="spellStart"/>
            <w:r>
              <w:t>Gneiba</w:t>
            </w:r>
            <w:proofErr w:type="spellEnd"/>
          </w:p>
        </w:tc>
      </w:tr>
      <w:tr w:rsidR="00FA63C9" w14:paraId="1F2F535B" w14:textId="77777777" w:rsidTr="006A790F">
        <w:tc>
          <w:tcPr>
            <w:tcW w:w="959" w:type="dxa"/>
          </w:tcPr>
          <w:p w14:paraId="177251D2" w14:textId="77777777" w:rsidR="00FA63C9" w:rsidRDefault="00FA63C9" w:rsidP="009E537A">
            <w:pPr>
              <w:pStyle w:val="ListParagraph"/>
              <w:numPr>
                <w:ilvl w:val="0"/>
                <w:numId w:val="43"/>
              </w:numPr>
              <w:spacing w:before="0"/>
              <w:jc w:val="left"/>
            </w:pPr>
          </w:p>
        </w:tc>
        <w:tc>
          <w:tcPr>
            <w:tcW w:w="1535" w:type="dxa"/>
          </w:tcPr>
          <w:p w14:paraId="17B9915A" w14:textId="77777777" w:rsidR="00FA63C9" w:rsidRDefault="00FA63C9" w:rsidP="006A790F">
            <w:proofErr w:type="spellStart"/>
            <w:r w:rsidRPr="00500F05">
              <w:t>Bassiknou</w:t>
            </w:r>
            <w:proofErr w:type="spellEnd"/>
          </w:p>
        </w:tc>
        <w:tc>
          <w:tcPr>
            <w:tcW w:w="2434" w:type="dxa"/>
          </w:tcPr>
          <w:p w14:paraId="4509D5AE" w14:textId="77777777" w:rsidR="00FA63C9" w:rsidRDefault="00FA63C9" w:rsidP="006A790F">
            <w:proofErr w:type="spellStart"/>
            <w:r>
              <w:t>Dhar</w:t>
            </w:r>
            <w:proofErr w:type="spellEnd"/>
          </w:p>
        </w:tc>
        <w:tc>
          <w:tcPr>
            <w:tcW w:w="2551" w:type="dxa"/>
          </w:tcPr>
          <w:p w14:paraId="25573F97" w14:textId="77777777" w:rsidR="00FA63C9" w:rsidRDefault="00FA63C9" w:rsidP="006A790F">
            <w:proofErr w:type="spellStart"/>
            <w:r>
              <w:t>Rken</w:t>
            </w:r>
            <w:proofErr w:type="spellEnd"/>
          </w:p>
        </w:tc>
      </w:tr>
      <w:tr w:rsidR="00FA63C9" w14:paraId="4D26C398" w14:textId="77777777" w:rsidTr="006A790F">
        <w:tc>
          <w:tcPr>
            <w:tcW w:w="959" w:type="dxa"/>
          </w:tcPr>
          <w:p w14:paraId="759D992E" w14:textId="77777777" w:rsidR="00FA63C9" w:rsidRDefault="00FA63C9" w:rsidP="009E537A">
            <w:pPr>
              <w:pStyle w:val="ListParagraph"/>
              <w:numPr>
                <w:ilvl w:val="0"/>
                <w:numId w:val="43"/>
              </w:numPr>
              <w:spacing w:before="0"/>
              <w:jc w:val="left"/>
            </w:pPr>
          </w:p>
        </w:tc>
        <w:tc>
          <w:tcPr>
            <w:tcW w:w="1535" w:type="dxa"/>
          </w:tcPr>
          <w:p w14:paraId="3A0A72B9" w14:textId="77777777" w:rsidR="00FA63C9" w:rsidRDefault="00FA63C9" w:rsidP="006A790F">
            <w:proofErr w:type="spellStart"/>
            <w:r w:rsidRPr="00500F05">
              <w:t>Bassiknou</w:t>
            </w:r>
            <w:proofErr w:type="spellEnd"/>
          </w:p>
        </w:tc>
        <w:tc>
          <w:tcPr>
            <w:tcW w:w="2434" w:type="dxa"/>
          </w:tcPr>
          <w:p w14:paraId="3DDFE42C" w14:textId="77777777" w:rsidR="00FA63C9" w:rsidRDefault="00FA63C9" w:rsidP="006A790F">
            <w:proofErr w:type="spellStart"/>
            <w:r>
              <w:t>Elmegve</w:t>
            </w:r>
            <w:proofErr w:type="spellEnd"/>
          </w:p>
        </w:tc>
        <w:tc>
          <w:tcPr>
            <w:tcW w:w="2551" w:type="dxa"/>
          </w:tcPr>
          <w:p w14:paraId="514131F7" w14:textId="77777777" w:rsidR="00FA63C9" w:rsidRDefault="00FA63C9" w:rsidP="006A790F">
            <w:proofErr w:type="spellStart"/>
            <w:r>
              <w:t>Tinwagoutine</w:t>
            </w:r>
            <w:proofErr w:type="spellEnd"/>
          </w:p>
        </w:tc>
      </w:tr>
      <w:tr w:rsidR="00FA63C9" w14:paraId="261820AA" w14:textId="77777777" w:rsidTr="006A790F">
        <w:tc>
          <w:tcPr>
            <w:tcW w:w="959" w:type="dxa"/>
          </w:tcPr>
          <w:p w14:paraId="632A8984" w14:textId="77777777" w:rsidR="00FA63C9" w:rsidRDefault="00FA63C9" w:rsidP="009E537A">
            <w:pPr>
              <w:pStyle w:val="ListParagraph"/>
              <w:numPr>
                <w:ilvl w:val="0"/>
                <w:numId w:val="43"/>
              </w:numPr>
              <w:spacing w:before="0"/>
              <w:jc w:val="left"/>
            </w:pPr>
          </w:p>
        </w:tc>
        <w:tc>
          <w:tcPr>
            <w:tcW w:w="1535" w:type="dxa"/>
          </w:tcPr>
          <w:p w14:paraId="71EA6AFC" w14:textId="77777777" w:rsidR="00FA63C9" w:rsidRDefault="00FA63C9" w:rsidP="006A790F">
            <w:proofErr w:type="spellStart"/>
            <w:r w:rsidRPr="00500F05">
              <w:t>Bassiknou</w:t>
            </w:r>
            <w:proofErr w:type="spellEnd"/>
          </w:p>
        </w:tc>
        <w:tc>
          <w:tcPr>
            <w:tcW w:w="2434" w:type="dxa"/>
          </w:tcPr>
          <w:p w14:paraId="4917442D" w14:textId="77777777" w:rsidR="00FA63C9" w:rsidRDefault="00FA63C9" w:rsidP="006A790F">
            <w:proofErr w:type="spellStart"/>
            <w:r>
              <w:t>Dhar</w:t>
            </w:r>
            <w:proofErr w:type="spellEnd"/>
          </w:p>
        </w:tc>
        <w:tc>
          <w:tcPr>
            <w:tcW w:w="2551" w:type="dxa"/>
          </w:tcPr>
          <w:p w14:paraId="1C9F4B4A" w14:textId="77777777" w:rsidR="00FA63C9" w:rsidRDefault="00FA63C9" w:rsidP="006A790F">
            <w:proofErr w:type="spellStart"/>
            <w:r>
              <w:t>Getea</w:t>
            </w:r>
            <w:proofErr w:type="spellEnd"/>
            <w:r>
              <w:t xml:space="preserve"> </w:t>
            </w:r>
            <w:proofErr w:type="spellStart"/>
            <w:r>
              <w:t>Ennew</w:t>
            </w:r>
            <w:proofErr w:type="spellEnd"/>
          </w:p>
        </w:tc>
      </w:tr>
      <w:tr w:rsidR="00FA63C9" w14:paraId="753F7714" w14:textId="77777777" w:rsidTr="006A790F">
        <w:tc>
          <w:tcPr>
            <w:tcW w:w="959" w:type="dxa"/>
          </w:tcPr>
          <w:p w14:paraId="06A9D7E1" w14:textId="77777777" w:rsidR="00FA63C9" w:rsidRDefault="00FA63C9" w:rsidP="009E537A">
            <w:pPr>
              <w:pStyle w:val="ListParagraph"/>
              <w:numPr>
                <w:ilvl w:val="0"/>
                <w:numId w:val="43"/>
              </w:numPr>
              <w:spacing w:before="0"/>
              <w:jc w:val="left"/>
            </w:pPr>
          </w:p>
        </w:tc>
        <w:tc>
          <w:tcPr>
            <w:tcW w:w="1535" w:type="dxa"/>
          </w:tcPr>
          <w:p w14:paraId="3CCB761B" w14:textId="77777777" w:rsidR="00FA63C9" w:rsidRPr="00500F05" w:rsidRDefault="00FA63C9" w:rsidP="006A790F">
            <w:r>
              <w:t xml:space="preserve">Néma </w:t>
            </w:r>
          </w:p>
        </w:tc>
        <w:tc>
          <w:tcPr>
            <w:tcW w:w="2434" w:type="dxa"/>
          </w:tcPr>
          <w:p w14:paraId="647EB975" w14:textId="77777777" w:rsidR="00FA63C9" w:rsidRDefault="00FA63C9" w:rsidP="006A790F">
            <w:r>
              <w:t xml:space="preserve">El </w:t>
            </w:r>
            <w:proofErr w:type="spellStart"/>
            <w:r>
              <w:t>mebrouck</w:t>
            </w:r>
            <w:proofErr w:type="spellEnd"/>
          </w:p>
        </w:tc>
        <w:tc>
          <w:tcPr>
            <w:tcW w:w="2551" w:type="dxa"/>
          </w:tcPr>
          <w:p w14:paraId="6C9D9A90" w14:textId="77777777" w:rsidR="00FA63C9" w:rsidRDefault="00FA63C9" w:rsidP="006A790F">
            <w:proofErr w:type="spellStart"/>
            <w:r>
              <w:t>Aoueinat</w:t>
            </w:r>
            <w:proofErr w:type="spellEnd"/>
            <w:r>
              <w:t xml:space="preserve"> </w:t>
            </w:r>
            <w:proofErr w:type="spellStart"/>
            <w:r>
              <w:t>rajat</w:t>
            </w:r>
            <w:proofErr w:type="spellEnd"/>
          </w:p>
        </w:tc>
      </w:tr>
      <w:tr w:rsidR="00FA63C9" w14:paraId="494FBE0D" w14:textId="77777777" w:rsidTr="006A790F">
        <w:tc>
          <w:tcPr>
            <w:tcW w:w="959" w:type="dxa"/>
          </w:tcPr>
          <w:p w14:paraId="1EC82258" w14:textId="77777777" w:rsidR="00FA63C9" w:rsidRDefault="00FA63C9" w:rsidP="009E537A">
            <w:pPr>
              <w:pStyle w:val="ListParagraph"/>
              <w:numPr>
                <w:ilvl w:val="0"/>
                <w:numId w:val="43"/>
              </w:numPr>
              <w:spacing w:before="0"/>
              <w:jc w:val="left"/>
            </w:pPr>
          </w:p>
        </w:tc>
        <w:tc>
          <w:tcPr>
            <w:tcW w:w="1535" w:type="dxa"/>
          </w:tcPr>
          <w:p w14:paraId="7EDA48FB" w14:textId="77777777" w:rsidR="00FA63C9" w:rsidRDefault="00FA63C9" w:rsidP="006A790F">
            <w:r>
              <w:t>Néma</w:t>
            </w:r>
          </w:p>
        </w:tc>
        <w:tc>
          <w:tcPr>
            <w:tcW w:w="2434" w:type="dxa"/>
          </w:tcPr>
          <w:p w14:paraId="172EBC2C" w14:textId="77777777" w:rsidR="00FA63C9" w:rsidRDefault="00FA63C9" w:rsidP="006A790F">
            <w:r>
              <w:t xml:space="preserve">Oum </w:t>
            </w:r>
            <w:proofErr w:type="spellStart"/>
            <w:r>
              <w:t>Avnadech</w:t>
            </w:r>
            <w:proofErr w:type="spellEnd"/>
          </w:p>
        </w:tc>
        <w:tc>
          <w:tcPr>
            <w:tcW w:w="2551" w:type="dxa"/>
          </w:tcPr>
          <w:p w14:paraId="76F5A88A" w14:textId="77777777" w:rsidR="00FA63C9" w:rsidRDefault="00FA63C9" w:rsidP="006A790F">
            <w:r>
              <w:t xml:space="preserve">Oum </w:t>
            </w:r>
            <w:proofErr w:type="spellStart"/>
            <w:r>
              <w:t>Avnadech</w:t>
            </w:r>
            <w:proofErr w:type="spellEnd"/>
          </w:p>
        </w:tc>
      </w:tr>
      <w:tr w:rsidR="00FA63C9" w14:paraId="38E984B9" w14:textId="77777777" w:rsidTr="006A790F">
        <w:tc>
          <w:tcPr>
            <w:tcW w:w="959" w:type="dxa"/>
          </w:tcPr>
          <w:p w14:paraId="133AE5BF" w14:textId="77777777" w:rsidR="00FA63C9" w:rsidRDefault="00FA63C9" w:rsidP="009E537A">
            <w:pPr>
              <w:pStyle w:val="ListParagraph"/>
              <w:numPr>
                <w:ilvl w:val="0"/>
                <w:numId w:val="43"/>
              </w:numPr>
              <w:spacing w:before="0"/>
              <w:jc w:val="left"/>
            </w:pPr>
          </w:p>
        </w:tc>
        <w:tc>
          <w:tcPr>
            <w:tcW w:w="1535" w:type="dxa"/>
          </w:tcPr>
          <w:p w14:paraId="558C8EE0" w14:textId="77777777" w:rsidR="00FA63C9" w:rsidRDefault="00FA63C9" w:rsidP="006A790F">
            <w:r>
              <w:t>Néma</w:t>
            </w:r>
          </w:p>
        </w:tc>
        <w:tc>
          <w:tcPr>
            <w:tcW w:w="2434" w:type="dxa"/>
          </w:tcPr>
          <w:p w14:paraId="0C5213F3" w14:textId="77777777" w:rsidR="00FA63C9" w:rsidRDefault="00FA63C9" w:rsidP="006A790F">
            <w:r>
              <w:t xml:space="preserve">Oum </w:t>
            </w:r>
            <w:proofErr w:type="spellStart"/>
            <w:r>
              <w:t>Avnadech</w:t>
            </w:r>
            <w:proofErr w:type="spellEnd"/>
          </w:p>
        </w:tc>
        <w:tc>
          <w:tcPr>
            <w:tcW w:w="2551" w:type="dxa"/>
          </w:tcPr>
          <w:p w14:paraId="43D40C52" w14:textId="77777777" w:rsidR="00FA63C9" w:rsidRDefault="00FA63C9" w:rsidP="006A790F">
            <w:proofErr w:type="spellStart"/>
            <w:r>
              <w:t>Lemeilih</w:t>
            </w:r>
            <w:proofErr w:type="spellEnd"/>
          </w:p>
        </w:tc>
      </w:tr>
      <w:tr w:rsidR="00FA63C9" w14:paraId="511F8895" w14:textId="77777777" w:rsidTr="006A790F">
        <w:tc>
          <w:tcPr>
            <w:tcW w:w="959" w:type="dxa"/>
          </w:tcPr>
          <w:p w14:paraId="71958C5D" w14:textId="77777777" w:rsidR="00FA63C9" w:rsidRDefault="00FA63C9" w:rsidP="009E537A">
            <w:pPr>
              <w:pStyle w:val="ListParagraph"/>
              <w:numPr>
                <w:ilvl w:val="0"/>
                <w:numId w:val="43"/>
              </w:numPr>
              <w:spacing w:before="0"/>
              <w:jc w:val="left"/>
            </w:pPr>
          </w:p>
        </w:tc>
        <w:tc>
          <w:tcPr>
            <w:tcW w:w="1535" w:type="dxa"/>
          </w:tcPr>
          <w:p w14:paraId="1136BFDA" w14:textId="77777777" w:rsidR="00FA63C9" w:rsidRDefault="00FA63C9" w:rsidP="006A790F">
            <w:r>
              <w:t>Néma</w:t>
            </w:r>
          </w:p>
        </w:tc>
        <w:tc>
          <w:tcPr>
            <w:tcW w:w="2434" w:type="dxa"/>
          </w:tcPr>
          <w:p w14:paraId="7C6ACF9B" w14:textId="77777777" w:rsidR="00FA63C9" w:rsidRDefault="00FA63C9" w:rsidP="006A790F">
            <w:r>
              <w:t xml:space="preserve">Oum </w:t>
            </w:r>
            <w:proofErr w:type="spellStart"/>
            <w:r>
              <w:t>Avnadech</w:t>
            </w:r>
            <w:proofErr w:type="spellEnd"/>
          </w:p>
        </w:tc>
        <w:tc>
          <w:tcPr>
            <w:tcW w:w="2551" w:type="dxa"/>
          </w:tcPr>
          <w:p w14:paraId="28AB5D1A" w14:textId="77777777" w:rsidR="00FA63C9" w:rsidRDefault="00FA63C9" w:rsidP="006A790F">
            <w:r>
              <w:t xml:space="preserve">El </w:t>
            </w:r>
            <w:proofErr w:type="spellStart"/>
            <w:r>
              <w:t>Adala</w:t>
            </w:r>
            <w:proofErr w:type="spellEnd"/>
          </w:p>
        </w:tc>
      </w:tr>
      <w:tr w:rsidR="00FA63C9" w14:paraId="6BD9C836" w14:textId="77777777" w:rsidTr="006A790F">
        <w:tc>
          <w:tcPr>
            <w:tcW w:w="959" w:type="dxa"/>
          </w:tcPr>
          <w:p w14:paraId="41C7A9AD" w14:textId="77777777" w:rsidR="00FA63C9" w:rsidRDefault="00FA63C9" w:rsidP="009E537A">
            <w:pPr>
              <w:pStyle w:val="ListParagraph"/>
              <w:numPr>
                <w:ilvl w:val="0"/>
                <w:numId w:val="43"/>
              </w:numPr>
              <w:spacing w:before="0"/>
              <w:jc w:val="left"/>
            </w:pPr>
          </w:p>
        </w:tc>
        <w:tc>
          <w:tcPr>
            <w:tcW w:w="1535" w:type="dxa"/>
          </w:tcPr>
          <w:p w14:paraId="23C51AC1" w14:textId="77777777" w:rsidR="00FA63C9" w:rsidRDefault="00FA63C9" w:rsidP="006A790F">
            <w:r>
              <w:t>Néma</w:t>
            </w:r>
          </w:p>
        </w:tc>
        <w:tc>
          <w:tcPr>
            <w:tcW w:w="2434" w:type="dxa"/>
          </w:tcPr>
          <w:p w14:paraId="5BA02DD6" w14:textId="77777777" w:rsidR="00FA63C9" w:rsidRDefault="00FA63C9" w:rsidP="006A790F">
            <w:proofErr w:type="spellStart"/>
            <w:r>
              <w:t>Bangou</w:t>
            </w:r>
            <w:proofErr w:type="spellEnd"/>
          </w:p>
        </w:tc>
        <w:tc>
          <w:tcPr>
            <w:tcW w:w="2551" w:type="dxa"/>
          </w:tcPr>
          <w:p w14:paraId="2B0B4EC6" w14:textId="77777777" w:rsidR="00FA63C9" w:rsidRDefault="00FA63C9" w:rsidP="006A790F">
            <w:proofErr w:type="spellStart"/>
            <w:r>
              <w:t>Lejwad</w:t>
            </w:r>
            <w:proofErr w:type="spellEnd"/>
          </w:p>
        </w:tc>
      </w:tr>
      <w:tr w:rsidR="00FA63C9" w14:paraId="4B613001" w14:textId="77777777" w:rsidTr="006A790F">
        <w:tc>
          <w:tcPr>
            <w:tcW w:w="959" w:type="dxa"/>
          </w:tcPr>
          <w:p w14:paraId="1CE2A7FF" w14:textId="77777777" w:rsidR="00FA63C9" w:rsidRDefault="00FA63C9" w:rsidP="009E537A">
            <w:pPr>
              <w:pStyle w:val="ListParagraph"/>
              <w:numPr>
                <w:ilvl w:val="0"/>
                <w:numId w:val="43"/>
              </w:numPr>
              <w:spacing w:before="0"/>
              <w:jc w:val="left"/>
            </w:pPr>
          </w:p>
        </w:tc>
        <w:tc>
          <w:tcPr>
            <w:tcW w:w="1535" w:type="dxa"/>
          </w:tcPr>
          <w:p w14:paraId="3E539629" w14:textId="77777777" w:rsidR="00FA63C9" w:rsidRDefault="00FA63C9" w:rsidP="006A790F">
            <w:r>
              <w:t>Néma</w:t>
            </w:r>
          </w:p>
        </w:tc>
        <w:tc>
          <w:tcPr>
            <w:tcW w:w="2434" w:type="dxa"/>
          </w:tcPr>
          <w:p w14:paraId="27B48966" w14:textId="77777777" w:rsidR="00FA63C9" w:rsidRDefault="00FA63C9" w:rsidP="006A790F">
            <w:r>
              <w:t xml:space="preserve">Oum </w:t>
            </w:r>
            <w:proofErr w:type="spellStart"/>
            <w:r>
              <w:t>Avnadech</w:t>
            </w:r>
            <w:proofErr w:type="spellEnd"/>
          </w:p>
        </w:tc>
        <w:tc>
          <w:tcPr>
            <w:tcW w:w="2551" w:type="dxa"/>
          </w:tcPr>
          <w:p w14:paraId="5407D41D" w14:textId="77777777" w:rsidR="00FA63C9" w:rsidRDefault="00FA63C9" w:rsidP="006A790F">
            <w:r>
              <w:t xml:space="preserve">El </w:t>
            </w:r>
            <w:proofErr w:type="spellStart"/>
            <w:r>
              <w:t>Bekra</w:t>
            </w:r>
            <w:proofErr w:type="spellEnd"/>
          </w:p>
        </w:tc>
      </w:tr>
      <w:tr w:rsidR="00FA63C9" w14:paraId="559594FB" w14:textId="77777777" w:rsidTr="006A790F">
        <w:tc>
          <w:tcPr>
            <w:tcW w:w="959" w:type="dxa"/>
          </w:tcPr>
          <w:p w14:paraId="6A7B7D8A" w14:textId="77777777" w:rsidR="00FA63C9" w:rsidRDefault="00FA63C9" w:rsidP="009E537A">
            <w:pPr>
              <w:pStyle w:val="ListParagraph"/>
              <w:numPr>
                <w:ilvl w:val="0"/>
                <w:numId w:val="43"/>
              </w:numPr>
              <w:spacing w:before="0"/>
              <w:jc w:val="left"/>
            </w:pPr>
          </w:p>
        </w:tc>
        <w:tc>
          <w:tcPr>
            <w:tcW w:w="1535" w:type="dxa"/>
          </w:tcPr>
          <w:p w14:paraId="1E8BF58B" w14:textId="77777777" w:rsidR="00FA63C9" w:rsidRDefault="00FA63C9" w:rsidP="006A790F">
            <w:proofErr w:type="spellStart"/>
            <w:r>
              <w:t>Timbédra</w:t>
            </w:r>
            <w:proofErr w:type="spellEnd"/>
          </w:p>
        </w:tc>
        <w:tc>
          <w:tcPr>
            <w:tcW w:w="2434" w:type="dxa"/>
          </w:tcPr>
          <w:p w14:paraId="7A57AA3D" w14:textId="77777777" w:rsidR="00FA63C9" w:rsidRDefault="00FA63C9" w:rsidP="006A790F">
            <w:r>
              <w:t xml:space="preserve">Hassi </w:t>
            </w:r>
            <w:proofErr w:type="spellStart"/>
            <w:r>
              <w:t>Mhadi</w:t>
            </w:r>
            <w:proofErr w:type="spellEnd"/>
          </w:p>
        </w:tc>
        <w:tc>
          <w:tcPr>
            <w:tcW w:w="2551" w:type="dxa"/>
          </w:tcPr>
          <w:p w14:paraId="102AD0B6" w14:textId="77777777" w:rsidR="00FA63C9" w:rsidRDefault="00FA63C9" w:rsidP="006A790F">
            <w:r>
              <w:t xml:space="preserve">Oum </w:t>
            </w:r>
            <w:proofErr w:type="spellStart"/>
            <w:r>
              <w:t>Lemdag</w:t>
            </w:r>
            <w:proofErr w:type="spellEnd"/>
          </w:p>
        </w:tc>
      </w:tr>
      <w:tr w:rsidR="00FA63C9" w14:paraId="03DFB082" w14:textId="77777777" w:rsidTr="006A790F">
        <w:tc>
          <w:tcPr>
            <w:tcW w:w="959" w:type="dxa"/>
          </w:tcPr>
          <w:p w14:paraId="66814A3B" w14:textId="77777777" w:rsidR="00FA63C9" w:rsidRDefault="00FA63C9" w:rsidP="009E537A">
            <w:pPr>
              <w:pStyle w:val="ListParagraph"/>
              <w:numPr>
                <w:ilvl w:val="0"/>
                <w:numId w:val="43"/>
              </w:numPr>
              <w:spacing w:before="0"/>
              <w:jc w:val="left"/>
            </w:pPr>
          </w:p>
        </w:tc>
        <w:tc>
          <w:tcPr>
            <w:tcW w:w="1535" w:type="dxa"/>
          </w:tcPr>
          <w:p w14:paraId="0909AC9A" w14:textId="77777777" w:rsidR="00FA63C9" w:rsidRDefault="00FA63C9" w:rsidP="006A790F">
            <w:proofErr w:type="spellStart"/>
            <w:r>
              <w:t>Timbédra</w:t>
            </w:r>
            <w:proofErr w:type="spellEnd"/>
          </w:p>
        </w:tc>
        <w:tc>
          <w:tcPr>
            <w:tcW w:w="2434" w:type="dxa"/>
          </w:tcPr>
          <w:p w14:paraId="532F4A63" w14:textId="77777777" w:rsidR="00FA63C9" w:rsidRDefault="00FA63C9" w:rsidP="006A790F">
            <w:proofErr w:type="spellStart"/>
            <w:r>
              <w:t>Touil</w:t>
            </w:r>
            <w:proofErr w:type="spellEnd"/>
          </w:p>
        </w:tc>
        <w:tc>
          <w:tcPr>
            <w:tcW w:w="2551" w:type="dxa"/>
          </w:tcPr>
          <w:p w14:paraId="5845ABE1" w14:textId="77777777" w:rsidR="00FA63C9" w:rsidRDefault="00FA63C9" w:rsidP="006A790F">
            <w:proofErr w:type="spellStart"/>
            <w:r>
              <w:t>Echayef</w:t>
            </w:r>
            <w:proofErr w:type="spellEnd"/>
          </w:p>
        </w:tc>
      </w:tr>
      <w:tr w:rsidR="00FA63C9" w14:paraId="0950DB1E" w14:textId="77777777" w:rsidTr="006A790F">
        <w:tc>
          <w:tcPr>
            <w:tcW w:w="959" w:type="dxa"/>
          </w:tcPr>
          <w:p w14:paraId="37830F91" w14:textId="77777777" w:rsidR="00FA63C9" w:rsidRDefault="00FA63C9" w:rsidP="009E537A">
            <w:pPr>
              <w:pStyle w:val="ListParagraph"/>
              <w:numPr>
                <w:ilvl w:val="0"/>
                <w:numId w:val="43"/>
              </w:numPr>
              <w:spacing w:before="0"/>
              <w:jc w:val="left"/>
            </w:pPr>
          </w:p>
        </w:tc>
        <w:tc>
          <w:tcPr>
            <w:tcW w:w="1535" w:type="dxa"/>
          </w:tcPr>
          <w:p w14:paraId="39F90B30" w14:textId="77777777" w:rsidR="00FA63C9" w:rsidRDefault="00FA63C9" w:rsidP="006A790F">
            <w:proofErr w:type="spellStart"/>
            <w:r>
              <w:t>Timbédra</w:t>
            </w:r>
            <w:proofErr w:type="spellEnd"/>
          </w:p>
        </w:tc>
        <w:tc>
          <w:tcPr>
            <w:tcW w:w="2434" w:type="dxa"/>
          </w:tcPr>
          <w:p w14:paraId="222EFE4A" w14:textId="77777777" w:rsidR="00FA63C9" w:rsidRDefault="00FA63C9" w:rsidP="006A790F">
            <w:proofErr w:type="spellStart"/>
            <w:r>
              <w:t>Coumbi</w:t>
            </w:r>
            <w:proofErr w:type="spellEnd"/>
            <w:r>
              <w:t xml:space="preserve"> Saleh</w:t>
            </w:r>
          </w:p>
        </w:tc>
        <w:tc>
          <w:tcPr>
            <w:tcW w:w="2551" w:type="dxa"/>
          </w:tcPr>
          <w:p w14:paraId="7FDE2C27" w14:textId="77777777" w:rsidR="00FA63C9" w:rsidRDefault="00FA63C9" w:rsidP="006A790F">
            <w:proofErr w:type="spellStart"/>
            <w:r>
              <w:t>Coumbi</w:t>
            </w:r>
            <w:proofErr w:type="spellEnd"/>
            <w:r>
              <w:t xml:space="preserve"> Saleh</w:t>
            </w:r>
          </w:p>
        </w:tc>
      </w:tr>
      <w:tr w:rsidR="00FA63C9" w14:paraId="4B4CB1E7" w14:textId="77777777" w:rsidTr="006A790F">
        <w:tc>
          <w:tcPr>
            <w:tcW w:w="959" w:type="dxa"/>
          </w:tcPr>
          <w:p w14:paraId="7DF2C69E" w14:textId="77777777" w:rsidR="00FA63C9" w:rsidRDefault="00FA63C9" w:rsidP="009E537A">
            <w:pPr>
              <w:pStyle w:val="ListParagraph"/>
              <w:numPr>
                <w:ilvl w:val="0"/>
                <w:numId w:val="43"/>
              </w:numPr>
              <w:spacing w:before="0"/>
              <w:jc w:val="left"/>
            </w:pPr>
          </w:p>
        </w:tc>
        <w:tc>
          <w:tcPr>
            <w:tcW w:w="1535" w:type="dxa"/>
          </w:tcPr>
          <w:p w14:paraId="65BA887E" w14:textId="77777777" w:rsidR="00FA63C9" w:rsidRDefault="00FA63C9" w:rsidP="006A790F">
            <w:proofErr w:type="spellStart"/>
            <w:r>
              <w:t>Djiguenni</w:t>
            </w:r>
            <w:proofErr w:type="spellEnd"/>
          </w:p>
        </w:tc>
        <w:tc>
          <w:tcPr>
            <w:tcW w:w="2434" w:type="dxa"/>
          </w:tcPr>
          <w:p w14:paraId="40133598" w14:textId="77777777" w:rsidR="00FA63C9" w:rsidRDefault="00FA63C9" w:rsidP="006A790F">
            <w:proofErr w:type="spellStart"/>
            <w:r w:rsidRPr="002375F8">
              <w:t>Aweinat</w:t>
            </w:r>
            <w:proofErr w:type="spellEnd"/>
            <w:r w:rsidRPr="002375F8">
              <w:t xml:space="preserve"> </w:t>
            </w:r>
            <w:proofErr w:type="spellStart"/>
            <w:r w:rsidRPr="002375F8">
              <w:t>Zbil</w:t>
            </w:r>
            <w:proofErr w:type="spellEnd"/>
          </w:p>
        </w:tc>
        <w:tc>
          <w:tcPr>
            <w:tcW w:w="2551" w:type="dxa"/>
          </w:tcPr>
          <w:p w14:paraId="3BFBF0AB" w14:textId="77777777" w:rsidR="00FA63C9" w:rsidRDefault="00FA63C9" w:rsidP="006A790F">
            <w:r>
              <w:t xml:space="preserve">Hassi </w:t>
            </w:r>
            <w:proofErr w:type="spellStart"/>
            <w:r>
              <w:t>ehl</w:t>
            </w:r>
            <w:proofErr w:type="spellEnd"/>
            <w:r>
              <w:t xml:space="preserve"> Abdi Ould </w:t>
            </w:r>
            <w:proofErr w:type="spellStart"/>
            <w:r>
              <w:t>Jiyid</w:t>
            </w:r>
            <w:proofErr w:type="spellEnd"/>
          </w:p>
        </w:tc>
      </w:tr>
      <w:tr w:rsidR="00FA63C9" w14:paraId="55B1A9D4" w14:textId="77777777" w:rsidTr="006A790F">
        <w:tc>
          <w:tcPr>
            <w:tcW w:w="959" w:type="dxa"/>
          </w:tcPr>
          <w:p w14:paraId="5851C654" w14:textId="77777777" w:rsidR="00FA63C9" w:rsidRDefault="00FA63C9" w:rsidP="009E537A">
            <w:pPr>
              <w:pStyle w:val="ListParagraph"/>
              <w:numPr>
                <w:ilvl w:val="0"/>
                <w:numId w:val="43"/>
              </w:numPr>
              <w:spacing w:before="0"/>
              <w:jc w:val="left"/>
            </w:pPr>
          </w:p>
        </w:tc>
        <w:tc>
          <w:tcPr>
            <w:tcW w:w="1535" w:type="dxa"/>
          </w:tcPr>
          <w:p w14:paraId="5432756F" w14:textId="77777777" w:rsidR="00FA63C9" w:rsidRDefault="00FA63C9" w:rsidP="006A790F">
            <w:proofErr w:type="spellStart"/>
            <w:r>
              <w:t>Djiguenni</w:t>
            </w:r>
            <w:proofErr w:type="spellEnd"/>
          </w:p>
        </w:tc>
        <w:tc>
          <w:tcPr>
            <w:tcW w:w="2434" w:type="dxa"/>
          </w:tcPr>
          <w:p w14:paraId="2ECFF2E6" w14:textId="77777777" w:rsidR="00FA63C9" w:rsidRDefault="00FA63C9" w:rsidP="006A790F">
            <w:proofErr w:type="spellStart"/>
            <w:r w:rsidRPr="002375F8">
              <w:t>Aweinat</w:t>
            </w:r>
            <w:proofErr w:type="spellEnd"/>
            <w:r w:rsidRPr="002375F8">
              <w:t xml:space="preserve"> </w:t>
            </w:r>
            <w:proofErr w:type="spellStart"/>
            <w:r w:rsidRPr="002375F8">
              <w:t>Zbil</w:t>
            </w:r>
            <w:proofErr w:type="spellEnd"/>
          </w:p>
        </w:tc>
        <w:tc>
          <w:tcPr>
            <w:tcW w:w="2551" w:type="dxa"/>
          </w:tcPr>
          <w:p w14:paraId="7AA637A5" w14:textId="77777777" w:rsidR="00FA63C9" w:rsidRDefault="00FA63C9" w:rsidP="006A790F">
            <w:r>
              <w:t xml:space="preserve">El </w:t>
            </w:r>
            <w:proofErr w:type="spellStart"/>
            <w:r>
              <w:t>Moher</w:t>
            </w:r>
            <w:proofErr w:type="spellEnd"/>
          </w:p>
        </w:tc>
      </w:tr>
      <w:tr w:rsidR="00FA63C9" w14:paraId="03BC5D64" w14:textId="77777777" w:rsidTr="006A790F">
        <w:tc>
          <w:tcPr>
            <w:tcW w:w="959" w:type="dxa"/>
          </w:tcPr>
          <w:p w14:paraId="1BCD11A5" w14:textId="77777777" w:rsidR="00FA63C9" w:rsidRDefault="00FA63C9" w:rsidP="009E537A">
            <w:pPr>
              <w:pStyle w:val="ListParagraph"/>
              <w:numPr>
                <w:ilvl w:val="0"/>
                <w:numId w:val="43"/>
              </w:numPr>
              <w:spacing w:before="0"/>
              <w:jc w:val="left"/>
            </w:pPr>
          </w:p>
        </w:tc>
        <w:tc>
          <w:tcPr>
            <w:tcW w:w="1535" w:type="dxa"/>
          </w:tcPr>
          <w:p w14:paraId="252AA270" w14:textId="77777777" w:rsidR="00FA63C9" w:rsidRDefault="00FA63C9" w:rsidP="006A790F">
            <w:proofErr w:type="spellStart"/>
            <w:r>
              <w:t>Djiguenni</w:t>
            </w:r>
            <w:proofErr w:type="spellEnd"/>
          </w:p>
        </w:tc>
        <w:tc>
          <w:tcPr>
            <w:tcW w:w="2434" w:type="dxa"/>
          </w:tcPr>
          <w:p w14:paraId="6FA65EB4" w14:textId="77777777" w:rsidR="00FA63C9" w:rsidRDefault="00FA63C9" w:rsidP="006A790F">
            <w:proofErr w:type="spellStart"/>
            <w:r w:rsidRPr="002375F8">
              <w:t>Aweinat</w:t>
            </w:r>
            <w:proofErr w:type="spellEnd"/>
            <w:r w:rsidRPr="002375F8">
              <w:t xml:space="preserve"> </w:t>
            </w:r>
            <w:proofErr w:type="spellStart"/>
            <w:r w:rsidRPr="002375F8">
              <w:t>Zbil</w:t>
            </w:r>
            <w:proofErr w:type="spellEnd"/>
          </w:p>
        </w:tc>
        <w:tc>
          <w:tcPr>
            <w:tcW w:w="2551" w:type="dxa"/>
          </w:tcPr>
          <w:p w14:paraId="5C8C0C2F" w14:textId="77777777" w:rsidR="00FA63C9" w:rsidRDefault="00FA63C9" w:rsidP="006A790F">
            <w:proofErr w:type="spellStart"/>
            <w:r>
              <w:t>Mgueirine</w:t>
            </w:r>
            <w:proofErr w:type="spellEnd"/>
          </w:p>
        </w:tc>
      </w:tr>
      <w:tr w:rsidR="00FA63C9" w14:paraId="01707FDA" w14:textId="77777777" w:rsidTr="006A790F">
        <w:tc>
          <w:tcPr>
            <w:tcW w:w="959" w:type="dxa"/>
          </w:tcPr>
          <w:p w14:paraId="6C577189" w14:textId="77777777" w:rsidR="00FA63C9" w:rsidRDefault="00FA63C9" w:rsidP="009E537A">
            <w:pPr>
              <w:pStyle w:val="ListParagraph"/>
              <w:numPr>
                <w:ilvl w:val="0"/>
                <w:numId w:val="43"/>
              </w:numPr>
              <w:spacing w:before="0"/>
              <w:jc w:val="left"/>
            </w:pPr>
          </w:p>
        </w:tc>
        <w:tc>
          <w:tcPr>
            <w:tcW w:w="1535" w:type="dxa"/>
          </w:tcPr>
          <w:p w14:paraId="71AB750D" w14:textId="77777777" w:rsidR="00FA63C9" w:rsidRDefault="00FA63C9" w:rsidP="006A790F">
            <w:proofErr w:type="spellStart"/>
            <w:r>
              <w:t>Djiguenni</w:t>
            </w:r>
            <w:proofErr w:type="spellEnd"/>
          </w:p>
        </w:tc>
        <w:tc>
          <w:tcPr>
            <w:tcW w:w="2434" w:type="dxa"/>
          </w:tcPr>
          <w:p w14:paraId="59B65D4C" w14:textId="77777777" w:rsidR="00FA63C9" w:rsidRDefault="00FA63C9" w:rsidP="006A790F">
            <w:proofErr w:type="spellStart"/>
            <w:r w:rsidRPr="002375F8">
              <w:t>Aweinat</w:t>
            </w:r>
            <w:proofErr w:type="spellEnd"/>
            <w:r w:rsidRPr="002375F8">
              <w:t xml:space="preserve"> </w:t>
            </w:r>
            <w:proofErr w:type="spellStart"/>
            <w:r w:rsidRPr="002375F8">
              <w:t>Zbil</w:t>
            </w:r>
            <w:proofErr w:type="spellEnd"/>
          </w:p>
        </w:tc>
        <w:tc>
          <w:tcPr>
            <w:tcW w:w="2551" w:type="dxa"/>
          </w:tcPr>
          <w:p w14:paraId="442603E7" w14:textId="77777777" w:rsidR="00FA63C9" w:rsidRDefault="00FA63C9" w:rsidP="006A790F">
            <w:proofErr w:type="spellStart"/>
            <w:r>
              <w:t>Davea</w:t>
            </w:r>
            <w:proofErr w:type="spellEnd"/>
          </w:p>
        </w:tc>
      </w:tr>
      <w:tr w:rsidR="00FA63C9" w14:paraId="45D9DD92" w14:textId="77777777" w:rsidTr="006A790F">
        <w:tc>
          <w:tcPr>
            <w:tcW w:w="959" w:type="dxa"/>
          </w:tcPr>
          <w:p w14:paraId="53E573E2" w14:textId="77777777" w:rsidR="00FA63C9" w:rsidRDefault="00FA63C9" w:rsidP="009E537A">
            <w:pPr>
              <w:pStyle w:val="ListParagraph"/>
              <w:numPr>
                <w:ilvl w:val="0"/>
                <w:numId w:val="43"/>
              </w:numPr>
              <w:spacing w:before="0"/>
              <w:jc w:val="left"/>
            </w:pPr>
          </w:p>
        </w:tc>
        <w:tc>
          <w:tcPr>
            <w:tcW w:w="1535" w:type="dxa"/>
          </w:tcPr>
          <w:p w14:paraId="249B8CF5" w14:textId="77777777" w:rsidR="00FA63C9" w:rsidRDefault="00FA63C9" w:rsidP="006A790F">
            <w:proofErr w:type="spellStart"/>
            <w:r>
              <w:t>Djiguenni</w:t>
            </w:r>
            <w:proofErr w:type="spellEnd"/>
          </w:p>
        </w:tc>
        <w:tc>
          <w:tcPr>
            <w:tcW w:w="2434" w:type="dxa"/>
          </w:tcPr>
          <w:p w14:paraId="7E7B4880" w14:textId="77777777" w:rsidR="00FA63C9" w:rsidRDefault="00FA63C9" w:rsidP="006A790F">
            <w:proofErr w:type="spellStart"/>
            <w:r w:rsidRPr="002375F8">
              <w:t>Aweinat</w:t>
            </w:r>
            <w:proofErr w:type="spellEnd"/>
            <w:r w:rsidRPr="002375F8">
              <w:t xml:space="preserve"> </w:t>
            </w:r>
            <w:proofErr w:type="spellStart"/>
            <w:r w:rsidRPr="002375F8">
              <w:t>Zbil</w:t>
            </w:r>
            <w:proofErr w:type="spellEnd"/>
          </w:p>
        </w:tc>
        <w:tc>
          <w:tcPr>
            <w:tcW w:w="2551" w:type="dxa"/>
          </w:tcPr>
          <w:p w14:paraId="5A994ADD" w14:textId="77777777" w:rsidR="00FA63C9" w:rsidRDefault="00FA63C9" w:rsidP="006A790F">
            <w:r>
              <w:t xml:space="preserve">Hassi </w:t>
            </w:r>
            <w:proofErr w:type="spellStart"/>
            <w:r>
              <w:t>saleck</w:t>
            </w:r>
            <w:proofErr w:type="spellEnd"/>
          </w:p>
        </w:tc>
      </w:tr>
      <w:tr w:rsidR="00FA63C9" w14:paraId="685A6A53" w14:textId="77777777" w:rsidTr="006A790F">
        <w:tc>
          <w:tcPr>
            <w:tcW w:w="959" w:type="dxa"/>
          </w:tcPr>
          <w:p w14:paraId="52160959" w14:textId="77777777" w:rsidR="00FA63C9" w:rsidRDefault="00FA63C9" w:rsidP="009E537A">
            <w:pPr>
              <w:pStyle w:val="ListParagraph"/>
              <w:numPr>
                <w:ilvl w:val="0"/>
                <w:numId w:val="43"/>
              </w:numPr>
              <w:spacing w:before="0"/>
              <w:jc w:val="left"/>
            </w:pPr>
          </w:p>
        </w:tc>
        <w:tc>
          <w:tcPr>
            <w:tcW w:w="1535" w:type="dxa"/>
          </w:tcPr>
          <w:p w14:paraId="327176F8" w14:textId="77777777" w:rsidR="00FA63C9" w:rsidRDefault="00FA63C9" w:rsidP="006A790F">
            <w:r>
              <w:t>Oualata</w:t>
            </w:r>
          </w:p>
        </w:tc>
        <w:tc>
          <w:tcPr>
            <w:tcW w:w="2434" w:type="dxa"/>
          </w:tcPr>
          <w:p w14:paraId="45EDE78D" w14:textId="77777777" w:rsidR="00FA63C9" w:rsidRDefault="00FA63C9" w:rsidP="006A790F">
            <w:r>
              <w:t>Oualata</w:t>
            </w:r>
          </w:p>
        </w:tc>
        <w:tc>
          <w:tcPr>
            <w:tcW w:w="2551" w:type="dxa"/>
          </w:tcPr>
          <w:p w14:paraId="52D8F5CC" w14:textId="77777777" w:rsidR="00FA63C9" w:rsidRDefault="00FA63C9" w:rsidP="006A790F">
            <w:proofErr w:type="spellStart"/>
            <w:r>
              <w:t>Archan</w:t>
            </w:r>
            <w:proofErr w:type="spellEnd"/>
          </w:p>
        </w:tc>
      </w:tr>
      <w:tr w:rsidR="00FA63C9" w14:paraId="17D3D3E6" w14:textId="77777777" w:rsidTr="006A790F">
        <w:tc>
          <w:tcPr>
            <w:tcW w:w="959" w:type="dxa"/>
          </w:tcPr>
          <w:p w14:paraId="6FADDC79" w14:textId="77777777" w:rsidR="00FA63C9" w:rsidRDefault="00FA63C9" w:rsidP="009E537A">
            <w:pPr>
              <w:pStyle w:val="ListParagraph"/>
              <w:numPr>
                <w:ilvl w:val="0"/>
                <w:numId w:val="43"/>
              </w:numPr>
              <w:spacing w:before="0"/>
              <w:jc w:val="left"/>
            </w:pPr>
          </w:p>
        </w:tc>
        <w:tc>
          <w:tcPr>
            <w:tcW w:w="1535" w:type="dxa"/>
          </w:tcPr>
          <w:p w14:paraId="7BF0047E" w14:textId="77777777" w:rsidR="00FA63C9" w:rsidRDefault="00FA63C9" w:rsidP="006A790F">
            <w:r>
              <w:t>Oualata</w:t>
            </w:r>
          </w:p>
        </w:tc>
        <w:tc>
          <w:tcPr>
            <w:tcW w:w="2434" w:type="dxa"/>
          </w:tcPr>
          <w:p w14:paraId="41E93D66" w14:textId="77777777" w:rsidR="00FA63C9" w:rsidRDefault="00FA63C9" w:rsidP="006A790F">
            <w:r>
              <w:t>Oualata</w:t>
            </w:r>
          </w:p>
        </w:tc>
        <w:tc>
          <w:tcPr>
            <w:tcW w:w="2551" w:type="dxa"/>
          </w:tcPr>
          <w:p w14:paraId="2BE553FD" w14:textId="77777777" w:rsidR="00FA63C9" w:rsidRDefault="00FA63C9" w:rsidP="006A790F">
            <w:r>
              <w:t xml:space="preserve">Rag </w:t>
            </w:r>
            <w:proofErr w:type="spellStart"/>
            <w:r>
              <w:t>levreiz</w:t>
            </w:r>
            <w:proofErr w:type="spellEnd"/>
          </w:p>
        </w:tc>
      </w:tr>
      <w:tr w:rsidR="00FA63C9" w14:paraId="199BA95F" w14:textId="77777777" w:rsidTr="006A790F">
        <w:tc>
          <w:tcPr>
            <w:tcW w:w="959" w:type="dxa"/>
          </w:tcPr>
          <w:p w14:paraId="3474E0DE" w14:textId="77777777" w:rsidR="00FA63C9" w:rsidRDefault="00FA63C9" w:rsidP="009E537A">
            <w:pPr>
              <w:pStyle w:val="ListParagraph"/>
              <w:numPr>
                <w:ilvl w:val="0"/>
                <w:numId w:val="43"/>
              </w:numPr>
              <w:spacing w:before="0"/>
              <w:jc w:val="left"/>
            </w:pPr>
          </w:p>
        </w:tc>
        <w:tc>
          <w:tcPr>
            <w:tcW w:w="1535" w:type="dxa"/>
          </w:tcPr>
          <w:p w14:paraId="02E374FA" w14:textId="77777777" w:rsidR="00FA63C9" w:rsidRDefault="00FA63C9" w:rsidP="006A790F">
            <w:r>
              <w:t>Oualata</w:t>
            </w:r>
          </w:p>
        </w:tc>
        <w:tc>
          <w:tcPr>
            <w:tcW w:w="2434" w:type="dxa"/>
          </w:tcPr>
          <w:p w14:paraId="6B0B4381" w14:textId="77777777" w:rsidR="00FA63C9" w:rsidRDefault="00FA63C9" w:rsidP="006A790F">
            <w:r>
              <w:t>Oualata</w:t>
            </w:r>
          </w:p>
        </w:tc>
        <w:tc>
          <w:tcPr>
            <w:tcW w:w="2551" w:type="dxa"/>
          </w:tcPr>
          <w:p w14:paraId="2A299DE8" w14:textId="77777777" w:rsidR="00FA63C9" w:rsidRDefault="00FA63C9" w:rsidP="006A790F">
            <w:r>
              <w:t xml:space="preserve">El </w:t>
            </w:r>
            <w:proofErr w:type="spellStart"/>
            <w:r>
              <w:t>Berbare</w:t>
            </w:r>
            <w:proofErr w:type="spellEnd"/>
          </w:p>
        </w:tc>
      </w:tr>
      <w:tr w:rsidR="00FA63C9" w14:paraId="533E47E5" w14:textId="77777777" w:rsidTr="006A790F">
        <w:tc>
          <w:tcPr>
            <w:tcW w:w="959" w:type="dxa"/>
          </w:tcPr>
          <w:p w14:paraId="03BD5E0F" w14:textId="77777777" w:rsidR="00FA63C9" w:rsidRDefault="00FA63C9" w:rsidP="009E537A">
            <w:pPr>
              <w:pStyle w:val="ListParagraph"/>
              <w:numPr>
                <w:ilvl w:val="0"/>
                <w:numId w:val="43"/>
              </w:numPr>
              <w:spacing w:before="0"/>
              <w:jc w:val="left"/>
            </w:pPr>
          </w:p>
        </w:tc>
        <w:tc>
          <w:tcPr>
            <w:tcW w:w="1535" w:type="dxa"/>
          </w:tcPr>
          <w:p w14:paraId="12CE0FF0" w14:textId="77777777" w:rsidR="00FA63C9" w:rsidRDefault="00FA63C9" w:rsidP="006A790F">
            <w:proofErr w:type="spellStart"/>
            <w:r>
              <w:t>Amourj</w:t>
            </w:r>
            <w:proofErr w:type="spellEnd"/>
          </w:p>
        </w:tc>
        <w:tc>
          <w:tcPr>
            <w:tcW w:w="2434" w:type="dxa"/>
          </w:tcPr>
          <w:p w14:paraId="06461D4B" w14:textId="77777777" w:rsidR="00FA63C9" w:rsidRDefault="00FA63C9" w:rsidP="006A790F">
            <w:r>
              <w:t xml:space="preserve">Adel </w:t>
            </w:r>
            <w:proofErr w:type="spellStart"/>
            <w:r>
              <w:t>Begrou</w:t>
            </w:r>
            <w:proofErr w:type="spellEnd"/>
          </w:p>
        </w:tc>
        <w:tc>
          <w:tcPr>
            <w:tcW w:w="2551" w:type="dxa"/>
          </w:tcPr>
          <w:p w14:paraId="4ADE7513" w14:textId="77777777" w:rsidR="00FA63C9" w:rsidRDefault="00FA63C9" w:rsidP="006A790F">
            <w:proofErr w:type="spellStart"/>
            <w:r>
              <w:t>Sivane</w:t>
            </w:r>
            <w:proofErr w:type="spellEnd"/>
          </w:p>
        </w:tc>
      </w:tr>
      <w:tr w:rsidR="00FA63C9" w14:paraId="1889B1BD" w14:textId="77777777" w:rsidTr="006A790F">
        <w:tc>
          <w:tcPr>
            <w:tcW w:w="959" w:type="dxa"/>
          </w:tcPr>
          <w:p w14:paraId="17590EE9" w14:textId="77777777" w:rsidR="00FA63C9" w:rsidRDefault="00FA63C9" w:rsidP="009E537A">
            <w:pPr>
              <w:pStyle w:val="ListParagraph"/>
              <w:numPr>
                <w:ilvl w:val="0"/>
                <w:numId w:val="43"/>
              </w:numPr>
              <w:spacing w:before="0"/>
              <w:jc w:val="left"/>
            </w:pPr>
          </w:p>
        </w:tc>
        <w:tc>
          <w:tcPr>
            <w:tcW w:w="1535" w:type="dxa"/>
          </w:tcPr>
          <w:p w14:paraId="4E9DB7A4" w14:textId="77777777" w:rsidR="00FA63C9" w:rsidRDefault="00FA63C9" w:rsidP="006A790F">
            <w:proofErr w:type="spellStart"/>
            <w:r>
              <w:t>Amourj</w:t>
            </w:r>
            <w:proofErr w:type="spellEnd"/>
          </w:p>
        </w:tc>
        <w:tc>
          <w:tcPr>
            <w:tcW w:w="2434" w:type="dxa"/>
          </w:tcPr>
          <w:p w14:paraId="139AF4DC" w14:textId="77777777" w:rsidR="00FA63C9" w:rsidRDefault="00FA63C9" w:rsidP="006A790F">
            <w:r>
              <w:t xml:space="preserve">Adel </w:t>
            </w:r>
            <w:proofErr w:type="spellStart"/>
            <w:r>
              <w:t>Begrou</w:t>
            </w:r>
            <w:proofErr w:type="spellEnd"/>
          </w:p>
        </w:tc>
        <w:tc>
          <w:tcPr>
            <w:tcW w:w="2551" w:type="dxa"/>
          </w:tcPr>
          <w:p w14:paraId="3AB04D13" w14:textId="77777777" w:rsidR="00FA63C9" w:rsidRDefault="00FA63C9" w:rsidP="006A790F">
            <w:proofErr w:type="spellStart"/>
            <w:r>
              <w:t>Mazouziya</w:t>
            </w:r>
            <w:proofErr w:type="spellEnd"/>
          </w:p>
        </w:tc>
      </w:tr>
      <w:tr w:rsidR="00FA63C9" w14:paraId="364ECE4F" w14:textId="77777777" w:rsidTr="006A790F">
        <w:tc>
          <w:tcPr>
            <w:tcW w:w="959" w:type="dxa"/>
          </w:tcPr>
          <w:p w14:paraId="75745F59" w14:textId="77777777" w:rsidR="00FA63C9" w:rsidRDefault="00FA63C9" w:rsidP="009E537A">
            <w:pPr>
              <w:pStyle w:val="ListParagraph"/>
              <w:numPr>
                <w:ilvl w:val="0"/>
                <w:numId w:val="43"/>
              </w:numPr>
              <w:spacing w:before="0"/>
              <w:jc w:val="left"/>
            </w:pPr>
          </w:p>
        </w:tc>
        <w:tc>
          <w:tcPr>
            <w:tcW w:w="1535" w:type="dxa"/>
          </w:tcPr>
          <w:p w14:paraId="0C7AC24F" w14:textId="77777777" w:rsidR="00FA63C9" w:rsidRDefault="00FA63C9" w:rsidP="006A790F">
            <w:proofErr w:type="spellStart"/>
            <w:r>
              <w:t>Amourj</w:t>
            </w:r>
            <w:proofErr w:type="spellEnd"/>
          </w:p>
        </w:tc>
        <w:tc>
          <w:tcPr>
            <w:tcW w:w="2434" w:type="dxa"/>
          </w:tcPr>
          <w:p w14:paraId="5C7D169B" w14:textId="77777777" w:rsidR="00FA63C9" w:rsidRDefault="00FA63C9" w:rsidP="006A790F">
            <w:proofErr w:type="spellStart"/>
            <w:r>
              <w:t>Bougadoum</w:t>
            </w:r>
            <w:proofErr w:type="spellEnd"/>
          </w:p>
        </w:tc>
        <w:tc>
          <w:tcPr>
            <w:tcW w:w="2551" w:type="dxa"/>
          </w:tcPr>
          <w:p w14:paraId="45D92435" w14:textId="77777777" w:rsidR="00FA63C9" w:rsidRDefault="00FA63C9" w:rsidP="006A790F">
            <w:proofErr w:type="spellStart"/>
            <w:r>
              <w:t>Guetea</w:t>
            </w:r>
            <w:proofErr w:type="spellEnd"/>
            <w:r>
              <w:t xml:space="preserve"> </w:t>
            </w:r>
            <w:proofErr w:type="spellStart"/>
            <w:r>
              <w:t>Mbeigou</w:t>
            </w:r>
            <w:proofErr w:type="spellEnd"/>
          </w:p>
        </w:tc>
      </w:tr>
    </w:tbl>
    <w:p w14:paraId="084D8A5D" w14:textId="77777777" w:rsidR="00FA63C9" w:rsidRDefault="00FA63C9" w:rsidP="00FA63C9"/>
    <w:p w14:paraId="21C1C736" w14:textId="77777777" w:rsidR="00FA63C9" w:rsidRDefault="00FA63C9" w:rsidP="00FA63C9">
      <w:r>
        <w:br w:type="page"/>
      </w:r>
    </w:p>
    <w:p w14:paraId="220429A7" w14:textId="77777777" w:rsidR="00FA63C9" w:rsidRPr="00FA63C9" w:rsidRDefault="00FA63C9" w:rsidP="00FA63C9">
      <w:pPr>
        <w:jc w:val="center"/>
        <w:rPr>
          <w:rFonts w:asciiTheme="majorBidi" w:hAnsiTheme="majorBidi" w:cstheme="majorBidi"/>
          <w:b/>
          <w:bCs/>
          <w:sz w:val="24"/>
          <w:szCs w:val="24"/>
        </w:rPr>
      </w:pPr>
      <w:r w:rsidRPr="00FA63C9">
        <w:rPr>
          <w:rFonts w:asciiTheme="majorBidi" w:hAnsiTheme="majorBidi" w:cstheme="majorBidi"/>
          <w:b/>
          <w:bCs/>
          <w:sz w:val="24"/>
          <w:szCs w:val="24"/>
        </w:rPr>
        <w:t>Infrastructures publiques devant bénéficier des latrines</w:t>
      </w:r>
    </w:p>
    <w:p w14:paraId="14BEA6A4" w14:textId="77777777" w:rsidR="00FA63C9" w:rsidRPr="009C5B54" w:rsidRDefault="00FA63C9" w:rsidP="00FA63C9">
      <w:pPr>
        <w:jc w:val="center"/>
        <w:rPr>
          <w:rFonts w:asciiTheme="majorBidi" w:hAnsiTheme="majorBidi" w:cstheme="majorBidi"/>
          <w:b/>
          <w:bCs/>
          <w:sz w:val="24"/>
          <w:szCs w:val="24"/>
        </w:rPr>
      </w:pPr>
      <w:r w:rsidRPr="009C5B54">
        <w:rPr>
          <w:rFonts w:asciiTheme="majorBidi" w:hAnsiTheme="majorBidi" w:cstheme="majorBidi"/>
          <w:b/>
          <w:bCs/>
          <w:sz w:val="24"/>
          <w:szCs w:val="24"/>
        </w:rPr>
        <w:t>Poste de santé</w:t>
      </w:r>
    </w:p>
    <w:tbl>
      <w:tblPr>
        <w:tblStyle w:val="TableGrid"/>
        <w:tblW w:w="0" w:type="auto"/>
        <w:tblInd w:w="562" w:type="dxa"/>
        <w:tblLook w:val="04A0" w:firstRow="1" w:lastRow="0" w:firstColumn="1" w:lastColumn="0" w:noHBand="0" w:noVBand="1"/>
      </w:tblPr>
      <w:tblGrid>
        <w:gridCol w:w="959"/>
        <w:gridCol w:w="2438"/>
        <w:gridCol w:w="3686"/>
      </w:tblGrid>
      <w:tr w:rsidR="00FA63C9" w:rsidRPr="00E5385B" w14:paraId="47F31FAD" w14:textId="77777777" w:rsidTr="006A790F">
        <w:tc>
          <w:tcPr>
            <w:tcW w:w="959" w:type="dxa"/>
          </w:tcPr>
          <w:p w14:paraId="710B932E" w14:textId="77777777" w:rsidR="00FA63C9" w:rsidRPr="00E5385B" w:rsidRDefault="00FA63C9" w:rsidP="006A790F">
            <w:pPr>
              <w:rPr>
                <w:b/>
                <w:bCs/>
              </w:rPr>
            </w:pPr>
            <w:r w:rsidRPr="00E5385B">
              <w:rPr>
                <w:b/>
                <w:bCs/>
              </w:rPr>
              <w:t>N°</w:t>
            </w:r>
          </w:p>
        </w:tc>
        <w:tc>
          <w:tcPr>
            <w:tcW w:w="2438" w:type="dxa"/>
          </w:tcPr>
          <w:p w14:paraId="641A2EFD" w14:textId="77777777" w:rsidR="00FA63C9" w:rsidRPr="00E5385B" w:rsidRDefault="00FA63C9" w:rsidP="006A790F">
            <w:pPr>
              <w:rPr>
                <w:b/>
                <w:bCs/>
              </w:rPr>
            </w:pPr>
            <w:proofErr w:type="spellStart"/>
            <w:r w:rsidRPr="00E5385B">
              <w:rPr>
                <w:b/>
                <w:bCs/>
              </w:rPr>
              <w:t>Moughataa</w:t>
            </w:r>
            <w:proofErr w:type="spellEnd"/>
          </w:p>
        </w:tc>
        <w:tc>
          <w:tcPr>
            <w:tcW w:w="3686" w:type="dxa"/>
          </w:tcPr>
          <w:p w14:paraId="5B8993AC" w14:textId="77777777" w:rsidR="00FA63C9" w:rsidRPr="00E5385B" w:rsidRDefault="00FA63C9" w:rsidP="006A790F">
            <w:pPr>
              <w:rPr>
                <w:b/>
                <w:bCs/>
              </w:rPr>
            </w:pPr>
            <w:r>
              <w:rPr>
                <w:b/>
                <w:bCs/>
              </w:rPr>
              <w:t>Air de santé</w:t>
            </w:r>
          </w:p>
        </w:tc>
      </w:tr>
      <w:tr w:rsidR="00FA63C9" w14:paraId="6BC11961" w14:textId="77777777" w:rsidTr="006A790F">
        <w:tc>
          <w:tcPr>
            <w:tcW w:w="959" w:type="dxa"/>
          </w:tcPr>
          <w:p w14:paraId="551302CB" w14:textId="77777777" w:rsidR="00FA63C9" w:rsidRDefault="00FA63C9" w:rsidP="009E537A">
            <w:pPr>
              <w:pStyle w:val="ListParagraph"/>
              <w:numPr>
                <w:ilvl w:val="0"/>
                <w:numId w:val="44"/>
              </w:numPr>
              <w:spacing w:before="0"/>
              <w:jc w:val="left"/>
            </w:pPr>
          </w:p>
        </w:tc>
        <w:tc>
          <w:tcPr>
            <w:tcW w:w="2438" w:type="dxa"/>
            <w:vMerge w:val="restart"/>
            <w:vAlign w:val="center"/>
          </w:tcPr>
          <w:p w14:paraId="555F0282" w14:textId="77777777" w:rsidR="00FA63C9" w:rsidRDefault="00FA63C9" w:rsidP="006A790F">
            <w:pPr>
              <w:jc w:val="center"/>
            </w:pPr>
            <w:r>
              <w:t>Néma</w:t>
            </w:r>
          </w:p>
        </w:tc>
        <w:tc>
          <w:tcPr>
            <w:tcW w:w="3686" w:type="dxa"/>
          </w:tcPr>
          <w:p w14:paraId="38F00A1F" w14:textId="77777777" w:rsidR="00FA63C9" w:rsidRPr="00421EE3" w:rsidRDefault="00FA63C9" w:rsidP="006A790F">
            <w:r>
              <w:t xml:space="preserve">AS </w:t>
            </w:r>
            <w:proofErr w:type="spellStart"/>
            <w:r>
              <w:t>Varaa</w:t>
            </w:r>
            <w:proofErr w:type="spellEnd"/>
            <w:r>
              <w:t xml:space="preserve"> </w:t>
            </w:r>
            <w:proofErr w:type="spellStart"/>
            <w:r>
              <w:t>Elketane</w:t>
            </w:r>
            <w:proofErr w:type="spellEnd"/>
          </w:p>
        </w:tc>
      </w:tr>
      <w:tr w:rsidR="00FA63C9" w14:paraId="31218DCF" w14:textId="77777777" w:rsidTr="006A790F">
        <w:tc>
          <w:tcPr>
            <w:tcW w:w="959" w:type="dxa"/>
          </w:tcPr>
          <w:p w14:paraId="69F7A16F" w14:textId="77777777" w:rsidR="00FA63C9" w:rsidRDefault="00FA63C9" w:rsidP="009E537A">
            <w:pPr>
              <w:pStyle w:val="ListParagraph"/>
              <w:numPr>
                <w:ilvl w:val="0"/>
                <w:numId w:val="44"/>
              </w:numPr>
              <w:spacing w:before="0"/>
              <w:jc w:val="left"/>
            </w:pPr>
          </w:p>
        </w:tc>
        <w:tc>
          <w:tcPr>
            <w:tcW w:w="2438" w:type="dxa"/>
            <w:vMerge/>
            <w:vAlign w:val="center"/>
          </w:tcPr>
          <w:p w14:paraId="5BF921A0" w14:textId="77777777" w:rsidR="00FA63C9" w:rsidRDefault="00FA63C9" w:rsidP="006A790F">
            <w:pPr>
              <w:jc w:val="center"/>
            </w:pPr>
          </w:p>
        </w:tc>
        <w:tc>
          <w:tcPr>
            <w:tcW w:w="3686" w:type="dxa"/>
          </w:tcPr>
          <w:p w14:paraId="7F8BCC17" w14:textId="77777777" w:rsidR="00FA63C9" w:rsidRPr="00421EE3" w:rsidRDefault="00FA63C9" w:rsidP="006A790F">
            <w:r>
              <w:t xml:space="preserve">AS Ahmed </w:t>
            </w:r>
            <w:proofErr w:type="spellStart"/>
            <w:r>
              <w:t>Yenge</w:t>
            </w:r>
            <w:proofErr w:type="spellEnd"/>
          </w:p>
        </w:tc>
      </w:tr>
      <w:tr w:rsidR="00FA63C9" w14:paraId="7F7920F4" w14:textId="77777777" w:rsidTr="006A790F">
        <w:tc>
          <w:tcPr>
            <w:tcW w:w="959" w:type="dxa"/>
          </w:tcPr>
          <w:p w14:paraId="6F4A16FD" w14:textId="77777777" w:rsidR="00FA63C9" w:rsidRDefault="00FA63C9" w:rsidP="009E537A">
            <w:pPr>
              <w:pStyle w:val="ListParagraph"/>
              <w:numPr>
                <w:ilvl w:val="0"/>
                <w:numId w:val="44"/>
              </w:numPr>
              <w:spacing w:before="0"/>
              <w:jc w:val="left"/>
            </w:pPr>
          </w:p>
        </w:tc>
        <w:tc>
          <w:tcPr>
            <w:tcW w:w="2438" w:type="dxa"/>
            <w:vMerge/>
            <w:vAlign w:val="center"/>
          </w:tcPr>
          <w:p w14:paraId="0860CB1E" w14:textId="77777777" w:rsidR="00FA63C9" w:rsidRDefault="00FA63C9" w:rsidP="006A790F">
            <w:pPr>
              <w:jc w:val="center"/>
            </w:pPr>
          </w:p>
        </w:tc>
        <w:tc>
          <w:tcPr>
            <w:tcW w:w="3686" w:type="dxa"/>
          </w:tcPr>
          <w:p w14:paraId="045D0443" w14:textId="77777777" w:rsidR="00FA63C9" w:rsidRDefault="00FA63C9" w:rsidP="006A790F">
            <w:r>
              <w:t xml:space="preserve">AS </w:t>
            </w:r>
            <w:proofErr w:type="spellStart"/>
            <w:r>
              <w:t>Limoilih</w:t>
            </w:r>
            <w:proofErr w:type="spellEnd"/>
          </w:p>
        </w:tc>
      </w:tr>
      <w:tr w:rsidR="00FA63C9" w14:paraId="4ADA3131" w14:textId="77777777" w:rsidTr="006A790F">
        <w:tc>
          <w:tcPr>
            <w:tcW w:w="959" w:type="dxa"/>
          </w:tcPr>
          <w:p w14:paraId="64F22DB2" w14:textId="77777777" w:rsidR="00FA63C9" w:rsidRDefault="00FA63C9" w:rsidP="009E537A">
            <w:pPr>
              <w:pStyle w:val="ListParagraph"/>
              <w:numPr>
                <w:ilvl w:val="0"/>
                <w:numId w:val="44"/>
              </w:numPr>
              <w:spacing w:before="0"/>
              <w:jc w:val="left"/>
            </w:pPr>
          </w:p>
        </w:tc>
        <w:tc>
          <w:tcPr>
            <w:tcW w:w="2438" w:type="dxa"/>
            <w:vMerge/>
            <w:vAlign w:val="center"/>
          </w:tcPr>
          <w:p w14:paraId="39CFE5A6" w14:textId="77777777" w:rsidR="00FA63C9" w:rsidRDefault="00FA63C9" w:rsidP="006A790F">
            <w:pPr>
              <w:jc w:val="center"/>
            </w:pPr>
          </w:p>
        </w:tc>
        <w:tc>
          <w:tcPr>
            <w:tcW w:w="3686" w:type="dxa"/>
          </w:tcPr>
          <w:p w14:paraId="77A9DEED" w14:textId="77777777" w:rsidR="00FA63C9" w:rsidRDefault="00FA63C9" w:rsidP="006A790F">
            <w:r>
              <w:t xml:space="preserve">AS </w:t>
            </w:r>
            <w:proofErr w:type="spellStart"/>
            <w:r>
              <w:t>Noual</w:t>
            </w:r>
            <w:proofErr w:type="spellEnd"/>
          </w:p>
        </w:tc>
      </w:tr>
      <w:tr w:rsidR="00FA63C9" w14:paraId="10AF88B7" w14:textId="77777777" w:rsidTr="006A790F">
        <w:tc>
          <w:tcPr>
            <w:tcW w:w="959" w:type="dxa"/>
          </w:tcPr>
          <w:p w14:paraId="2F9E11D3" w14:textId="77777777" w:rsidR="00FA63C9" w:rsidRDefault="00FA63C9" w:rsidP="009E537A">
            <w:pPr>
              <w:pStyle w:val="ListParagraph"/>
              <w:numPr>
                <w:ilvl w:val="0"/>
                <w:numId w:val="44"/>
              </w:numPr>
              <w:spacing w:before="0"/>
              <w:jc w:val="left"/>
            </w:pPr>
          </w:p>
        </w:tc>
        <w:tc>
          <w:tcPr>
            <w:tcW w:w="2438" w:type="dxa"/>
            <w:vMerge/>
            <w:vAlign w:val="center"/>
          </w:tcPr>
          <w:p w14:paraId="5E1E8A24" w14:textId="77777777" w:rsidR="00FA63C9" w:rsidRDefault="00FA63C9" w:rsidP="006A790F">
            <w:pPr>
              <w:jc w:val="center"/>
            </w:pPr>
          </w:p>
        </w:tc>
        <w:tc>
          <w:tcPr>
            <w:tcW w:w="3686" w:type="dxa"/>
          </w:tcPr>
          <w:p w14:paraId="54A673A6" w14:textId="77777777" w:rsidR="00FA63C9" w:rsidRDefault="00FA63C9" w:rsidP="006A790F">
            <w:r>
              <w:t xml:space="preserve">AS Eid </w:t>
            </w:r>
            <w:proofErr w:type="spellStart"/>
            <w:r>
              <w:t>Gouhar</w:t>
            </w:r>
            <w:proofErr w:type="spellEnd"/>
          </w:p>
        </w:tc>
      </w:tr>
      <w:tr w:rsidR="00FA63C9" w14:paraId="2927992D" w14:textId="77777777" w:rsidTr="006A790F">
        <w:tc>
          <w:tcPr>
            <w:tcW w:w="959" w:type="dxa"/>
          </w:tcPr>
          <w:p w14:paraId="391C8D0D" w14:textId="77777777" w:rsidR="00FA63C9" w:rsidRDefault="00FA63C9" w:rsidP="009E537A">
            <w:pPr>
              <w:pStyle w:val="ListParagraph"/>
              <w:numPr>
                <w:ilvl w:val="0"/>
                <w:numId w:val="44"/>
              </w:numPr>
              <w:spacing w:before="0"/>
              <w:jc w:val="left"/>
            </w:pPr>
          </w:p>
        </w:tc>
        <w:tc>
          <w:tcPr>
            <w:tcW w:w="2438" w:type="dxa"/>
            <w:vMerge/>
            <w:vAlign w:val="center"/>
          </w:tcPr>
          <w:p w14:paraId="175C0AE2" w14:textId="77777777" w:rsidR="00FA63C9" w:rsidRDefault="00FA63C9" w:rsidP="006A790F">
            <w:pPr>
              <w:jc w:val="center"/>
            </w:pPr>
          </w:p>
        </w:tc>
        <w:tc>
          <w:tcPr>
            <w:tcW w:w="3686" w:type="dxa"/>
          </w:tcPr>
          <w:p w14:paraId="411A4DCD" w14:textId="77777777" w:rsidR="00FA63C9" w:rsidRDefault="00FA63C9" w:rsidP="006A790F">
            <w:r>
              <w:t xml:space="preserve">AS </w:t>
            </w:r>
            <w:proofErr w:type="spellStart"/>
            <w:r>
              <w:t>Bouniyat</w:t>
            </w:r>
            <w:proofErr w:type="spellEnd"/>
          </w:p>
        </w:tc>
      </w:tr>
      <w:tr w:rsidR="00FA63C9" w14:paraId="7EEB9E03" w14:textId="77777777" w:rsidTr="006A790F">
        <w:tc>
          <w:tcPr>
            <w:tcW w:w="959" w:type="dxa"/>
          </w:tcPr>
          <w:p w14:paraId="6F2C15CE" w14:textId="77777777" w:rsidR="00FA63C9" w:rsidRDefault="00FA63C9" w:rsidP="009E537A">
            <w:pPr>
              <w:pStyle w:val="ListParagraph"/>
              <w:numPr>
                <w:ilvl w:val="0"/>
                <w:numId w:val="44"/>
              </w:numPr>
              <w:spacing w:before="0"/>
              <w:jc w:val="left"/>
            </w:pPr>
          </w:p>
        </w:tc>
        <w:tc>
          <w:tcPr>
            <w:tcW w:w="2438" w:type="dxa"/>
            <w:vMerge/>
            <w:vAlign w:val="center"/>
          </w:tcPr>
          <w:p w14:paraId="094D8476" w14:textId="77777777" w:rsidR="00FA63C9" w:rsidRDefault="00FA63C9" w:rsidP="006A790F">
            <w:pPr>
              <w:jc w:val="center"/>
            </w:pPr>
          </w:p>
        </w:tc>
        <w:tc>
          <w:tcPr>
            <w:tcW w:w="3686" w:type="dxa"/>
          </w:tcPr>
          <w:p w14:paraId="7DDF69D2" w14:textId="77777777" w:rsidR="00FA63C9" w:rsidRDefault="00FA63C9" w:rsidP="006A790F">
            <w:r>
              <w:t xml:space="preserve">AS El </w:t>
            </w:r>
            <w:proofErr w:type="spellStart"/>
            <w:r>
              <w:t>Ghar</w:t>
            </w:r>
            <w:proofErr w:type="spellEnd"/>
          </w:p>
        </w:tc>
      </w:tr>
      <w:tr w:rsidR="00FA63C9" w14:paraId="6D128297" w14:textId="77777777" w:rsidTr="006A790F">
        <w:tc>
          <w:tcPr>
            <w:tcW w:w="959" w:type="dxa"/>
          </w:tcPr>
          <w:p w14:paraId="3019DBB1" w14:textId="77777777" w:rsidR="00FA63C9" w:rsidRDefault="00FA63C9" w:rsidP="009E537A">
            <w:pPr>
              <w:pStyle w:val="ListParagraph"/>
              <w:numPr>
                <w:ilvl w:val="0"/>
                <w:numId w:val="44"/>
              </w:numPr>
              <w:spacing w:before="0"/>
              <w:jc w:val="left"/>
            </w:pPr>
          </w:p>
        </w:tc>
        <w:tc>
          <w:tcPr>
            <w:tcW w:w="2438" w:type="dxa"/>
            <w:vMerge/>
            <w:vAlign w:val="center"/>
          </w:tcPr>
          <w:p w14:paraId="6B0DDFDA" w14:textId="77777777" w:rsidR="00FA63C9" w:rsidRDefault="00FA63C9" w:rsidP="006A790F">
            <w:pPr>
              <w:jc w:val="center"/>
            </w:pPr>
          </w:p>
        </w:tc>
        <w:tc>
          <w:tcPr>
            <w:tcW w:w="3686" w:type="dxa"/>
          </w:tcPr>
          <w:p w14:paraId="0E51A423" w14:textId="77777777" w:rsidR="00FA63C9" w:rsidRDefault="00FA63C9" w:rsidP="006A790F">
            <w:r>
              <w:t xml:space="preserve">AS </w:t>
            </w:r>
            <w:proofErr w:type="spellStart"/>
            <w:r>
              <w:t>Werken</w:t>
            </w:r>
            <w:proofErr w:type="spellEnd"/>
          </w:p>
        </w:tc>
      </w:tr>
      <w:tr w:rsidR="00FA63C9" w14:paraId="3578E5A5" w14:textId="77777777" w:rsidTr="006A790F">
        <w:tc>
          <w:tcPr>
            <w:tcW w:w="959" w:type="dxa"/>
          </w:tcPr>
          <w:p w14:paraId="7A28DDAD" w14:textId="77777777" w:rsidR="00FA63C9" w:rsidRDefault="00FA63C9" w:rsidP="009E537A">
            <w:pPr>
              <w:pStyle w:val="ListParagraph"/>
              <w:numPr>
                <w:ilvl w:val="0"/>
                <w:numId w:val="44"/>
              </w:numPr>
              <w:spacing w:before="0"/>
              <w:jc w:val="left"/>
            </w:pPr>
          </w:p>
        </w:tc>
        <w:tc>
          <w:tcPr>
            <w:tcW w:w="2438" w:type="dxa"/>
            <w:vMerge/>
            <w:vAlign w:val="center"/>
          </w:tcPr>
          <w:p w14:paraId="0CCD3BBF" w14:textId="77777777" w:rsidR="00FA63C9" w:rsidRDefault="00FA63C9" w:rsidP="006A790F">
            <w:pPr>
              <w:jc w:val="center"/>
            </w:pPr>
          </w:p>
        </w:tc>
        <w:tc>
          <w:tcPr>
            <w:tcW w:w="3686" w:type="dxa"/>
          </w:tcPr>
          <w:p w14:paraId="3879D8A4" w14:textId="77777777" w:rsidR="00FA63C9" w:rsidRDefault="00FA63C9" w:rsidP="006A790F">
            <w:r>
              <w:t xml:space="preserve">AS </w:t>
            </w:r>
            <w:proofErr w:type="spellStart"/>
            <w:r>
              <w:t>Boukhzama</w:t>
            </w:r>
            <w:proofErr w:type="spellEnd"/>
            <w:r>
              <w:t xml:space="preserve"> 2</w:t>
            </w:r>
          </w:p>
        </w:tc>
      </w:tr>
      <w:tr w:rsidR="00FA63C9" w14:paraId="6B182E28" w14:textId="77777777" w:rsidTr="006A790F">
        <w:tc>
          <w:tcPr>
            <w:tcW w:w="959" w:type="dxa"/>
          </w:tcPr>
          <w:p w14:paraId="7A0EAB27" w14:textId="77777777" w:rsidR="00FA63C9" w:rsidRDefault="00FA63C9" w:rsidP="009E537A">
            <w:pPr>
              <w:pStyle w:val="ListParagraph"/>
              <w:numPr>
                <w:ilvl w:val="0"/>
                <w:numId w:val="44"/>
              </w:numPr>
              <w:spacing w:before="0"/>
              <w:jc w:val="left"/>
            </w:pPr>
          </w:p>
        </w:tc>
        <w:tc>
          <w:tcPr>
            <w:tcW w:w="2438" w:type="dxa"/>
            <w:vMerge/>
            <w:vAlign w:val="center"/>
          </w:tcPr>
          <w:p w14:paraId="1FC8EA8F" w14:textId="77777777" w:rsidR="00FA63C9" w:rsidRDefault="00FA63C9" w:rsidP="006A790F">
            <w:pPr>
              <w:jc w:val="center"/>
            </w:pPr>
          </w:p>
        </w:tc>
        <w:tc>
          <w:tcPr>
            <w:tcW w:w="3686" w:type="dxa"/>
          </w:tcPr>
          <w:p w14:paraId="79DB3F4C" w14:textId="77777777" w:rsidR="00FA63C9" w:rsidRDefault="00FA63C9" w:rsidP="006A790F">
            <w:r>
              <w:t xml:space="preserve">AS </w:t>
            </w:r>
            <w:proofErr w:type="spellStart"/>
            <w:r>
              <w:t>oumech</w:t>
            </w:r>
            <w:proofErr w:type="spellEnd"/>
            <w:r>
              <w:t xml:space="preserve"> </w:t>
            </w:r>
          </w:p>
        </w:tc>
      </w:tr>
      <w:tr w:rsidR="00FA63C9" w14:paraId="05CE1069" w14:textId="77777777" w:rsidTr="006A790F">
        <w:tc>
          <w:tcPr>
            <w:tcW w:w="959" w:type="dxa"/>
          </w:tcPr>
          <w:p w14:paraId="19AFB5EF" w14:textId="77777777" w:rsidR="00FA63C9" w:rsidRDefault="00FA63C9" w:rsidP="009E537A">
            <w:pPr>
              <w:pStyle w:val="ListParagraph"/>
              <w:numPr>
                <w:ilvl w:val="0"/>
                <w:numId w:val="44"/>
              </w:numPr>
              <w:spacing w:before="0"/>
              <w:jc w:val="left"/>
            </w:pPr>
          </w:p>
        </w:tc>
        <w:tc>
          <w:tcPr>
            <w:tcW w:w="2438" w:type="dxa"/>
            <w:vMerge/>
            <w:vAlign w:val="center"/>
          </w:tcPr>
          <w:p w14:paraId="04E35FFA" w14:textId="77777777" w:rsidR="00FA63C9" w:rsidRDefault="00FA63C9" w:rsidP="006A790F">
            <w:pPr>
              <w:jc w:val="center"/>
            </w:pPr>
          </w:p>
        </w:tc>
        <w:tc>
          <w:tcPr>
            <w:tcW w:w="3686" w:type="dxa"/>
          </w:tcPr>
          <w:p w14:paraId="21E5BE9B" w14:textId="77777777" w:rsidR="00FA63C9" w:rsidRDefault="00FA63C9" w:rsidP="006A790F">
            <w:r>
              <w:t xml:space="preserve">AS </w:t>
            </w:r>
            <w:proofErr w:type="spellStart"/>
            <w:r>
              <w:t>chaabit</w:t>
            </w:r>
            <w:proofErr w:type="spellEnd"/>
            <w:r>
              <w:t xml:space="preserve"> E. Vaghi</w:t>
            </w:r>
          </w:p>
        </w:tc>
      </w:tr>
      <w:tr w:rsidR="00FA63C9" w14:paraId="542F93C0" w14:textId="77777777" w:rsidTr="006A790F">
        <w:tc>
          <w:tcPr>
            <w:tcW w:w="959" w:type="dxa"/>
          </w:tcPr>
          <w:p w14:paraId="4D58464A" w14:textId="77777777" w:rsidR="00FA63C9" w:rsidRDefault="00FA63C9" w:rsidP="009E537A">
            <w:pPr>
              <w:pStyle w:val="ListParagraph"/>
              <w:numPr>
                <w:ilvl w:val="0"/>
                <w:numId w:val="44"/>
              </w:numPr>
              <w:spacing w:before="0"/>
              <w:jc w:val="left"/>
            </w:pPr>
          </w:p>
        </w:tc>
        <w:tc>
          <w:tcPr>
            <w:tcW w:w="2438" w:type="dxa"/>
            <w:vMerge/>
            <w:vAlign w:val="center"/>
          </w:tcPr>
          <w:p w14:paraId="4E8D5CEC" w14:textId="77777777" w:rsidR="00FA63C9" w:rsidRDefault="00FA63C9" w:rsidP="006A790F">
            <w:pPr>
              <w:jc w:val="center"/>
            </w:pPr>
          </w:p>
        </w:tc>
        <w:tc>
          <w:tcPr>
            <w:tcW w:w="3686" w:type="dxa"/>
          </w:tcPr>
          <w:p w14:paraId="2032B3FC" w14:textId="77777777" w:rsidR="00FA63C9" w:rsidRDefault="00FA63C9" w:rsidP="006A790F">
            <w:r>
              <w:t>AS Kra Jerk</w:t>
            </w:r>
          </w:p>
        </w:tc>
      </w:tr>
      <w:tr w:rsidR="00FA63C9" w14:paraId="4CC2949B" w14:textId="77777777" w:rsidTr="006A790F">
        <w:tc>
          <w:tcPr>
            <w:tcW w:w="959" w:type="dxa"/>
          </w:tcPr>
          <w:p w14:paraId="40441859" w14:textId="77777777" w:rsidR="00FA63C9" w:rsidRDefault="00FA63C9" w:rsidP="009E537A">
            <w:pPr>
              <w:pStyle w:val="ListParagraph"/>
              <w:numPr>
                <w:ilvl w:val="0"/>
                <w:numId w:val="44"/>
              </w:numPr>
              <w:spacing w:before="0"/>
              <w:jc w:val="left"/>
            </w:pPr>
          </w:p>
        </w:tc>
        <w:tc>
          <w:tcPr>
            <w:tcW w:w="2438" w:type="dxa"/>
            <w:vMerge w:val="restart"/>
            <w:vAlign w:val="center"/>
          </w:tcPr>
          <w:p w14:paraId="0F66E1E1" w14:textId="77777777" w:rsidR="00FA63C9" w:rsidRDefault="00FA63C9" w:rsidP="006A790F">
            <w:pPr>
              <w:jc w:val="center"/>
            </w:pPr>
            <w:proofErr w:type="spellStart"/>
            <w:r>
              <w:t>Timbédra</w:t>
            </w:r>
            <w:proofErr w:type="spellEnd"/>
          </w:p>
        </w:tc>
        <w:tc>
          <w:tcPr>
            <w:tcW w:w="3686" w:type="dxa"/>
          </w:tcPr>
          <w:p w14:paraId="78F43C84" w14:textId="77777777" w:rsidR="00FA63C9" w:rsidRDefault="00FA63C9" w:rsidP="006A790F">
            <w:r>
              <w:t xml:space="preserve">AS </w:t>
            </w:r>
            <w:proofErr w:type="spellStart"/>
            <w:r>
              <w:t>Idara</w:t>
            </w:r>
            <w:proofErr w:type="spellEnd"/>
          </w:p>
        </w:tc>
      </w:tr>
      <w:tr w:rsidR="00FA63C9" w14:paraId="18DCB7C6" w14:textId="77777777" w:rsidTr="006A790F">
        <w:tc>
          <w:tcPr>
            <w:tcW w:w="959" w:type="dxa"/>
          </w:tcPr>
          <w:p w14:paraId="5FCBD380" w14:textId="77777777" w:rsidR="00FA63C9" w:rsidRDefault="00FA63C9" w:rsidP="009E537A">
            <w:pPr>
              <w:pStyle w:val="ListParagraph"/>
              <w:numPr>
                <w:ilvl w:val="0"/>
                <w:numId w:val="44"/>
              </w:numPr>
              <w:spacing w:before="0"/>
              <w:jc w:val="left"/>
            </w:pPr>
          </w:p>
        </w:tc>
        <w:tc>
          <w:tcPr>
            <w:tcW w:w="2438" w:type="dxa"/>
            <w:vMerge/>
            <w:vAlign w:val="center"/>
          </w:tcPr>
          <w:p w14:paraId="297DC37F" w14:textId="77777777" w:rsidR="00FA63C9" w:rsidRDefault="00FA63C9" w:rsidP="006A790F"/>
        </w:tc>
        <w:tc>
          <w:tcPr>
            <w:tcW w:w="3686" w:type="dxa"/>
          </w:tcPr>
          <w:p w14:paraId="58C1AB7D" w14:textId="77777777" w:rsidR="00FA63C9" w:rsidRDefault="00FA63C9" w:rsidP="006A790F">
            <w:r>
              <w:t xml:space="preserve">AS </w:t>
            </w:r>
            <w:proofErr w:type="spellStart"/>
            <w:r>
              <w:t>Koumbi</w:t>
            </w:r>
            <w:proofErr w:type="spellEnd"/>
            <w:r>
              <w:t xml:space="preserve"> Saleh</w:t>
            </w:r>
          </w:p>
        </w:tc>
      </w:tr>
      <w:tr w:rsidR="00FA63C9" w14:paraId="1890C14B" w14:textId="77777777" w:rsidTr="006A790F">
        <w:tc>
          <w:tcPr>
            <w:tcW w:w="959" w:type="dxa"/>
          </w:tcPr>
          <w:p w14:paraId="6682E6D7" w14:textId="77777777" w:rsidR="00FA63C9" w:rsidRDefault="00FA63C9" w:rsidP="009E537A">
            <w:pPr>
              <w:pStyle w:val="ListParagraph"/>
              <w:numPr>
                <w:ilvl w:val="0"/>
                <w:numId w:val="44"/>
              </w:numPr>
              <w:spacing w:before="0"/>
              <w:jc w:val="left"/>
            </w:pPr>
          </w:p>
        </w:tc>
        <w:tc>
          <w:tcPr>
            <w:tcW w:w="2438" w:type="dxa"/>
            <w:vMerge/>
            <w:vAlign w:val="center"/>
          </w:tcPr>
          <w:p w14:paraId="46DEC3FC" w14:textId="77777777" w:rsidR="00FA63C9" w:rsidRDefault="00FA63C9" w:rsidP="006A790F"/>
        </w:tc>
        <w:tc>
          <w:tcPr>
            <w:tcW w:w="3686" w:type="dxa"/>
          </w:tcPr>
          <w:p w14:paraId="6B117A61" w14:textId="77777777" w:rsidR="00FA63C9" w:rsidRDefault="00FA63C9" w:rsidP="006A790F">
            <w:r>
              <w:t xml:space="preserve">AS  El </w:t>
            </w:r>
            <w:proofErr w:type="spellStart"/>
            <w:r>
              <w:t>Yousr</w:t>
            </w:r>
            <w:proofErr w:type="spellEnd"/>
          </w:p>
        </w:tc>
      </w:tr>
      <w:tr w:rsidR="00FA63C9" w14:paraId="32D4F194" w14:textId="77777777" w:rsidTr="006A790F">
        <w:tc>
          <w:tcPr>
            <w:tcW w:w="959" w:type="dxa"/>
          </w:tcPr>
          <w:p w14:paraId="04541D03" w14:textId="77777777" w:rsidR="00FA63C9" w:rsidRDefault="00FA63C9" w:rsidP="009E537A">
            <w:pPr>
              <w:pStyle w:val="ListParagraph"/>
              <w:numPr>
                <w:ilvl w:val="0"/>
                <w:numId w:val="44"/>
              </w:numPr>
              <w:spacing w:before="0"/>
              <w:jc w:val="left"/>
            </w:pPr>
          </w:p>
        </w:tc>
        <w:tc>
          <w:tcPr>
            <w:tcW w:w="2438" w:type="dxa"/>
            <w:vMerge/>
            <w:vAlign w:val="center"/>
          </w:tcPr>
          <w:p w14:paraId="29E9A980" w14:textId="77777777" w:rsidR="00FA63C9" w:rsidRDefault="00FA63C9" w:rsidP="006A790F"/>
        </w:tc>
        <w:tc>
          <w:tcPr>
            <w:tcW w:w="3686" w:type="dxa"/>
          </w:tcPr>
          <w:p w14:paraId="041849D4" w14:textId="77777777" w:rsidR="00FA63C9" w:rsidRDefault="00FA63C9" w:rsidP="006A790F">
            <w:r>
              <w:t xml:space="preserve">AS Dali </w:t>
            </w:r>
            <w:proofErr w:type="spellStart"/>
            <w:r>
              <w:t>Guimbe</w:t>
            </w:r>
            <w:proofErr w:type="spellEnd"/>
          </w:p>
        </w:tc>
      </w:tr>
      <w:tr w:rsidR="00FA63C9" w14:paraId="730F30E4" w14:textId="77777777" w:rsidTr="006A790F">
        <w:tc>
          <w:tcPr>
            <w:tcW w:w="959" w:type="dxa"/>
          </w:tcPr>
          <w:p w14:paraId="2E449102" w14:textId="77777777" w:rsidR="00FA63C9" w:rsidRDefault="00FA63C9" w:rsidP="009E537A">
            <w:pPr>
              <w:pStyle w:val="ListParagraph"/>
              <w:numPr>
                <w:ilvl w:val="0"/>
                <w:numId w:val="44"/>
              </w:numPr>
              <w:spacing w:before="0"/>
              <w:jc w:val="left"/>
            </w:pPr>
          </w:p>
        </w:tc>
        <w:tc>
          <w:tcPr>
            <w:tcW w:w="2438" w:type="dxa"/>
            <w:vMerge/>
            <w:vAlign w:val="center"/>
          </w:tcPr>
          <w:p w14:paraId="177BD631" w14:textId="77777777" w:rsidR="00FA63C9" w:rsidRDefault="00FA63C9" w:rsidP="006A790F"/>
        </w:tc>
        <w:tc>
          <w:tcPr>
            <w:tcW w:w="3686" w:type="dxa"/>
          </w:tcPr>
          <w:p w14:paraId="04D4CED3" w14:textId="77777777" w:rsidR="00FA63C9" w:rsidRDefault="00FA63C9" w:rsidP="006A790F">
            <w:r>
              <w:t xml:space="preserve">AS </w:t>
            </w:r>
            <w:proofErr w:type="spellStart"/>
            <w:r>
              <w:t>Nibke</w:t>
            </w:r>
            <w:proofErr w:type="spellEnd"/>
          </w:p>
        </w:tc>
      </w:tr>
      <w:tr w:rsidR="00FA63C9" w14:paraId="4B4230B4" w14:textId="77777777" w:rsidTr="006A790F">
        <w:tc>
          <w:tcPr>
            <w:tcW w:w="959" w:type="dxa"/>
          </w:tcPr>
          <w:p w14:paraId="28D39C88" w14:textId="77777777" w:rsidR="00FA63C9" w:rsidRDefault="00FA63C9" w:rsidP="009E537A">
            <w:pPr>
              <w:pStyle w:val="ListParagraph"/>
              <w:numPr>
                <w:ilvl w:val="0"/>
                <w:numId w:val="44"/>
              </w:numPr>
              <w:spacing w:before="0"/>
              <w:jc w:val="left"/>
            </w:pPr>
          </w:p>
        </w:tc>
        <w:tc>
          <w:tcPr>
            <w:tcW w:w="2438" w:type="dxa"/>
            <w:vMerge/>
            <w:vAlign w:val="center"/>
          </w:tcPr>
          <w:p w14:paraId="5928D111" w14:textId="77777777" w:rsidR="00FA63C9" w:rsidRDefault="00FA63C9" w:rsidP="006A790F"/>
        </w:tc>
        <w:tc>
          <w:tcPr>
            <w:tcW w:w="3686" w:type="dxa"/>
          </w:tcPr>
          <w:p w14:paraId="0DE953D8" w14:textId="77777777" w:rsidR="00FA63C9" w:rsidRDefault="00FA63C9" w:rsidP="006A790F">
            <w:r>
              <w:t xml:space="preserve">AS </w:t>
            </w:r>
            <w:proofErr w:type="spellStart"/>
            <w:r>
              <w:t>Thalhayat</w:t>
            </w:r>
            <w:proofErr w:type="spellEnd"/>
            <w:r>
              <w:t xml:space="preserve"> </w:t>
            </w:r>
            <w:proofErr w:type="spellStart"/>
            <w:r>
              <w:t>Nesr</w:t>
            </w:r>
            <w:proofErr w:type="spellEnd"/>
          </w:p>
        </w:tc>
      </w:tr>
      <w:tr w:rsidR="00FA63C9" w14:paraId="24719FAE" w14:textId="77777777" w:rsidTr="006A790F">
        <w:tc>
          <w:tcPr>
            <w:tcW w:w="959" w:type="dxa"/>
          </w:tcPr>
          <w:p w14:paraId="45533BD0" w14:textId="77777777" w:rsidR="00FA63C9" w:rsidRDefault="00FA63C9" w:rsidP="009E537A">
            <w:pPr>
              <w:pStyle w:val="ListParagraph"/>
              <w:numPr>
                <w:ilvl w:val="0"/>
                <w:numId w:val="44"/>
              </w:numPr>
              <w:spacing w:before="0"/>
              <w:jc w:val="left"/>
            </w:pPr>
          </w:p>
        </w:tc>
        <w:tc>
          <w:tcPr>
            <w:tcW w:w="2438" w:type="dxa"/>
            <w:vMerge/>
            <w:vAlign w:val="center"/>
          </w:tcPr>
          <w:p w14:paraId="252A6CE9" w14:textId="77777777" w:rsidR="00FA63C9" w:rsidRDefault="00FA63C9" w:rsidP="006A790F"/>
        </w:tc>
        <w:tc>
          <w:tcPr>
            <w:tcW w:w="3686" w:type="dxa"/>
          </w:tcPr>
          <w:p w14:paraId="67A0F205" w14:textId="77777777" w:rsidR="00FA63C9" w:rsidRDefault="00FA63C9" w:rsidP="006A790F">
            <w:r>
              <w:t xml:space="preserve">AS </w:t>
            </w:r>
            <w:proofErr w:type="spellStart"/>
            <w:r>
              <w:t>Kleiwatt</w:t>
            </w:r>
            <w:proofErr w:type="spellEnd"/>
            <w:r>
              <w:t xml:space="preserve"> </w:t>
            </w:r>
            <w:proofErr w:type="spellStart"/>
            <w:r>
              <w:t>ehl</w:t>
            </w:r>
            <w:proofErr w:type="spellEnd"/>
            <w:r>
              <w:t xml:space="preserve"> Bou</w:t>
            </w:r>
          </w:p>
        </w:tc>
      </w:tr>
      <w:tr w:rsidR="00FA63C9" w14:paraId="44F406DC" w14:textId="77777777" w:rsidTr="006A790F">
        <w:tc>
          <w:tcPr>
            <w:tcW w:w="959" w:type="dxa"/>
          </w:tcPr>
          <w:p w14:paraId="3607A556" w14:textId="77777777" w:rsidR="00FA63C9" w:rsidRDefault="00FA63C9" w:rsidP="009E537A">
            <w:pPr>
              <w:pStyle w:val="ListParagraph"/>
              <w:numPr>
                <w:ilvl w:val="0"/>
                <w:numId w:val="44"/>
              </w:numPr>
              <w:spacing w:before="0"/>
              <w:jc w:val="left"/>
            </w:pPr>
          </w:p>
        </w:tc>
        <w:tc>
          <w:tcPr>
            <w:tcW w:w="2438" w:type="dxa"/>
            <w:vMerge/>
            <w:vAlign w:val="center"/>
          </w:tcPr>
          <w:p w14:paraId="5E5EA6E3" w14:textId="77777777" w:rsidR="00FA63C9" w:rsidRDefault="00FA63C9" w:rsidP="006A790F"/>
        </w:tc>
        <w:tc>
          <w:tcPr>
            <w:tcW w:w="3686" w:type="dxa"/>
          </w:tcPr>
          <w:p w14:paraId="703539B7" w14:textId="77777777" w:rsidR="00FA63C9" w:rsidRDefault="00FA63C9" w:rsidP="006A790F">
            <w:r>
              <w:t xml:space="preserve">AS Oum </w:t>
            </w:r>
            <w:proofErr w:type="spellStart"/>
            <w:r>
              <w:t>Sboua</w:t>
            </w:r>
            <w:proofErr w:type="spellEnd"/>
          </w:p>
        </w:tc>
      </w:tr>
      <w:tr w:rsidR="00FA63C9" w14:paraId="58F059AC" w14:textId="77777777" w:rsidTr="006A790F">
        <w:tc>
          <w:tcPr>
            <w:tcW w:w="959" w:type="dxa"/>
          </w:tcPr>
          <w:p w14:paraId="60B7F69E" w14:textId="77777777" w:rsidR="00FA63C9" w:rsidRDefault="00FA63C9" w:rsidP="009E537A">
            <w:pPr>
              <w:pStyle w:val="ListParagraph"/>
              <w:numPr>
                <w:ilvl w:val="0"/>
                <w:numId w:val="44"/>
              </w:numPr>
              <w:spacing w:before="0"/>
              <w:jc w:val="left"/>
            </w:pPr>
          </w:p>
        </w:tc>
        <w:tc>
          <w:tcPr>
            <w:tcW w:w="2438" w:type="dxa"/>
            <w:vMerge/>
            <w:vAlign w:val="center"/>
          </w:tcPr>
          <w:p w14:paraId="0C7CFD4B" w14:textId="77777777" w:rsidR="00FA63C9" w:rsidRDefault="00FA63C9" w:rsidP="006A790F"/>
        </w:tc>
        <w:tc>
          <w:tcPr>
            <w:tcW w:w="3686" w:type="dxa"/>
          </w:tcPr>
          <w:p w14:paraId="320DDD52" w14:textId="77777777" w:rsidR="00FA63C9" w:rsidRDefault="00FA63C9" w:rsidP="006A790F">
            <w:r>
              <w:t xml:space="preserve">AS </w:t>
            </w:r>
            <w:proofErr w:type="spellStart"/>
            <w:r>
              <w:t>Bhrer</w:t>
            </w:r>
            <w:proofErr w:type="spellEnd"/>
            <w:r>
              <w:t xml:space="preserve"> II</w:t>
            </w:r>
          </w:p>
        </w:tc>
      </w:tr>
      <w:tr w:rsidR="00FA63C9" w14:paraId="67FCECC8" w14:textId="77777777" w:rsidTr="006A790F">
        <w:tc>
          <w:tcPr>
            <w:tcW w:w="959" w:type="dxa"/>
          </w:tcPr>
          <w:p w14:paraId="17ACEEE2" w14:textId="77777777" w:rsidR="00FA63C9" w:rsidRDefault="00FA63C9" w:rsidP="009E537A">
            <w:pPr>
              <w:pStyle w:val="ListParagraph"/>
              <w:numPr>
                <w:ilvl w:val="0"/>
                <w:numId w:val="44"/>
              </w:numPr>
              <w:spacing w:before="0"/>
              <w:jc w:val="left"/>
            </w:pPr>
          </w:p>
        </w:tc>
        <w:tc>
          <w:tcPr>
            <w:tcW w:w="2438" w:type="dxa"/>
            <w:vMerge/>
            <w:vAlign w:val="center"/>
          </w:tcPr>
          <w:p w14:paraId="60550DF2" w14:textId="77777777" w:rsidR="00FA63C9" w:rsidRDefault="00FA63C9" w:rsidP="006A790F"/>
        </w:tc>
        <w:tc>
          <w:tcPr>
            <w:tcW w:w="3686" w:type="dxa"/>
          </w:tcPr>
          <w:p w14:paraId="3A04DF72" w14:textId="77777777" w:rsidR="00FA63C9" w:rsidRDefault="00FA63C9" w:rsidP="006A790F">
            <w:r>
              <w:t>AS Rachid</w:t>
            </w:r>
          </w:p>
        </w:tc>
      </w:tr>
      <w:tr w:rsidR="00FA63C9" w14:paraId="6810D2D3" w14:textId="77777777" w:rsidTr="006A790F">
        <w:tc>
          <w:tcPr>
            <w:tcW w:w="959" w:type="dxa"/>
          </w:tcPr>
          <w:p w14:paraId="6D14A2B9" w14:textId="77777777" w:rsidR="00FA63C9" w:rsidRDefault="00FA63C9" w:rsidP="009E537A">
            <w:pPr>
              <w:pStyle w:val="ListParagraph"/>
              <w:numPr>
                <w:ilvl w:val="0"/>
                <w:numId w:val="44"/>
              </w:numPr>
              <w:spacing w:before="0"/>
              <w:jc w:val="left"/>
            </w:pPr>
          </w:p>
        </w:tc>
        <w:tc>
          <w:tcPr>
            <w:tcW w:w="2438" w:type="dxa"/>
            <w:vMerge w:val="restart"/>
            <w:vAlign w:val="center"/>
          </w:tcPr>
          <w:p w14:paraId="4BB38CE4" w14:textId="77777777" w:rsidR="00FA63C9" w:rsidRDefault="00FA63C9" w:rsidP="006A790F">
            <w:pPr>
              <w:jc w:val="center"/>
            </w:pPr>
            <w:proofErr w:type="spellStart"/>
            <w:r>
              <w:t>Djiguenni</w:t>
            </w:r>
            <w:proofErr w:type="spellEnd"/>
          </w:p>
        </w:tc>
        <w:tc>
          <w:tcPr>
            <w:tcW w:w="3686" w:type="dxa"/>
          </w:tcPr>
          <w:p w14:paraId="4230E011" w14:textId="77777777" w:rsidR="00FA63C9" w:rsidRDefault="00FA63C9" w:rsidP="006A790F">
            <w:r>
              <w:t xml:space="preserve">AS </w:t>
            </w:r>
            <w:proofErr w:type="spellStart"/>
            <w:r>
              <w:t>Kasr</w:t>
            </w:r>
            <w:proofErr w:type="spellEnd"/>
            <w:r>
              <w:t xml:space="preserve"> Barka</w:t>
            </w:r>
          </w:p>
        </w:tc>
      </w:tr>
      <w:tr w:rsidR="00FA63C9" w14:paraId="65A1700F" w14:textId="77777777" w:rsidTr="006A790F">
        <w:tc>
          <w:tcPr>
            <w:tcW w:w="959" w:type="dxa"/>
          </w:tcPr>
          <w:p w14:paraId="6874E302" w14:textId="77777777" w:rsidR="00FA63C9" w:rsidRDefault="00FA63C9" w:rsidP="009E537A">
            <w:pPr>
              <w:pStyle w:val="ListParagraph"/>
              <w:numPr>
                <w:ilvl w:val="0"/>
                <w:numId w:val="44"/>
              </w:numPr>
              <w:spacing w:before="0"/>
              <w:jc w:val="left"/>
            </w:pPr>
          </w:p>
        </w:tc>
        <w:tc>
          <w:tcPr>
            <w:tcW w:w="2438" w:type="dxa"/>
            <w:vMerge/>
            <w:vAlign w:val="center"/>
          </w:tcPr>
          <w:p w14:paraId="6735B551" w14:textId="77777777" w:rsidR="00FA63C9" w:rsidRDefault="00FA63C9" w:rsidP="006A790F">
            <w:pPr>
              <w:jc w:val="center"/>
            </w:pPr>
          </w:p>
        </w:tc>
        <w:tc>
          <w:tcPr>
            <w:tcW w:w="3686" w:type="dxa"/>
          </w:tcPr>
          <w:p w14:paraId="1279CC5B" w14:textId="77777777" w:rsidR="00FA63C9" w:rsidRDefault="00FA63C9" w:rsidP="006A790F">
            <w:r>
              <w:t xml:space="preserve">AS Ain El </w:t>
            </w:r>
            <w:proofErr w:type="spellStart"/>
            <w:r>
              <w:t>Hawli</w:t>
            </w:r>
            <w:proofErr w:type="spellEnd"/>
          </w:p>
        </w:tc>
      </w:tr>
      <w:tr w:rsidR="00FA63C9" w14:paraId="211C2C5F" w14:textId="77777777" w:rsidTr="006A790F">
        <w:tc>
          <w:tcPr>
            <w:tcW w:w="959" w:type="dxa"/>
          </w:tcPr>
          <w:p w14:paraId="7D54E7B5" w14:textId="77777777" w:rsidR="00FA63C9" w:rsidRDefault="00FA63C9" w:rsidP="009E537A">
            <w:pPr>
              <w:pStyle w:val="ListParagraph"/>
              <w:numPr>
                <w:ilvl w:val="0"/>
                <w:numId w:val="44"/>
              </w:numPr>
              <w:spacing w:before="0"/>
              <w:jc w:val="left"/>
            </w:pPr>
          </w:p>
        </w:tc>
        <w:tc>
          <w:tcPr>
            <w:tcW w:w="2438" w:type="dxa"/>
            <w:vMerge/>
            <w:vAlign w:val="center"/>
          </w:tcPr>
          <w:p w14:paraId="3D49F90D" w14:textId="77777777" w:rsidR="00FA63C9" w:rsidRDefault="00FA63C9" w:rsidP="006A790F">
            <w:pPr>
              <w:jc w:val="center"/>
            </w:pPr>
          </w:p>
        </w:tc>
        <w:tc>
          <w:tcPr>
            <w:tcW w:w="3686" w:type="dxa"/>
          </w:tcPr>
          <w:p w14:paraId="59E42995" w14:textId="77777777" w:rsidR="00FA63C9" w:rsidRDefault="00FA63C9" w:rsidP="006A790F">
            <w:r>
              <w:t xml:space="preserve">AS </w:t>
            </w:r>
            <w:proofErr w:type="spellStart"/>
            <w:r>
              <w:t>Towmiyatt</w:t>
            </w:r>
            <w:proofErr w:type="spellEnd"/>
          </w:p>
        </w:tc>
      </w:tr>
      <w:tr w:rsidR="00FA63C9" w14:paraId="55DEC541" w14:textId="77777777" w:rsidTr="006A790F">
        <w:tc>
          <w:tcPr>
            <w:tcW w:w="959" w:type="dxa"/>
          </w:tcPr>
          <w:p w14:paraId="50DEF9EC" w14:textId="77777777" w:rsidR="00FA63C9" w:rsidRDefault="00FA63C9" w:rsidP="009E537A">
            <w:pPr>
              <w:pStyle w:val="ListParagraph"/>
              <w:numPr>
                <w:ilvl w:val="0"/>
                <w:numId w:val="44"/>
              </w:numPr>
              <w:spacing w:before="0"/>
              <w:jc w:val="left"/>
            </w:pPr>
          </w:p>
        </w:tc>
        <w:tc>
          <w:tcPr>
            <w:tcW w:w="2438" w:type="dxa"/>
            <w:vMerge w:val="restart"/>
            <w:vAlign w:val="center"/>
          </w:tcPr>
          <w:p w14:paraId="1526C288" w14:textId="77777777" w:rsidR="00FA63C9" w:rsidRDefault="00FA63C9" w:rsidP="006A790F">
            <w:pPr>
              <w:jc w:val="center"/>
            </w:pPr>
            <w:proofErr w:type="spellStart"/>
            <w:r>
              <w:t>Dhar</w:t>
            </w:r>
            <w:proofErr w:type="spellEnd"/>
          </w:p>
        </w:tc>
        <w:tc>
          <w:tcPr>
            <w:tcW w:w="3686" w:type="dxa"/>
          </w:tcPr>
          <w:p w14:paraId="0B018F2F" w14:textId="77777777" w:rsidR="00FA63C9" w:rsidRDefault="00FA63C9" w:rsidP="006A790F">
            <w:r>
              <w:t>AS Arch Oulad Sidi</w:t>
            </w:r>
          </w:p>
        </w:tc>
      </w:tr>
      <w:tr w:rsidR="00FA63C9" w14:paraId="53F03FDB" w14:textId="77777777" w:rsidTr="006A790F">
        <w:tc>
          <w:tcPr>
            <w:tcW w:w="959" w:type="dxa"/>
          </w:tcPr>
          <w:p w14:paraId="5E423DE1" w14:textId="77777777" w:rsidR="00FA63C9" w:rsidRDefault="00FA63C9" w:rsidP="009E537A">
            <w:pPr>
              <w:pStyle w:val="ListParagraph"/>
              <w:numPr>
                <w:ilvl w:val="0"/>
                <w:numId w:val="44"/>
              </w:numPr>
              <w:spacing w:before="0"/>
              <w:jc w:val="left"/>
            </w:pPr>
          </w:p>
        </w:tc>
        <w:tc>
          <w:tcPr>
            <w:tcW w:w="2438" w:type="dxa"/>
            <w:vMerge/>
            <w:vAlign w:val="center"/>
          </w:tcPr>
          <w:p w14:paraId="2E4CD6D4" w14:textId="77777777" w:rsidR="00FA63C9" w:rsidRDefault="00FA63C9" w:rsidP="006A790F">
            <w:pPr>
              <w:jc w:val="center"/>
            </w:pPr>
          </w:p>
        </w:tc>
        <w:tc>
          <w:tcPr>
            <w:tcW w:w="3686" w:type="dxa"/>
          </w:tcPr>
          <w:p w14:paraId="54DA40AE" w14:textId="77777777" w:rsidR="00FA63C9" w:rsidRDefault="00FA63C9" w:rsidP="006A790F">
            <w:r>
              <w:t xml:space="preserve">AS Hassi </w:t>
            </w:r>
            <w:proofErr w:type="spellStart"/>
            <w:r>
              <w:t>Tejekanet</w:t>
            </w:r>
            <w:proofErr w:type="spellEnd"/>
          </w:p>
        </w:tc>
      </w:tr>
      <w:tr w:rsidR="00FA63C9" w14:paraId="295C7AEE" w14:textId="77777777" w:rsidTr="006A790F">
        <w:tc>
          <w:tcPr>
            <w:tcW w:w="959" w:type="dxa"/>
          </w:tcPr>
          <w:p w14:paraId="42CE9CEF" w14:textId="77777777" w:rsidR="00FA63C9" w:rsidRDefault="00FA63C9" w:rsidP="009E537A">
            <w:pPr>
              <w:pStyle w:val="ListParagraph"/>
              <w:numPr>
                <w:ilvl w:val="0"/>
                <w:numId w:val="44"/>
              </w:numPr>
              <w:spacing w:before="0"/>
              <w:jc w:val="left"/>
            </w:pPr>
          </w:p>
        </w:tc>
        <w:tc>
          <w:tcPr>
            <w:tcW w:w="2438" w:type="dxa"/>
            <w:vAlign w:val="center"/>
          </w:tcPr>
          <w:p w14:paraId="0B6757A4" w14:textId="77777777" w:rsidR="00FA63C9" w:rsidRDefault="00FA63C9" w:rsidP="006A790F">
            <w:pPr>
              <w:jc w:val="center"/>
            </w:pPr>
            <w:r>
              <w:t>Oualata</w:t>
            </w:r>
          </w:p>
        </w:tc>
        <w:tc>
          <w:tcPr>
            <w:tcW w:w="3686" w:type="dxa"/>
          </w:tcPr>
          <w:p w14:paraId="1699E7C0" w14:textId="77777777" w:rsidR="00FA63C9" w:rsidRDefault="00FA63C9" w:rsidP="006A790F">
            <w:r>
              <w:t xml:space="preserve">AS </w:t>
            </w:r>
            <w:proofErr w:type="spellStart"/>
            <w:r>
              <w:t>Berbara</w:t>
            </w:r>
            <w:proofErr w:type="spellEnd"/>
          </w:p>
        </w:tc>
      </w:tr>
      <w:tr w:rsidR="00FA63C9" w14:paraId="7DB460ED" w14:textId="77777777" w:rsidTr="006A790F">
        <w:tc>
          <w:tcPr>
            <w:tcW w:w="959" w:type="dxa"/>
          </w:tcPr>
          <w:p w14:paraId="5BE4CF8E" w14:textId="77777777" w:rsidR="00FA63C9" w:rsidRDefault="00FA63C9" w:rsidP="009E537A">
            <w:pPr>
              <w:pStyle w:val="ListParagraph"/>
              <w:numPr>
                <w:ilvl w:val="0"/>
                <w:numId w:val="44"/>
              </w:numPr>
              <w:spacing w:before="0"/>
              <w:jc w:val="left"/>
            </w:pPr>
          </w:p>
        </w:tc>
        <w:tc>
          <w:tcPr>
            <w:tcW w:w="2438" w:type="dxa"/>
            <w:vMerge w:val="restart"/>
            <w:vAlign w:val="center"/>
          </w:tcPr>
          <w:p w14:paraId="73FB6548" w14:textId="77777777" w:rsidR="00FA63C9" w:rsidRDefault="00FA63C9" w:rsidP="006A790F">
            <w:pPr>
              <w:jc w:val="center"/>
            </w:pPr>
            <w:proofErr w:type="spellStart"/>
            <w:r>
              <w:t>Bassiknou</w:t>
            </w:r>
            <w:proofErr w:type="spellEnd"/>
          </w:p>
        </w:tc>
        <w:tc>
          <w:tcPr>
            <w:tcW w:w="3686" w:type="dxa"/>
          </w:tcPr>
          <w:p w14:paraId="0E696E2D" w14:textId="77777777" w:rsidR="00FA63C9" w:rsidRDefault="00FA63C9" w:rsidP="006A790F">
            <w:r>
              <w:t xml:space="preserve">AS </w:t>
            </w:r>
            <w:proofErr w:type="spellStart"/>
            <w:r>
              <w:t>HassinTouil</w:t>
            </w:r>
            <w:proofErr w:type="spellEnd"/>
          </w:p>
        </w:tc>
      </w:tr>
      <w:tr w:rsidR="00FA63C9" w14:paraId="7D0264CA" w14:textId="77777777" w:rsidTr="006A790F">
        <w:tc>
          <w:tcPr>
            <w:tcW w:w="959" w:type="dxa"/>
          </w:tcPr>
          <w:p w14:paraId="0BF7673A" w14:textId="77777777" w:rsidR="00FA63C9" w:rsidRDefault="00FA63C9" w:rsidP="009E537A">
            <w:pPr>
              <w:pStyle w:val="ListParagraph"/>
              <w:numPr>
                <w:ilvl w:val="0"/>
                <w:numId w:val="44"/>
              </w:numPr>
              <w:spacing w:before="0"/>
              <w:jc w:val="left"/>
            </w:pPr>
          </w:p>
        </w:tc>
        <w:tc>
          <w:tcPr>
            <w:tcW w:w="2438" w:type="dxa"/>
            <w:vMerge/>
            <w:vAlign w:val="center"/>
          </w:tcPr>
          <w:p w14:paraId="2D3FCAC1" w14:textId="77777777" w:rsidR="00FA63C9" w:rsidRDefault="00FA63C9" w:rsidP="006A790F"/>
        </w:tc>
        <w:tc>
          <w:tcPr>
            <w:tcW w:w="3686" w:type="dxa"/>
          </w:tcPr>
          <w:p w14:paraId="035207D0" w14:textId="77777777" w:rsidR="00FA63C9" w:rsidRDefault="00FA63C9" w:rsidP="006A790F">
            <w:r>
              <w:t xml:space="preserve">AS </w:t>
            </w:r>
            <w:proofErr w:type="spellStart"/>
            <w:r>
              <w:t>Aghor</w:t>
            </w:r>
            <w:proofErr w:type="spellEnd"/>
          </w:p>
        </w:tc>
      </w:tr>
    </w:tbl>
    <w:p w14:paraId="5FE19C5C" w14:textId="77777777" w:rsidR="00FA63C9" w:rsidRDefault="00FA63C9" w:rsidP="00FA63C9"/>
    <w:p w14:paraId="6D385374" w14:textId="77777777" w:rsidR="00FA63C9" w:rsidRDefault="00FA63C9" w:rsidP="00FA63C9">
      <w:r>
        <w:br w:type="page"/>
      </w:r>
    </w:p>
    <w:p w14:paraId="24E687C5" w14:textId="77777777" w:rsidR="00FA63C9" w:rsidRPr="009C5B54" w:rsidRDefault="00FA63C9" w:rsidP="00FA63C9">
      <w:pPr>
        <w:jc w:val="center"/>
        <w:rPr>
          <w:rFonts w:asciiTheme="majorBidi" w:hAnsiTheme="majorBidi" w:cstheme="majorBidi"/>
          <w:b/>
          <w:bCs/>
          <w:sz w:val="24"/>
          <w:szCs w:val="24"/>
        </w:rPr>
      </w:pPr>
      <w:r w:rsidRPr="009C5B54">
        <w:rPr>
          <w:rFonts w:asciiTheme="majorBidi" w:hAnsiTheme="majorBidi" w:cstheme="majorBidi"/>
          <w:b/>
          <w:bCs/>
          <w:sz w:val="24"/>
          <w:szCs w:val="24"/>
        </w:rPr>
        <w:t>Ecoles</w:t>
      </w:r>
    </w:p>
    <w:tbl>
      <w:tblPr>
        <w:tblStyle w:val="TableGrid"/>
        <w:tblW w:w="0" w:type="auto"/>
        <w:tblLook w:val="04A0" w:firstRow="1" w:lastRow="0" w:firstColumn="1" w:lastColumn="0" w:noHBand="0" w:noVBand="1"/>
      </w:tblPr>
      <w:tblGrid>
        <w:gridCol w:w="959"/>
        <w:gridCol w:w="1535"/>
        <w:gridCol w:w="2434"/>
        <w:gridCol w:w="2551"/>
      </w:tblGrid>
      <w:tr w:rsidR="00FA63C9" w:rsidRPr="00E5385B" w14:paraId="2253ED2E" w14:textId="77777777" w:rsidTr="006A790F">
        <w:tc>
          <w:tcPr>
            <w:tcW w:w="959" w:type="dxa"/>
          </w:tcPr>
          <w:p w14:paraId="3AF36982" w14:textId="77777777" w:rsidR="00FA63C9" w:rsidRPr="00E5385B" w:rsidRDefault="00FA63C9" w:rsidP="006A790F">
            <w:pPr>
              <w:rPr>
                <w:b/>
                <w:bCs/>
              </w:rPr>
            </w:pPr>
            <w:r w:rsidRPr="00E5385B">
              <w:rPr>
                <w:b/>
                <w:bCs/>
              </w:rPr>
              <w:t>N°</w:t>
            </w:r>
          </w:p>
        </w:tc>
        <w:tc>
          <w:tcPr>
            <w:tcW w:w="1535" w:type="dxa"/>
          </w:tcPr>
          <w:p w14:paraId="27236B02" w14:textId="77777777" w:rsidR="00FA63C9" w:rsidRPr="00E5385B" w:rsidRDefault="00FA63C9" w:rsidP="006A790F">
            <w:pPr>
              <w:rPr>
                <w:b/>
                <w:bCs/>
              </w:rPr>
            </w:pPr>
            <w:proofErr w:type="spellStart"/>
            <w:r w:rsidRPr="00E5385B">
              <w:rPr>
                <w:b/>
                <w:bCs/>
              </w:rPr>
              <w:t>Moughataa</w:t>
            </w:r>
            <w:proofErr w:type="spellEnd"/>
          </w:p>
        </w:tc>
        <w:tc>
          <w:tcPr>
            <w:tcW w:w="2434" w:type="dxa"/>
          </w:tcPr>
          <w:p w14:paraId="14CCE9D8" w14:textId="77777777" w:rsidR="00FA63C9" w:rsidRPr="00E5385B" w:rsidRDefault="00FA63C9" w:rsidP="006A790F">
            <w:pPr>
              <w:rPr>
                <w:b/>
                <w:bCs/>
              </w:rPr>
            </w:pPr>
            <w:r w:rsidRPr="00E5385B">
              <w:rPr>
                <w:b/>
                <w:bCs/>
              </w:rPr>
              <w:t>Commune</w:t>
            </w:r>
          </w:p>
        </w:tc>
        <w:tc>
          <w:tcPr>
            <w:tcW w:w="2551" w:type="dxa"/>
          </w:tcPr>
          <w:p w14:paraId="1433CD34" w14:textId="77777777" w:rsidR="00FA63C9" w:rsidRPr="00E5385B" w:rsidRDefault="00FA63C9" w:rsidP="006A790F">
            <w:pPr>
              <w:rPr>
                <w:b/>
                <w:bCs/>
              </w:rPr>
            </w:pPr>
            <w:r>
              <w:rPr>
                <w:b/>
                <w:bCs/>
              </w:rPr>
              <w:t>Ecole</w:t>
            </w:r>
          </w:p>
        </w:tc>
      </w:tr>
      <w:tr w:rsidR="00FA63C9" w14:paraId="585173C0" w14:textId="77777777" w:rsidTr="006A790F">
        <w:tc>
          <w:tcPr>
            <w:tcW w:w="959" w:type="dxa"/>
          </w:tcPr>
          <w:p w14:paraId="08BEB46A" w14:textId="77777777" w:rsidR="00FA63C9" w:rsidRDefault="00FA63C9" w:rsidP="009E537A">
            <w:pPr>
              <w:pStyle w:val="ListParagraph"/>
              <w:numPr>
                <w:ilvl w:val="0"/>
                <w:numId w:val="45"/>
              </w:numPr>
              <w:spacing w:before="0"/>
              <w:jc w:val="left"/>
            </w:pPr>
          </w:p>
        </w:tc>
        <w:tc>
          <w:tcPr>
            <w:tcW w:w="1535" w:type="dxa"/>
            <w:vAlign w:val="center"/>
          </w:tcPr>
          <w:p w14:paraId="171BEA8D" w14:textId="77777777" w:rsidR="00FA63C9" w:rsidRDefault="00FA63C9" w:rsidP="006A790F">
            <w:proofErr w:type="spellStart"/>
            <w:r>
              <w:t>Timbédra</w:t>
            </w:r>
            <w:proofErr w:type="spellEnd"/>
          </w:p>
        </w:tc>
        <w:tc>
          <w:tcPr>
            <w:tcW w:w="2434" w:type="dxa"/>
            <w:vAlign w:val="center"/>
          </w:tcPr>
          <w:p w14:paraId="2501E4DD" w14:textId="77777777" w:rsidR="00FA63C9" w:rsidRDefault="00FA63C9" w:rsidP="006A790F">
            <w:proofErr w:type="spellStart"/>
            <w:r>
              <w:t>Timbédra</w:t>
            </w:r>
            <w:proofErr w:type="spellEnd"/>
          </w:p>
        </w:tc>
        <w:tc>
          <w:tcPr>
            <w:tcW w:w="2551" w:type="dxa"/>
          </w:tcPr>
          <w:p w14:paraId="54B5AA41" w14:textId="77777777" w:rsidR="00FA63C9" w:rsidRDefault="00FA63C9" w:rsidP="006A790F">
            <w:proofErr w:type="spellStart"/>
            <w:r>
              <w:t>Adebaye</w:t>
            </w:r>
            <w:proofErr w:type="spellEnd"/>
            <w:r>
              <w:t xml:space="preserve"> </w:t>
            </w:r>
            <w:proofErr w:type="spellStart"/>
            <w:r>
              <w:t>Timbédra</w:t>
            </w:r>
            <w:proofErr w:type="spellEnd"/>
          </w:p>
        </w:tc>
      </w:tr>
      <w:tr w:rsidR="00FA63C9" w14:paraId="636D916D" w14:textId="77777777" w:rsidTr="006A790F">
        <w:tc>
          <w:tcPr>
            <w:tcW w:w="959" w:type="dxa"/>
          </w:tcPr>
          <w:p w14:paraId="47D27B6B" w14:textId="77777777" w:rsidR="00FA63C9" w:rsidRDefault="00FA63C9" w:rsidP="009E537A">
            <w:pPr>
              <w:pStyle w:val="ListParagraph"/>
              <w:numPr>
                <w:ilvl w:val="0"/>
                <w:numId w:val="45"/>
              </w:numPr>
              <w:spacing w:before="0"/>
              <w:jc w:val="left"/>
            </w:pPr>
          </w:p>
        </w:tc>
        <w:tc>
          <w:tcPr>
            <w:tcW w:w="1535" w:type="dxa"/>
            <w:vAlign w:val="center"/>
          </w:tcPr>
          <w:p w14:paraId="70D59C92" w14:textId="77777777" w:rsidR="00FA63C9" w:rsidRDefault="00FA63C9" w:rsidP="006A790F">
            <w:proofErr w:type="spellStart"/>
            <w:r>
              <w:t>Timbédra</w:t>
            </w:r>
            <w:proofErr w:type="spellEnd"/>
          </w:p>
        </w:tc>
        <w:tc>
          <w:tcPr>
            <w:tcW w:w="2434" w:type="dxa"/>
            <w:vAlign w:val="center"/>
          </w:tcPr>
          <w:p w14:paraId="4DE49209" w14:textId="77777777" w:rsidR="00FA63C9" w:rsidRDefault="00FA63C9" w:rsidP="006A790F">
            <w:proofErr w:type="spellStart"/>
            <w:r>
              <w:t>Timbédra</w:t>
            </w:r>
            <w:proofErr w:type="spellEnd"/>
          </w:p>
        </w:tc>
        <w:tc>
          <w:tcPr>
            <w:tcW w:w="2551" w:type="dxa"/>
          </w:tcPr>
          <w:p w14:paraId="54C34CFE" w14:textId="77777777" w:rsidR="00FA63C9" w:rsidRDefault="00FA63C9" w:rsidP="006A790F">
            <w:proofErr w:type="spellStart"/>
            <w:r>
              <w:t>Sidigh</w:t>
            </w:r>
            <w:proofErr w:type="spellEnd"/>
          </w:p>
        </w:tc>
      </w:tr>
      <w:tr w:rsidR="00FA63C9" w14:paraId="1148C099" w14:textId="77777777" w:rsidTr="006A790F">
        <w:tc>
          <w:tcPr>
            <w:tcW w:w="959" w:type="dxa"/>
          </w:tcPr>
          <w:p w14:paraId="7D70E4AD" w14:textId="77777777" w:rsidR="00FA63C9" w:rsidRDefault="00FA63C9" w:rsidP="009E537A">
            <w:pPr>
              <w:pStyle w:val="ListParagraph"/>
              <w:numPr>
                <w:ilvl w:val="0"/>
                <w:numId w:val="45"/>
              </w:numPr>
              <w:spacing w:before="0"/>
              <w:jc w:val="left"/>
            </w:pPr>
          </w:p>
        </w:tc>
        <w:tc>
          <w:tcPr>
            <w:tcW w:w="1535" w:type="dxa"/>
            <w:vAlign w:val="center"/>
          </w:tcPr>
          <w:p w14:paraId="6F01B822" w14:textId="77777777" w:rsidR="00FA63C9" w:rsidRDefault="00FA63C9" w:rsidP="006A790F">
            <w:r>
              <w:t>Néma</w:t>
            </w:r>
          </w:p>
        </w:tc>
        <w:tc>
          <w:tcPr>
            <w:tcW w:w="2434" w:type="dxa"/>
            <w:vAlign w:val="center"/>
          </w:tcPr>
          <w:p w14:paraId="3001D0C9" w14:textId="77777777" w:rsidR="00FA63C9" w:rsidRDefault="00FA63C9" w:rsidP="006A790F">
            <w:proofErr w:type="spellStart"/>
            <w:r>
              <w:t>Achemime</w:t>
            </w:r>
            <w:proofErr w:type="spellEnd"/>
          </w:p>
        </w:tc>
        <w:tc>
          <w:tcPr>
            <w:tcW w:w="2551" w:type="dxa"/>
            <w:vAlign w:val="center"/>
          </w:tcPr>
          <w:p w14:paraId="50B3802B" w14:textId="77777777" w:rsidR="00FA63C9" w:rsidRDefault="00FA63C9" w:rsidP="006A790F">
            <w:proofErr w:type="spellStart"/>
            <w:r>
              <w:t>Achemime</w:t>
            </w:r>
            <w:proofErr w:type="spellEnd"/>
          </w:p>
        </w:tc>
      </w:tr>
      <w:tr w:rsidR="00FA63C9" w14:paraId="117313D1" w14:textId="77777777" w:rsidTr="006A790F">
        <w:tc>
          <w:tcPr>
            <w:tcW w:w="959" w:type="dxa"/>
          </w:tcPr>
          <w:p w14:paraId="2F11724B" w14:textId="77777777" w:rsidR="00FA63C9" w:rsidRDefault="00FA63C9" w:rsidP="009E537A">
            <w:pPr>
              <w:pStyle w:val="ListParagraph"/>
              <w:numPr>
                <w:ilvl w:val="0"/>
                <w:numId w:val="45"/>
              </w:numPr>
              <w:spacing w:before="0"/>
              <w:jc w:val="left"/>
            </w:pPr>
          </w:p>
        </w:tc>
        <w:tc>
          <w:tcPr>
            <w:tcW w:w="1535" w:type="dxa"/>
            <w:vAlign w:val="center"/>
          </w:tcPr>
          <w:p w14:paraId="4B5A7060" w14:textId="77777777" w:rsidR="00FA63C9" w:rsidRDefault="00FA63C9" w:rsidP="006A790F">
            <w:proofErr w:type="spellStart"/>
            <w:r>
              <w:t>Amourj</w:t>
            </w:r>
            <w:proofErr w:type="spellEnd"/>
          </w:p>
        </w:tc>
        <w:tc>
          <w:tcPr>
            <w:tcW w:w="2434" w:type="dxa"/>
            <w:vAlign w:val="center"/>
          </w:tcPr>
          <w:p w14:paraId="6795F780" w14:textId="77777777" w:rsidR="00FA63C9" w:rsidRDefault="00FA63C9" w:rsidP="006A790F">
            <w:r>
              <w:t xml:space="preserve">Adel </w:t>
            </w:r>
            <w:proofErr w:type="spellStart"/>
            <w:r>
              <w:t>Bagrou</w:t>
            </w:r>
            <w:proofErr w:type="spellEnd"/>
          </w:p>
        </w:tc>
        <w:tc>
          <w:tcPr>
            <w:tcW w:w="2551" w:type="dxa"/>
            <w:vAlign w:val="center"/>
          </w:tcPr>
          <w:p w14:paraId="7F44E787" w14:textId="77777777" w:rsidR="00FA63C9" w:rsidRDefault="00FA63C9" w:rsidP="006A790F">
            <w:r>
              <w:t xml:space="preserve">Adel </w:t>
            </w:r>
            <w:proofErr w:type="spellStart"/>
            <w:r>
              <w:t>Bagrou</w:t>
            </w:r>
            <w:proofErr w:type="spellEnd"/>
            <w:r>
              <w:t xml:space="preserve"> 1</w:t>
            </w:r>
          </w:p>
        </w:tc>
      </w:tr>
      <w:tr w:rsidR="00FA63C9" w14:paraId="073B2DB8" w14:textId="77777777" w:rsidTr="006A790F">
        <w:tc>
          <w:tcPr>
            <w:tcW w:w="959" w:type="dxa"/>
          </w:tcPr>
          <w:p w14:paraId="06CBF074" w14:textId="77777777" w:rsidR="00FA63C9" w:rsidRDefault="00FA63C9" w:rsidP="009E537A">
            <w:pPr>
              <w:pStyle w:val="ListParagraph"/>
              <w:numPr>
                <w:ilvl w:val="0"/>
                <w:numId w:val="45"/>
              </w:numPr>
              <w:spacing w:before="0"/>
              <w:jc w:val="left"/>
            </w:pPr>
          </w:p>
        </w:tc>
        <w:tc>
          <w:tcPr>
            <w:tcW w:w="1535" w:type="dxa"/>
            <w:vAlign w:val="center"/>
          </w:tcPr>
          <w:p w14:paraId="58D4361B" w14:textId="77777777" w:rsidR="00FA63C9" w:rsidRDefault="00FA63C9" w:rsidP="006A790F">
            <w:proofErr w:type="spellStart"/>
            <w:r>
              <w:t>Amourj</w:t>
            </w:r>
            <w:proofErr w:type="spellEnd"/>
          </w:p>
        </w:tc>
        <w:tc>
          <w:tcPr>
            <w:tcW w:w="2434" w:type="dxa"/>
            <w:vAlign w:val="center"/>
          </w:tcPr>
          <w:p w14:paraId="602C8AD7" w14:textId="77777777" w:rsidR="00FA63C9" w:rsidRDefault="00FA63C9" w:rsidP="006A790F">
            <w:r>
              <w:t xml:space="preserve">Adel </w:t>
            </w:r>
            <w:proofErr w:type="spellStart"/>
            <w:r>
              <w:t>Bagrou</w:t>
            </w:r>
            <w:proofErr w:type="spellEnd"/>
          </w:p>
        </w:tc>
        <w:tc>
          <w:tcPr>
            <w:tcW w:w="2551" w:type="dxa"/>
            <w:vAlign w:val="center"/>
          </w:tcPr>
          <w:p w14:paraId="27D73C90" w14:textId="77777777" w:rsidR="00FA63C9" w:rsidRDefault="00FA63C9" w:rsidP="006A790F">
            <w:r>
              <w:t xml:space="preserve">Adel </w:t>
            </w:r>
            <w:proofErr w:type="spellStart"/>
            <w:r>
              <w:t>Bagrou</w:t>
            </w:r>
            <w:proofErr w:type="spellEnd"/>
            <w:r>
              <w:t xml:space="preserve"> 2</w:t>
            </w:r>
          </w:p>
        </w:tc>
      </w:tr>
      <w:tr w:rsidR="00FA63C9" w14:paraId="09180CA5" w14:textId="77777777" w:rsidTr="006A790F">
        <w:tc>
          <w:tcPr>
            <w:tcW w:w="959" w:type="dxa"/>
          </w:tcPr>
          <w:p w14:paraId="04559150" w14:textId="77777777" w:rsidR="00FA63C9" w:rsidRDefault="00FA63C9" w:rsidP="009E537A">
            <w:pPr>
              <w:pStyle w:val="ListParagraph"/>
              <w:numPr>
                <w:ilvl w:val="0"/>
                <w:numId w:val="45"/>
              </w:numPr>
              <w:spacing w:before="0"/>
              <w:jc w:val="left"/>
            </w:pPr>
          </w:p>
        </w:tc>
        <w:tc>
          <w:tcPr>
            <w:tcW w:w="1535" w:type="dxa"/>
            <w:vAlign w:val="center"/>
          </w:tcPr>
          <w:p w14:paraId="61B456A5" w14:textId="77777777" w:rsidR="00FA63C9" w:rsidRDefault="00FA63C9" w:rsidP="006A790F">
            <w:proofErr w:type="spellStart"/>
            <w:r>
              <w:t>Amourj</w:t>
            </w:r>
            <w:proofErr w:type="spellEnd"/>
          </w:p>
        </w:tc>
        <w:tc>
          <w:tcPr>
            <w:tcW w:w="2434" w:type="dxa"/>
            <w:vAlign w:val="center"/>
          </w:tcPr>
          <w:p w14:paraId="5E6CD4B3" w14:textId="77777777" w:rsidR="00FA63C9" w:rsidRDefault="00FA63C9" w:rsidP="006A790F">
            <w:r>
              <w:t xml:space="preserve">Adel </w:t>
            </w:r>
            <w:proofErr w:type="spellStart"/>
            <w:r>
              <w:t>Bagrou</w:t>
            </w:r>
            <w:proofErr w:type="spellEnd"/>
          </w:p>
        </w:tc>
        <w:tc>
          <w:tcPr>
            <w:tcW w:w="2551" w:type="dxa"/>
            <w:vAlign w:val="center"/>
          </w:tcPr>
          <w:p w14:paraId="1028D24A" w14:textId="77777777" w:rsidR="00FA63C9" w:rsidRDefault="00FA63C9" w:rsidP="006A790F">
            <w:r>
              <w:t>Adel Bagrou3</w:t>
            </w:r>
          </w:p>
        </w:tc>
      </w:tr>
      <w:tr w:rsidR="00FA63C9" w14:paraId="658A4698" w14:textId="77777777" w:rsidTr="006A790F">
        <w:tc>
          <w:tcPr>
            <w:tcW w:w="959" w:type="dxa"/>
          </w:tcPr>
          <w:p w14:paraId="7AA9CC69" w14:textId="77777777" w:rsidR="00FA63C9" w:rsidRDefault="00FA63C9" w:rsidP="009E537A">
            <w:pPr>
              <w:pStyle w:val="ListParagraph"/>
              <w:numPr>
                <w:ilvl w:val="0"/>
                <w:numId w:val="45"/>
              </w:numPr>
              <w:spacing w:before="0"/>
              <w:jc w:val="left"/>
            </w:pPr>
          </w:p>
        </w:tc>
        <w:tc>
          <w:tcPr>
            <w:tcW w:w="1535" w:type="dxa"/>
            <w:vAlign w:val="center"/>
          </w:tcPr>
          <w:p w14:paraId="5F13DA5E" w14:textId="77777777" w:rsidR="00FA63C9" w:rsidRDefault="00FA63C9" w:rsidP="006A790F">
            <w:proofErr w:type="spellStart"/>
            <w:r>
              <w:t>Amourj</w:t>
            </w:r>
            <w:proofErr w:type="spellEnd"/>
          </w:p>
        </w:tc>
        <w:tc>
          <w:tcPr>
            <w:tcW w:w="2434" w:type="dxa"/>
            <w:vAlign w:val="center"/>
          </w:tcPr>
          <w:p w14:paraId="17AD3CAA" w14:textId="77777777" w:rsidR="00FA63C9" w:rsidRDefault="00FA63C9" w:rsidP="006A790F">
            <w:proofErr w:type="spellStart"/>
            <w:r>
              <w:t>Amourj</w:t>
            </w:r>
            <w:proofErr w:type="spellEnd"/>
          </w:p>
        </w:tc>
        <w:tc>
          <w:tcPr>
            <w:tcW w:w="2551" w:type="dxa"/>
            <w:vAlign w:val="center"/>
          </w:tcPr>
          <w:p w14:paraId="6BFD0A8A" w14:textId="77777777" w:rsidR="00FA63C9" w:rsidRDefault="00FA63C9" w:rsidP="006A790F">
            <w:proofErr w:type="spellStart"/>
            <w:r>
              <w:t>Amourj</w:t>
            </w:r>
            <w:proofErr w:type="spellEnd"/>
            <w:r>
              <w:t xml:space="preserve"> 1</w:t>
            </w:r>
          </w:p>
        </w:tc>
      </w:tr>
      <w:tr w:rsidR="00FA63C9" w14:paraId="248E5A28" w14:textId="77777777" w:rsidTr="006A790F">
        <w:tc>
          <w:tcPr>
            <w:tcW w:w="959" w:type="dxa"/>
          </w:tcPr>
          <w:p w14:paraId="04C315CE" w14:textId="77777777" w:rsidR="00FA63C9" w:rsidRDefault="00FA63C9" w:rsidP="009E537A">
            <w:pPr>
              <w:pStyle w:val="ListParagraph"/>
              <w:numPr>
                <w:ilvl w:val="0"/>
                <w:numId w:val="45"/>
              </w:numPr>
              <w:spacing w:before="0"/>
              <w:jc w:val="left"/>
            </w:pPr>
          </w:p>
        </w:tc>
        <w:tc>
          <w:tcPr>
            <w:tcW w:w="1535" w:type="dxa"/>
            <w:vAlign w:val="center"/>
          </w:tcPr>
          <w:p w14:paraId="4B28387B" w14:textId="77777777" w:rsidR="00FA63C9" w:rsidRDefault="00FA63C9" w:rsidP="006A790F">
            <w:proofErr w:type="spellStart"/>
            <w:r>
              <w:t>Amourj</w:t>
            </w:r>
            <w:proofErr w:type="spellEnd"/>
          </w:p>
        </w:tc>
        <w:tc>
          <w:tcPr>
            <w:tcW w:w="2434" w:type="dxa"/>
            <w:vAlign w:val="center"/>
          </w:tcPr>
          <w:p w14:paraId="610BACCF" w14:textId="77777777" w:rsidR="00FA63C9" w:rsidRDefault="00FA63C9" w:rsidP="006A790F">
            <w:proofErr w:type="spellStart"/>
            <w:r>
              <w:t>Amourj</w:t>
            </w:r>
            <w:proofErr w:type="spellEnd"/>
          </w:p>
        </w:tc>
        <w:tc>
          <w:tcPr>
            <w:tcW w:w="2551" w:type="dxa"/>
            <w:vAlign w:val="center"/>
          </w:tcPr>
          <w:p w14:paraId="17F17125" w14:textId="77777777" w:rsidR="00FA63C9" w:rsidRDefault="00FA63C9" w:rsidP="006A790F">
            <w:proofErr w:type="spellStart"/>
            <w:r>
              <w:t>Amourj</w:t>
            </w:r>
            <w:proofErr w:type="spellEnd"/>
            <w:r>
              <w:t xml:space="preserve"> 2</w:t>
            </w:r>
          </w:p>
        </w:tc>
      </w:tr>
      <w:tr w:rsidR="00FA63C9" w14:paraId="357879CA" w14:textId="77777777" w:rsidTr="006A790F">
        <w:tc>
          <w:tcPr>
            <w:tcW w:w="959" w:type="dxa"/>
          </w:tcPr>
          <w:p w14:paraId="04256F7A" w14:textId="77777777" w:rsidR="00FA63C9" w:rsidRDefault="00FA63C9" w:rsidP="009E537A">
            <w:pPr>
              <w:pStyle w:val="ListParagraph"/>
              <w:numPr>
                <w:ilvl w:val="0"/>
                <w:numId w:val="45"/>
              </w:numPr>
              <w:spacing w:before="0"/>
              <w:jc w:val="left"/>
            </w:pPr>
          </w:p>
        </w:tc>
        <w:tc>
          <w:tcPr>
            <w:tcW w:w="1535" w:type="dxa"/>
            <w:vAlign w:val="center"/>
          </w:tcPr>
          <w:p w14:paraId="2B323E9D" w14:textId="77777777" w:rsidR="00FA63C9" w:rsidRDefault="00FA63C9" w:rsidP="006A790F">
            <w:proofErr w:type="spellStart"/>
            <w:r>
              <w:t>Djiguenni</w:t>
            </w:r>
            <w:proofErr w:type="spellEnd"/>
          </w:p>
        </w:tc>
        <w:tc>
          <w:tcPr>
            <w:tcW w:w="2434" w:type="dxa"/>
            <w:vAlign w:val="center"/>
          </w:tcPr>
          <w:p w14:paraId="4198D5B7" w14:textId="77777777" w:rsidR="00FA63C9" w:rsidRDefault="00FA63C9" w:rsidP="006A790F">
            <w:proofErr w:type="spellStart"/>
            <w:r>
              <w:t>Aweinatt</w:t>
            </w:r>
            <w:proofErr w:type="spellEnd"/>
            <w:r>
              <w:t xml:space="preserve"> </w:t>
            </w:r>
            <w:proofErr w:type="spellStart"/>
            <w:r>
              <w:t>Z’bil</w:t>
            </w:r>
            <w:proofErr w:type="spellEnd"/>
          </w:p>
        </w:tc>
        <w:tc>
          <w:tcPr>
            <w:tcW w:w="2551" w:type="dxa"/>
            <w:vAlign w:val="center"/>
          </w:tcPr>
          <w:p w14:paraId="1F4BAEAA" w14:textId="77777777" w:rsidR="00FA63C9" w:rsidRDefault="00FA63C9" w:rsidP="006A790F">
            <w:proofErr w:type="spellStart"/>
            <w:r>
              <w:t>Aweinatt</w:t>
            </w:r>
            <w:proofErr w:type="spellEnd"/>
            <w:r>
              <w:t xml:space="preserve"> </w:t>
            </w:r>
            <w:proofErr w:type="spellStart"/>
            <w:r>
              <w:t>Z’bil</w:t>
            </w:r>
            <w:proofErr w:type="spellEnd"/>
            <w:r>
              <w:t xml:space="preserve"> 1</w:t>
            </w:r>
          </w:p>
        </w:tc>
      </w:tr>
      <w:tr w:rsidR="00FA63C9" w14:paraId="15B48E65" w14:textId="77777777" w:rsidTr="006A790F">
        <w:tc>
          <w:tcPr>
            <w:tcW w:w="959" w:type="dxa"/>
          </w:tcPr>
          <w:p w14:paraId="69E4FF8A" w14:textId="77777777" w:rsidR="00FA63C9" w:rsidRDefault="00FA63C9" w:rsidP="009E537A">
            <w:pPr>
              <w:pStyle w:val="ListParagraph"/>
              <w:numPr>
                <w:ilvl w:val="0"/>
                <w:numId w:val="45"/>
              </w:numPr>
              <w:spacing w:before="0"/>
              <w:jc w:val="left"/>
            </w:pPr>
          </w:p>
        </w:tc>
        <w:tc>
          <w:tcPr>
            <w:tcW w:w="1535" w:type="dxa"/>
            <w:vAlign w:val="center"/>
          </w:tcPr>
          <w:p w14:paraId="112C4413" w14:textId="77777777" w:rsidR="00FA63C9" w:rsidRDefault="00FA63C9" w:rsidP="006A790F">
            <w:r>
              <w:t>Néma</w:t>
            </w:r>
          </w:p>
        </w:tc>
        <w:tc>
          <w:tcPr>
            <w:tcW w:w="2434" w:type="dxa"/>
            <w:vAlign w:val="center"/>
          </w:tcPr>
          <w:p w14:paraId="6A3C58CD" w14:textId="77777777" w:rsidR="00FA63C9" w:rsidRDefault="00FA63C9" w:rsidP="006A790F">
            <w:proofErr w:type="spellStart"/>
            <w:r>
              <w:t>Agoueinitt</w:t>
            </w:r>
            <w:proofErr w:type="spellEnd"/>
          </w:p>
        </w:tc>
        <w:tc>
          <w:tcPr>
            <w:tcW w:w="2551" w:type="dxa"/>
            <w:vAlign w:val="center"/>
          </w:tcPr>
          <w:p w14:paraId="2827B0C0" w14:textId="77777777" w:rsidR="00FA63C9" w:rsidRDefault="00FA63C9" w:rsidP="006A790F">
            <w:proofErr w:type="spellStart"/>
            <w:r>
              <w:t>Boukhzame</w:t>
            </w:r>
            <w:proofErr w:type="spellEnd"/>
          </w:p>
        </w:tc>
      </w:tr>
      <w:tr w:rsidR="00FA63C9" w14:paraId="7835994B" w14:textId="77777777" w:rsidTr="006A790F">
        <w:tc>
          <w:tcPr>
            <w:tcW w:w="959" w:type="dxa"/>
          </w:tcPr>
          <w:p w14:paraId="4AC76799" w14:textId="77777777" w:rsidR="00FA63C9" w:rsidRDefault="00FA63C9" w:rsidP="009E537A">
            <w:pPr>
              <w:pStyle w:val="ListParagraph"/>
              <w:numPr>
                <w:ilvl w:val="0"/>
                <w:numId w:val="45"/>
              </w:numPr>
              <w:spacing w:before="0"/>
              <w:jc w:val="left"/>
            </w:pPr>
          </w:p>
        </w:tc>
        <w:tc>
          <w:tcPr>
            <w:tcW w:w="1535" w:type="dxa"/>
            <w:vAlign w:val="center"/>
          </w:tcPr>
          <w:p w14:paraId="5EDE272E" w14:textId="77777777" w:rsidR="00FA63C9" w:rsidRDefault="00FA63C9" w:rsidP="006A790F">
            <w:proofErr w:type="spellStart"/>
            <w:r>
              <w:t>Timbédra</w:t>
            </w:r>
            <w:proofErr w:type="spellEnd"/>
          </w:p>
        </w:tc>
        <w:tc>
          <w:tcPr>
            <w:tcW w:w="2434" w:type="dxa"/>
            <w:vAlign w:val="center"/>
          </w:tcPr>
          <w:p w14:paraId="0B91FE4F" w14:textId="77777777" w:rsidR="00FA63C9" w:rsidRDefault="00FA63C9" w:rsidP="006A790F">
            <w:proofErr w:type="spellStart"/>
            <w:r>
              <w:t>Touil</w:t>
            </w:r>
            <w:proofErr w:type="spellEnd"/>
          </w:p>
        </w:tc>
        <w:tc>
          <w:tcPr>
            <w:tcW w:w="2551" w:type="dxa"/>
            <w:vAlign w:val="center"/>
          </w:tcPr>
          <w:p w14:paraId="7AD5D411" w14:textId="77777777" w:rsidR="00FA63C9" w:rsidRDefault="00FA63C9" w:rsidP="006A790F">
            <w:proofErr w:type="spellStart"/>
            <w:r>
              <w:t>Bousta</w:t>
            </w:r>
            <w:proofErr w:type="spellEnd"/>
          </w:p>
        </w:tc>
      </w:tr>
      <w:tr w:rsidR="00FA63C9" w14:paraId="77FEF3AF" w14:textId="77777777" w:rsidTr="006A790F">
        <w:tc>
          <w:tcPr>
            <w:tcW w:w="959" w:type="dxa"/>
          </w:tcPr>
          <w:p w14:paraId="3B46BBAC" w14:textId="77777777" w:rsidR="00FA63C9" w:rsidRDefault="00FA63C9" w:rsidP="009E537A">
            <w:pPr>
              <w:pStyle w:val="ListParagraph"/>
              <w:numPr>
                <w:ilvl w:val="0"/>
                <w:numId w:val="45"/>
              </w:numPr>
              <w:spacing w:before="0"/>
              <w:jc w:val="left"/>
            </w:pPr>
          </w:p>
        </w:tc>
        <w:tc>
          <w:tcPr>
            <w:tcW w:w="1535" w:type="dxa"/>
            <w:vAlign w:val="center"/>
          </w:tcPr>
          <w:p w14:paraId="239A7ED7" w14:textId="77777777" w:rsidR="00FA63C9" w:rsidRDefault="00FA63C9" w:rsidP="006A790F">
            <w:proofErr w:type="spellStart"/>
            <w:r>
              <w:t>Timbédra</w:t>
            </w:r>
            <w:proofErr w:type="spellEnd"/>
          </w:p>
        </w:tc>
        <w:tc>
          <w:tcPr>
            <w:tcW w:w="2434" w:type="dxa"/>
            <w:vAlign w:val="center"/>
          </w:tcPr>
          <w:p w14:paraId="7900D146" w14:textId="77777777" w:rsidR="00FA63C9" w:rsidRDefault="00FA63C9" w:rsidP="006A790F">
            <w:proofErr w:type="spellStart"/>
            <w:r>
              <w:t>Bousteilla</w:t>
            </w:r>
            <w:proofErr w:type="spellEnd"/>
          </w:p>
        </w:tc>
        <w:tc>
          <w:tcPr>
            <w:tcW w:w="2551" w:type="dxa"/>
            <w:vAlign w:val="center"/>
          </w:tcPr>
          <w:p w14:paraId="2F695C19" w14:textId="77777777" w:rsidR="00FA63C9" w:rsidRDefault="00FA63C9" w:rsidP="006A790F">
            <w:proofErr w:type="spellStart"/>
            <w:r>
              <w:t>Bousteilla</w:t>
            </w:r>
            <w:proofErr w:type="spellEnd"/>
            <w:r>
              <w:t xml:space="preserve"> 1</w:t>
            </w:r>
          </w:p>
        </w:tc>
      </w:tr>
      <w:tr w:rsidR="00FA63C9" w14:paraId="7498B701" w14:textId="77777777" w:rsidTr="006A790F">
        <w:tc>
          <w:tcPr>
            <w:tcW w:w="959" w:type="dxa"/>
          </w:tcPr>
          <w:p w14:paraId="0AD78128" w14:textId="77777777" w:rsidR="00FA63C9" w:rsidRDefault="00FA63C9" w:rsidP="009E537A">
            <w:pPr>
              <w:pStyle w:val="ListParagraph"/>
              <w:numPr>
                <w:ilvl w:val="0"/>
                <w:numId w:val="45"/>
              </w:numPr>
              <w:spacing w:before="0"/>
              <w:jc w:val="left"/>
            </w:pPr>
          </w:p>
        </w:tc>
        <w:tc>
          <w:tcPr>
            <w:tcW w:w="1535" w:type="dxa"/>
            <w:vAlign w:val="center"/>
          </w:tcPr>
          <w:p w14:paraId="08828352" w14:textId="77777777" w:rsidR="00FA63C9" w:rsidRDefault="00FA63C9" w:rsidP="006A790F">
            <w:proofErr w:type="spellStart"/>
            <w:r>
              <w:t>Timbédra</w:t>
            </w:r>
            <w:proofErr w:type="spellEnd"/>
          </w:p>
        </w:tc>
        <w:tc>
          <w:tcPr>
            <w:tcW w:w="2434" w:type="dxa"/>
            <w:vAlign w:val="center"/>
          </w:tcPr>
          <w:p w14:paraId="11F4A594" w14:textId="77777777" w:rsidR="00FA63C9" w:rsidRDefault="00FA63C9" w:rsidP="006A790F">
            <w:proofErr w:type="spellStart"/>
            <w:r>
              <w:t>Bousteilla</w:t>
            </w:r>
            <w:proofErr w:type="spellEnd"/>
          </w:p>
        </w:tc>
        <w:tc>
          <w:tcPr>
            <w:tcW w:w="2551" w:type="dxa"/>
            <w:vAlign w:val="center"/>
          </w:tcPr>
          <w:p w14:paraId="7180C87F" w14:textId="77777777" w:rsidR="00FA63C9" w:rsidRDefault="00FA63C9" w:rsidP="006A790F">
            <w:proofErr w:type="spellStart"/>
            <w:r>
              <w:t>Bousteilla</w:t>
            </w:r>
            <w:proofErr w:type="spellEnd"/>
            <w:r>
              <w:t xml:space="preserve"> 2</w:t>
            </w:r>
          </w:p>
        </w:tc>
      </w:tr>
      <w:tr w:rsidR="00FA63C9" w14:paraId="1132AC80" w14:textId="77777777" w:rsidTr="006A790F">
        <w:tc>
          <w:tcPr>
            <w:tcW w:w="959" w:type="dxa"/>
          </w:tcPr>
          <w:p w14:paraId="21B19FC5" w14:textId="77777777" w:rsidR="00FA63C9" w:rsidRDefault="00FA63C9" w:rsidP="009E537A">
            <w:pPr>
              <w:pStyle w:val="ListParagraph"/>
              <w:numPr>
                <w:ilvl w:val="0"/>
                <w:numId w:val="45"/>
              </w:numPr>
              <w:spacing w:before="0"/>
              <w:jc w:val="left"/>
            </w:pPr>
          </w:p>
        </w:tc>
        <w:tc>
          <w:tcPr>
            <w:tcW w:w="1535" w:type="dxa"/>
            <w:vAlign w:val="center"/>
          </w:tcPr>
          <w:p w14:paraId="364B0C87" w14:textId="77777777" w:rsidR="00FA63C9" w:rsidRDefault="00FA63C9" w:rsidP="006A790F">
            <w:r>
              <w:t>Néma</w:t>
            </w:r>
          </w:p>
        </w:tc>
        <w:tc>
          <w:tcPr>
            <w:tcW w:w="2434" w:type="dxa"/>
            <w:vAlign w:val="center"/>
          </w:tcPr>
          <w:p w14:paraId="782C6737" w14:textId="77777777" w:rsidR="00FA63C9" w:rsidRDefault="00FA63C9" w:rsidP="006A790F">
            <w:r>
              <w:t>Néma</w:t>
            </w:r>
          </w:p>
        </w:tc>
        <w:tc>
          <w:tcPr>
            <w:tcW w:w="2551" w:type="dxa"/>
            <w:vAlign w:val="center"/>
          </w:tcPr>
          <w:p w14:paraId="5A809075" w14:textId="77777777" w:rsidR="00FA63C9" w:rsidRDefault="00FA63C9" w:rsidP="006A790F">
            <w:proofErr w:type="spellStart"/>
            <w:r>
              <w:t>Chewviye</w:t>
            </w:r>
            <w:proofErr w:type="spellEnd"/>
          </w:p>
        </w:tc>
      </w:tr>
      <w:tr w:rsidR="00FA63C9" w14:paraId="04F10D84" w14:textId="77777777" w:rsidTr="006A790F">
        <w:tc>
          <w:tcPr>
            <w:tcW w:w="959" w:type="dxa"/>
          </w:tcPr>
          <w:p w14:paraId="601075BA" w14:textId="77777777" w:rsidR="00FA63C9" w:rsidRDefault="00FA63C9" w:rsidP="009E537A">
            <w:pPr>
              <w:pStyle w:val="ListParagraph"/>
              <w:numPr>
                <w:ilvl w:val="0"/>
                <w:numId w:val="45"/>
              </w:numPr>
              <w:spacing w:before="0"/>
              <w:jc w:val="left"/>
            </w:pPr>
          </w:p>
        </w:tc>
        <w:tc>
          <w:tcPr>
            <w:tcW w:w="1535" w:type="dxa"/>
            <w:vAlign w:val="center"/>
          </w:tcPr>
          <w:p w14:paraId="7281487E" w14:textId="77777777" w:rsidR="00FA63C9" w:rsidRDefault="00FA63C9" w:rsidP="006A790F">
            <w:proofErr w:type="spellStart"/>
            <w:r>
              <w:t>Djigueni</w:t>
            </w:r>
            <w:proofErr w:type="spellEnd"/>
          </w:p>
        </w:tc>
        <w:tc>
          <w:tcPr>
            <w:tcW w:w="2434" w:type="dxa"/>
            <w:vAlign w:val="center"/>
          </w:tcPr>
          <w:p w14:paraId="64C70780" w14:textId="77777777" w:rsidR="00FA63C9" w:rsidRDefault="00FA63C9" w:rsidP="006A790F">
            <w:proofErr w:type="spellStart"/>
            <w:r>
              <w:t>Aweinatt</w:t>
            </w:r>
            <w:proofErr w:type="spellEnd"/>
            <w:r>
              <w:t xml:space="preserve"> </w:t>
            </w:r>
            <w:proofErr w:type="spellStart"/>
            <w:r>
              <w:t>Z’bil</w:t>
            </w:r>
            <w:proofErr w:type="spellEnd"/>
          </w:p>
        </w:tc>
        <w:tc>
          <w:tcPr>
            <w:tcW w:w="2551" w:type="dxa"/>
            <w:vAlign w:val="center"/>
          </w:tcPr>
          <w:p w14:paraId="4277B1E9" w14:textId="77777777" w:rsidR="00FA63C9" w:rsidRDefault="00FA63C9" w:rsidP="006A790F">
            <w:proofErr w:type="spellStart"/>
            <w:r>
              <w:t>Davea</w:t>
            </w:r>
            <w:proofErr w:type="spellEnd"/>
          </w:p>
        </w:tc>
      </w:tr>
      <w:tr w:rsidR="00FA63C9" w14:paraId="5A7C5AC2" w14:textId="77777777" w:rsidTr="006A790F">
        <w:tc>
          <w:tcPr>
            <w:tcW w:w="959" w:type="dxa"/>
          </w:tcPr>
          <w:p w14:paraId="2EA03A93" w14:textId="77777777" w:rsidR="00FA63C9" w:rsidRDefault="00FA63C9" w:rsidP="009E537A">
            <w:pPr>
              <w:pStyle w:val="ListParagraph"/>
              <w:numPr>
                <w:ilvl w:val="0"/>
                <w:numId w:val="45"/>
              </w:numPr>
              <w:spacing w:before="0"/>
              <w:jc w:val="left"/>
            </w:pPr>
          </w:p>
        </w:tc>
        <w:tc>
          <w:tcPr>
            <w:tcW w:w="1535" w:type="dxa"/>
            <w:vAlign w:val="center"/>
          </w:tcPr>
          <w:p w14:paraId="53F3E707" w14:textId="77777777" w:rsidR="00FA63C9" w:rsidRDefault="00FA63C9" w:rsidP="006A790F">
            <w:proofErr w:type="spellStart"/>
            <w:r>
              <w:t>Djigueni</w:t>
            </w:r>
            <w:proofErr w:type="spellEnd"/>
          </w:p>
        </w:tc>
        <w:tc>
          <w:tcPr>
            <w:tcW w:w="2434" w:type="dxa"/>
            <w:vAlign w:val="center"/>
          </w:tcPr>
          <w:p w14:paraId="4EF2D846" w14:textId="77777777" w:rsidR="00FA63C9" w:rsidRDefault="00FA63C9" w:rsidP="006A790F">
            <w:proofErr w:type="spellStart"/>
            <w:r>
              <w:t>Djigueni</w:t>
            </w:r>
            <w:proofErr w:type="spellEnd"/>
          </w:p>
        </w:tc>
        <w:tc>
          <w:tcPr>
            <w:tcW w:w="2551" w:type="dxa"/>
            <w:vAlign w:val="center"/>
          </w:tcPr>
          <w:p w14:paraId="555FE260" w14:textId="77777777" w:rsidR="00FA63C9" w:rsidRDefault="00FA63C9" w:rsidP="006A790F">
            <w:proofErr w:type="spellStart"/>
            <w:r>
              <w:t>Djigueni</w:t>
            </w:r>
            <w:proofErr w:type="spellEnd"/>
            <w:r>
              <w:t xml:space="preserve"> 1</w:t>
            </w:r>
          </w:p>
        </w:tc>
      </w:tr>
      <w:tr w:rsidR="00FA63C9" w14:paraId="0D61276A" w14:textId="77777777" w:rsidTr="006A790F">
        <w:tc>
          <w:tcPr>
            <w:tcW w:w="959" w:type="dxa"/>
          </w:tcPr>
          <w:p w14:paraId="6FB2B52B" w14:textId="77777777" w:rsidR="00FA63C9" w:rsidRDefault="00FA63C9" w:rsidP="009E537A">
            <w:pPr>
              <w:pStyle w:val="ListParagraph"/>
              <w:numPr>
                <w:ilvl w:val="0"/>
                <w:numId w:val="45"/>
              </w:numPr>
              <w:spacing w:before="0"/>
              <w:jc w:val="left"/>
            </w:pPr>
          </w:p>
        </w:tc>
        <w:tc>
          <w:tcPr>
            <w:tcW w:w="1535" w:type="dxa"/>
            <w:vAlign w:val="center"/>
          </w:tcPr>
          <w:p w14:paraId="35DD13A7" w14:textId="77777777" w:rsidR="00FA63C9" w:rsidRDefault="00FA63C9" w:rsidP="006A790F">
            <w:proofErr w:type="spellStart"/>
            <w:r>
              <w:t>Djigueni</w:t>
            </w:r>
            <w:proofErr w:type="spellEnd"/>
          </w:p>
        </w:tc>
        <w:tc>
          <w:tcPr>
            <w:tcW w:w="2434" w:type="dxa"/>
            <w:vAlign w:val="center"/>
          </w:tcPr>
          <w:p w14:paraId="7D47D032" w14:textId="77777777" w:rsidR="00FA63C9" w:rsidRDefault="00FA63C9" w:rsidP="006A790F">
            <w:proofErr w:type="spellStart"/>
            <w:r>
              <w:t>Djigueni</w:t>
            </w:r>
            <w:proofErr w:type="spellEnd"/>
          </w:p>
        </w:tc>
        <w:tc>
          <w:tcPr>
            <w:tcW w:w="2551" w:type="dxa"/>
            <w:vAlign w:val="center"/>
          </w:tcPr>
          <w:p w14:paraId="470B08E6" w14:textId="77777777" w:rsidR="00FA63C9" w:rsidRDefault="00FA63C9" w:rsidP="006A790F">
            <w:proofErr w:type="spellStart"/>
            <w:r>
              <w:t>Djigueni</w:t>
            </w:r>
            <w:proofErr w:type="spellEnd"/>
            <w:r>
              <w:t xml:space="preserve"> 2 </w:t>
            </w:r>
          </w:p>
        </w:tc>
      </w:tr>
      <w:tr w:rsidR="00FA63C9" w14:paraId="6E4B89F6" w14:textId="77777777" w:rsidTr="006A790F">
        <w:tc>
          <w:tcPr>
            <w:tcW w:w="959" w:type="dxa"/>
          </w:tcPr>
          <w:p w14:paraId="6331C866" w14:textId="77777777" w:rsidR="00FA63C9" w:rsidRDefault="00FA63C9" w:rsidP="009E537A">
            <w:pPr>
              <w:pStyle w:val="ListParagraph"/>
              <w:numPr>
                <w:ilvl w:val="0"/>
                <w:numId w:val="45"/>
              </w:numPr>
              <w:spacing w:before="0"/>
              <w:jc w:val="left"/>
            </w:pPr>
          </w:p>
        </w:tc>
        <w:tc>
          <w:tcPr>
            <w:tcW w:w="1535" w:type="dxa"/>
            <w:vAlign w:val="center"/>
          </w:tcPr>
          <w:p w14:paraId="07E1E86B" w14:textId="77777777" w:rsidR="00FA63C9" w:rsidRDefault="00FA63C9" w:rsidP="006A790F">
            <w:proofErr w:type="spellStart"/>
            <w:r>
              <w:t>Djigueni</w:t>
            </w:r>
            <w:proofErr w:type="spellEnd"/>
          </w:p>
        </w:tc>
        <w:tc>
          <w:tcPr>
            <w:tcW w:w="2434" w:type="dxa"/>
            <w:vAlign w:val="center"/>
          </w:tcPr>
          <w:p w14:paraId="009E11EA" w14:textId="77777777" w:rsidR="00FA63C9" w:rsidRDefault="00FA63C9" w:rsidP="006A790F">
            <w:proofErr w:type="spellStart"/>
            <w:r>
              <w:t>Djigueni</w:t>
            </w:r>
            <w:proofErr w:type="spellEnd"/>
          </w:p>
        </w:tc>
        <w:tc>
          <w:tcPr>
            <w:tcW w:w="2551" w:type="dxa"/>
            <w:vAlign w:val="center"/>
          </w:tcPr>
          <w:p w14:paraId="4B21E498" w14:textId="77777777" w:rsidR="00FA63C9" w:rsidRDefault="00FA63C9" w:rsidP="006A790F">
            <w:proofErr w:type="spellStart"/>
            <w:r>
              <w:t>Djigueni</w:t>
            </w:r>
            <w:proofErr w:type="spellEnd"/>
            <w:r>
              <w:t xml:space="preserve"> 3</w:t>
            </w:r>
          </w:p>
        </w:tc>
      </w:tr>
      <w:tr w:rsidR="00FA63C9" w14:paraId="26925A65" w14:textId="77777777" w:rsidTr="006A790F">
        <w:tc>
          <w:tcPr>
            <w:tcW w:w="959" w:type="dxa"/>
          </w:tcPr>
          <w:p w14:paraId="62F89980" w14:textId="77777777" w:rsidR="00FA63C9" w:rsidRDefault="00FA63C9" w:rsidP="009E537A">
            <w:pPr>
              <w:pStyle w:val="ListParagraph"/>
              <w:numPr>
                <w:ilvl w:val="0"/>
                <w:numId w:val="45"/>
              </w:numPr>
              <w:spacing w:before="0"/>
              <w:jc w:val="left"/>
            </w:pPr>
          </w:p>
        </w:tc>
        <w:tc>
          <w:tcPr>
            <w:tcW w:w="1535" w:type="dxa"/>
            <w:vAlign w:val="center"/>
          </w:tcPr>
          <w:p w14:paraId="7625BC82" w14:textId="77777777" w:rsidR="00FA63C9" w:rsidRDefault="00FA63C9" w:rsidP="006A790F">
            <w:proofErr w:type="spellStart"/>
            <w:r>
              <w:t>Djigueni</w:t>
            </w:r>
            <w:proofErr w:type="spellEnd"/>
          </w:p>
        </w:tc>
        <w:tc>
          <w:tcPr>
            <w:tcW w:w="2434" w:type="dxa"/>
            <w:vAlign w:val="center"/>
          </w:tcPr>
          <w:p w14:paraId="20BDAE7B" w14:textId="77777777" w:rsidR="00FA63C9" w:rsidRDefault="00FA63C9" w:rsidP="006A790F">
            <w:proofErr w:type="spellStart"/>
            <w:r>
              <w:t>Aweinatt</w:t>
            </w:r>
            <w:proofErr w:type="spellEnd"/>
            <w:r>
              <w:t xml:space="preserve"> </w:t>
            </w:r>
            <w:proofErr w:type="spellStart"/>
            <w:r>
              <w:t>Z’bil</w:t>
            </w:r>
            <w:proofErr w:type="spellEnd"/>
          </w:p>
        </w:tc>
        <w:tc>
          <w:tcPr>
            <w:tcW w:w="2551" w:type="dxa"/>
            <w:vAlign w:val="center"/>
          </w:tcPr>
          <w:p w14:paraId="27DB63DA" w14:textId="77777777" w:rsidR="00FA63C9" w:rsidRDefault="00FA63C9" w:rsidP="006A790F">
            <w:r>
              <w:t xml:space="preserve">El </w:t>
            </w:r>
            <w:proofErr w:type="spellStart"/>
            <w:r>
              <w:t>ghougheri</w:t>
            </w:r>
            <w:proofErr w:type="spellEnd"/>
          </w:p>
        </w:tc>
      </w:tr>
      <w:tr w:rsidR="00FA63C9" w14:paraId="41D20C58" w14:textId="77777777" w:rsidTr="006A790F">
        <w:tc>
          <w:tcPr>
            <w:tcW w:w="959" w:type="dxa"/>
          </w:tcPr>
          <w:p w14:paraId="57A29102" w14:textId="77777777" w:rsidR="00FA63C9" w:rsidRDefault="00FA63C9" w:rsidP="009E537A">
            <w:pPr>
              <w:pStyle w:val="ListParagraph"/>
              <w:numPr>
                <w:ilvl w:val="0"/>
                <w:numId w:val="45"/>
              </w:numPr>
              <w:spacing w:before="0"/>
              <w:jc w:val="left"/>
            </w:pPr>
          </w:p>
        </w:tc>
        <w:tc>
          <w:tcPr>
            <w:tcW w:w="1535" w:type="dxa"/>
            <w:vAlign w:val="center"/>
          </w:tcPr>
          <w:p w14:paraId="12A1DC09" w14:textId="77777777" w:rsidR="00FA63C9" w:rsidRDefault="00FA63C9" w:rsidP="006A790F">
            <w:proofErr w:type="spellStart"/>
            <w:r>
              <w:t>Djigueni</w:t>
            </w:r>
            <w:proofErr w:type="spellEnd"/>
          </w:p>
        </w:tc>
        <w:tc>
          <w:tcPr>
            <w:tcW w:w="2434" w:type="dxa"/>
            <w:vAlign w:val="center"/>
          </w:tcPr>
          <w:p w14:paraId="668304BB" w14:textId="77777777" w:rsidR="00FA63C9" w:rsidRDefault="00FA63C9" w:rsidP="006A790F">
            <w:proofErr w:type="spellStart"/>
            <w:r>
              <w:t>Feireni</w:t>
            </w:r>
            <w:proofErr w:type="spellEnd"/>
          </w:p>
        </w:tc>
        <w:tc>
          <w:tcPr>
            <w:tcW w:w="2551" w:type="dxa"/>
            <w:vAlign w:val="center"/>
          </w:tcPr>
          <w:p w14:paraId="4B59745E" w14:textId="77777777" w:rsidR="00FA63C9" w:rsidRDefault="00FA63C9" w:rsidP="006A790F">
            <w:proofErr w:type="spellStart"/>
            <w:r>
              <w:t>Feireni</w:t>
            </w:r>
            <w:proofErr w:type="spellEnd"/>
          </w:p>
        </w:tc>
      </w:tr>
      <w:tr w:rsidR="00FA63C9" w14:paraId="0DBD99C6" w14:textId="77777777" w:rsidTr="006A790F">
        <w:tc>
          <w:tcPr>
            <w:tcW w:w="959" w:type="dxa"/>
          </w:tcPr>
          <w:p w14:paraId="32306FC6" w14:textId="77777777" w:rsidR="00FA63C9" w:rsidRDefault="00FA63C9" w:rsidP="009E537A">
            <w:pPr>
              <w:pStyle w:val="ListParagraph"/>
              <w:numPr>
                <w:ilvl w:val="0"/>
                <w:numId w:val="45"/>
              </w:numPr>
              <w:spacing w:before="0"/>
              <w:jc w:val="left"/>
            </w:pPr>
          </w:p>
        </w:tc>
        <w:tc>
          <w:tcPr>
            <w:tcW w:w="1535" w:type="dxa"/>
            <w:vAlign w:val="center"/>
          </w:tcPr>
          <w:p w14:paraId="073CD6AD" w14:textId="77777777" w:rsidR="00FA63C9" w:rsidRDefault="00FA63C9" w:rsidP="006A790F">
            <w:proofErr w:type="spellStart"/>
            <w:r>
              <w:t>Djigueni</w:t>
            </w:r>
            <w:proofErr w:type="spellEnd"/>
          </w:p>
        </w:tc>
        <w:tc>
          <w:tcPr>
            <w:tcW w:w="2434" w:type="dxa"/>
            <w:vAlign w:val="center"/>
          </w:tcPr>
          <w:p w14:paraId="440452DC" w14:textId="77777777" w:rsidR="00FA63C9" w:rsidRDefault="00FA63C9" w:rsidP="006A790F">
            <w:proofErr w:type="spellStart"/>
            <w:r>
              <w:t>Aweinatt</w:t>
            </w:r>
            <w:proofErr w:type="spellEnd"/>
            <w:r>
              <w:t xml:space="preserve"> </w:t>
            </w:r>
            <w:proofErr w:type="spellStart"/>
            <w:r>
              <w:t>Z’bil</w:t>
            </w:r>
            <w:proofErr w:type="spellEnd"/>
          </w:p>
        </w:tc>
        <w:tc>
          <w:tcPr>
            <w:tcW w:w="2551" w:type="dxa"/>
            <w:vAlign w:val="center"/>
          </w:tcPr>
          <w:p w14:paraId="74EB9B9C" w14:textId="77777777" w:rsidR="00FA63C9" w:rsidRDefault="00FA63C9" w:rsidP="006A790F">
            <w:r>
              <w:t>Hassi Salek</w:t>
            </w:r>
          </w:p>
        </w:tc>
      </w:tr>
      <w:tr w:rsidR="00FA63C9" w14:paraId="5F892DFA" w14:textId="77777777" w:rsidTr="006A790F">
        <w:tc>
          <w:tcPr>
            <w:tcW w:w="959" w:type="dxa"/>
          </w:tcPr>
          <w:p w14:paraId="3DC0FC33" w14:textId="77777777" w:rsidR="00FA63C9" w:rsidRDefault="00FA63C9" w:rsidP="009E537A">
            <w:pPr>
              <w:pStyle w:val="ListParagraph"/>
              <w:numPr>
                <w:ilvl w:val="0"/>
                <w:numId w:val="45"/>
              </w:numPr>
              <w:spacing w:before="0"/>
              <w:jc w:val="left"/>
            </w:pPr>
          </w:p>
        </w:tc>
        <w:tc>
          <w:tcPr>
            <w:tcW w:w="1535" w:type="dxa"/>
            <w:vAlign w:val="center"/>
          </w:tcPr>
          <w:p w14:paraId="2F97FE01" w14:textId="77777777" w:rsidR="00FA63C9" w:rsidRDefault="00FA63C9" w:rsidP="006A790F">
            <w:proofErr w:type="spellStart"/>
            <w:r>
              <w:t>Djigueni</w:t>
            </w:r>
            <w:proofErr w:type="spellEnd"/>
          </w:p>
        </w:tc>
        <w:tc>
          <w:tcPr>
            <w:tcW w:w="2434" w:type="dxa"/>
            <w:vAlign w:val="center"/>
          </w:tcPr>
          <w:p w14:paraId="74F83F28" w14:textId="77777777" w:rsidR="00FA63C9" w:rsidRDefault="00FA63C9" w:rsidP="006A790F">
            <w:proofErr w:type="spellStart"/>
            <w:r>
              <w:t>Djigueni</w:t>
            </w:r>
            <w:proofErr w:type="spellEnd"/>
          </w:p>
        </w:tc>
        <w:tc>
          <w:tcPr>
            <w:tcW w:w="2551" w:type="dxa"/>
            <w:vAlign w:val="center"/>
          </w:tcPr>
          <w:p w14:paraId="729BD6B7" w14:textId="77777777" w:rsidR="00FA63C9" w:rsidRDefault="00FA63C9" w:rsidP="006A790F">
            <w:proofErr w:type="spellStart"/>
            <w:r>
              <w:t>Lighatha</w:t>
            </w:r>
            <w:proofErr w:type="spellEnd"/>
          </w:p>
        </w:tc>
      </w:tr>
      <w:tr w:rsidR="00FA63C9" w14:paraId="74D75444" w14:textId="77777777" w:rsidTr="006A790F">
        <w:tc>
          <w:tcPr>
            <w:tcW w:w="959" w:type="dxa"/>
          </w:tcPr>
          <w:p w14:paraId="2CB5C7A2" w14:textId="77777777" w:rsidR="00FA63C9" w:rsidRDefault="00FA63C9" w:rsidP="009E537A">
            <w:pPr>
              <w:pStyle w:val="ListParagraph"/>
              <w:numPr>
                <w:ilvl w:val="0"/>
                <w:numId w:val="45"/>
              </w:numPr>
              <w:spacing w:before="0"/>
              <w:jc w:val="left"/>
            </w:pPr>
          </w:p>
        </w:tc>
        <w:tc>
          <w:tcPr>
            <w:tcW w:w="1535" w:type="dxa"/>
            <w:vAlign w:val="center"/>
          </w:tcPr>
          <w:p w14:paraId="54B85656" w14:textId="77777777" w:rsidR="00FA63C9" w:rsidRDefault="00FA63C9" w:rsidP="006A790F">
            <w:proofErr w:type="spellStart"/>
            <w:r>
              <w:t>Timbédra</w:t>
            </w:r>
            <w:proofErr w:type="spellEnd"/>
          </w:p>
        </w:tc>
        <w:tc>
          <w:tcPr>
            <w:tcW w:w="2434" w:type="dxa"/>
            <w:vAlign w:val="center"/>
          </w:tcPr>
          <w:p w14:paraId="3ED4FBD5" w14:textId="77777777" w:rsidR="00FA63C9" w:rsidRDefault="00FA63C9" w:rsidP="006A790F">
            <w:proofErr w:type="spellStart"/>
            <w:r>
              <w:t>Timbédra</w:t>
            </w:r>
            <w:proofErr w:type="spellEnd"/>
          </w:p>
        </w:tc>
        <w:tc>
          <w:tcPr>
            <w:tcW w:w="2551" w:type="dxa"/>
            <w:vAlign w:val="center"/>
          </w:tcPr>
          <w:p w14:paraId="0BCDE503" w14:textId="77777777" w:rsidR="00FA63C9" w:rsidRDefault="00FA63C9" w:rsidP="006A790F">
            <w:r>
              <w:t>M’Balka2</w:t>
            </w:r>
          </w:p>
        </w:tc>
      </w:tr>
      <w:tr w:rsidR="00FA63C9" w14:paraId="1799A2C5" w14:textId="77777777" w:rsidTr="006A790F">
        <w:tc>
          <w:tcPr>
            <w:tcW w:w="959" w:type="dxa"/>
          </w:tcPr>
          <w:p w14:paraId="03C8AD0B" w14:textId="77777777" w:rsidR="00FA63C9" w:rsidRDefault="00FA63C9" w:rsidP="009E537A">
            <w:pPr>
              <w:pStyle w:val="ListParagraph"/>
              <w:numPr>
                <w:ilvl w:val="0"/>
                <w:numId w:val="45"/>
              </w:numPr>
              <w:spacing w:before="0"/>
              <w:jc w:val="left"/>
            </w:pPr>
          </w:p>
        </w:tc>
        <w:tc>
          <w:tcPr>
            <w:tcW w:w="1535" w:type="dxa"/>
            <w:vAlign w:val="center"/>
          </w:tcPr>
          <w:p w14:paraId="44A327AF" w14:textId="77777777" w:rsidR="00FA63C9" w:rsidRDefault="00FA63C9" w:rsidP="006A790F">
            <w:r>
              <w:t>Néma</w:t>
            </w:r>
          </w:p>
        </w:tc>
        <w:tc>
          <w:tcPr>
            <w:tcW w:w="2434" w:type="dxa"/>
            <w:vAlign w:val="center"/>
          </w:tcPr>
          <w:p w14:paraId="42363041" w14:textId="77777777" w:rsidR="00FA63C9" w:rsidRDefault="00FA63C9" w:rsidP="006A790F">
            <w:r>
              <w:t>Néma</w:t>
            </w:r>
          </w:p>
        </w:tc>
        <w:tc>
          <w:tcPr>
            <w:tcW w:w="2551" w:type="dxa"/>
            <w:vAlign w:val="center"/>
          </w:tcPr>
          <w:p w14:paraId="33E5F2A0" w14:textId="77777777" w:rsidR="00FA63C9" w:rsidRDefault="00FA63C9" w:rsidP="006A790F">
            <w:proofErr w:type="spellStart"/>
            <w:r>
              <w:t>Melgue</w:t>
            </w:r>
            <w:proofErr w:type="spellEnd"/>
            <w:r>
              <w:t xml:space="preserve"> El </w:t>
            </w:r>
            <w:proofErr w:type="spellStart"/>
            <w:r>
              <w:t>Bitah</w:t>
            </w:r>
            <w:proofErr w:type="spellEnd"/>
          </w:p>
        </w:tc>
      </w:tr>
      <w:tr w:rsidR="00FA63C9" w14:paraId="26A02B6B" w14:textId="77777777" w:rsidTr="006A790F">
        <w:tc>
          <w:tcPr>
            <w:tcW w:w="959" w:type="dxa"/>
          </w:tcPr>
          <w:p w14:paraId="7C060D58" w14:textId="77777777" w:rsidR="00FA63C9" w:rsidRDefault="00FA63C9" w:rsidP="009E537A">
            <w:pPr>
              <w:pStyle w:val="ListParagraph"/>
              <w:numPr>
                <w:ilvl w:val="0"/>
                <w:numId w:val="45"/>
              </w:numPr>
              <w:spacing w:before="0"/>
              <w:jc w:val="left"/>
            </w:pPr>
          </w:p>
        </w:tc>
        <w:tc>
          <w:tcPr>
            <w:tcW w:w="1535" w:type="dxa"/>
            <w:vAlign w:val="center"/>
          </w:tcPr>
          <w:p w14:paraId="0F3AE880" w14:textId="77777777" w:rsidR="00FA63C9" w:rsidRDefault="00FA63C9" w:rsidP="006A790F">
            <w:r>
              <w:t>Néma</w:t>
            </w:r>
          </w:p>
        </w:tc>
        <w:tc>
          <w:tcPr>
            <w:tcW w:w="2434" w:type="dxa"/>
            <w:vAlign w:val="center"/>
          </w:tcPr>
          <w:p w14:paraId="61F62FF8" w14:textId="77777777" w:rsidR="00FA63C9" w:rsidRDefault="00FA63C9" w:rsidP="006A790F">
            <w:r>
              <w:t>Néma</w:t>
            </w:r>
          </w:p>
        </w:tc>
        <w:tc>
          <w:tcPr>
            <w:tcW w:w="2551" w:type="dxa"/>
            <w:vAlign w:val="center"/>
          </w:tcPr>
          <w:p w14:paraId="3C9B2326" w14:textId="77777777" w:rsidR="00FA63C9" w:rsidRDefault="00FA63C9" w:rsidP="006A790F">
            <w:r>
              <w:t>Néma 10</w:t>
            </w:r>
          </w:p>
        </w:tc>
      </w:tr>
      <w:tr w:rsidR="00FA63C9" w14:paraId="55FBCED6" w14:textId="77777777" w:rsidTr="006A790F">
        <w:tc>
          <w:tcPr>
            <w:tcW w:w="959" w:type="dxa"/>
          </w:tcPr>
          <w:p w14:paraId="69AE6DB4" w14:textId="77777777" w:rsidR="00FA63C9" w:rsidRDefault="00FA63C9" w:rsidP="009E537A">
            <w:pPr>
              <w:pStyle w:val="ListParagraph"/>
              <w:numPr>
                <w:ilvl w:val="0"/>
                <w:numId w:val="45"/>
              </w:numPr>
              <w:spacing w:before="0"/>
              <w:jc w:val="left"/>
            </w:pPr>
          </w:p>
        </w:tc>
        <w:tc>
          <w:tcPr>
            <w:tcW w:w="1535" w:type="dxa"/>
            <w:vAlign w:val="center"/>
          </w:tcPr>
          <w:p w14:paraId="63B37751" w14:textId="77777777" w:rsidR="00FA63C9" w:rsidRDefault="00FA63C9" w:rsidP="006A790F">
            <w:r>
              <w:t>Néma</w:t>
            </w:r>
          </w:p>
        </w:tc>
        <w:tc>
          <w:tcPr>
            <w:tcW w:w="2434" w:type="dxa"/>
            <w:vAlign w:val="center"/>
          </w:tcPr>
          <w:p w14:paraId="76F551F6" w14:textId="77777777" w:rsidR="00FA63C9" w:rsidRDefault="00FA63C9" w:rsidP="006A790F">
            <w:r>
              <w:t>Néma</w:t>
            </w:r>
          </w:p>
        </w:tc>
        <w:tc>
          <w:tcPr>
            <w:tcW w:w="2551" w:type="dxa"/>
            <w:vAlign w:val="center"/>
          </w:tcPr>
          <w:p w14:paraId="3C564E04" w14:textId="77777777" w:rsidR="00FA63C9" w:rsidRDefault="00FA63C9" w:rsidP="006A790F">
            <w:r>
              <w:t>Néma 3</w:t>
            </w:r>
          </w:p>
        </w:tc>
      </w:tr>
      <w:tr w:rsidR="00FA63C9" w14:paraId="28D1BA84" w14:textId="77777777" w:rsidTr="006A790F">
        <w:tc>
          <w:tcPr>
            <w:tcW w:w="959" w:type="dxa"/>
          </w:tcPr>
          <w:p w14:paraId="383ACA59" w14:textId="77777777" w:rsidR="00FA63C9" w:rsidRDefault="00FA63C9" w:rsidP="009E537A">
            <w:pPr>
              <w:pStyle w:val="ListParagraph"/>
              <w:numPr>
                <w:ilvl w:val="0"/>
                <w:numId w:val="45"/>
              </w:numPr>
              <w:spacing w:before="0"/>
              <w:jc w:val="left"/>
            </w:pPr>
          </w:p>
        </w:tc>
        <w:tc>
          <w:tcPr>
            <w:tcW w:w="1535" w:type="dxa"/>
            <w:vAlign w:val="center"/>
          </w:tcPr>
          <w:p w14:paraId="427193AB" w14:textId="77777777" w:rsidR="00FA63C9" w:rsidRDefault="00FA63C9" w:rsidP="006A790F">
            <w:r>
              <w:t>Néma</w:t>
            </w:r>
          </w:p>
        </w:tc>
        <w:tc>
          <w:tcPr>
            <w:tcW w:w="2434" w:type="dxa"/>
            <w:vAlign w:val="center"/>
          </w:tcPr>
          <w:p w14:paraId="1A3AF113" w14:textId="77777777" w:rsidR="00FA63C9" w:rsidRDefault="00FA63C9" w:rsidP="006A790F">
            <w:r>
              <w:t>Néma</w:t>
            </w:r>
          </w:p>
        </w:tc>
        <w:tc>
          <w:tcPr>
            <w:tcW w:w="2551" w:type="dxa"/>
            <w:vAlign w:val="center"/>
          </w:tcPr>
          <w:p w14:paraId="623F133B" w14:textId="77777777" w:rsidR="00FA63C9" w:rsidRDefault="00FA63C9" w:rsidP="006A790F">
            <w:r>
              <w:t>Néma 4</w:t>
            </w:r>
          </w:p>
        </w:tc>
      </w:tr>
      <w:tr w:rsidR="00FA63C9" w14:paraId="175DA5ED" w14:textId="77777777" w:rsidTr="006A790F">
        <w:tc>
          <w:tcPr>
            <w:tcW w:w="959" w:type="dxa"/>
          </w:tcPr>
          <w:p w14:paraId="10ED2C01" w14:textId="77777777" w:rsidR="00FA63C9" w:rsidRDefault="00FA63C9" w:rsidP="009E537A">
            <w:pPr>
              <w:pStyle w:val="ListParagraph"/>
              <w:numPr>
                <w:ilvl w:val="0"/>
                <w:numId w:val="45"/>
              </w:numPr>
              <w:spacing w:before="0"/>
              <w:jc w:val="left"/>
            </w:pPr>
          </w:p>
        </w:tc>
        <w:tc>
          <w:tcPr>
            <w:tcW w:w="1535" w:type="dxa"/>
            <w:vAlign w:val="center"/>
          </w:tcPr>
          <w:p w14:paraId="75BDD1DD" w14:textId="77777777" w:rsidR="00FA63C9" w:rsidRDefault="00FA63C9" w:rsidP="006A790F">
            <w:r>
              <w:t>Néma</w:t>
            </w:r>
          </w:p>
        </w:tc>
        <w:tc>
          <w:tcPr>
            <w:tcW w:w="2434" w:type="dxa"/>
            <w:vAlign w:val="center"/>
          </w:tcPr>
          <w:p w14:paraId="0E2911A3" w14:textId="77777777" w:rsidR="00FA63C9" w:rsidRDefault="00FA63C9" w:rsidP="006A790F">
            <w:r>
              <w:t>Néma</w:t>
            </w:r>
          </w:p>
        </w:tc>
        <w:tc>
          <w:tcPr>
            <w:tcW w:w="2551" w:type="dxa"/>
            <w:vAlign w:val="center"/>
          </w:tcPr>
          <w:p w14:paraId="5896418D" w14:textId="77777777" w:rsidR="00FA63C9" w:rsidRDefault="00FA63C9" w:rsidP="006A790F">
            <w:r>
              <w:t>Néma 5</w:t>
            </w:r>
          </w:p>
        </w:tc>
      </w:tr>
      <w:tr w:rsidR="00FA63C9" w14:paraId="5400A94A" w14:textId="77777777" w:rsidTr="006A790F">
        <w:tc>
          <w:tcPr>
            <w:tcW w:w="959" w:type="dxa"/>
          </w:tcPr>
          <w:p w14:paraId="7EB3378E" w14:textId="77777777" w:rsidR="00FA63C9" w:rsidRDefault="00FA63C9" w:rsidP="009E537A">
            <w:pPr>
              <w:pStyle w:val="ListParagraph"/>
              <w:numPr>
                <w:ilvl w:val="0"/>
                <w:numId w:val="45"/>
              </w:numPr>
              <w:spacing w:before="0"/>
              <w:jc w:val="left"/>
            </w:pPr>
          </w:p>
        </w:tc>
        <w:tc>
          <w:tcPr>
            <w:tcW w:w="1535" w:type="dxa"/>
            <w:vAlign w:val="center"/>
          </w:tcPr>
          <w:p w14:paraId="3C674736" w14:textId="77777777" w:rsidR="00FA63C9" w:rsidRDefault="00FA63C9" w:rsidP="006A790F">
            <w:r>
              <w:t>Néma</w:t>
            </w:r>
          </w:p>
        </w:tc>
        <w:tc>
          <w:tcPr>
            <w:tcW w:w="2434" w:type="dxa"/>
            <w:vAlign w:val="center"/>
          </w:tcPr>
          <w:p w14:paraId="6123A993" w14:textId="77777777" w:rsidR="00FA63C9" w:rsidRDefault="00FA63C9" w:rsidP="006A790F">
            <w:r>
              <w:t>Néma</w:t>
            </w:r>
          </w:p>
        </w:tc>
        <w:tc>
          <w:tcPr>
            <w:tcW w:w="2551" w:type="dxa"/>
            <w:vAlign w:val="center"/>
          </w:tcPr>
          <w:p w14:paraId="302D46C4" w14:textId="77777777" w:rsidR="00FA63C9" w:rsidRDefault="00FA63C9" w:rsidP="006A790F">
            <w:r>
              <w:t xml:space="preserve">El </w:t>
            </w:r>
            <w:proofErr w:type="spellStart"/>
            <w:r>
              <w:t>Jedida</w:t>
            </w:r>
            <w:proofErr w:type="spellEnd"/>
            <w:r>
              <w:t xml:space="preserve"> 4</w:t>
            </w:r>
          </w:p>
        </w:tc>
      </w:tr>
      <w:tr w:rsidR="00FA63C9" w14:paraId="6D188561" w14:textId="77777777" w:rsidTr="006A790F">
        <w:tc>
          <w:tcPr>
            <w:tcW w:w="959" w:type="dxa"/>
          </w:tcPr>
          <w:p w14:paraId="386B5ECA" w14:textId="77777777" w:rsidR="00FA63C9" w:rsidRDefault="00FA63C9" w:rsidP="009E537A">
            <w:pPr>
              <w:pStyle w:val="ListParagraph"/>
              <w:numPr>
                <w:ilvl w:val="0"/>
                <w:numId w:val="45"/>
              </w:numPr>
              <w:spacing w:before="0"/>
              <w:jc w:val="left"/>
            </w:pPr>
          </w:p>
        </w:tc>
        <w:tc>
          <w:tcPr>
            <w:tcW w:w="1535" w:type="dxa"/>
            <w:vAlign w:val="center"/>
          </w:tcPr>
          <w:p w14:paraId="0A203C3C" w14:textId="77777777" w:rsidR="00FA63C9" w:rsidRDefault="00FA63C9" w:rsidP="006A790F">
            <w:r>
              <w:t>Néma</w:t>
            </w:r>
          </w:p>
        </w:tc>
        <w:tc>
          <w:tcPr>
            <w:tcW w:w="2434" w:type="dxa"/>
            <w:vAlign w:val="center"/>
          </w:tcPr>
          <w:p w14:paraId="11B37CE7" w14:textId="77777777" w:rsidR="00FA63C9" w:rsidRDefault="00FA63C9" w:rsidP="006A790F">
            <w:r>
              <w:t>Néma</w:t>
            </w:r>
          </w:p>
        </w:tc>
        <w:tc>
          <w:tcPr>
            <w:tcW w:w="2551" w:type="dxa"/>
            <w:vAlign w:val="center"/>
          </w:tcPr>
          <w:p w14:paraId="2DCB58C0" w14:textId="77777777" w:rsidR="00FA63C9" w:rsidRDefault="00FA63C9" w:rsidP="006A790F">
            <w:r>
              <w:t>N’</w:t>
            </w:r>
            <w:proofErr w:type="spellStart"/>
            <w:r>
              <w:t>Gadi</w:t>
            </w:r>
            <w:proofErr w:type="spellEnd"/>
          </w:p>
        </w:tc>
      </w:tr>
    </w:tbl>
    <w:p w14:paraId="60C1CCF4" w14:textId="77777777" w:rsidR="00FA63C9" w:rsidRDefault="00FA63C9" w:rsidP="00FA63C9">
      <w:pPr>
        <w:spacing w:after="0"/>
        <w:rPr>
          <w:rFonts w:ascii="Times New Roman" w:hAnsi="Times New Roman" w:cs="Times New Roman"/>
        </w:rPr>
      </w:pPr>
    </w:p>
    <w:p w14:paraId="05E08A14" w14:textId="77777777" w:rsidR="00FA63C9" w:rsidRDefault="00FA63C9" w:rsidP="00FA63C9"/>
    <w:p w14:paraId="6E14C16F" w14:textId="77777777" w:rsidR="00FA63C9" w:rsidRDefault="00FA63C9" w:rsidP="00FA63C9">
      <w:pPr>
        <w:ind w:left="851"/>
        <w:jc w:val="left"/>
        <w:rPr>
          <w:rFonts w:ascii="Times New Roman" w:eastAsia="Times New Roman" w:hAnsi="Times New Roman" w:cs="Times New Roman"/>
          <w:b/>
          <w:bCs/>
          <w:sz w:val="24"/>
          <w:szCs w:val="24"/>
        </w:rPr>
      </w:pPr>
    </w:p>
    <w:p w14:paraId="2D4DB856" w14:textId="77777777" w:rsidR="00FA63C9" w:rsidRDefault="00FA63C9" w:rsidP="00FA63C9">
      <w:pPr>
        <w:ind w:left="851"/>
        <w:jc w:val="left"/>
        <w:rPr>
          <w:rFonts w:ascii="Times New Roman" w:eastAsia="Times New Roman" w:hAnsi="Times New Roman" w:cs="Times New Roman"/>
          <w:b/>
          <w:bCs/>
          <w:sz w:val="24"/>
          <w:szCs w:val="24"/>
        </w:rPr>
      </w:pPr>
    </w:p>
    <w:p w14:paraId="19A57C35" w14:textId="77777777" w:rsidR="00FA63C9" w:rsidRDefault="00FA63C9" w:rsidP="00FA63C9">
      <w:pPr>
        <w:ind w:left="851"/>
        <w:jc w:val="left"/>
        <w:rPr>
          <w:rFonts w:ascii="Times New Roman" w:eastAsia="Times New Roman" w:hAnsi="Times New Roman" w:cs="Times New Roman"/>
          <w:b/>
          <w:bCs/>
          <w:sz w:val="24"/>
          <w:szCs w:val="24"/>
        </w:rPr>
      </w:pPr>
    </w:p>
    <w:p w14:paraId="7C9AC33C" w14:textId="77777777" w:rsidR="00FA63C9" w:rsidRDefault="00FA63C9" w:rsidP="00FA63C9">
      <w:pPr>
        <w:jc w:val="center"/>
        <w:rPr>
          <w:rFonts w:ascii="Times New Roman" w:eastAsia="Times New Roman" w:hAnsi="Times New Roman" w:cs="Times New Roman"/>
          <w:b/>
          <w:bCs/>
          <w:sz w:val="24"/>
          <w:szCs w:val="24"/>
        </w:rPr>
      </w:pPr>
    </w:p>
    <w:p w14:paraId="5840C7A9" w14:textId="77777777" w:rsidR="00FA63C9" w:rsidRDefault="00FA63C9" w:rsidP="00FA63C9">
      <w:pPr>
        <w:jc w:val="center"/>
        <w:rPr>
          <w:rFonts w:ascii="Times New Roman" w:eastAsia="Times New Roman" w:hAnsi="Times New Roman" w:cs="Times New Roman"/>
          <w:b/>
          <w:bCs/>
          <w:sz w:val="24"/>
          <w:szCs w:val="24"/>
        </w:rPr>
      </w:pPr>
    </w:p>
    <w:p w14:paraId="483889C4" w14:textId="77777777" w:rsidR="00FA63C9" w:rsidRDefault="00FA63C9" w:rsidP="00FA63C9">
      <w:pPr>
        <w:jc w:val="center"/>
        <w:rPr>
          <w:rFonts w:ascii="Times New Roman" w:eastAsia="Times New Roman" w:hAnsi="Times New Roman" w:cs="Times New Roman"/>
          <w:b/>
          <w:bCs/>
          <w:sz w:val="24"/>
          <w:szCs w:val="24"/>
        </w:rPr>
      </w:pPr>
    </w:p>
    <w:p w14:paraId="3C0A0935" w14:textId="77777777" w:rsidR="00FA63C9" w:rsidRDefault="00FA63C9" w:rsidP="00FA63C9">
      <w:pPr>
        <w:jc w:val="center"/>
        <w:rPr>
          <w:rFonts w:ascii="Times New Roman" w:eastAsia="Times New Roman" w:hAnsi="Times New Roman" w:cs="Times New Roman"/>
          <w:b/>
          <w:bCs/>
          <w:sz w:val="24"/>
          <w:szCs w:val="24"/>
        </w:rPr>
      </w:pPr>
    </w:p>
    <w:p w14:paraId="68100A65" w14:textId="77777777" w:rsidR="00FA63C9" w:rsidRDefault="00FA63C9" w:rsidP="00FA63C9">
      <w:pPr>
        <w:jc w:val="center"/>
        <w:rPr>
          <w:rFonts w:ascii="Times New Roman" w:eastAsia="Times New Roman" w:hAnsi="Times New Roman" w:cs="Times New Roman"/>
          <w:b/>
          <w:bCs/>
          <w:sz w:val="24"/>
          <w:szCs w:val="24"/>
        </w:rPr>
      </w:pPr>
    </w:p>
    <w:p w14:paraId="4A6BC438" w14:textId="77777777" w:rsidR="00FA63C9" w:rsidRDefault="00FA63C9" w:rsidP="00FA63C9">
      <w:pPr>
        <w:jc w:val="center"/>
        <w:rPr>
          <w:rFonts w:ascii="Times New Roman" w:eastAsia="Times New Roman" w:hAnsi="Times New Roman" w:cs="Times New Roman"/>
          <w:b/>
          <w:bCs/>
          <w:sz w:val="24"/>
          <w:szCs w:val="24"/>
        </w:rPr>
      </w:pPr>
    </w:p>
    <w:p w14:paraId="23537807" w14:textId="77777777" w:rsidR="00FA63C9" w:rsidRDefault="00FA63C9" w:rsidP="00FA63C9">
      <w:pPr>
        <w:jc w:val="center"/>
        <w:rPr>
          <w:rFonts w:ascii="Times New Roman" w:eastAsia="Times New Roman" w:hAnsi="Times New Roman" w:cs="Times New Roman"/>
          <w:b/>
          <w:bCs/>
          <w:sz w:val="24"/>
          <w:szCs w:val="24"/>
        </w:rPr>
      </w:pPr>
    </w:p>
    <w:p w14:paraId="54307CA8" w14:textId="77777777" w:rsidR="00FA63C9" w:rsidRDefault="00FA63C9" w:rsidP="00FA63C9">
      <w:pPr>
        <w:jc w:val="center"/>
        <w:rPr>
          <w:rFonts w:ascii="Times New Roman" w:eastAsia="Times New Roman" w:hAnsi="Times New Roman" w:cs="Times New Roman"/>
          <w:b/>
          <w:bCs/>
          <w:sz w:val="24"/>
          <w:szCs w:val="24"/>
        </w:rPr>
      </w:pPr>
    </w:p>
    <w:p w14:paraId="632B2A3F" w14:textId="77777777" w:rsidR="00FA63C9" w:rsidRDefault="00FA63C9" w:rsidP="00FA63C9">
      <w:pPr>
        <w:jc w:val="center"/>
        <w:rPr>
          <w:rFonts w:ascii="Times New Roman" w:eastAsia="Times New Roman" w:hAnsi="Times New Roman" w:cs="Times New Roman"/>
          <w:b/>
          <w:bCs/>
          <w:sz w:val="24"/>
          <w:szCs w:val="24"/>
        </w:rPr>
      </w:pPr>
    </w:p>
    <w:p w14:paraId="0A009E56" w14:textId="77777777" w:rsidR="00FA63C9" w:rsidRDefault="00FA63C9" w:rsidP="00FA63C9">
      <w:pPr>
        <w:jc w:val="center"/>
        <w:rPr>
          <w:rFonts w:ascii="Times New Roman" w:eastAsia="Times New Roman" w:hAnsi="Times New Roman" w:cs="Times New Roman"/>
          <w:b/>
          <w:bCs/>
          <w:sz w:val="24"/>
          <w:szCs w:val="24"/>
        </w:rPr>
      </w:pPr>
    </w:p>
    <w:p w14:paraId="54C70EDA" w14:textId="77777777" w:rsidR="00FA63C9" w:rsidRDefault="00FA63C9" w:rsidP="00FA63C9">
      <w:pPr>
        <w:jc w:val="center"/>
        <w:rPr>
          <w:rFonts w:ascii="Times New Roman" w:eastAsia="Times New Roman" w:hAnsi="Times New Roman" w:cs="Times New Roman"/>
          <w:b/>
          <w:bCs/>
          <w:sz w:val="24"/>
          <w:szCs w:val="24"/>
        </w:rPr>
      </w:pPr>
    </w:p>
    <w:p w14:paraId="73919137" w14:textId="77777777" w:rsidR="00FA63C9" w:rsidRDefault="00FA63C9" w:rsidP="00FA63C9">
      <w:pPr>
        <w:jc w:val="center"/>
        <w:rPr>
          <w:rFonts w:ascii="Times New Roman" w:eastAsia="Times New Roman" w:hAnsi="Times New Roman" w:cs="Times New Roman"/>
          <w:b/>
          <w:bCs/>
          <w:sz w:val="24"/>
          <w:szCs w:val="24"/>
        </w:rPr>
      </w:pPr>
    </w:p>
    <w:p w14:paraId="327CEAE2" w14:textId="77777777" w:rsidR="00FA63C9" w:rsidRPr="00917BA5" w:rsidRDefault="00FA63C9" w:rsidP="00FA63C9">
      <w:pPr>
        <w:pStyle w:val="Heading2"/>
        <w:ind w:left="1427"/>
        <w:rPr>
          <w:rFonts w:ascii="Times New Roman" w:eastAsia="Times New Roman" w:hAnsi="Times New Roman" w:cs="Times New Roman"/>
          <w:b/>
          <w:bCs/>
          <w:sz w:val="24"/>
          <w:szCs w:val="24"/>
        </w:rPr>
      </w:pPr>
      <w:bookmarkStart w:id="100" w:name="_Toc24965669"/>
      <w:bookmarkStart w:id="101" w:name="_Toc25016172"/>
      <w:r w:rsidRPr="00917BA5">
        <w:rPr>
          <w:rFonts w:ascii="Times New Roman" w:eastAsia="Times New Roman" w:hAnsi="Times New Roman" w:cs="Times New Roman"/>
          <w:b/>
          <w:bCs/>
          <w:sz w:val="24"/>
          <w:szCs w:val="24"/>
        </w:rPr>
        <w:t>Annexe 2 : PV des concertations avec les parties prenantes</w:t>
      </w:r>
      <w:bookmarkEnd w:id="100"/>
      <w:bookmarkEnd w:id="101"/>
    </w:p>
    <w:p w14:paraId="7D4BBC56" w14:textId="77777777" w:rsidR="00FA63C9" w:rsidRDefault="00FA63C9" w:rsidP="00FA63C9">
      <w:pPr>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D852015" w14:textId="77777777" w:rsidR="00FA63C9" w:rsidRDefault="00FA63C9" w:rsidP="00FA63C9">
      <w:pPr>
        <w:spacing w:after="0" w:line="200" w:lineRule="exact"/>
        <w:rPr>
          <w:sz w:val="20"/>
          <w:szCs w:val="20"/>
        </w:rPr>
      </w:pPr>
    </w:p>
    <w:p w14:paraId="572CB4BF" w14:textId="77777777" w:rsidR="00FA63C9" w:rsidRDefault="00FA63C9" w:rsidP="00FA63C9">
      <w:pPr>
        <w:spacing w:after="0" w:line="200" w:lineRule="exact"/>
        <w:rPr>
          <w:sz w:val="20"/>
          <w:szCs w:val="20"/>
        </w:rPr>
      </w:pPr>
    </w:p>
    <w:p w14:paraId="691EEB89" w14:textId="77777777" w:rsidR="00FA63C9" w:rsidRDefault="00FA63C9" w:rsidP="00FA63C9">
      <w:pPr>
        <w:spacing w:after="0" w:line="200" w:lineRule="exact"/>
        <w:rPr>
          <w:sz w:val="20"/>
          <w:szCs w:val="20"/>
        </w:rPr>
      </w:pPr>
    </w:p>
    <w:p w14:paraId="623ED30A" w14:textId="77777777" w:rsidR="00FA63C9" w:rsidRDefault="00FA63C9" w:rsidP="00FA63C9">
      <w:pPr>
        <w:spacing w:before="29" w:after="0" w:line="240" w:lineRule="auto"/>
        <w:ind w:left="426" w:right="996"/>
        <w:jc w:val="center"/>
        <w:rPr>
          <w:rFonts w:ascii="Times New Roman" w:eastAsia="Times New Roman" w:hAnsi="Times New Roman" w:cs="Times New Roman"/>
          <w:sz w:val="24"/>
          <w:szCs w:val="24"/>
        </w:rPr>
      </w:pPr>
      <w:r>
        <w:rPr>
          <w:rFonts w:ascii="Times New Roman" w:eastAsia="Times New Roman" w:hAnsi="Times New Roman" w:cs="Times New Roman"/>
          <w:color w:val="343434"/>
          <w:sz w:val="24"/>
          <w:szCs w:val="24"/>
        </w:rPr>
        <w:t>PROCES</w:t>
      </w:r>
      <w:r>
        <w:rPr>
          <w:rFonts w:ascii="Times New Roman" w:eastAsia="Times New Roman" w:hAnsi="Times New Roman" w:cs="Times New Roman"/>
          <w:color w:val="343434"/>
          <w:spacing w:val="54"/>
          <w:sz w:val="24"/>
          <w:szCs w:val="24"/>
        </w:rPr>
        <w:t xml:space="preserve"> </w:t>
      </w:r>
      <w:r>
        <w:rPr>
          <w:rFonts w:ascii="Times New Roman" w:eastAsia="Times New Roman" w:hAnsi="Times New Roman" w:cs="Times New Roman"/>
          <w:color w:val="343434"/>
          <w:sz w:val="24"/>
          <w:szCs w:val="24"/>
        </w:rPr>
        <w:t>VERBAL</w:t>
      </w:r>
      <w:r>
        <w:rPr>
          <w:rFonts w:ascii="Times New Roman" w:eastAsia="Times New Roman" w:hAnsi="Times New Roman" w:cs="Times New Roman"/>
          <w:color w:val="343434"/>
          <w:spacing w:val="40"/>
          <w:sz w:val="24"/>
          <w:szCs w:val="24"/>
        </w:rPr>
        <w:t xml:space="preserve"> </w:t>
      </w:r>
      <w:r>
        <w:rPr>
          <w:rFonts w:ascii="Times New Roman" w:eastAsia="Times New Roman" w:hAnsi="Times New Roman" w:cs="Times New Roman"/>
          <w:color w:val="343434"/>
          <w:sz w:val="24"/>
          <w:szCs w:val="24"/>
        </w:rPr>
        <w:t>DE</w:t>
      </w:r>
      <w:r>
        <w:rPr>
          <w:rFonts w:ascii="Times New Roman" w:eastAsia="Times New Roman" w:hAnsi="Times New Roman" w:cs="Times New Roman"/>
          <w:color w:val="343434"/>
          <w:spacing w:val="10"/>
          <w:sz w:val="24"/>
          <w:szCs w:val="24"/>
        </w:rPr>
        <w:t xml:space="preserve"> </w:t>
      </w:r>
      <w:r>
        <w:rPr>
          <w:rFonts w:ascii="Times New Roman" w:eastAsia="Times New Roman" w:hAnsi="Times New Roman" w:cs="Times New Roman"/>
          <w:color w:val="343434"/>
          <w:sz w:val="24"/>
          <w:szCs w:val="24"/>
        </w:rPr>
        <w:t>REUNION</w:t>
      </w:r>
      <w:r>
        <w:rPr>
          <w:rFonts w:ascii="Times New Roman" w:eastAsia="Times New Roman" w:hAnsi="Times New Roman" w:cs="Times New Roman"/>
          <w:color w:val="343434"/>
          <w:spacing w:val="34"/>
          <w:sz w:val="24"/>
          <w:szCs w:val="24"/>
        </w:rPr>
        <w:t xml:space="preserve"> </w:t>
      </w:r>
      <w:r>
        <w:rPr>
          <w:rFonts w:ascii="Times New Roman" w:eastAsia="Times New Roman" w:hAnsi="Times New Roman" w:cs="Times New Roman"/>
          <w:color w:val="343434"/>
          <w:sz w:val="24"/>
          <w:szCs w:val="24"/>
        </w:rPr>
        <w:t>DE</w:t>
      </w:r>
      <w:r>
        <w:rPr>
          <w:rFonts w:ascii="Times New Roman" w:eastAsia="Times New Roman" w:hAnsi="Times New Roman" w:cs="Times New Roman"/>
          <w:color w:val="343434"/>
          <w:spacing w:val="10"/>
          <w:sz w:val="24"/>
          <w:szCs w:val="24"/>
        </w:rPr>
        <w:t xml:space="preserve"> </w:t>
      </w:r>
      <w:r>
        <w:rPr>
          <w:rFonts w:ascii="Times New Roman" w:eastAsia="Times New Roman" w:hAnsi="Times New Roman" w:cs="Times New Roman"/>
          <w:color w:val="343434"/>
          <w:w w:val="104"/>
          <w:sz w:val="24"/>
          <w:szCs w:val="24"/>
        </w:rPr>
        <w:t>CONSULTATION</w:t>
      </w:r>
      <w:r>
        <w:rPr>
          <w:rFonts w:ascii="Times New Roman" w:eastAsia="Times New Roman" w:hAnsi="Times New Roman" w:cs="Times New Roman"/>
          <w:color w:val="343434"/>
          <w:spacing w:val="-1"/>
          <w:w w:val="104"/>
          <w:sz w:val="24"/>
          <w:szCs w:val="24"/>
        </w:rPr>
        <w:t xml:space="preserve"> </w:t>
      </w:r>
      <w:r>
        <w:rPr>
          <w:rFonts w:ascii="Times New Roman" w:eastAsia="Times New Roman" w:hAnsi="Times New Roman" w:cs="Times New Roman"/>
          <w:color w:val="343434"/>
          <w:w w:val="104"/>
          <w:sz w:val="24"/>
          <w:szCs w:val="24"/>
        </w:rPr>
        <w:t>PUBLIQUE</w:t>
      </w:r>
    </w:p>
    <w:p w14:paraId="1F331288" w14:textId="77777777" w:rsidR="00FA63C9" w:rsidRDefault="00FA63C9" w:rsidP="00FA63C9">
      <w:pPr>
        <w:spacing w:before="49" w:after="0" w:line="274" w:lineRule="auto"/>
        <w:ind w:left="426" w:right="277" w:firstLine="26"/>
        <w:jc w:val="center"/>
        <w:rPr>
          <w:rFonts w:ascii="Times New Roman" w:eastAsia="Times New Roman" w:hAnsi="Times New Roman" w:cs="Times New Roman"/>
          <w:sz w:val="24"/>
          <w:szCs w:val="24"/>
        </w:rPr>
      </w:pPr>
      <w:r>
        <w:rPr>
          <w:rFonts w:ascii="Times New Roman" w:eastAsia="Times New Roman" w:hAnsi="Times New Roman" w:cs="Times New Roman"/>
          <w:color w:val="343434"/>
          <w:sz w:val="24"/>
          <w:szCs w:val="24"/>
        </w:rPr>
        <w:t>PARTICI</w:t>
      </w:r>
      <w:r>
        <w:rPr>
          <w:rFonts w:ascii="Times New Roman" w:eastAsia="Times New Roman" w:hAnsi="Times New Roman" w:cs="Times New Roman"/>
          <w:color w:val="343434"/>
          <w:spacing w:val="-2"/>
          <w:sz w:val="24"/>
          <w:szCs w:val="24"/>
        </w:rPr>
        <w:t>P</w:t>
      </w:r>
      <w:r>
        <w:rPr>
          <w:rFonts w:ascii="Times New Roman" w:eastAsia="Times New Roman" w:hAnsi="Times New Roman" w:cs="Times New Roman"/>
          <w:color w:val="343434"/>
          <w:sz w:val="24"/>
          <w:szCs w:val="24"/>
        </w:rPr>
        <w:t>ATIVE</w:t>
      </w:r>
      <w:r>
        <w:rPr>
          <w:rFonts w:ascii="Times New Roman" w:eastAsia="Times New Roman" w:hAnsi="Times New Roman" w:cs="Times New Roman"/>
          <w:color w:val="343434"/>
          <w:spacing w:val="49"/>
          <w:sz w:val="24"/>
          <w:szCs w:val="24"/>
        </w:rPr>
        <w:t xml:space="preserve"> </w:t>
      </w:r>
      <w:r>
        <w:rPr>
          <w:rFonts w:ascii="Times New Roman" w:eastAsia="Times New Roman" w:hAnsi="Times New Roman" w:cs="Times New Roman"/>
          <w:color w:val="343434"/>
          <w:sz w:val="24"/>
          <w:szCs w:val="24"/>
        </w:rPr>
        <w:t>ET</w:t>
      </w:r>
      <w:r>
        <w:rPr>
          <w:rFonts w:ascii="Times New Roman" w:eastAsia="Times New Roman" w:hAnsi="Times New Roman" w:cs="Times New Roman"/>
          <w:color w:val="343434"/>
          <w:spacing w:val="24"/>
          <w:sz w:val="24"/>
          <w:szCs w:val="24"/>
        </w:rPr>
        <w:t xml:space="preserve"> </w:t>
      </w:r>
      <w:r>
        <w:rPr>
          <w:rFonts w:ascii="Times New Roman" w:eastAsia="Times New Roman" w:hAnsi="Times New Roman" w:cs="Times New Roman"/>
          <w:color w:val="343434"/>
          <w:sz w:val="24"/>
          <w:szCs w:val="24"/>
        </w:rPr>
        <w:t>INCLUSIVE</w:t>
      </w:r>
      <w:r>
        <w:rPr>
          <w:rFonts w:ascii="Times New Roman" w:eastAsia="Times New Roman" w:hAnsi="Times New Roman" w:cs="Times New Roman"/>
          <w:color w:val="343434"/>
          <w:spacing w:val="44"/>
          <w:sz w:val="24"/>
          <w:szCs w:val="24"/>
        </w:rPr>
        <w:t xml:space="preserve"> </w:t>
      </w:r>
      <w:r>
        <w:rPr>
          <w:rFonts w:ascii="Times New Roman" w:eastAsia="Times New Roman" w:hAnsi="Times New Roman" w:cs="Times New Roman"/>
          <w:color w:val="343434"/>
          <w:sz w:val="24"/>
          <w:szCs w:val="24"/>
        </w:rPr>
        <w:t>DES</w:t>
      </w:r>
      <w:r>
        <w:rPr>
          <w:rFonts w:ascii="Times New Roman" w:eastAsia="Times New Roman" w:hAnsi="Times New Roman" w:cs="Times New Roman"/>
          <w:color w:val="343434"/>
          <w:spacing w:val="7"/>
          <w:sz w:val="24"/>
          <w:szCs w:val="24"/>
        </w:rPr>
        <w:t xml:space="preserve"> </w:t>
      </w:r>
      <w:r>
        <w:rPr>
          <w:rFonts w:ascii="Times New Roman" w:eastAsia="Times New Roman" w:hAnsi="Times New Roman" w:cs="Times New Roman"/>
          <w:color w:val="343434"/>
          <w:sz w:val="24"/>
          <w:szCs w:val="24"/>
        </w:rPr>
        <w:t>PARTIES</w:t>
      </w:r>
      <w:r>
        <w:rPr>
          <w:rFonts w:ascii="Times New Roman" w:eastAsia="Times New Roman" w:hAnsi="Times New Roman" w:cs="Times New Roman"/>
          <w:color w:val="343434"/>
          <w:spacing w:val="53"/>
          <w:sz w:val="24"/>
          <w:szCs w:val="24"/>
        </w:rPr>
        <w:t xml:space="preserve"> </w:t>
      </w:r>
      <w:r>
        <w:rPr>
          <w:rFonts w:ascii="Times New Roman" w:eastAsia="Times New Roman" w:hAnsi="Times New Roman" w:cs="Times New Roman"/>
          <w:color w:val="343434"/>
          <w:sz w:val="24"/>
          <w:szCs w:val="24"/>
        </w:rPr>
        <w:t>PRENANTES</w:t>
      </w:r>
      <w:r>
        <w:rPr>
          <w:rFonts w:ascii="Times New Roman" w:eastAsia="Times New Roman" w:hAnsi="Times New Roman" w:cs="Times New Roman"/>
          <w:color w:val="343434"/>
          <w:spacing w:val="56"/>
          <w:sz w:val="24"/>
          <w:szCs w:val="24"/>
        </w:rPr>
        <w:t xml:space="preserve"> </w:t>
      </w:r>
      <w:r>
        <w:rPr>
          <w:rFonts w:ascii="Times New Roman" w:eastAsia="Times New Roman" w:hAnsi="Times New Roman" w:cs="Times New Roman"/>
          <w:color w:val="343434"/>
          <w:sz w:val="24"/>
          <w:szCs w:val="24"/>
        </w:rPr>
        <w:t>AU</w:t>
      </w:r>
      <w:r>
        <w:rPr>
          <w:rFonts w:ascii="Times New Roman" w:eastAsia="Times New Roman" w:hAnsi="Times New Roman" w:cs="Times New Roman"/>
          <w:color w:val="343434"/>
          <w:spacing w:val="-10"/>
          <w:sz w:val="24"/>
          <w:szCs w:val="24"/>
        </w:rPr>
        <w:t xml:space="preserve"> </w:t>
      </w:r>
      <w:r>
        <w:rPr>
          <w:rFonts w:ascii="Times New Roman" w:eastAsia="Times New Roman" w:hAnsi="Times New Roman" w:cs="Times New Roman"/>
          <w:color w:val="343434"/>
          <w:sz w:val="24"/>
          <w:szCs w:val="24"/>
        </w:rPr>
        <w:t>PLAN</w:t>
      </w:r>
      <w:r>
        <w:rPr>
          <w:rFonts w:ascii="Times New Roman" w:eastAsia="Times New Roman" w:hAnsi="Times New Roman" w:cs="Times New Roman"/>
          <w:color w:val="343434"/>
          <w:spacing w:val="14"/>
          <w:sz w:val="24"/>
          <w:szCs w:val="24"/>
        </w:rPr>
        <w:t xml:space="preserve"> </w:t>
      </w:r>
      <w:r>
        <w:rPr>
          <w:rFonts w:ascii="Times New Roman" w:eastAsia="Times New Roman" w:hAnsi="Times New Roman" w:cs="Times New Roman"/>
          <w:color w:val="343434"/>
          <w:w w:val="102"/>
          <w:sz w:val="24"/>
          <w:szCs w:val="24"/>
        </w:rPr>
        <w:t xml:space="preserve">DE </w:t>
      </w:r>
      <w:r>
        <w:rPr>
          <w:rFonts w:ascii="Times New Roman" w:eastAsia="Times New Roman" w:hAnsi="Times New Roman" w:cs="Times New Roman"/>
          <w:color w:val="343434"/>
          <w:w w:val="105"/>
          <w:sz w:val="24"/>
          <w:szCs w:val="24"/>
        </w:rPr>
        <w:t>MOBILISATION</w:t>
      </w:r>
      <w:r>
        <w:rPr>
          <w:rFonts w:ascii="Times New Roman" w:eastAsia="Times New Roman" w:hAnsi="Times New Roman" w:cs="Times New Roman"/>
          <w:color w:val="343434"/>
          <w:spacing w:val="-1"/>
          <w:w w:val="105"/>
          <w:sz w:val="24"/>
          <w:szCs w:val="24"/>
        </w:rPr>
        <w:t xml:space="preserve"> </w:t>
      </w:r>
      <w:r>
        <w:rPr>
          <w:rFonts w:ascii="Times New Roman" w:eastAsia="Times New Roman" w:hAnsi="Times New Roman" w:cs="Times New Roman"/>
          <w:color w:val="343434"/>
          <w:sz w:val="24"/>
          <w:szCs w:val="24"/>
        </w:rPr>
        <w:t>DES</w:t>
      </w:r>
      <w:r>
        <w:rPr>
          <w:rFonts w:ascii="Times New Roman" w:eastAsia="Times New Roman" w:hAnsi="Times New Roman" w:cs="Times New Roman"/>
          <w:color w:val="343434"/>
          <w:spacing w:val="6"/>
          <w:sz w:val="24"/>
          <w:szCs w:val="24"/>
        </w:rPr>
        <w:t xml:space="preserve"> </w:t>
      </w:r>
      <w:r>
        <w:rPr>
          <w:rFonts w:ascii="Times New Roman" w:eastAsia="Times New Roman" w:hAnsi="Times New Roman" w:cs="Times New Roman"/>
          <w:color w:val="343434"/>
          <w:sz w:val="24"/>
          <w:szCs w:val="24"/>
        </w:rPr>
        <w:t>PARTIES</w:t>
      </w:r>
      <w:r>
        <w:rPr>
          <w:rFonts w:ascii="Times New Roman" w:eastAsia="Times New Roman" w:hAnsi="Times New Roman" w:cs="Times New Roman"/>
          <w:color w:val="343434"/>
          <w:spacing w:val="57"/>
          <w:sz w:val="24"/>
          <w:szCs w:val="24"/>
        </w:rPr>
        <w:t xml:space="preserve"> </w:t>
      </w:r>
      <w:r>
        <w:rPr>
          <w:rFonts w:ascii="Times New Roman" w:eastAsia="Times New Roman" w:hAnsi="Times New Roman" w:cs="Times New Roman"/>
          <w:color w:val="343434"/>
          <w:sz w:val="24"/>
          <w:szCs w:val="24"/>
        </w:rPr>
        <w:t>PRENANTES</w:t>
      </w:r>
      <w:r>
        <w:rPr>
          <w:rFonts w:ascii="Times New Roman" w:eastAsia="Times New Roman" w:hAnsi="Times New Roman" w:cs="Times New Roman"/>
          <w:color w:val="343434"/>
          <w:spacing w:val="39"/>
          <w:sz w:val="24"/>
          <w:szCs w:val="24"/>
        </w:rPr>
        <w:t xml:space="preserve"> </w:t>
      </w:r>
      <w:r>
        <w:rPr>
          <w:rFonts w:ascii="Times New Roman" w:eastAsia="Times New Roman" w:hAnsi="Times New Roman" w:cs="Times New Roman"/>
          <w:color w:val="343434"/>
          <w:sz w:val="24"/>
          <w:szCs w:val="24"/>
        </w:rPr>
        <w:t>(PMPP)</w:t>
      </w:r>
      <w:r>
        <w:rPr>
          <w:rFonts w:ascii="Times New Roman" w:eastAsia="Times New Roman" w:hAnsi="Times New Roman" w:cs="Times New Roman"/>
          <w:color w:val="343434"/>
          <w:spacing w:val="42"/>
          <w:sz w:val="24"/>
          <w:szCs w:val="24"/>
        </w:rPr>
        <w:t xml:space="preserve"> </w:t>
      </w:r>
      <w:r>
        <w:rPr>
          <w:rFonts w:ascii="Times New Roman" w:eastAsia="Times New Roman" w:hAnsi="Times New Roman" w:cs="Times New Roman"/>
          <w:color w:val="343434"/>
          <w:sz w:val="24"/>
          <w:szCs w:val="24"/>
        </w:rPr>
        <w:t>DANS</w:t>
      </w:r>
      <w:r>
        <w:rPr>
          <w:rFonts w:ascii="Times New Roman" w:eastAsia="Times New Roman" w:hAnsi="Times New Roman" w:cs="Times New Roman"/>
          <w:color w:val="343434"/>
          <w:spacing w:val="-2"/>
          <w:sz w:val="24"/>
          <w:szCs w:val="24"/>
        </w:rPr>
        <w:t xml:space="preserve"> </w:t>
      </w:r>
      <w:r>
        <w:rPr>
          <w:rFonts w:ascii="Times New Roman" w:eastAsia="Times New Roman" w:hAnsi="Times New Roman" w:cs="Times New Roman"/>
          <w:color w:val="343434"/>
          <w:sz w:val="24"/>
          <w:szCs w:val="24"/>
        </w:rPr>
        <w:t>LE</w:t>
      </w:r>
      <w:r>
        <w:rPr>
          <w:rFonts w:ascii="Times New Roman" w:eastAsia="Times New Roman" w:hAnsi="Times New Roman" w:cs="Times New Roman"/>
          <w:color w:val="343434"/>
          <w:spacing w:val="27"/>
          <w:sz w:val="24"/>
          <w:szCs w:val="24"/>
        </w:rPr>
        <w:t xml:space="preserve"> </w:t>
      </w:r>
      <w:r>
        <w:rPr>
          <w:rFonts w:ascii="Times New Roman" w:eastAsia="Times New Roman" w:hAnsi="Times New Roman" w:cs="Times New Roman"/>
          <w:color w:val="343434"/>
          <w:sz w:val="24"/>
          <w:szCs w:val="24"/>
        </w:rPr>
        <w:t>CADRE</w:t>
      </w:r>
      <w:r>
        <w:rPr>
          <w:rFonts w:ascii="Times New Roman" w:eastAsia="Times New Roman" w:hAnsi="Times New Roman" w:cs="Times New Roman"/>
          <w:color w:val="343434"/>
          <w:spacing w:val="21"/>
          <w:sz w:val="24"/>
          <w:szCs w:val="24"/>
        </w:rPr>
        <w:t xml:space="preserve"> </w:t>
      </w:r>
      <w:r>
        <w:rPr>
          <w:rFonts w:ascii="Times New Roman" w:eastAsia="Times New Roman" w:hAnsi="Times New Roman" w:cs="Times New Roman"/>
          <w:color w:val="343434"/>
          <w:w w:val="97"/>
          <w:sz w:val="24"/>
          <w:szCs w:val="24"/>
        </w:rPr>
        <w:t xml:space="preserve">DU </w:t>
      </w:r>
      <w:r>
        <w:rPr>
          <w:rFonts w:ascii="Times New Roman" w:eastAsia="Times New Roman" w:hAnsi="Times New Roman" w:cs="Times New Roman"/>
          <w:color w:val="343434"/>
          <w:w w:val="108"/>
          <w:sz w:val="24"/>
          <w:szCs w:val="24"/>
        </w:rPr>
        <w:t>PROJET</w:t>
      </w:r>
      <w:r>
        <w:rPr>
          <w:rFonts w:ascii="Times New Roman" w:eastAsia="Times New Roman" w:hAnsi="Times New Roman" w:cs="Times New Roman"/>
          <w:color w:val="343434"/>
          <w:spacing w:val="-2"/>
          <w:w w:val="108"/>
          <w:sz w:val="24"/>
          <w:szCs w:val="24"/>
        </w:rPr>
        <w:t xml:space="preserve"> </w:t>
      </w:r>
      <w:r>
        <w:rPr>
          <w:rFonts w:ascii="Times New Roman" w:eastAsia="Times New Roman" w:hAnsi="Times New Roman" w:cs="Times New Roman"/>
          <w:color w:val="343434"/>
          <w:w w:val="108"/>
          <w:sz w:val="24"/>
          <w:szCs w:val="24"/>
        </w:rPr>
        <w:t>SECTORIEL</w:t>
      </w:r>
      <w:r>
        <w:rPr>
          <w:rFonts w:ascii="Times New Roman" w:eastAsia="Times New Roman" w:hAnsi="Times New Roman" w:cs="Times New Roman"/>
          <w:color w:val="343434"/>
          <w:spacing w:val="-4"/>
          <w:w w:val="108"/>
          <w:sz w:val="24"/>
          <w:szCs w:val="24"/>
        </w:rPr>
        <w:t xml:space="preserve"> </w:t>
      </w:r>
      <w:r>
        <w:rPr>
          <w:rFonts w:ascii="Times New Roman" w:eastAsia="Times New Roman" w:hAnsi="Times New Roman" w:cs="Times New Roman"/>
          <w:color w:val="343434"/>
          <w:sz w:val="24"/>
          <w:szCs w:val="24"/>
        </w:rPr>
        <w:t>EAU</w:t>
      </w:r>
      <w:r>
        <w:rPr>
          <w:rFonts w:ascii="Times New Roman" w:eastAsia="Times New Roman" w:hAnsi="Times New Roman" w:cs="Times New Roman"/>
          <w:color w:val="343434"/>
          <w:spacing w:val="6"/>
          <w:sz w:val="24"/>
          <w:szCs w:val="24"/>
        </w:rPr>
        <w:t xml:space="preserve"> </w:t>
      </w:r>
      <w:r>
        <w:rPr>
          <w:rFonts w:ascii="Times New Roman" w:eastAsia="Times New Roman" w:hAnsi="Times New Roman" w:cs="Times New Roman"/>
          <w:color w:val="343434"/>
          <w:sz w:val="24"/>
          <w:szCs w:val="24"/>
        </w:rPr>
        <w:t>ET</w:t>
      </w:r>
      <w:r>
        <w:rPr>
          <w:rFonts w:ascii="Times New Roman" w:eastAsia="Times New Roman" w:hAnsi="Times New Roman" w:cs="Times New Roman"/>
          <w:color w:val="343434"/>
          <w:spacing w:val="33"/>
          <w:sz w:val="24"/>
          <w:szCs w:val="24"/>
        </w:rPr>
        <w:t xml:space="preserve"> </w:t>
      </w:r>
      <w:r>
        <w:rPr>
          <w:rFonts w:ascii="Times New Roman" w:eastAsia="Times New Roman" w:hAnsi="Times New Roman" w:cs="Times New Roman"/>
          <w:color w:val="343434"/>
          <w:sz w:val="24"/>
          <w:szCs w:val="24"/>
        </w:rPr>
        <w:t>ASSAINISSEMENT,</w:t>
      </w:r>
      <w:r>
        <w:rPr>
          <w:rFonts w:ascii="Times New Roman" w:eastAsia="Times New Roman" w:hAnsi="Times New Roman" w:cs="Times New Roman"/>
          <w:color w:val="343434"/>
          <w:spacing w:val="30"/>
          <w:sz w:val="24"/>
          <w:szCs w:val="24"/>
        </w:rPr>
        <w:t xml:space="preserve"> </w:t>
      </w:r>
      <w:r>
        <w:rPr>
          <w:rFonts w:ascii="Times New Roman" w:eastAsia="Times New Roman" w:hAnsi="Times New Roman" w:cs="Times New Roman"/>
          <w:color w:val="343434"/>
          <w:sz w:val="24"/>
          <w:szCs w:val="24"/>
        </w:rPr>
        <w:t>AU</w:t>
      </w:r>
      <w:r>
        <w:rPr>
          <w:rFonts w:ascii="Times New Roman" w:eastAsia="Times New Roman" w:hAnsi="Times New Roman" w:cs="Times New Roman"/>
          <w:color w:val="343434"/>
          <w:spacing w:val="4"/>
          <w:sz w:val="24"/>
          <w:szCs w:val="24"/>
        </w:rPr>
        <w:t xml:space="preserve"> </w:t>
      </w:r>
      <w:r>
        <w:rPr>
          <w:rFonts w:ascii="Times New Roman" w:eastAsia="Times New Roman" w:hAnsi="Times New Roman" w:cs="Times New Roman"/>
          <w:color w:val="343434"/>
          <w:sz w:val="24"/>
          <w:szCs w:val="24"/>
        </w:rPr>
        <w:t>NIVEAU</w:t>
      </w:r>
      <w:r>
        <w:rPr>
          <w:rFonts w:ascii="Times New Roman" w:eastAsia="Times New Roman" w:hAnsi="Times New Roman" w:cs="Times New Roman"/>
          <w:color w:val="343434"/>
          <w:spacing w:val="2"/>
          <w:sz w:val="24"/>
          <w:szCs w:val="24"/>
        </w:rPr>
        <w:t xml:space="preserve"> </w:t>
      </w:r>
      <w:r>
        <w:rPr>
          <w:rFonts w:ascii="Times New Roman" w:eastAsia="Times New Roman" w:hAnsi="Times New Roman" w:cs="Times New Roman"/>
          <w:color w:val="343434"/>
          <w:sz w:val="24"/>
          <w:szCs w:val="24"/>
        </w:rPr>
        <w:t>DE</w:t>
      </w:r>
      <w:r>
        <w:rPr>
          <w:rFonts w:ascii="Times New Roman" w:eastAsia="Times New Roman" w:hAnsi="Times New Roman" w:cs="Times New Roman"/>
          <w:color w:val="343434"/>
          <w:spacing w:val="13"/>
          <w:sz w:val="24"/>
          <w:szCs w:val="24"/>
        </w:rPr>
        <w:t xml:space="preserve"> </w:t>
      </w:r>
      <w:r>
        <w:rPr>
          <w:rFonts w:ascii="Times New Roman" w:eastAsia="Times New Roman" w:hAnsi="Times New Roman" w:cs="Times New Roman"/>
          <w:color w:val="343434"/>
          <w:sz w:val="24"/>
          <w:szCs w:val="24"/>
        </w:rPr>
        <w:t>LA</w:t>
      </w:r>
      <w:r>
        <w:rPr>
          <w:rFonts w:ascii="Times New Roman" w:eastAsia="Times New Roman" w:hAnsi="Times New Roman" w:cs="Times New Roman"/>
          <w:color w:val="343434"/>
          <w:spacing w:val="17"/>
          <w:sz w:val="24"/>
          <w:szCs w:val="24"/>
        </w:rPr>
        <w:t xml:space="preserve"> </w:t>
      </w:r>
      <w:r>
        <w:rPr>
          <w:rFonts w:ascii="Times New Roman" w:eastAsia="Times New Roman" w:hAnsi="Times New Roman" w:cs="Times New Roman"/>
          <w:color w:val="343434"/>
          <w:w w:val="101"/>
          <w:sz w:val="24"/>
          <w:szCs w:val="24"/>
        </w:rPr>
        <w:t xml:space="preserve">WILAYA </w:t>
      </w:r>
      <w:r>
        <w:rPr>
          <w:rFonts w:ascii="Times New Roman" w:eastAsia="Times New Roman" w:hAnsi="Times New Roman" w:cs="Times New Roman"/>
          <w:color w:val="343434"/>
          <w:w w:val="108"/>
          <w:sz w:val="24"/>
          <w:szCs w:val="24"/>
        </w:rPr>
        <w:t>DUGORGOL</w:t>
      </w:r>
    </w:p>
    <w:p w14:paraId="055AB477" w14:textId="77777777" w:rsidR="00FA63C9" w:rsidRDefault="00FA63C9" w:rsidP="00FA63C9">
      <w:pPr>
        <w:spacing w:before="8" w:after="0" w:line="200" w:lineRule="exact"/>
        <w:ind w:left="426"/>
        <w:rPr>
          <w:sz w:val="20"/>
          <w:szCs w:val="20"/>
        </w:rPr>
      </w:pPr>
    </w:p>
    <w:p w14:paraId="03C9F088" w14:textId="62B1532B" w:rsidR="00FA63C9" w:rsidRDefault="00FA63C9" w:rsidP="00FA63C9">
      <w:pPr>
        <w:spacing w:after="0" w:line="286" w:lineRule="auto"/>
        <w:ind w:left="426" w:right="137" w:firstLine="5"/>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L'an</w:t>
      </w:r>
      <w:r>
        <w:rPr>
          <w:rFonts w:ascii="Times New Roman" w:eastAsia="Times New Roman" w:hAnsi="Times New Roman" w:cs="Times New Roman"/>
          <w:color w:val="343434"/>
          <w:spacing w:val="66"/>
          <w:sz w:val="27"/>
          <w:szCs w:val="27"/>
        </w:rPr>
        <w:t xml:space="preserve"> </w:t>
      </w:r>
      <w:r>
        <w:rPr>
          <w:rFonts w:ascii="Times New Roman" w:eastAsia="Times New Roman" w:hAnsi="Times New Roman" w:cs="Times New Roman"/>
          <w:color w:val="343434"/>
          <w:sz w:val="27"/>
          <w:szCs w:val="27"/>
        </w:rPr>
        <w:t>deux</w:t>
      </w:r>
      <w:r>
        <w:rPr>
          <w:rFonts w:ascii="Times New Roman" w:eastAsia="Times New Roman" w:hAnsi="Times New Roman" w:cs="Times New Roman"/>
          <w:color w:val="343434"/>
          <w:spacing w:val="29"/>
          <w:sz w:val="27"/>
          <w:szCs w:val="27"/>
        </w:rPr>
        <w:t xml:space="preserve"> </w:t>
      </w:r>
      <w:r>
        <w:rPr>
          <w:rFonts w:ascii="Times New Roman" w:eastAsia="Times New Roman" w:hAnsi="Times New Roman" w:cs="Times New Roman"/>
          <w:color w:val="343434"/>
          <w:sz w:val="27"/>
          <w:szCs w:val="27"/>
        </w:rPr>
        <w:t>mil</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sz w:val="27"/>
          <w:szCs w:val="27"/>
        </w:rPr>
        <w:t>dix-neuf</w:t>
      </w:r>
      <w:r>
        <w:rPr>
          <w:rFonts w:ascii="Times New Roman" w:eastAsia="Times New Roman" w:hAnsi="Times New Roman" w:cs="Times New Roman"/>
          <w:color w:val="343434"/>
          <w:spacing w:val="45"/>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19"/>
          <w:sz w:val="27"/>
          <w:szCs w:val="27"/>
        </w:rPr>
        <w:t xml:space="preserve"> </w:t>
      </w:r>
      <w:r>
        <w:rPr>
          <w:rFonts w:ascii="Times New Roman" w:eastAsia="Times New Roman" w:hAnsi="Times New Roman" w:cs="Times New Roman"/>
          <w:color w:val="343434"/>
          <w:sz w:val="27"/>
          <w:szCs w:val="27"/>
        </w:rPr>
        <w:t>le</w:t>
      </w:r>
      <w:r>
        <w:rPr>
          <w:rFonts w:ascii="Times New Roman" w:eastAsia="Times New Roman" w:hAnsi="Times New Roman" w:cs="Times New Roman"/>
          <w:color w:val="343434"/>
          <w:spacing w:val="16"/>
          <w:sz w:val="27"/>
          <w:szCs w:val="27"/>
        </w:rPr>
        <w:t xml:space="preserve"> </w:t>
      </w:r>
      <w:r>
        <w:rPr>
          <w:rFonts w:ascii="Times New Roman" w:eastAsia="Times New Roman" w:hAnsi="Times New Roman" w:cs="Times New Roman"/>
          <w:color w:val="343434"/>
          <w:sz w:val="27"/>
          <w:szCs w:val="27"/>
        </w:rPr>
        <w:t>Mercredi</w:t>
      </w:r>
      <w:r>
        <w:rPr>
          <w:rFonts w:ascii="Times New Roman" w:eastAsia="Times New Roman" w:hAnsi="Times New Roman" w:cs="Times New Roman"/>
          <w:color w:val="343434"/>
          <w:spacing w:val="43"/>
          <w:sz w:val="27"/>
          <w:szCs w:val="27"/>
        </w:rPr>
        <w:t xml:space="preserve"> </w:t>
      </w:r>
      <w:r>
        <w:rPr>
          <w:rFonts w:ascii="Times New Roman" w:eastAsia="Times New Roman" w:hAnsi="Times New Roman" w:cs="Times New Roman"/>
          <w:color w:val="343434"/>
          <w:sz w:val="27"/>
          <w:szCs w:val="27"/>
        </w:rPr>
        <w:t>16</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 xml:space="preserve">Octobre </w:t>
      </w:r>
      <w:r>
        <w:rPr>
          <w:rFonts w:ascii="Times New Roman" w:eastAsia="Times New Roman" w:hAnsi="Times New Roman" w:cs="Times New Roman"/>
          <w:color w:val="343434"/>
          <w:spacing w:val="40"/>
          <w:sz w:val="27"/>
          <w:szCs w:val="27"/>
        </w:rPr>
        <w:t>à</w:t>
      </w:r>
      <w:r>
        <w:rPr>
          <w:rFonts w:ascii="Times New Roman" w:eastAsia="Times New Roman" w:hAnsi="Times New Roman" w:cs="Times New Roman"/>
          <w:color w:val="343434"/>
          <w:spacing w:val="24"/>
          <w:sz w:val="27"/>
          <w:szCs w:val="27"/>
        </w:rPr>
        <w:t xml:space="preserve"> </w:t>
      </w:r>
      <w:r>
        <w:rPr>
          <w:rFonts w:ascii="Times New Roman" w:eastAsia="Times New Roman" w:hAnsi="Times New Roman" w:cs="Times New Roman"/>
          <w:color w:val="343434"/>
          <w:sz w:val="27"/>
          <w:szCs w:val="27"/>
        </w:rPr>
        <w:t>14</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heures</w:t>
      </w:r>
      <w:r>
        <w:rPr>
          <w:rFonts w:ascii="Times New Roman" w:eastAsia="Times New Roman" w:hAnsi="Times New Roman" w:cs="Times New Roman"/>
          <w:color w:val="343434"/>
          <w:spacing w:val="36"/>
          <w:sz w:val="27"/>
          <w:szCs w:val="27"/>
        </w:rPr>
        <w:t xml:space="preserve"> </w:t>
      </w:r>
      <w:r>
        <w:rPr>
          <w:rFonts w:ascii="Times New Roman" w:eastAsia="Times New Roman" w:hAnsi="Times New Roman" w:cs="Times New Roman"/>
          <w:color w:val="343434"/>
          <w:sz w:val="27"/>
          <w:szCs w:val="27"/>
        </w:rPr>
        <w:t>s'est</w:t>
      </w:r>
      <w:r>
        <w:rPr>
          <w:rFonts w:ascii="Times New Roman" w:eastAsia="Times New Roman" w:hAnsi="Times New Roman" w:cs="Times New Roman"/>
          <w:color w:val="343434"/>
          <w:spacing w:val="61"/>
          <w:sz w:val="27"/>
          <w:szCs w:val="27"/>
        </w:rPr>
        <w:t xml:space="preserve"> </w:t>
      </w:r>
      <w:r>
        <w:rPr>
          <w:rFonts w:ascii="Times New Roman" w:eastAsia="Times New Roman" w:hAnsi="Times New Roman" w:cs="Times New Roman"/>
          <w:color w:val="343434"/>
          <w:sz w:val="27"/>
          <w:szCs w:val="27"/>
        </w:rPr>
        <w:t>tenue,</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w w:val="102"/>
          <w:sz w:val="27"/>
          <w:szCs w:val="27"/>
        </w:rPr>
        <w:t xml:space="preserve">dans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salle</w:t>
      </w:r>
      <w:r>
        <w:rPr>
          <w:rFonts w:ascii="Times New Roman" w:eastAsia="Times New Roman" w:hAnsi="Times New Roman" w:cs="Times New Roman"/>
          <w:color w:val="343434"/>
          <w:spacing w:val="30"/>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26"/>
          <w:sz w:val="27"/>
          <w:szCs w:val="27"/>
        </w:rPr>
        <w:t xml:space="preserve"> </w:t>
      </w:r>
      <w:r>
        <w:rPr>
          <w:rFonts w:ascii="Times New Roman" w:eastAsia="Times New Roman" w:hAnsi="Times New Roman" w:cs="Times New Roman"/>
          <w:color w:val="343434"/>
          <w:sz w:val="27"/>
          <w:szCs w:val="27"/>
        </w:rPr>
        <w:t>réunion</w:t>
      </w:r>
      <w:r>
        <w:rPr>
          <w:rFonts w:ascii="Times New Roman" w:eastAsia="Times New Roman" w:hAnsi="Times New Roman" w:cs="Times New Roman"/>
          <w:color w:val="343434"/>
          <w:spacing w:val="43"/>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30"/>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31"/>
          <w:sz w:val="27"/>
          <w:szCs w:val="27"/>
        </w:rPr>
        <w:t xml:space="preserve"> </w:t>
      </w:r>
      <w:r>
        <w:rPr>
          <w:rFonts w:ascii="Times New Roman" w:eastAsia="Times New Roman" w:hAnsi="Times New Roman" w:cs="Times New Roman"/>
          <w:color w:val="343434"/>
          <w:sz w:val="27"/>
          <w:szCs w:val="27"/>
        </w:rPr>
        <w:t>Wilaya</w:t>
      </w:r>
      <w:r>
        <w:rPr>
          <w:rFonts w:ascii="Times New Roman" w:eastAsia="Times New Roman" w:hAnsi="Times New Roman" w:cs="Times New Roman"/>
          <w:color w:val="343434"/>
          <w:spacing w:val="34"/>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28"/>
          <w:sz w:val="27"/>
          <w:szCs w:val="27"/>
        </w:rPr>
        <w:t xml:space="preserve"> </w:t>
      </w:r>
      <w:proofErr w:type="spellStart"/>
      <w:r>
        <w:rPr>
          <w:rFonts w:ascii="Times New Roman" w:eastAsia="Times New Roman" w:hAnsi="Times New Roman" w:cs="Times New Roman"/>
          <w:color w:val="343434"/>
          <w:sz w:val="27"/>
          <w:szCs w:val="27"/>
        </w:rPr>
        <w:t>Gorgol</w:t>
      </w:r>
      <w:proofErr w:type="spellEnd"/>
      <w:r>
        <w:rPr>
          <w:rFonts w:ascii="Times New Roman" w:eastAsia="Times New Roman" w:hAnsi="Times New Roman" w:cs="Times New Roman"/>
          <w:color w:val="343434"/>
          <w:spacing w:val="37"/>
          <w:sz w:val="27"/>
          <w:szCs w:val="27"/>
        </w:rPr>
        <w:t xml:space="preserve"> </w:t>
      </w:r>
      <w:r>
        <w:rPr>
          <w:rFonts w:ascii="Times New Roman" w:eastAsia="Times New Roman" w:hAnsi="Times New Roman" w:cs="Times New Roman"/>
          <w:color w:val="343434"/>
          <w:sz w:val="27"/>
          <w:szCs w:val="27"/>
        </w:rPr>
        <w:t>(Kaédi)</w:t>
      </w:r>
      <w:r>
        <w:rPr>
          <w:rFonts w:ascii="Times New Roman" w:eastAsia="Times New Roman" w:hAnsi="Times New Roman" w:cs="Times New Roman"/>
          <w:color w:val="343434"/>
          <w:spacing w:val="42"/>
          <w:sz w:val="27"/>
          <w:szCs w:val="27"/>
        </w:rPr>
        <w:t xml:space="preserve"> </w:t>
      </w:r>
      <w:r>
        <w:rPr>
          <w:rFonts w:ascii="Times New Roman" w:eastAsia="Times New Roman" w:hAnsi="Times New Roman" w:cs="Times New Roman"/>
          <w:color w:val="343434"/>
          <w:sz w:val="27"/>
          <w:szCs w:val="27"/>
        </w:rPr>
        <w:t>une</w:t>
      </w:r>
      <w:r>
        <w:rPr>
          <w:rFonts w:ascii="Times New Roman" w:eastAsia="Times New Roman" w:hAnsi="Times New Roman" w:cs="Times New Roman"/>
          <w:color w:val="343434"/>
          <w:spacing w:val="29"/>
          <w:sz w:val="27"/>
          <w:szCs w:val="27"/>
        </w:rPr>
        <w:t xml:space="preserve"> </w:t>
      </w:r>
      <w:r>
        <w:rPr>
          <w:rFonts w:ascii="Times New Roman" w:eastAsia="Times New Roman" w:hAnsi="Times New Roman" w:cs="Times New Roman"/>
          <w:color w:val="343434"/>
          <w:sz w:val="27"/>
          <w:szCs w:val="27"/>
        </w:rPr>
        <w:t>réunion</w:t>
      </w:r>
      <w:r>
        <w:rPr>
          <w:rFonts w:ascii="Times New Roman" w:eastAsia="Times New Roman" w:hAnsi="Times New Roman" w:cs="Times New Roman"/>
          <w:color w:val="343434"/>
          <w:spacing w:val="40"/>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23"/>
          <w:sz w:val="27"/>
          <w:szCs w:val="27"/>
        </w:rPr>
        <w:t xml:space="preserve"> </w:t>
      </w:r>
      <w:r>
        <w:rPr>
          <w:rFonts w:ascii="Times New Roman" w:eastAsia="Times New Roman" w:hAnsi="Times New Roman" w:cs="Times New Roman"/>
          <w:color w:val="343434"/>
          <w:w w:val="102"/>
          <w:sz w:val="27"/>
          <w:szCs w:val="27"/>
        </w:rPr>
        <w:t xml:space="preserve">consultation </w:t>
      </w:r>
      <w:r>
        <w:rPr>
          <w:rFonts w:ascii="Times New Roman" w:eastAsia="Times New Roman" w:hAnsi="Times New Roman" w:cs="Times New Roman"/>
          <w:color w:val="343434"/>
          <w:sz w:val="27"/>
          <w:szCs w:val="27"/>
        </w:rPr>
        <w:t xml:space="preserve">participative </w:t>
      </w:r>
      <w:r>
        <w:rPr>
          <w:rFonts w:ascii="Times New Roman" w:eastAsia="Times New Roman" w:hAnsi="Times New Roman" w:cs="Times New Roman"/>
          <w:color w:val="343434"/>
          <w:spacing w:val="26"/>
          <w:sz w:val="27"/>
          <w:szCs w:val="27"/>
        </w:rPr>
        <w:t>et</w:t>
      </w:r>
      <w:r>
        <w:rPr>
          <w:rFonts w:ascii="Times New Roman" w:eastAsia="Times New Roman" w:hAnsi="Times New Roman" w:cs="Times New Roman"/>
          <w:color w:val="343434"/>
          <w:spacing w:val="66"/>
          <w:sz w:val="27"/>
          <w:szCs w:val="27"/>
        </w:rPr>
        <w:t xml:space="preserve"> </w:t>
      </w:r>
      <w:r>
        <w:rPr>
          <w:rFonts w:ascii="Times New Roman" w:eastAsia="Times New Roman" w:hAnsi="Times New Roman" w:cs="Times New Roman"/>
          <w:color w:val="343434"/>
          <w:sz w:val="27"/>
          <w:szCs w:val="27"/>
        </w:rPr>
        <w:t>inclusive de toutes</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les parties prenantes et</w:t>
      </w:r>
      <w:r>
        <w:rPr>
          <w:rFonts w:ascii="Times New Roman" w:eastAsia="Times New Roman" w:hAnsi="Times New Roman" w:cs="Times New Roman"/>
          <w:color w:val="343434"/>
          <w:spacing w:val="65"/>
          <w:sz w:val="27"/>
          <w:szCs w:val="27"/>
        </w:rPr>
        <w:t xml:space="preserve"> </w:t>
      </w:r>
      <w:r>
        <w:rPr>
          <w:rFonts w:ascii="Times New Roman" w:eastAsia="Times New Roman" w:hAnsi="Times New Roman" w:cs="Times New Roman"/>
          <w:color w:val="343434"/>
          <w:sz w:val="27"/>
          <w:szCs w:val="27"/>
        </w:rPr>
        <w:t>acteurs</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directs</w:t>
      </w:r>
      <w:r>
        <w:rPr>
          <w:rFonts w:ascii="Times New Roman" w:eastAsia="Times New Roman" w:hAnsi="Times New Roman" w:cs="Times New Roman"/>
          <w:color w:val="343434"/>
          <w:spacing w:val="7"/>
          <w:sz w:val="27"/>
          <w:szCs w:val="27"/>
        </w:rPr>
        <w:t xml:space="preserve"> </w:t>
      </w:r>
      <w:r>
        <w:rPr>
          <w:rFonts w:ascii="Times New Roman" w:eastAsia="Times New Roman" w:hAnsi="Times New Roman" w:cs="Times New Roman"/>
          <w:color w:val="343434"/>
          <w:w w:val="102"/>
          <w:sz w:val="27"/>
          <w:szCs w:val="27"/>
        </w:rPr>
        <w:t xml:space="preserve">et </w:t>
      </w:r>
      <w:r>
        <w:rPr>
          <w:rFonts w:ascii="Times New Roman" w:eastAsia="Times New Roman" w:hAnsi="Times New Roman" w:cs="Times New Roman"/>
          <w:color w:val="343434"/>
          <w:sz w:val="27"/>
          <w:szCs w:val="27"/>
        </w:rPr>
        <w:t>indirects</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20"/>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mise</w:t>
      </w:r>
      <w:r>
        <w:rPr>
          <w:rFonts w:ascii="Times New Roman" w:eastAsia="Times New Roman" w:hAnsi="Times New Roman" w:cs="Times New Roman"/>
          <w:color w:val="343434"/>
          <w:spacing w:val="10"/>
          <w:sz w:val="27"/>
          <w:szCs w:val="27"/>
        </w:rPr>
        <w:t xml:space="preserve"> </w:t>
      </w:r>
      <w:r>
        <w:rPr>
          <w:rFonts w:ascii="Times New Roman" w:eastAsia="Times New Roman" w:hAnsi="Times New Roman" w:cs="Times New Roman"/>
          <w:color w:val="343434"/>
          <w:sz w:val="27"/>
          <w:szCs w:val="27"/>
        </w:rPr>
        <w:t>en</w:t>
      </w:r>
      <w:r>
        <w:rPr>
          <w:rFonts w:ascii="Times New Roman" w:eastAsia="Times New Roman" w:hAnsi="Times New Roman" w:cs="Times New Roman"/>
          <w:color w:val="343434"/>
          <w:spacing w:val="29"/>
          <w:sz w:val="27"/>
          <w:szCs w:val="27"/>
        </w:rPr>
        <w:t xml:space="preserve"> </w:t>
      </w:r>
      <w:r>
        <w:rPr>
          <w:rFonts w:ascii="Times New Roman" w:eastAsia="Times New Roman" w:hAnsi="Times New Roman" w:cs="Times New Roman"/>
          <w:color w:val="343434"/>
          <w:sz w:val="27"/>
          <w:szCs w:val="27"/>
        </w:rPr>
        <w:t>œuvre</w:t>
      </w:r>
      <w:r>
        <w:rPr>
          <w:rFonts w:ascii="Times New Roman" w:eastAsia="Times New Roman" w:hAnsi="Times New Roman" w:cs="Times New Roman"/>
          <w:color w:val="343434"/>
          <w:spacing w:val="-1"/>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9"/>
          <w:sz w:val="27"/>
          <w:szCs w:val="27"/>
        </w:rPr>
        <w:t xml:space="preserve"> </w:t>
      </w:r>
      <w:r>
        <w:rPr>
          <w:rFonts w:ascii="Times New Roman" w:eastAsia="Times New Roman" w:hAnsi="Times New Roman" w:cs="Times New Roman"/>
          <w:color w:val="343434"/>
          <w:sz w:val="27"/>
          <w:szCs w:val="27"/>
        </w:rPr>
        <w:t>PSEA,</w:t>
      </w:r>
      <w:r>
        <w:rPr>
          <w:rFonts w:ascii="Times New Roman" w:eastAsia="Times New Roman" w:hAnsi="Times New Roman" w:cs="Times New Roman"/>
          <w:color w:val="343434"/>
          <w:spacing w:val="18"/>
          <w:sz w:val="27"/>
          <w:szCs w:val="27"/>
        </w:rPr>
        <w:t xml:space="preserve"> </w:t>
      </w:r>
      <w:r>
        <w:rPr>
          <w:rFonts w:ascii="Times New Roman" w:eastAsia="Times New Roman" w:hAnsi="Times New Roman" w:cs="Times New Roman"/>
          <w:color w:val="343434"/>
          <w:sz w:val="27"/>
          <w:szCs w:val="27"/>
        </w:rPr>
        <w:t>dans</w:t>
      </w:r>
      <w:r>
        <w:rPr>
          <w:rFonts w:ascii="Times New Roman" w:eastAsia="Times New Roman" w:hAnsi="Times New Roman" w:cs="Times New Roman"/>
          <w:color w:val="343434"/>
          <w:spacing w:val="9"/>
          <w:sz w:val="27"/>
          <w:szCs w:val="27"/>
        </w:rPr>
        <w:t xml:space="preserve"> </w:t>
      </w:r>
      <w:r>
        <w:rPr>
          <w:rFonts w:ascii="Times New Roman" w:eastAsia="Times New Roman" w:hAnsi="Times New Roman" w:cs="Times New Roman"/>
          <w:color w:val="343434"/>
          <w:sz w:val="27"/>
          <w:szCs w:val="27"/>
        </w:rPr>
        <w:t>le</w:t>
      </w:r>
      <w:r>
        <w:rPr>
          <w:rFonts w:ascii="Times New Roman" w:eastAsia="Times New Roman" w:hAnsi="Times New Roman" w:cs="Times New Roman"/>
          <w:color w:val="343434"/>
          <w:spacing w:val="5"/>
          <w:sz w:val="27"/>
          <w:szCs w:val="27"/>
        </w:rPr>
        <w:t xml:space="preserve"> </w:t>
      </w:r>
      <w:r>
        <w:rPr>
          <w:rFonts w:ascii="Times New Roman" w:eastAsia="Times New Roman" w:hAnsi="Times New Roman" w:cs="Times New Roman"/>
          <w:color w:val="343434"/>
          <w:sz w:val="27"/>
          <w:szCs w:val="27"/>
        </w:rPr>
        <w:t>cadre</w:t>
      </w:r>
      <w:r>
        <w:rPr>
          <w:rFonts w:ascii="Times New Roman" w:eastAsia="Times New Roman" w:hAnsi="Times New Roman" w:cs="Times New Roman"/>
          <w:color w:val="343434"/>
          <w:spacing w:val="13"/>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13"/>
          <w:sz w:val="27"/>
          <w:szCs w:val="27"/>
        </w:rPr>
        <w:t xml:space="preserve"> </w:t>
      </w:r>
      <w:r>
        <w:rPr>
          <w:rFonts w:ascii="Times New Roman" w:eastAsia="Times New Roman" w:hAnsi="Times New Roman" w:cs="Times New Roman"/>
          <w:color w:val="343434"/>
          <w:sz w:val="27"/>
          <w:szCs w:val="27"/>
        </w:rPr>
        <w:t>1</w:t>
      </w:r>
      <w:r>
        <w:rPr>
          <w:rFonts w:ascii="Times New Roman" w:eastAsia="Times New Roman" w:hAnsi="Times New Roman" w:cs="Times New Roman"/>
          <w:color w:val="343434"/>
          <w:spacing w:val="4"/>
          <w:sz w:val="27"/>
          <w:szCs w:val="27"/>
        </w:rPr>
        <w:t>'</w:t>
      </w:r>
      <w:r>
        <w:rPr>
          <w:rFonts w:ascii="Times New Roman" w:eastAsia="Times New Roman" w:hAnsi="Times New Roman" w:cs="Times New Roman"/>
          <w:color w:val="343434"/>
          <w:sz w:val="27"/>
          <w:szCs w:val="27"/>
        </w:rPr>
        <w:t>elaboration</w:t>
      </w:r>
      <w:r>
        <w:rPr>
          <w:rFonts w:ascii="Times New Roman" w:eastAsia="Times New Roman" w:hAnsi="Times New Roman" w:cs="Times New Roman"/>
          <w:color w:val="343434"/>
          <w:spacing w:val="24"/>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9"/>
          <w:sz w:val="27"/>
          <w:szCs w:val="27"/>
        </w:rPr>
        <w:t xml:space="preserve"> </w:t>
      </w:r>
      <w:r>
        <w:rPr>
          <w:rFonts w:ascii="Times New Roman" w:eastAsia="Times New Roman" w:hAnsi="Times New Roman" w:cs="Times New Roman"/>
          <w:color w:val="343434"/>
          <w:sz w:val="27"/>
          <w:szCs w:val="27"/>
        </w:rPr>
        <w:t>Plan</w:t>
      </w:r>
      <w:r>
        <w:rPr>
          <w:rFonts w:ascii="Times New Roman" w:eastAsia="Times New Roman" w:hAnsi="Times New Roman" w:cs="Times New Roman"/>
          <w:color w:val="343434"/>
          <w:spacing w:val="10"/>
          <w:sz w:val="27"/>
          <w:szCs w:val="27"/>
        </w:rPr>
        <w:t xml:space="preserve"> </w:t>
      </w:r>
      <w:r>
        <w:rPr>
          <w:rFonts w:ascii="Times New Roman" w:eastAsia="Times New Roman" w:hAnsi="Times New Roman" w:cs="Times New Roman"/>
          <w:color w:val="343434"/>
          <w:sz w:val="27"/>
          <w:szCs w:val="27"/>
        </w:rPr>
        <w:t>de Mobilisation des</w:t>
      </w:r>
      <w:r>
        <w:rPr>
          <w:rFonts w:ascii="Times New Roman" w:eastAsia="Times New Roman" w:hAnsi="Times New Roman" w:cs="Times New Roman"/>
          <w:color w:val="343434"/>
          <w:spacing w:val="5"/>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23"/>
          <w:sz w:val="27"/>
          <w:szCs w:val="27"/>
        </w:rPr>
        <w:t xml:space="preserve"> </w:t>
      </w:r>
      <w:r>
        <w:rPr>
          <w:rFonts w:ascii="Times New Roman" w:eastAsia="Times New Roman" w:hAnsi="Times New Roman" w:cs="Times New Roman"/>
          <w:color w:val="343434"/>
          <w:sz w:val="27"/>
          <w:szCs w:val="27"/>
        </w:rPr>
        <w:t>Prenantes (PMPP)/projet sectoriel</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 xml:space="preserve">eau et </w:t>
      </w:r>
      <w:r>
        <w:rPr>
          <w:rFonts w:ascii="Times New Roman" w:eastAsia="Times New Roman" w:hAnsi="Times New Roman" w:cs="Times New Roman"/>
          <w:color w:val="343434"/>
          <w:w w:val="102"/>
          <w:sz w:val="27"/>
          <w:szCs w:val="27"/>
        </w:rPr>
        <w:t>assainissement.</w:t>
      </w:r>
    </w:p>
    <w:p w14:paraId="751D46D4" w14:textId="77777777" w:rsidR="00FA63C9" w:rsidRDefault="00FA63C9" w:rsidP="00FA63C9">
      <w:pPr>
        <w:spacing w:before="10" w:after="0" w:line="190" w:lineRule="exact"/>
        <w:ind w:left="426"/>
        <w:rPr>
          <w:sz w:val="19"/>
          <w:szCs w:val="19"/>
        </w:rPr>
      </w:pPr>
    </w:p>
    <w:p w14:paraId="7F332068" w14:textId="77777777" w:rsidR="00FA63C9" w:rsidRDefault="00FA63C9" w:rsidP="00FA63C9">
      <w:pPr>
        <w:spacing w:after="0" w:line="284" w:lineRule="auto"/>
        <w:ind w:left="426" w:right="141" w:hanging="5"/>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Ont</w:t>
      </w:r>
      <w:r>
        <w:rPr>
          <w:rFonts w:ascii="Times New Roman" w:eastAsia="Times New Roman" w:hAnsi="Times New Roman" w:cs="Times New Roman"/>
          <w:color w:val="343434"/>
          <w:spacing w:val="41"/>
          <w:sz w:val="27"/>
          <w:szCs w:val="27"/>
        </w:rPr>
        <w:t xml:space="preserve"> </w:t>
      </w:r>
      <w:r>
        <w:rPr>
          <w:rFonts w:ascii="Times New Roman" w:eastAsia="Times New Roman" w:hAnsi="Times New Roman" w:cs="Times New Roman"/>
          <w:color w:val="343434"/>
          <w:sz w:val="27"/>
          <w:szCs w:val="27"/>
        </w:rPr>
        <w:t>pris</w:t>
      </w:r>
      <w:r>
        <w:rPr>
          <w:rFonts w:ascii="Times New Roman" w:eastAsia="Times New Roman" w:hAnsi="Times New Roman" w:cs="Times New Roman"/>
          <w:color w:val="343434"/>
          <w:spacing w:val="36"/>
          <w:sz w:val="27"/>
          <w:szCs w:val="27"/>
        </w:rPr>
        <w:t xml:space="preserve"> </w:t>
      </w:r>
      <w:r>
        <w:rPr>
          <w:rFonts w:ascii="Times New Roman" w:eastAsia="Times New Roman" w:hAnsi="Times New Roman" w:cs="Times New Roman"/>
          <w:color w:val="343434"/>
          <w:sz w:val="27"/>
          <w:szCs w:val="27"/>
        </w:rPr>
        <w:t>part</w:t>
      </w:r>
      <w:r>
        <w:rPr>
          <w:rFonts w:ascii="Times New Roman" w:eastAsia="Times New Roman" w:hAnsi="Times New Roman" w:cs="Times New Roman"/>
          <w:color w:val="343434"/>
          <w:spacing w:val="46"/>
          <w:sz w:val="27"/>
          <w:szCs w:val="27"/>
        </w:rPr>
        <w:t xml:space="preserve"> </w:t>
      </w:r>
      <w:r>
        <w:rPr>
          <w:rFonts w:ascii="Times New Roman" w:eastAsia="Times New Roman" w:hAnsi="Times New Roman" w:cs="Times New Roman"/>
          <w:color w:val="343434"/>
          <w:sz w:val="27"/>
          <w:szCs w:val="27"/>
        </w:rPr>
        <w:t>à</w:t>
      </w:r>
      <w:r>
        <w:rPr>
          <w:rFonts w:ascii="Times New Roman" w:eastAsia="Times New Roman" w:hAnsi="Times New Roman" w:cs="Times New Roman"/>
          <w:color w:val="343434"/>
          <w:spacing w:val="31"/>
          <w:sz w:val="27"/>
          <w:szCs w:val="27"/>
        </w:rPr>
        <w:t xml:space="preserve"> </w:t>
      </w:r>
      <w:r>
        <w:rPr>
          <w:rFonts w:ascii="Times New Roman" w:eastAsia="Times New Roman" w:hAnsi="Times New Roman" w:cs="Times New Roman"/>
          <w:color w:val="343434"/>
          <w:sz w:val="27"/>
          <w:szCs w:val="27"/>
        </w:rPr>
        <w:t>cette</w:t>
      </w:r>
      <w:r>
        <w:rPr>
          <w:rFonts w:ascii="Times New Roman" w:eastAsia="Times New Roman" w:hAnsi="Times New Roman" w:cs="Times New Roman"/>
          <w:color w:val="343434"/>
          <w:spacing w:val="47"/>
          <w:sz w:val="27"/>
          <w:szCs w:val="27"/>
        </w:rPr>
        <w:t xml:space="preserve"> </w:t>
      </w:r>
      <w:r>
        <w:rPr>
          <w:rFonts w:ascii="Times New Roman" w:eastAsia="Times New Roman" w:hAnsi="Times New Roman" w:cs="Times New Roman"/>
          <w:color w:val="343434"/>
          <w:sz w:val="27"/>
          <w:szCs w:val="27"/>
        </w:rPr>
        <w:t>réunion</w:t>
      </w:r>
      <w:r>
        <w:rPr>
          <w:rFonts w:ascii="Times New Roman" w:eastAsia="Times New Roman" w:hAnsi="Times New Roman" w:cs="Times New Roman"/>
          <w:color w:val="343434"/>
          <w:spacing w:val="29"/>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40"/>
          <w:sz w:val="27"/>
          <w:szCs w:val="27"/>
        </w:rPr>
        <w:t xml:space="preserve"> </w:t>
      </w:r>
      <w:r>
        <w:rPr>
          <w:rFonts w:ascii="Times New Roman" w:eastAsia="Times New Roman" w:hAnsi="Times New Roman" w:cs="Times New Roman"/>
          <w:color w:val="343434"/>
          <w:sz w:val="27"/>
          <w:szCs w:val="27"/>
        </w:rPr>
        <w:t>personnes</w:t>
      </w:r>
      <w:r>
        <w:rPr>
          <w:rFonts w:ascii="Times New Roman" w:eastAsia="Times New Roman" w:hAnsi="Times New Roman" w:cs="Times New Roman"/>
          <w:color w:val="343434"/>
          <w:spacing w:val="55"/>
          <w:sz w:val="27"/>
          <w:szCs w:val="27"/>
        </w:rPr>
        <w:t xml:space="preserve"> </w:t>
      </w:r>
      <w:r>
        <w:rPr>
          <w:rFonts w:ascii="Times New Roman" w:eastAsia="Times New Roman" w:hAnsi="Times New Roman" w:cs="Times New Roman"/>
          <w:color w:val="343434"/>
          <w:sz w:val="27"/>
          <w:szCs w:val="27"/>
        </w:rPr>
        <w:t>dont</w:t>
      </w:r>
      <w:r>
        <w:rPr>
          <w:rFonts w:ascii="Times New Roman" w:eastAsia="Times New Roman" w:hAnsi="Times New Roman" w:cs="Times New Roman"/>
          <w:color w:val="343434"/>
          <w:spacing w:val="48"/>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31"/>
          <w:sz w:val="27"/>
          <w:szCs w:val="27"/>
        </w:rPr>
        <w:t xml:space="preserve"> </w:t>
      </w:r>
      <w:r>
        <w:rPr>
          <w:rFonts w:ascii="Times New Roman" w:eastAsia="Times New Roman" w:hAnsi="Times New Roman" w:cs="Times New Roman"/>
          <w:color w:val="343434"/>
          <w:sz w:val="27"/>
          <w:szCs w:val="27"/>
        </w:rPr>
        <w:t>noms</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figurent</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dans</w:t>
      </w:r>
      <w:r>
        <w:rPr>
          <w:rFonts w:ascii="Times New Roman" w:eastAsia="Times New Roman" w:hAnsi="Times New Roman" w:cs="Times New Roman"/>
          <w:color w:val="343434"/>
          <w:spacing w:val="44"/>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37"/>
          <w:sz w:val="27"/>
          <w:szCs w:val="27"/>
        </w:rPr>
        <w:t xml:space="preserve"> </w:t>
      </w:r>
      <w:r>
        <w:rPr>
          <w:rFonts w:ascii="Times New Roman" w:eastAsia="Times New Roman" w:hAnsi="Times New Roman" w:cs="Times New Roman"/>
          <w:color w:val="343434"/>
          <w:w w:val="101"/>
          <w:sz w:val="27"/>
          <w:szCs w:val="27"/>
        </w:rPr>
        <w:t>liste annexée.</w:t>
      </w:r>
    </w:p>
    <w:p w14:paraId="676F3D79" w14:textId="77777777" w:rsidR="00FA63C9" w:rsidRDefault="00FA63C9" w:rsidP="00FA63C9">
      <w:pPr>
        <w:spacing w:before="3" w:after="0" w:line="200" w:lineRule="exact"/>
        <w:ind w:left="426"/>
        <w:rPr>
          <w:sz w:val="20"/>
          <w:szCs w:val="20"/>
        </w:rPr>
      </w:pPr>
    </w:p>
    <w:p w14:paraId="3196495D" w14:textId="37480DEF" w:rsidR="00FA63C9" w:rsidRDefault="00FA63C9" w:rsidP="00FA63C9">
      <w:pPr>
        <w:spacing w:after="0" w:line="286" w:lineRule="auto"/>
        <w:ind w:left="426" w:right="50" w:firstLine="10"/>
        <w:rPr>
          <w:rFonts w:ascii="Times New Roman" w:eastAsia="Times New Roman" w:hAnsi="Times New Roman" w:cs="Times New Roman"/>
          <w:sz w:val="27"/>
          <w:szCs w:val="27"/>
        </w:rPr>
      </w:pPr>
      <w:r>
        <w:rPr>
          <w:rFonts w:ascii="Times New Roman" w:eastAsia="Times New Roman" w:hAnsi="Times New Roman" w:cs="Times New Roman"/>
          <w:color w:val="343434"/>
          <w:w w:val="116"/>
          <w:sz w:val="27"/>
          <w:szCs w:val="27"/>
        </w:rPr>
        <w:t>Ordre</w:t>
      </w:r>
      <w:r>
        <w:rPr>
          <w:rFonts w:ascii="Times New Roman" w:eastAsia="Times New Roman" w:hAnsi="Times New Roman" w:cs="Times New Roman"/>
          <w:color w:val="343434"/>
          <w:spacing w:val="4"/>
          <w:w w:val="116"/>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42"/>
          <w:sz w:val="27"/>
          <w:szCs w:val="27"/>
        </w:rPr>
        <w:t xml:space="preserve"> </w:t>
      </w:r>
      <w:r>
        <w:rPr>
          <w:rFonts w:ascii="Times New Roman" w:eastAsia="Times New Roman" w:hAnsi="Times New Roman" w:cs="Times New Roman"/>
          <w:color w:val="343434"/>
          <w:w w:val="121"/>
          <w:sz w:val="27"/>
          <w:szCs w:val="27"/>
        </w:rPr>
        <w:t>Jour</w:t>
      </w:r>
      <w:r>
        <w:rPr>
          <w:rFonts w:ascii="Times New Roman" w:eastAsia="Times New Roman" w:hAnsi="Times New Roman" w:cs="Times New Roman"/>
          <w:color w:val="343434"/>
          <w:spacing w:val="-3"/>
          <w:w w:val="121"/>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42"/>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26"/>
          <w:sz w:val="27"/>
          <w:szCs w:val="27"/>
        </w:rPr>
        <w:t xml:space="preserve"> </w:t>
      </w:r>
      <w:r>
        <w:rPr>
          <w:rFonts w:ascii="Times New Roman" w:eastAsia="Times New Roman" w:hAnsi="Times New Roman" w:cs="Times New Roman"/>
          <w:color w:val="343434"/>
          <w:w w:val="110"/>
          <w:sz w:val="27"/>
          <w:szCs w:val="27"/>
        </w:rPr>
        <w:t>réunion</w:t>
      </w:r>
      <w:r>
        <w:rPr>
          <w:rFonts w:ascii="Times New Roman" w:eastAsia="Times New Roman" w:hAnsi="Times New Roman" w:cs="Times New Roman"/>
          <w:color w:val="343434"/>
          <w:spacing w:val="2"/>
          <w:w w:val="110"/>
          <w:sz w:val="27"/>
          <w:szCs w:val="27"/>
        </w:rPr>
        <w:t xml:space="preserve"> </w:t>
      </w:r>
      <w:r>
        <w:rPr>
          <w:rFonts w:ascii="Times New Roman" w:eastAsia="Times New Roman" w:hAnsi="Times New Roman" w:cs="Times New Roman"/>
          <w:color w:val="343434"/>
          <w:w w:val="161"/>
          <w:sz w:val="27"/>
          <w:szCs w:val="27"/>
        </w:rPr>
        <w:t>:</w:t>
      </w:r>
      <w:r>
        <w:rPr>
          <w:rFonts w:ascii="Times New Roman" w:eastAsia="Times New Roman" w:hAnsi="Times New Roman" w:cs="Times New Roman"/>
          <w:color w:val="343434"/>
          <w:spacing w:val="-62"/>
          <w:w w:val="161"/>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réunion</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sz w:val="27"/>
          <w:szCs w:val="27"/>
        </w:rPr>
        <w:t>a</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pour</w:t>
      </w:r>
      <w:r>
        <w:rPr>
          <w:rFonts w:ascii="Times New Roman" w:eastAsia="Times New Roman" w:hAnsi="Times New Roman" w:cs="Times New Roman"/>
          <w:color w:val="343434"/>
          <w:spacing w:val="16"/>
          <w:sz w:val="27"/>
          <w:szCs w:val="27"/>
        </w:rPr>
        <w:t xml:space="preserve"> </w:t>
      </w:r>
      <w:r>
        <w:rPr>
          <w:rFonts w:ascii="Times New Roman" w:eastAsia="Times New Roman" w:hAnsi="Times New Roman" w:cs="Times New Roman"/>
          <w:color w:val="343434"/>
          <w:sz w:val="27"/>
          <w:szCs w:val="27"/>
        </w:rPr>
        <w:t>objet</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15"/>
          <w:sz w:val="27"/>
          <w:szCs w:val="27"/>
        </w:rPr>
        <w:t xml:space="preserve"> </w:t>
      </w:r>
      <w:r>
        <w:rPr>
          <w:rFonts w:ascii="Times New Roman" w:eastAsia="Times New Roman" w:hAnsi="Times New Roman" w:cs="Times New Roman"/>
          <w:color w:val="343434"/>
          <w:sz w:val="27"/>
          <w:szCs w:val="27"/>
        </w:rPr>
        <w:t>sensibiliser</w:t>
      </w:r>
      <w:r>
        <w:rPr>
          <w:rFonts w:ascii="Times New Roman" w:eastAsia="Times New Roman" w:hAnsi="Times New Roman" w:cs="Times New Roman"/>
          <w:color w:val="343434"/>
          <w:spacing w:val="27"/>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w w:val="101"/>
          <w:sz w:val="27"/>
          <w:szCs w:val="27"/>
        </w:rPr>
        <w:t xml:space="preserve">parties </w:t>
      </w:r>
      <w:r>
        <w:rPr>
          <w:rFonts w:ascii="Times New Roman" w:eastAsia="Times New Roman" w:hAnsi="Times New Roman" w:cs="Times New Roman"/>
          <w:color w:val="343434"/>
          <w:sz w:val="27"/>
          <w:szCs w:val="27"/>
        </w:rPr>
        <w:t>prenantes</w:t>
      </w:r>
      <w:r>
        <w:rPr>
          <w:rFonts w:ascii="Times New Roman" w:eastAsia="Times New Roman" w:hAnsi="Times New Roman" w:cs="Times New Roman"/>
          <w:color w:val="343434"/>
          <w:spacing w:val="23"/>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acteurs</w:t>
      </w:r>
      <w:r>
        <w:rPr>
          <w:rFonts w:ascii="Times New Roman" w:eastAsia="Times New Roman" w:hAnsi="Times New Roman" w:cs="Times New Roman"/>
          <w:color w:val="343434"/>
          <w:spacing w:val="33"/>
          <w:sz w:val="27"/>
          <w:szCs w:val="27"/>
        </w:rPr>
        <w:t xml:space="preserve"> </w:t>
      </w:r>
      <w:r>
        <w:rPr>
          <w:rFonts w:ascii="Times New Roman" w:eastAsia="Times New Roman" w:hAnsi="Times New Roman" w:cs="Times New Roman"/>
          <w:color w:val="343434"/>
          <w:sz w:val="27"/>
          <w:szCs w:val="27"/>
        </w:rPr>
        <w:t>sur</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le</w:t>
      </w:r>
      <w:r>
        <w:rPr>
          <w:rFonts w:ascii="Times New Roman" w:eastAsia="Times New Roman" w:hAnsi="Times New Roman" w:cs="Times New Roman"/>
          <w:color w:val="343434"/>
          <w:spacing w:val="10"/>
          <w:sz w:val="27"/>
          <w:szCs w:val="27"/>
        </w:rPr>
        <w:t xml:space="preserve"> </w:t>
      </w:r>
      <w:r>
        <w:rPr>
          <w:rFonts w:ascii="Times New Roman" w:eastAsia="Times New Roman" w:hAnsi="Times New Roman" w:cs="Times New Roman"/>
          <w:color w:val="343434"/>
          <w:sz w:val="27"/>
          <w:szCs w:val="27"/>
        </w:rPr>
        <w:t>Plan</w:t>
      </w:r>
      <w:r>
        <w:rPr>
          <w:rFonts w:ascii="Times New Roman" w:eastAsia="Times New Roman" w:hAnsi="Times New Roman" w:cs="Times New Roman"/>
          <w:color w:val="343434"/>
          <w:spacing w:val="24"/>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20"/>
          <w:sz w:val="27"/>
          <w:szCs w:val="27"/>
        </w:rPr>
        <w:t xml:space="preserve"> </w:t>
      </w:r>
      <w:r>
        <w:rPr>
          <w:rFonts w:ascii="Times New Roman" w:eastAsia="Times New Roman" w:hAnsi="Times New Roman" w:cs="Times New Roman"/>
          <w:color w:val="343434"/>
          <w:sz w:val="27"/>
          <w:szCs w:val="27"/>
        </w:rPr>
        <w:t>Mobilisation</w:t>
      </w:r>
      <w:r>
        <w:rPr>
          <w:rFonts w:ascii="Times New Roman" w:eastAsia="Times New Roman" w:hAnsi="Times New Roman" w:cs="Times New Roman"/>
          <w:color w:val="343434"/>
          <w:spacing w:val="41"/>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31"/>
          <w:sz w:val="27"/>
          <w:szCs w:val="27"/>
        </w:rPr>
        <w:t xml:space="preserve"> </w:t>
      </w:r>
      <w:r>
        <w:rPr>
          <w:rFonts w:ascii="Times New Roman" w:eastAsia="Times New Roman" w:hAnsi="Times New Roman" w:cs="Times New Roman"/>
          <w:color w:val="343434"/>
          <w:sz w:val="27"/>
          <w:szCs w:val="27"/>
        </w:rPr>
        <w:t>Prenantes</w:t>
      </w:r>
      <w:r>
        <w:rPr>
          <w:rFonts w:ascii="Times New Roman" w:eastAsia="Times New Roman" w:hAnsi="Times New Roman" w:cs="Times New Roman"/>
          <w:color w:val="343434"/>
          <w:spacing w:val="38"/>
          <w:sz w:val="27"/>
          <w:szCs w:val="27"/>
        </w:rPr>
        <w:t xml:space="preserve"> </w:t>
      </w:r>
      <w:r>
        <w:rPr>
          <w:rFonts w:ascii="Times New Roman" w:eastAsia="Times New Roman" w:hAnsi="Times New Roman" w:cs="Times New Roman"/>
          <w:color w:val="343434"/>
          <w:sz w:val="27"/>
          <w:szCs w:val="27"/>
        </w:rPr>
        <w:t>(PMPP)</w:t>
      </w:r>
      <w:r>
        <w:rPr>
          <w:rFonts w:ascii="Times New Roman" w:eastAsia="Times New Roman" w:hAnsi="Times New Roman" w:cs="Times New Roman"/>
          <w:color w:val="343434"/>
          <w:spacing w:val="27"/>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d'échanger</w:t>
      </w:r>
      <w:r>
        <w:rPr>
          <w:rFonts w:ascii="Times New Roman" w:eastAsia="Times New Roman" w:hAnsi="Times New Roman" w:cs="Times New Roman"/>
          <w:color w:val="343434"/>
          <w:spacing w:val="60"/>
          <w:sz w:val="27"/>
          <w:szCs w:val="27"/>
        </w:rPr>
        <w:t xml:space="preserve"> </w:t>
      </w:r>
      <w:r>
        <w:rPr>
          <w:rFonts w:ascii="Times New Roman" w:eastAsia="Times New Roman" w:hAnsi="Times New Roman" w:cs="Times New Roman"/>
          <w:color w:val="343434"/>
          <w:sz w:val="27"/>
          <w:szCs w:val="27"/>
        </w:rPr>
        <w:t>avec</w:t>
      </w:r>
      <w:r>
        <w:rPr>
          <w:rFonts w:ascii="Times New Roman" w:eastAsia="Times New Roman" w:hAnsi="Times New Roman" w:cs="Times New Roman"/>
          <w:color w:val="343434"/>
          <w:spacing w:val="14"/>
          <w:sz w:val="27"/>
          <w:szCs w:val="27"/>
        </w:rPr>
        <w:t xml:space="preserve"> </w:t>
      </w:r>
      <w:r>
        <w:rPr>
          <w:rFonts w:ascii="Times New Roman" w:eastAsia="Times New Roman" w:hAnsi="Times New Roman" w:cs="Times New Roman"/>
          <w:color w:val="343434"/>
          <w:sz w:val="27"/>
          <w:szCs w:val="27"/>
        </w:rPr>
        <w:t>ces</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sur</w:t>
      </w:r>
      <w:r>
        <w:rPr>
          <w:rFonts w:ascii="Times New Roman" w:eastAsia="Times New Roman" w:hAnsi="Times New Roman" w:cs="Times New Roman"/>
          <w:color w:val="343434"/>
          <w:spacing w:val="18"/>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6"/>
          <w:sz w:val="27"/>
          <w:szCs w:val="27"/>
        </w:rPr>
        <w:t xml:space="preserve"> </w:t>
      </w:r>
      <w:r>
        <w:rPr>
          <w:rFonts w:ascii="Times New Roman" w:eastAsia="Times New Roman" w:hAnsi="Times New Roman" w:cs="Times New Roman"/>
          <w:color w:val="343434"/>
          <w:sz w:val="27"/>
          <w:szCs w:val="27"/>
        </w:rPr>
        <w:t>points</w:t>
      </w:r>
      <w:r>
        <w:rPr>
          <w:rFonts w:ascii="Times New Roman" w:eastAsia="Times New Roman" w:hAnsi="Times New Roman" w:cs="Times New Roman"/>
          <w:color w:val="343434"/>
          <w:spacing w:val="14"/>
          <w:sz w:val="27"/>
          <w:szCs w:val="27"/>
        </w:rPr>
        <w:t xml:space="preserve"> </w:t>
      </w:r>
      <w:r>
        <w:rPr>
          <w:rFonts w:ascii="Times New Roman" w:eastAsia="Times New Roman" w:hAnsi="Times New Roman" w:cs="Times New Roman"/>
          <w:color w:val="343434"/>
          <w:sz w:val="27"/>
          <w:szCs w:val="27"/>
        </w:rPr>
        <w:t>suivants</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sz w:val="27"/>
          <w:szCs w:val="27"/>
        </w:rPr>
        <w:t>:</w:t>
      </w:r>
    </w:p>
    <w:p w14:paraId="6D8938AB" w14:textId="77777777" w:rsidR="00FA63C9" w:rsidRDefault="00FA63C9" w:rsidP="00FA63C9">
      <w:pPr>
        <w:spacing w:before="87" w:after="0" w:line="160" w:lineRule="exact"/>
        <w:ind w:left="426" w:right="3586"/>
        <w:jc w:val="center"/>
        <w:rPr>
          <w:rFonts w:ascii="Arial" w:eastAsia="Arial" w:hAnsi="Arial" w:cs="Arial"/>
          <w:sz w:val="15"/>
          <w:szCs w:val="15"/>
        </w:rPr>
      </w:pPr>
      <w:r>
        <w:rPr>
          <w:rFonts w:ascii="Arial" w:eastAsia="Arial" w:hAnsi="Arial" w:cs="Arial"/>
          <w:color w:val="838383"/>
          <w:w w:val="187"/>
          <w:position w:val="-1"/>
          <w:sz w:val="15"/>
          <w:szCs w:val="15"/>
        </w:rPr>
        <w:t>-</w:t>
      </w:r>
    </w:p>
    <w:p w14:paraId="444FE7B0" w14:textId="77777777" w:rsidR="00FA63C9" w:rsidRDefault="00FA63C9" w:rsidP="00FA63C9">
      <w:pPr>
        <w:spacing w:after="0" w:line="263" w:lineRule="exact"/>
        <w:ind w:left="426" w:right="151"/>
        <w:rPr>
          <w:rFonts w:ascii="Times New Roman" w:eastAsia="Times New Roman" w:hAnsi="Times New Roman" w:cs="Times New Roman"/>
          <w:sz w:val="27"/>
          <w:szCs w:val="27"/>
        </w:rPr>
      </w:pPr>
      <w:r>
        <w:rPr>
          <w:rFonts w:ascii="Times New Roman" w:eastAsia="Times New Roman" w:hAnsi="Times New Roman" w:cs="Times New Roman"/>
          <w:color w:val="343434"/>
          <w:position w:val="1"/>
          <w:sz w:val="27"/>
          <w:szCs w:val="27"/>
        </w:rPr>
        <w:t>Le</w:t>
      </w:r>
      <w:r>
        <w:rPr>
          <w:rFonts w:ascii="Times New Roman" w:eastAsia="Times New Roman" w:hAnsi="Times New Roman" w:cs="Times New Roman"/>
          <w:color w:val="343434"/>
          <w:spacing w:val="66"/>
          <w:position w:val="1"/>
          <w:sz w:val="27"/>
          <w:szCs w:val="27"/>
        </w:rPr>
        <w:t xml:space="preserve"> </w:t>
      </w:r>
      <w:r>
        <w:rPr>
          <w:rFonts w:ascii="Times New Roman" w:eastAsia="Times New Roman" w:hAnsi="Times New Roman" w:cs="Times New Roman"/>
          <w:color w:val="343434"/>
          <w:position w:val="1"/>
          <w:sz w:val="27"/>
          <w:szCs w:val="27"/>
        </w:rPr>
        <w:t xml:space="preserve">consultant </w:t>
      </w:r>
      <w:r>
        <w:rPr>
          <w:rFonts w:ascii="Times New Roman" w:eastAsia="Times New Roman" w:hAnsi="Times New Roman" w:cs="Times New Roman"/>
          <w:color w:val="343434"/>
          <w:spacing w:val="16"/>
          <w:position w:val="1"/>
          <w:sz w:val="27"/>
          <w:szCs w:val="27"/>
        </w:rPr>
        <w:t xml:space="preserve"> </w:t>
      </w:r>
      <w:r>
        <w:rPr>
          <w:rFonts w:ascii="Times New Roman" w:eastAsia="Times New Roman" w:hAnsi="Times New Roman" w:cs="Times New Roman"/>
          <w:color w:val="343434"/>
          <w:position w:val="1"/>
          <w:sz w:val="27"/>
          <w:szCs w:val="27"/>
        </w:rPr>
        <w:t>a</w:t>
      </w:r>
      <w:r>
        <w:rPr>
          <w:rFonts w:ascii="Times New Roman" w:eastAsia="Times New Roman" w:hAnsi="Times New Roman" w:cs="Times New Roman"/>
          <w:color w:val="343434"/>
          <w:spacing w:val="65"/>
          <w:position w:val="1"/>
          <w:sz w:val="27"/>
          <w:szCs w:val="27"/>
        </w:rPr>
        <w:t xml:space="preserve"> </w:t>
      </w:r>
      <w:r>
        <w:rPr>
          <w:rFonts w:ascii="Times New Roman" w:eastAsia="Times New Roman" w:hAnsi="Times New Roman" w:cs="Times New Roman"/>
          <w:color w:val="343434"/>
          <w:position w:val="1"/>
          <w:sz w:val="27"/>
          <w:szCs w:val="27"/>
        </w:rPr>
        <w:t xml:space="preserve">présenté </w:t>
      </w:r>
      <w:r>
        <w:rPr>
          <w:rFonts w:ascii="Times New Roman" w:eastAsia="Times New Roman" w:hAnsi="Times New Roman" w:cs="Times New Roman"/>
          <w:color w:val="343434"/>
          <w:spacing w:val="23"/>
          <w:position w:val="1"/>
          <w:sz w:val="27"/>
          <w:szCs w:val="27"/>
        </w:rPr>
        <w:t xml:space="preserve"> </w:t>
      </w:r>
      <w:r>
        <w:rPr>
          <w:rFonts w:ascii="Times New Roman" w:eastAsia="Times New Roman" w:hAnsi="Times New Roman" w:cs="Times New Roman"/>
          <w:color w:val="343434"/>
          <w:position w:val="1"/>
          <w:sz w:val="27"/>
          <w:szCs w:val="27"/>
        </w:rPr>
        <w:t xml:space="preserve">le </w:t>
      </w:r>
      <w:r>
        <w:rPr>
          <w:rFonts w:ascii="Times New Roman" w:eastAsia="Times New Roman" w:hAnsi="Times New Roman" w:cs="Times New Roman"/>
          <w:color w:val="343434"/>
          <w:spacing w:val="1"/>
          <w:position w:val="1"/>
          <w:sz w:val="27"/>
          <w:szCs w:val="27"/>
        </w:rPr>
        <w:t xml:space="preserve"> </w:t>
      </w:r>
      <w:r>
        <w:rPr>
          <w:rFonts w:ascii="Times New Roman" w:eastAsia="Times New Roman" w:hAnsi="Times New Roman" w:cs="Times New Roman"/>
          <w:color w:val="343434"/>
          <w:position w:val="1"/>
          <w:sz w:val="27"/>
          <w:szCs w:val="27"/>
        </w:rPr>
        <w:t xml:space="preserve">but </w:t>
      </w:r>
      <w:r>
        <w:rPr>
          <w:rFonts w:ascii="Times New Roman" w:eastAsia="Times New Roman" w:hAnsi="Times New Roman" w:cs="Times New Roman"/>
          <w:color w:val="343434"/>
          <w:spacing w:val="5"/>
          <w:position w:val="1"/>
          <w:sz w:val="27"/>
          <w:szCs w:val="27"/>
        </w:rPr>
        <w:t xml:space="preserve"> </w:t>
      </w:r>
      <w:r>
        <w:rPr>
          <w:rFonts w:ascii="Times New Roman" w:eastAsia="Times New Roman" w:hAnsi="Times New Roman" w:cs="Times New Roman"/>
          <w:color w:val="343434"/>
          <w:position w:val="1"/>
          <w:sz w:val="27"/>
          <w:szCs w:val="27"/>
        </w:rPr>
        <w:t>de</w:t>
      </w:r>
      <w:r>
        <w:rPr>
          <w:rFonts w:ascii="Times New Roman" w:eastAsia="Times New Roman" w:hAnsi="Times New Roman" w:cs="Times New Roman"/>
          <w:color w:val="343434"/>
          <w:spacing w:val="67"/>
          <w:position w:val="1"/>
          <w:sz w:val="27"/>
          <w:szCs w:val="27"/>
        </w:rPr>
        <w:t xml:space="preserve"> </w:t>
      </w:r>
      <w:r>
        <w:rPr>
          <w:rFonts w:ascii="Times New Roman" w:eastAsia="Times New Roman" w:hAnsi="Times New Roman" w:cs="Times New Roman"/>
          <w:color w:val="343434"/>
          <w:position w:val="1"/>
          <w:sz w:val="27"/>
          <w:szCs w:val="27"/>
        </w:rPr>
        <w:t>la</w:t>
      </w:r>
      <w:r>
        <w:rPr>
          <w:rFonts w:ascii="Times New Roman" w:eastAsia="Times New Roman" w:hAnsi="Times New Roman" w:cs="Times New Roman"/>
          <w:color w:val="343434"/>
          <w:spacing w:val="65"/>
          <w:position w:val="1"/>
          <w:sz w:val="27"/>
          <w:szCs w:val="27"/>
        </w:rPr>
        <w:t xml:space="preserve"> </w:t>
      </w:r>
      <w:r>
        <w:rPr>
          <w:rFonts w:ascii="Times New Roman" w:eastAsia="Times New Roman" w:hAnsi="Times New Roman" w:cs="Times New Roman"/>
          <w:color w:val="343434"/>
          <w:position w:val="1"/>
          <w:sz w:val="27"/>
          <w:szCs w:val="27"/>
        </w:rPr>
        <w:t xml:space="preserve">mission </w:t>
      </w:r>
      <w:r>
        <w:rPr>
          <w:rFonts w:ascii="Times New Roman" w:eastAsia="Times New Roman" w:hAnsi="Times New Roman" w:cs="Times New Roman"/>
          <w:color w:val="343434"/>
          <w:spacing w:val="15"/>
          <w:position w:val="1"/>
          <w:sz w:val="27"/>
          <w:szCs w:val="27"/>
        </w:rPr>
        <w:t xml:space="preserve"> </w:t>
      </w:r>
      <w:r>
        <w:rPr>
          <w:rFonts w:ascii="Times New Roman" w:eastAsia="Times New Roman" w:hAnsi="Times New Roman" w:cs="Times New Roman"/>
          <w:color w:val="343434"/>
          <w:position w:val="1"/>
          <w:sz w:val="27"/>
          <w:szCs w:val="27"/>
        </w:rPr>
        <w:t>qui</w:t>
      </w:r>
      <w:r>
        <w:rPr>
          <w:rFonts w:ascii="Times New Roman" w:eastAsia="Times New Roman" w:hAnsi="Times New Roman" w:cs="Times New Roman"/>
          <w:color w:val="343434"/>
          <w:spacing w:val="64"/>
          <w:position w:val="1"/>
          <w:sz w:val="27"/>
          <w:szCs w:val="27"/>
        </w:rPr>
        <w:t xml:space="preserve"> </w:t>
      </w:r>
      <w:r>
        <w:rPr>
          <w:rFonts w:ascii="Times New Roman" w:eastAsia="Times New Roman" w:hAnsi="Times New Roman" w:cs="Times New Roman"/>
          <w:color w:val="343434"/>
          <w:position w:val="1"/>
          <w:sz w:val="27"/>
          <w:szCs w:val="27"/>
        </w:rPr>
        <w:t xml:space="preserve">tient </w:t>
      </w:r>
      <w:r>
        <w:rPr>
          <w:rFonts w:ascii="Times New Roman" w:eastAsia="Times New Roman" w:hAnsi="Times New Roman" w:cs="Times New Roman"/>
          <w:color w:val="343434"/>
          <w:spacing w:val="14"/>
          <w:position w:val="1"/>
          <w:sz w:val="27"/>
          <w:szCs w:val="27"/>
        </w:rPr>
        <w:t xml:space="preserve"> </w:t>
      </w:r>
      <w:r>
        <w:rPr>
          <w:rFonts w:ascii="Times New Roman" w:eastAsia="Times New Roman" w:hAnsi="Times New Roman" w:cs="Times New Roman"/>
          <w:color w:val="343434"/>
          <w:position w:val="1"/>
          <w:sz w:val="27"/>
          <w:szCs w:val="27"/>
        </w:rPr>
        <w:t xml:space="preserve">lieu </w:t>
      </w:r>
      <w:r>
        <w:rPr>
          <w:rFonts w:ascii="Times New Roman" w:eastAsia="Times New Roman" w:hAnsi="Times New Roman" w:cs="Times New Roman"/>
          <w:color w:val="343434"/>
          <w:spacing w:val="4"/>
          <w:position w:val="1"/>
          <w:sz w:val="27"/>
          <w:szCs w:val="27"/>
        </w:rPr>
        <w:t xml:space="preserve"> </w:t>
      </w:r>
      <w:r>
        <w:rPr>
          <w:rFonts w:ascii="Times New Roman" w:eastAsia="Times New Roman" w:hAnsi="Times New Roman" w:cs="Times New Roman"/>
          <w:color w:val="343434"/>
          <w:position w:val="1"/>
          <w:sz w:val="27"/>
          <w:szCs w:val="27"/>
        </w:rPr>
        <w:t>de</w:t>
      </w:r>
      <w:r>
        <w:rPr>
          <w:rFonts w:ascii="Times New Roman" w:eastAsia="Times New Roman" w:hAnsi="Times New Roman" w:cs="Times New Roman"/>
          <w:color w:val="343434"/>
          <w:spacing w:val="65"/>
          <w:position w:val="1"/>
          <w:sz w:val="27"/>
          <w:szCs w:val="27"/>
        </w:rPr>
        <w:t xml:space="preserve"> </w:t>
      </w:r>
      <w:r>
        <w:rPr>
          <w:rFonts w:ascii="Times New Roman" w:eastAsia="Times New Roman" w:hAnsi="Times New Roman" w:cs="Times New Roman"/>
          <w:color w:val="343434"/>
          <w:w w:val="102"/>
          <w:position w:val="1"/>
          <w:sz w:val="27"/>
          <w:szCs w:val="27"/>
        </w:rPr>
        <w:t>Consultation</w:t>
      </w:r>
    </w:p>
    <w:p w14:paraId="4878369C" w14:textId="77777777" w:rsidR="00FA63C9" w:rsidRDefault="00FA63C9" w:rsidP="00FA63C9">
      <w:pPr>
        <w:spacing w:before="57" w:after="0" w:line="286" w:lineRule="auto"/>
        <w:ind w:left="426" w:right="144" w:hanging="5"/>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Publique</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avec</w:t>
      </w:r>
      <w:r>
        <w:rPr>
          <w:rFonts w:ascii="Times New Roman" w:eastAsia="Times New Roman" w:hAnsi="Times New Roman" w:cs="Times New Roman"/>
          <w:color w:val="343434"/>
          <w:spacing w:val="23"/>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23"/>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32"/>
          <w:sz w:val="27"/>
          <w:szCs w:val="27"/>
        </w:rPr>
        <w:t xml:space="preserve"> </w:t>
      </w:r>
      <w:r>
        <w:rPr>
          <w:rFonts w:ascii="Times New Roman" w:eastAsia="Times New Roman" w:hAnsi="Times New Roman" w:cs="Times New Roman"/>
          <w:color w:val="343434"/>
          <w:sz w:val="27"/>
          <w:szCs w:val="27"/>
        </w:rPr>
        <w:t>prenantes</w:t>
      </w:r>
      <w:r>
        <w:rPr>
          <w:rFonts w:ascii="Times New Roman" w:eastAsia="Times New Roman" w:hAnsi="Times New Roman" w:cs="Times New Roman"/>
          <w:color w:val="343434"/>
          <w:spacing w:val="33"/>
          <w:sz w:val="27"/>
          <w:szCs w:val="27"/>
        </w:rPr>
        <w:t xml:space="preserve"> </w:t>
      </w:r>
      <w:r>
        <w:rPr>
          <w:rFonts w:ascii="Times New Roman" w:eastAsia="Times New Roman" w:hAnsi="Times New Roman" w:cs="Times New Roman"/>
          <w:color w:val="343434"/>
          <w:sz w:val="27"/>
          <w:szCs w:val="27"/>
        </w:rPr>
        <w:t>dans</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sz w:val="27"/>
          <w:szCs w:val="27"/>
        </w:rPr>
        <w:t>le</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sz w:val="27"/>
          <w:szCs w:val="27"/>
        </w:rPr>
        <w:t>cadre</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sz w:val="27"/>
          <w:szCs w:val="27"/>
        </w:rPr>
        <w:t xml:space="preserve">de </w:t>
      </w:r>
      <w:r>
        <w:rPr>
          <w:rFonts w:ascii="Times New Roman" w:eastAsia="Times New Roman" w:hAnsi="Times New Roman" w:cs="Times New Roman"/>
          <w:color w:val="343434"/>
          <w:spacing w:val="11"/>
          <w:w w:val="74"/>
          <w:sz w:val="27"/>
          <w:szCs w:val="27"/>
        </w:rPr>
        <w:t>1</w:t>
      </w:r>
      <w:r>
        <w:rPr>
          <w:rFonts w:ascii="Times New Roman" w:eastAsia="Times New Roman" w:hAnsi="Times New Roman" w:cs="Times New Roman"/>
          <w:color w:val="343434"/>
          <w:w w:val="105"/>
          <w:sz w:val="27"/>
          <w:szCs w:val="27"/>
        </w:rPr>
        <w:t>'elaboratio</w:t>
      </w:r>
      <w:r>
        <w:rPr>
          <w:rFonts w:ascii="Times New Roman" w:eastAsia="Times New Roman" w:hAnsi="Times New Roman" w:cs="Times New Roman"/>
          <w:color w:val="343434"/>
          <w:w w:val="106"/>
          <w:sz w:val="27"/>
          <w:szCs w:val="27"/>
        </w:rPr>
        <w:t>n</w:t>
      </w:r>
      <w:r>
        <w:rPr>
          <w:rFonts w:ascii="Times New Roman" w:eastAsia="Times New Roman" w:hAnsi="Times New Roman" w:cs="Times New Roman"/>
          <w:color w:val="343434"/>
          <w:spacing w:val="16"/>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22"/>
          <w:sz w:val="27"/>
          <w:szCs w:val="27"/>
        </w:rPr>
        <w:t xml:space="preserve"> </w:t>
      </w:r>
      <w:r>
        <w:rPr>
          <w:rFonts w:ascii="Times New Roman" w:eastAsia="Times New Roman" w:hAnsi="Times New Roman" w:cs="Times New Roman"/>
          <w:color w:val="343434"/>
          <w:sz w:val="27"/>
          <w:szCs w:val="27"/>
        </w:rPr>
        <w:t>Plan</w:t>
      </w:r>
      <w:r>
        <w:rPr>
          <w:rFonts w:ascii="Times New Roman" w:eastAsia="Times New Roman" w:hAnsi="Times New Roman" w:cs="Times New Roman"/>
          <w:color w:val="343434"/>
          <w:spacing w:val="13"/>
          <w:sz w:val="27"/>
          <w:szCs w:val="27"/>
        </w:rPr>
        <w:t xml:space="preserve"> </w:t>
      </w:r>
      <w:r>
        <w:rPr>
          <w:rFonts w:ascii="Times New Roman" w:eastAsia="Times New Roman" w:hAnsi="Times New Roman" w:cs="Times New Roman"/>
          <w:color w:val="343434"/>
          <w:w w:val="101"/>
          <w:sz w:val="27"/>
          <w:szCs w:val="27"/>
        </w:rPr>
        <w:t xml:space="preserve">de </w:t>
      </w:r>
      <w:r>
        <w:rPr>
          <w:rFonts w:ascii="Times New Roman" w:eastAsia="Times New Roman" w:hAnsi="Times New Roman" w:cs="Times New Roman"/>
          <w:color w:val="343434"/>
          <w:sz w:val="27"/>
          <w:szCs w:val="27"/>
        </w:rPr>
        <w:t>Mobilisation</w:t>
      </w:r>
      <w:r>
        <w:rPr>
          <w:rFonts w:ascii="Times New Roman" w:eastAsia="Times New Roman" w:hAnsi="Times New Roman" w:cs="Times New Roman"/>
          <w:color w:val="343434"/>
          <w:spacing w:val="37"/>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25"/>
          <w:sz w:val="27"/>
          <w:szCs w:val="27"/>
        </w:rPr>
        <w:t xml:space="preserve"> </w:t>
      </w:r>
      <w:r>
        <w:rPr>
          <w:rFonts w:ascii="Times New Roman" w:eastAsia="Times New Roman" w:hAnsi="Times New Roman" w:cs="Times New Roman"/>
          <w:color w:val="343434"/>
          <w:sz w:val="27"/>
          <w:szCs w:val="27"/>
        </w:rPr>
        <w:t>Prenantes</w:t>
      </w:r>
      <w:r>
        <w:rPr>
          <w:rFonts w:ascii="Times New Roman" w:eastAsia="Times New Roman" w:hAnsi="Times New Roman" w:cs="Times New Roman"/>
          <w:color w:val="343434"/>
          <w:spacing w:val="24"/>
          <w:sz w:val="27"/>
          <w:szCs w:val="27"/>
        </w:rPr>
        <w:t xml:space="preserve"> </w:t>
      </w:r>
      <w:r>
        <w:rPr>
          <w:rFonts w:ascii="Times New Roman" w:eastAsia="Times New Roman" w:hAnsi="Times New Roman" w:cs="Times New Roman"/>
          <w:color w:val="343434"/>
          <w:sz w:val="27"/>
          <w:szCs w:val="27"/>
        </w:rPr>
        <w:t>(PMPP)/projet</w:t>
      </w:r>
      <w:r>
        <w:rPr>
          <w:rFonts w:ascii="Times New Roman" w:eastAsia="Times New Roman" w:hAnsi="Times New Roman" w:cs="Times New Roman"/>
          <w:color w:val="343434"/>
          <w:spacing w:val="51"/>
          <w:sz w:val="27"/>
          <w:szCs w:val="27"/>
        </w:rPr>
        <w:t xml:space="preserve"> </w:t>
      </w:r>
      <w:r>
        <w:rPr>
          <w:rFonts w:ascii="Times New Roman" w:eastAsia="Times New Roman" w:hAnsi="Times New Roman" w:cs="Times New Roman"/>
          <w:color w:val="343434"/>
          <w:sz w:val="27"/>
          <w:szCs w:val="27"/>
        </w:rPr>
        <w:t>sectoriel</w:t>
      </w:r>
      <w:r>
        <w:rPr>
          <w:rFonts w:ascii="Times New Roman" w:eastAsia="Times New Roman" w:hAnsi="Times New Roman" w:cs="Times New Roman"/>
          <w:color w:val="343434"/>
          <w:spacing w:val="23"/>
          <w:sz w:val="27"/>
          <w:szCs w:val="27"/>
        </w:rPr>
        <w:t xml:space="preserve"> </w:t>
      </w:r>
      <w:r>
        <w:rPr>
          <w:rFonts w:ascii="Times New Roman" w:eastAsia="Times New Roman" w:hAnsi="Times New Roman" w:cs="Times New Roman"/>
          <w:color w:val="343434"/>
          <w:sz w:val="27"/>
          <w:szCs w:val="27"/>
        </w:rPr>
        <w:t>eau</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w w:val="101"/>
          <w:sz w:val="27"/>
          <w:szCs w:val="27"/>
        </w:rPr>
        <w:t xml:space="preserve">assainissement </w:t>
      </w:r>
      <w:r>
        <w:rPr>
          <w:rFonts w:ascii="Times New Roman" w:eastAsia="Times New Roman" w:hAnsi="Times New Roman" w:cs="Times New Roman"/>
          <w:color w:val="343434"/>
          <w:sz w:val="27"/>
          <w:szCs w:val="27"/>
        </w:rPr>
        <w:t>qui</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s</w:t>
      </w:r>
      <w:r>
        <w:rPr>
          <w:rFonts w:ascii="Times New Roman" w:eastAsia="Times New Roman" w:hAnsi="Times New Roman" w:cs="Times New Roman"/>
          <w:color w:val="343434"/>
          <w:spacing w:val="3"/>
          <w:sz w:val="27"/>
          <w:szCs w:val="27"/>
        </w:rPr>
        <w:t>'</w:t>
      </w:r>
      <w:r>
        <w:rPr>
          <w:rFonts w:ascii="Times New Roman" w:eastAsia="Times New Roman" w:hAnsi="Times New Roman" w:cs="Times New Roman"/>
          <w:color w:val="343434"/>
          <w:sz w:val="27"/>
          <w:szCs w:val="27"/>
        </w:rPr>
        <w:t>articule</w:t>
      </w:r>
      <w:r>
        <w:rPr>
          <w:rFonts w:ascii="Times New Roman" w:eastAsia="Times New Roman" w:hAnsi="Times New Roman" w:cs="Times New Roman"/>
          <w:color w:val="343434"/>
          <w:spacing w:val="53"/>
          <w:sz w:val="27"/>
          <w:szCs w:val="27"/>
        </w:rPr>
        <w:t xml:space="preserve"> </w:t>
      </w:r>
      <w:r>
        <w:rPr>
          <w:rFonts w:ascii="Times New Roman" w:eastAsia="Times New Roman" w:hAnsi="Times New Roman" w:cs="Times New Roman"/>
          <w:color w:val="343434"/>
          <w:sz w:val="27"/>
          <w:szCs w:val="27"/>
        </w:rPr>
        <w:t>autour</w:t>
      </w:r>
      <w:r>
        <w:rPr>
          <w:rFonts w:ascii="Times New Roman" w:eastAsia="Times New Roman" w:hAnsi="Times New Roman" w:cs="Times New Roman"/>
          <w:color w:val="343434"/>
          <w:spacing w:val="24"/>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sz w:val="27"/>
          <w:szCs w:val="27"/>
        </w:rPr>
        <w:t>éléments</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suivants</w:t>
      </w:r>
      <w:r>
        <w:rPr>
          <w:rFonts w:ascii="Times New Roman" w:eastAsia="Times New Roman" w:hAnsi="Times New Roman" w:cs="Times New Roman"/>
          <w:color w:val="343434"/>
          <w:spacing w:val="16"/>
          <w:sz w:val="27"/>
          <w:szCs w:val="27"/>
        </w:rPr>
        <w:t xml:space="preserve"> </w:t>
      </w:r>
      <w:r>
        <w:rPr>
          <w:rFonts w:ascii="Times New Roman" w:eastAsia="Times New Roman" w:hAnsi="Times New Roman" w:cs="Times New Roman"/>
          <w:color w:val="343434"/>
          <w:w w:val="112"/>
          <w:sz w:val="27"/>
          <w:szCs w:val="27"/>
        </w:rPr>
        <w:t>:</w:t>
      </w:r>
    </w:p>
    <w:p w14:paraId="46D3D92F" w14:textId="77777777" w:rsidR="00FA63C9" w:rsidRDefault="00FA63C9" w:rsidP="00FA63C9">
      <w:pPr>
        <w:spacing w:before="5" w:after="0" w:line="200" w:lineRule="exact"/>
        <w:ind w:left="426"/>
        <w:rPr>
          <w:sz w:val="20"/>
          <w:szCs w:val="20"/>
        </w:rPr>
      </w:pPr>
    </w:p>
    <w:p w14:paraId="483FCA19" w14:textId="77777777" w:rsidR="00FA63C9" w:rsidRDefault="00FA63C9" w:rsidP="00FA63C9">
      <w:pPr>
        <w:spacing w:after="0" w:line="240" w:lineRule="auto"/>
        <w:ind w:left="426" w:right="-20"/>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 xml:space="preserve">1. </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sz w:val="27"/>
          <w:szCs w:val="27"/>
        </w:rPr>
        <w:t>Identification</w:t>
      </w:r>
      <w:r>
        <w:rPr>
          <w:rFonts w:ascii="Times New Roman" w:eastAsia="Times New Roman" w:hAnsi="Times New Roman" w:cs="Times New Roman"/>
          <w:color w:val="343434"/>
          <w:spacing w:val="47"/>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12"/>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w w:val="102"/>
          <w:sz w:val="27"/>
          <w:szCs w:val="27"/>
        </w:rPr>
        <w:t>prenantes,</w:t>
      </w:r>
    </w:p>
    <w:p w14:paraId="5238FBBF" w14:textId="77777777" w:rsidR="00FA63C9" w:rsidRDefault="00FA63C9" w:rsidP="00FA63C9">
      <w:pPr>
        <w:spacing w:before="18" w:after="0" w:line="240" w:lineRule="exact"/>
        <w:ind w:left="426"/>
        <w:rPr>
          <w:sz w:val="24"/>
          <w:szCs w:val="24"/>
        </w:rPr>
      </w:pPr>
    </w:p>
    <w:p w14:paraId="6F1E9FFB" w14:textId="77777777" w:rsidR="00FA63C9" w:rsidRDefault="00FA63C9" w:rsidP="00FA63C9">
      <w:pPr>
        <w:spacing w:after="0" w:line="240" w:lineRule="auto"/>
        <w:ind w:left="426" w:right="387"/>
        <w:jc w:val="center"/>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 xml:space="preserve">2. </w:t>
      </w:r>
      <w:r>
        <w:rPr>
          <w:rFonts w:ascii="Times New Roman" w:eastAsia="Times New Roman" w:hAnsi="Times New Roman" w:cs="Times New Roman"/>
          <w:color w:val="343434"/>
          <w:spacing w:val="2"/>
          <w:sz w:val="27"/>
          <w:szCs w:val="27"/>
        </w:rPr>
        <w:t xml:space="preserve"> </w:t>
      </w:r>
      <w:r>
        <w:rPr>
          <w:rFonts w:ascii="Times New Roman" w:eastAsia="Times New Roman" w:hAnsi="Times New Roman" w:cs="Times New Roman"/>
          <w:color w:val="343434"/>
          <w:sz w:val="27"/>
          <w:szCs w:val="27"/>
        </w:rPr>
        <w:t>Description</w:t>
      </w:r>
      <w:r>
        <w:rPr>
          <w:rFonts w:ascii="Times New Roman" w:eastAsia="Times New Roman" w:hAnsi="Times New Roman" w:cs="Times New Roman"/>
          <w:color w:val="343434"/>
          <w:spacing w:val="46"/>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14"/>
          <w:sz w:val="27"/>
          <w:szCs w:val="27"/>
        </w:rPr>
        <w:t xml:space="preserve"> </w:t>
      </w:r>
      <w:r>
        <w:rPr>
          <w:rFonts w:ascii="Times New Roman" w:eastAsia="Times New Roman" w:hAnsi="Times New Roman" w:cs="Times New Roman"/>
          <w:color w:val="343434"/>
          <w:sz w:val="27"/>
          <w:szCs w:val="27"/>
        </w:rPr>
        <w:t>méthodes</w:t>
      </w:r>
      <w:r>
        <w:rPr>
          <w:rFonts w:ascii="Times New Roman" w:eastAsia="Times New Roman" w:hAnsi="Times New Roman" w:cs="Times New Roman"/>
          <w:color w:val="343434"/>
          <w:spacing w:val="30"/>
          <w:sz w:val="27"/>
          <w:szCs w:val="27"/>
        </w:rPr>
        <w:t xml:space="preserve"> </w:t>
      </w:r>
      <w:r>
        <w:rPr>
          <w:rFonts w:ascii="Times New Roman" w:eastAsia="Times New Roman" w:hAnsi="Times New Roman" w:cs="Times New Roman"/>
          <w:color w:val="343434"/>
          <w:sz w:val="27"/>
          <w:szCs w:val="27"/>
        </w:rPr>
        <w:t>pour</w:t>
      </w:r>
      <w:r>
        <w:rPr>
          <w:rFonts w:ascii="Times New Roman" w:eastAsia="Times New Roman" w:hAnsi="Times New Roman" w:cs="Times New Roman"/>
          <w:color w:val="343434"/>
          <w:spacing w:val="7"/>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15"/>
          <w:sz w:val="27"/>
          <w:szCs w:val="27"/>
        </w:rPr>
        <w:t xml:space="preserve"> </w:t>
      </w:r>
      <w:r>
        <w:rPr>
          <w:rFonts w:ascii="Times New Roman" w:eastAsia="Times New Roman" w:hAnsi="Times New Roman" w:cs="Times New Roman"/>
          <w:color w:val="343434"/>
          <w:sz w:val="27"/>
          <w:szCs w:val="27"/>
        </w:rPr>
        <w:t>mobilisation</w:t>
      </w:r>
      <w:r>
        <w:rPr>
          <w:rFonts w:ascii="Times New Roman" w:eastAsia="Times New Roman" w:hAnsi="Times New Roman" w:cs="Times New Roman"/>
          <w:color w:val="343434"/>
          <w:spacing w:val="31"/>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w w:val="102"/>
          <w:sz w:val="27"/>
          <w:szCs w:val="27"/>
        </w:rPr>
        <w:t>acteurs/bénéficiaires,</w:t>
      </w:r>
    </w:p>
    <w:p w14:paraId="04EC58F9" w14:textId="77777777" w:rsidR="00FA63C9" w:rsidRDefault="00FA63C9" w:rsidP="00FA63C9">
      <w:pPr>
        <w:spacing w:before="14" w:after="0" w:line="240" w:lineRule="exact"/>
        <w:ind w:left="426"/>
        <w:rPr>
          <w:sz w:val="24"/>
          <w:szCs w:val="24"/>
        </w:rPr>
      </w:pPr>
    </w:p>
    <w:p w14:paraId="7A1DF470" w14:textId="77777777" w:rsidR="00FA63C9" w:rsidRDefault="00FA63C9" w:rsidP="00FA63C9">
      <w:pPr>
        <w:spacing w:after="0" w:line="291" w:lineRule="auto"/>
        <w:ind w:left="426" w:right="147" w:hanging="357"/>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 xml:space="preserve">3. </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 xml:space="preserve">Description </w:t>
      </w:r>
      <w:r>
        <w:rPr>
          <w:rFonts w:ascii="Times New Roman" w:eastAsia="Times New Roman" w:hAnsi="Times New Roman" w:cs="Times New Roman"/>
          <w:color w:val="343434"/>
          <w:spacing w:val="5"/>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60"/>
          <w:sz w:val="27"/>
          <w:szCs w:val="27"/>
        </w:rPr>
        <w:t xml:space="preserve"> </w:t>
      </w:r>
      <w:r>
        <w:rPr>
          <w:rFonts w:ascii="Times New Roman" w:eastAsia="Times New Roman" w:hAnsi="Times New Roman" w:cs="Times New Roman"/>
          <w:color w:val="343434"/>
          <w:sz w:val="27"/>
          <w:szCs w:val="27"/>
        </w:rPr>
        <w:t xml:space="preserve">procédures </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outils</w:t>
      </w:r>
      <w:r>
        <w:rPr>
          <w:rFonts w:ascii="Times New Roman" w:eastAsia="Times New Roman" w:hAnsi="Times New Roman" w:cs="Times New Roman"/>
          <w:color w:val="343434"/>
          <w:spacing w:val="50"/>
          <w:sz w:val="27"/>
          <w:szCs w:val="27"/>
        </w:rPr>
        <w:t xml:space="preserve"> </w:t>
      </w:r>
      <w:proofErr w:type="spellStart"/>
      <w:r>
        <w:rPr>
          <w:rFonts w:ascii="Times New Roman" w:eastAsia="Times New Roman" w:hAnsi="Times New Roman" w:cs="Times New Roman"/>
          <w:color w:val="343434"/>
          <w:sz w:val="27"/>
          <w:szCs w:val="27"/>
        </w:rPr>
        <w:t>appropries</w:t>
      </w:r>
      <w:proofErr w:type="spellEnd"/>
      <w:r>
        <w:rPr>
          <w:rFonts w:ascii="Times New Roman" w:eastAsia="Times New Roman" w:hAnsi="Times New Roman" w:cs="Times New Roman"/>
          <w:color w:val="343434"/>
          <w:sz w:val="27"/>
          <w:szCs w:val="27"/>
        </w:rPr>
        <w:t xml:space="preserve"> </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pour</w:t>
      </w:r>
      <w:r>
        <w:rPr>
          <w:rFonts w:ascii="Times New Roman" w:eastAsia="Times New Roman" w:hAnsi="Times New Roman" w:cs="Times New Roman"/>
          <w:color w:val="343434"/>
          <w:spacing w:val="61"/>
          <w:sz w:val="27"/>
          <w:szCs w:val="27"/>
        </w:rPr>
        <w:t xml:space="preserve"> </w:t>
      </w:r>
      <w:r>
        <w:rPr>
          <w:rFonts w:ascii="Times New Roman" w:eastAsia="Times New Roman" w:hAnsi="Times New Roman" w:cs="Times New Roman"/>
          <w:color w:val="343434"/>
          <w:sz w:val="27"/>
          <w:szCs w:val="27"/>
        </w:rPr>
        <w:t>nouer</w:t>
      </w:r>
      <w:r>
        <w:rPr>
          <w:rFonts w:ascii="Times New Roman" w:eastAsia="Times New Roman" w:hAnsi="Times New Roman" w:cs="Times New Roman"/>
          <w:color w:val="343434"/>
          <w:spacing w:val="55"/>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48"/>
          <w:sz w:val="27"/>
          <w:szCs w:val="27"/>
        </w:rPr>
        <w:t xml:space="preserve"> </w:t>
      </w:r>
      <w:r>
        <w:rPr>
          <w:rFonts w:ascii="Times New Roman" w:eastAsia="Times New Roman" w:hAnsi="Times New Roman" w:cs="Times New Roman"/>
          <w:color w:val="343434"/>
          <w:w w:val="101"/>
          <w:sz w:val="27"/>
          <w:szCs w:val="27"/>
        </w:rPr>
        <w:t xml:space="preserve">maintenir </w:t>
      </w:r>
      <w:r>
        <w:rPr>
          <w:rFonts w:ascii="Times New Roman" w:eastAsia="Times New Roman" w:hAnsi="Times New Roman" w:cs="Times New Roman"/>
          <w:color w:val="343434"/>
          <w:sz w:val="27"/>
          <w:szCs w:val="27"/>
        </w:rPr>
        <w:t>avec</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prenantes</w:t>
      </w:r>
      <w:r>
        <w:rPr>
          <w:rFonts w:ascii="Times New Roman" w:eastAsia="Times New Roman" w:hAnsi="Times New Roman" w:cs="Times New Roman"/>
          <w:color w:val="343434"/>
          <w:spacing w:val="29"/>
          <w:sz w:val="27"/>
          <w:szCs w:val="27"/>
        </w:rPr>
        <w:t xml:space="preserve"> </w:t>
      </w:r>
      <w:r>
        <w:rPr>
          <w:rFonts w:ascii="Times New Roman" w:eastAsia="Times New Roman" w:hAnsi="Times New Roman" w:cs="Times New Roman"/>
          <w:color w:val="343434"/>
          <w:sz w:val="27"/>
          <w:szCs w:val="27"/>
        </w:rPr>
        <w:t>une</w:t>
      </w:r>
      <w:r>
        <w:rPr>
          <w:rFonts w:ascii="Times New Roman" w:eastAsia="Times New Roman" w:hAnsi="Times New Roman" w:cs="Times New Roman"/>
          <w:color w:val="343434"/>
          <w:spacing w:val="10"/>
          <w:sz w:val="27"/>
          <w:szCs w:val="27"/>
        </w:rPr>
        <w:t xml:space="preserve"> </w:t>
      </w:r>
      <w:r>
        <w:rPr>
          <w:rFonts w:ascii="Times New Roman" w:eastAsia="Times New Roman" w:hAnsi="Times New Roman" w:cs="Times New Roman"/>
          <w:color w:val="343434"/>
          <w:sz w:val="27"/>
          <w:szCs w:val="27"/>
        </w:rPr>
        <w:t>relation</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w w:val="102"/>
          <w:sz w:val="27"/>
          <w:szCs w:val="27"/>
        </w:rPr>
        <w:t>constructive,</w:t>
      </w:r>
    </w:p>
    <w:p w14:paraId="6A375E6D" w14:textId="77777777" w:rsidR="00FA63C9" w:rsidRDefault="00FA63C9" w:rsidP="00FA63C9">
      <w:pPr>
        <w:spacing w:before="4" w:after="0" w:line="190" w:lineRule="exact"/>
        <w:ind w:left="426"/>
        <w:rPr>
          <w:sz w:val="19"/>
          <w:szCs w:val="19"/>
        </w:rPr>
      </w:pPr>
    </w:p>
    <w:p w14:paraId="692E719C" w14:textId="77777777" w:rsidR="00FA63C9" w:rsidRDefault="00FA63C9" w:rsidP="00FA63C9">
      <w:pPr>
        <w:spacing w:after="0" w:line="284" w:lineRule="auto"/>
        <w:ind w:left="426" w:right="111" w:hanging="362"/>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4. Description</w:t>
      </w:r>
      <w:r>
        <w:rPr>
          <w:rFonts w:ascii="Times New Roman" w:eastAsia="Times New Roman" w:hAnsi="Times New Roman" w:cs="Times New Roman"/>
          <w:color w:val="343434"/>
          <w:spacing w:val="61"/>
          <w:sz w:val="27"/>
          <w:szCs w:val="27"/>
        </w:rPr>
        <w:t xml:space="preserve"> </w:t>
      </w:r>
      <w:r>
        <w:rPr>
          <w:rFonts w:ascii="Times New Roman" w:eastAsia="Times New Roman" w:hAnsi="Times New Roman" w:cs="Times New Roman"/>
          <w:color w:val="343434"/>
          <w:sz w:val="27"/>
          <w:szCs w:val="27"/>
        </w:rPr>
        <w:t>des</w:t>
      </w:r>
      <w:r>
        <w:rPr>
          <w:rFonts w:ascii="Times New Roman" w:eastAsia="Times New Roman" w:hAnsi="Times New Roman" w:cs="Times New Roman"/>
          <w:color w:val="343434"/>
          <w:spacing w:val="47"/>
          <w:sz w:val="27"/>
          <w:szCs w:val="27"/>
        </w:rPr>
        <w:t xml:space="preserve"> </w:t>
      </w:r>
      <w:r>
        <w:rPr>
          <w:rFonts w:ascii="Times New Roman" w:eastAsia="Times New Roman" w:hAnsi="Times New Roman" w:cs="Times New Roman"/>
          <w:color w:val="343434"/>
          <w:sz w:val="27"/>
          <w:szCs w:val="27"/>
        </w:rPr>
        <w:t>méthodes</w:t>
      </w:r>
      <w:r>
        <w:rPr>
          <w:rFonts w:ascii="Times New Roman" w:eastAsia="Times New Roman" w:hAnsi="Times New Roman" w:cs="Times New Roman"/>
          <w:color w:val="343434"/>
          <w:spacing w:val="46"/>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35"/>
          <w:sz w:val="27"/>
          <w:szCs w:val="27"/>
        </w:rPr>
        <w:t xml:space="preserve"> </w:t>
      </w:r>
      <w:r>
        <w:rPr>
          <w:rFonts w:ascii="Times New Roman" w:eastAsia="Times New Roman" w:hAnsi="Times New Roman" w:cs="Times New Roman"/>
          <w:color w:val="343434"/>
          <w:sz w:val="27"/>
          <w:szCs w:val="27"/>
        </w:rPr>
        <w:t>outils</w:t>
      </w:r>
      <w:r>
        <w:rPr>
          <w:rFonts w:ascii="Times New Roman" w:eastAsia="Times New Roman" w:hAnsi="Times New Roman" w:cs="Times New Roman"/>
          <w:color w:val="343434"/>
          <w:spacing w:val="44"/>
          <w:sz w:val="27"/>
          <w:szCs w:val="27"/>
        </w:rPr>
        <w:t xml:space="preserve"> </w:t>
      </w:r>
      <w:r>
        <w:rPr>
          <w:rFonts w:ascii="Times New Roman" w:eastAsia="Times New Roman" w:hAnsi="Times New Roman" w:cs="Times New Roman"/>
          <w:color w:val="343434"/>
          <w:sz w:val="27"/>
          <w:szCs w:val="27"/>
        </w:rPr>
        <w:t>permettant</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42"/>
          <w:sz w:val="27"/>
          <w:szCs w:val="27"/>
        </w:rPr>
        <w:t xml:space="preserve"> </w:t>
      </w:r>
      <w:r>
        <w:rPr>
          <w:rFonts w:ascii="Times New Roman" w:eastAsia="Times New Roman" w:hAnsi="Times New Roman" w:cs="Times New Roman"/>
          <w:color w:val="343434"/>
          <w:sz w:val="27"/>
          <w:szCs w:val="27"/>
        </w:rPr>
        <w:t xml:space="preserve">s'assurer </w:t>
      </w:r>
      <w:r>
        <w:rPr>
          <w:rFonts w:ascii="Times New Roman" w:eastAsia="Times New Roman" w:hAnsi="Times New Roman" w:cs="Times New Roman"/>
          <w:color w:val="343434"/>
          <w:spacing w:val="26"/>
          <w:sz w:val="27"/>
          <w:szCs w:val="27"/>
        </w:rPr>
        <w:t xml:space="preserve"> </w:t>
      </w:r>
      <w:r>
        <w:rPr>
          <w:rFonts w:ascii="Times New Roman" w:eastAsia="Times New Roman" w:hAnsi="Times New Roman" w:cs="Times New Roman"/>
          <w:color w:val="343434"/>
          <w:sz w:val="27"/>
          <w:szCs w:val="27"/>
        </w:rPr>
        <w:t>que</w:t>
      </w:r>
      <w:r>
        <w:rPr>
          <w:rFonts w:ascii="Times New Roman" w:eastAsia="Times New Roman" w:hAnsi="Times New Roman" w:cs="Times New Roman"/>
          <w:color w:val="343434"/>
          <w:spacing w:val="47"/>
          <w:sz w:val="27"/>
          <w:szCs w:val="27"/>
        </w:rPr>
        <w:t xml:space="preserve"> </w:t>
      </w:r>
      <w:r>
        <w:rPr>
          <w:rFonts w:ascii="Times New Roman" w:eastAsia="Times New Roman" w:hAnsi="Times New Roman" w:cs="Times New Roman"/>
          <w:color w:val="343434"/>
          <w:sz w:val="27"/>
          <w:szCs w:val="27"/>
        </w:rPr>
        <w:t xml:space="preserve">les informations </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sz w:val="27"/>
          <w:szCs w:val="27"/>
        </w:rPr>
        <w:t>relatives</w:t>
      </w:r>
      <w:r>
        <w:rPr>
          <w:rFonts w:ascii="Times New Roman" w:eastAsia="Times New Roman" w:hAnsi="Times New Roman" w:cs="Times New Roman"/>
          <w:color w:val="343434"/>
          <w:spacing w:val="51"/>
          <w:sz w:val="27"/>
          <w:szCs w:val="27"/>
        </w:rPr>
        <w:t xml:space="preserve"> </w:t>
      </w:r>
      <w:r>
        <w:rPr>
          <w:rFonts w:ascii="Times New Roman" w:eastAsia="Times New Roman" w:hAnsi="Times New Roman" w:cs="Times New Roman"/>
          <w:color w:val="343434"/>
          <w:sz w:val="27"/>
          <w:szCs w:val="27"/>
        </w:rPr>
        <w:t>aux</w:t>
      </w:r>
      <w:r>
        <w:rPr>
          <w:rFonts w:ascii="Times New Roman" w:eastAsia="Times New Roman" w:hAnsi="Times New Roman" w:cs="Times New Roman"/>
          <w:color w:val="343434"/>
          <w:spacing w:val="48"/>
          <w:sz w:val="27"/>
          <w:szCs w:val="27"/>
        </w:rPr>
        <w:t xml:space="preserve"> </w:t>
      </w:r>
      <w:r>
        <w:rPr>
          <w:rFonts w:ascii="Times New Roman" w:eastAsia="Times New Roman" w:hAnsi="Times New Roman" w:cs="Times New Roman"/>
          <w:color w:val="343434"/>
          <w:sz w:val="27"/>
          <w:szCs w:val="27"/>
        </w:rPr>
        <w:t>risques</w:t>
      </w:r>
      <w:r>
        <w:rPr>
          <w:rFonts w:ascii="Times New Roman" w:eastAsia="Times New Roman" w:hAnsi="Times New Roman" w:cs="Times New Roman"/>
          <w:color w:val="343434"/>
          <w:spacing w:val="41"/>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36"/>
          <w:sz w:val="27"/>
          <w:szCs w:val="27"/>
        </w:rPr>
        <w:t xml:space="preserve"> </w:t>
      </w:r>
      <w:r>
        <w:rPr>
          <w:rFonts w:ascii="Times New Roman" w:eastAsia="Times New Roman" w:hAnsi="Times New Roman" w:cs="Times New Roman"/>
          <w:color w:val="343434"/>
          <w:sz w:val="27"/>
          <w:szCs w:val="27"/>
        </w:rPr>
        <w:t>effets</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 xml:space="preserve">environnementaux </w:t>
      </w:r>
      <w:r>
        <w:rPr>
          <w:rFonts w:ascii="Times New Roman" w:eastAsia="Times New Roman" w:hAnsi="Times New Roman" w:cs="Times New Roman"/>
          <w:color w:val="343434"/>
          <w:spacing w:val="13"/>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42"/>
          <w:sz w:val="27"/>
          <w:szCs w:val="27"/>
        </w:rPr>
        <w:t xml:space="preserve"> </w:t>
      </w:r>
      <w:r>
        <w:rPr>
          <w:rFonts w:ascii="Times New Roman" w:eastAsia="Times New Roman" w:hAnsi="Times New Roman" w:cs="Times New Roman"/>
          <w:color w:val="343434"/>
          <w:w w:val="101"/>
          <w:sz w:val="27"/>
          <w:szCs w:val="27"/>
        </w:rPr>
        <w:t xml:space="preserve">sociaux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38"/>
          <w:sz w:val="27"/>
          <w:szCs w:val="27"/>
        </w:rPr>
        <w:t xml:space="preserve"> </w:t>
      </w:r>
      <w:r>
        <w:rPr>
          <w:rFonts w:ascii="Times New Roman" w:eastAsia="Times New Roman" w:hAnsi="Times New Roman" w:cs="Times New Roman"/>
          <w:color w:val="343434"/>
          <w:sz w:val="27"/>
          <w:szCs w:val="27"/>
        </w:rPr>
        <w:t>projet</w:t>
      </w:r>
      <w:r>
        <w:rPr>
          <w:rFonts w:ascii="Times New Roman" w:eastAsia="Times New Roman" w:hAnsi="Times New Roman" w:cs="Times New Roman"/>
          <w:color w:val="343434"/>
          <w:spacing w:val="37"/>
          <w:sz w:val="27"/>
          <w:szCs w:val="27"/>
        </w:rPr>
        <w:t xml:space="preserve"> </w:t>
      </w:r>
      <w:r>
        <w:rPr>
          <w:rFonts w:ascii="Times New Roman" w:eastAsia="Times New Roman" w:hAnsi="Times New Roman" w:cs="Times New Roman"/>
          <w:color w:val="343434"/>
          <w:sz w:val="27"/>
          <w:szCs w:val="27"/>
        </w:rPr>
        <w:t>sont</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comprises</w:t>
      </w:r>
      <w:r>
        <w:rPr>
          <w:rFonts w:ascii="Times New Roman" w:eastAsia="Times New Roman" w:hAnsi="Times New Roman" w:cs="Times New Roman"/>
          <w:color w:val="343434"/>
          <w:spacing w:val="60"/>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que</w:t>
      </w:r>
      <w:r>
        <w:rPr>
          <w:rFonts w:ascii="Times New Roman" w:eastAsia="Times New Roman" w:hAnsi="Times New Roman" w:cs="Times New Roman"/>
          <w:color w:val="343434"/>
          <w:spacing w:val="43"/>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35"/>
          <w:sz w:val="27"/>
          <w:szCs w:val="27"/>
        </w:rPr>
        <w:t xml:space="preserve"> </w:t>
      </w:r>
      <w:r>
        <w:rPr>
          <w:rFonts w:ascii="Times New Roman" w:eastAsia="Times New Roman" w:hAnsi="Times New Roman" w:cs="Times New Roman"/>
          <w:color w:val="343434"/>
          <w:sz w:val="27"/>
          <w:szCs w:val="27"/>
        </w:rPr>
        <w:t>lieux</w:t>
      </w:r>
      <w:r>
        <w:rPr>
          <w:rFonts w:ascii="Times New Roman" w:eastAsia="Times New Roman" w:hAnsi="Times New Roman" w:cs="Times New Roman"/>
          <w:color w:val="343434"/>
          <w:spacing w:val="31"/>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33"/>
          <w:sz w:val="27"/>
          <w:szCs w:val="27"/>
        </w:rPr>
        <w:t xml:space="preserve"> </w:t>
      </w:r>
      <w:r>
        <w:rPr>
          <w:rFonts w:ascii="Times New Roman" w:eastAsia="Times New Roman" w:hAnsi="Times New Roman" w:cs="Times New Roman"/>
          <w:color w:val="343434"/>
          <w:sz w:val="27"/>
          <w:szCs w:val="27"/>
        </w:rPr>
        <w:t>consultations</w:t>
      </w:r>
      <w:r>
        <w:rPr>
          <w:rFonts w:ascii="Times New Roman" w:eastAsia="Times New Roman" w:hAnsi="Times New Roman" w:cs="Times New Roman"/>
          <w:color w:val="343434"/>
          <w:spacing w:val="67"/>
          <w:sz w:val="27"/>
          <w:szCs w:val="27"/>
        </w:rPr>
        <w:t xml:space="preserve"> </w:t>
      </w:r>
      <w:r>
        <w:rPr>
          <w:rFonts w:ascii="Times New Roman" w:eastAsia="Times New Roman" w:hAnsi="Times New Roman" w:cs="Times New Roman"/>
          <w:color w:val="343434"/>
          <w:sz w:val="27"/>
          <w:szCs w:val="27"/>
        </w:rPr>
        <w:t>sont</w:t>
      </w:r>
      <w:r>
        <w:rPr>
          <w:rFonts w:ascii="Times New Roman" w:eastAsia="Times New Roman" w:hAnsi="Times New Roman" w:cs="Times New Roman"/>
          <w:color w:val="343434"/>
          <w:spacing w:val="37"/>
          <w:sz w:val="27"/>
          <w:szCs w:val="27"/>
        </w:rPr>
        <w:t xml:space="preserve"> </w:t>
      </w:r>
      <w:r>
        <w:rPr>
          <w:rFonts w:ascii="Times New Roman" w:eastAsia="Times New Roman" w:hAnsi="Times New Roman" w:cs="Times New Roman"/>
          <w:color w:val="343434"/>
          <w:sz w:val="27"/>
          <w:szCs w:val="27"/>
        </w:rPr>
        <w:t>connus</w:t>
      </w:r>
      <w:r>
        <w:rPr>
          <w:rFonts w:ascii="Times New Roman" w:eastAsia="Times New Roman" w:hAnsi="Times New Roman" w:cs="Times New Roman"/>
          <w:color w:val="343434"/>
          <w:spacing w:val="42"/>
          <w:sz w:val="27"/>
          <w:szCs w:val="27"/>
        </w:rPr>
        <w:t xml:space="preserve"> </w:t>
      </w:r>
      <w:r>
        <w:rPr>
          <w:rFonts w:ascii="Times New Roman" w:eastAsia="Times New Roman" w:hAnsi="Times New Roman" w:cs="Times New Roman"/>
          <w:color w:val="343434"/>
          <w:w w:val="102"/>
          <w:sz w:val="27"/>
          <w:szCs w:val="27"/>
        </w:rPr>
        <w:t xml:space="preserve">et </w:t>
      </w:r>
      <w:r>
        <w:rPr>
          <w:rFonts w:ascii="Times New Roman" w:eastAsia="Times New Roman" w:hAnsi="Times New Roman" w:cs="Times New Roman"/>
          <w:color w:val="343434"/>
          <w:sz w:val="27"/>
          <w:szCs w:val="27"/>
        </w:rPr>
        <w:t>accessibles</w:t>
      </w:r>
      <w:r>
        <w:rPr>
          <w:rFonts w:ascii="Times New Roman" w:eastAsia="Times New Roman" w:hAnsi="Times New Roman" w:cs="Times New Roman"/>
          <w:color w:val="343434"/>
          <w:spacing w:val="35"/>
          <w:sz w:val="27"/>
          <w:szCs w:val="27"/>
        </w:rPr>
        <w:t xml:space="preserve"> </w:t>
      </w:r>
      <w:r>
        <w:rPr>
          <w:rFonts w:ascii="Times New Roman" w:eastAsia="Times New Roman" w:hAnsi="Times New Roman" w:cs="Times New Roman"/>
          <w:color w:val="343434"/>
          <w:sz w:val="27"/>
          <w:szCs w:val="27"/>
        </w:rPr>
        <w:t>à</w:t>
      </w:r>
      <w:r>
        <w:rPr>
          <w:rFonts w:ascii="Times New Roman" w:eastAsia="Times New Roman" w:hAnsi="Times New Roman" w:cs="Times New Roman"/>
          <w:color w:val="343434"/>
          <w:spacing w:val="9"/>
          <w:sz w:val="27"/>
          <w:szCs w:val="27"/>
        </w:rPr>
        <w:t xml:space="preserve"> </w:t>
      </w:r>
      <w:r>
        <w:rPr>
          <w:rFonts w:ascii="Times New Roman" w:eastAsia="Times New Roman" w:hAnsi="Times New Roman" w:cs="Times New Roman"/>
          <w:color w:val="343434"/>
          <w:sz w:val="27"/>
          <w:szCs w:val="27"/>
        </w:rPr>
        <w:t>tous</w:t>
      </w:r>
      <w:r>
        <w:rPr>
          <w:rFonts w:ascii="Times New Roman" w:eastAsia="Times New Roman" w:hAnsi="Times New Roman" w:cs="Times New Roman"/>
          <w:color w:val="343434"/>
          <w:spacing w:val="18"/>
          <w:sz w:val="27"/>
          <w:szCs w:val="27"/>
        </w:rPr>
        <w:t xml:space="preserve"> </w:t>
      </w:r>
      <w:r>
        <w:rPr>
          <w:rFonts w:ascii="Times New Roman" w:eastAsia="Times New Roman" w:hAnsi="Times New Roman" w:cs="Times New Roman"/>
          <w:color w:val="343434"/>
          <w:sz w:val="27"/>
          <w:szCs w:val="27"/>
        </w:rPr>
        <w:t>ceux</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qui</w:t>
      </w:r>
      <w:r>
        <w:rPr>
          <w:rFonts w:ascii="Times New Roman" w:eastAsia="Times New Roman" w:hAnsi="Times New Roman" w:cs="Times New Roman"/>
          <w:color w:val="343434"/>
          <w:spacing w:val="15"/>
          <w:sz w:val="27"/>
          <w:szCs w:val="27"/>
        </w:rPr>
        <w:t xml:space="preserve"> </w:t>
      </w:r>
      <w:r>
        <w:rPr>
          <w:rFonts w:ascii="Times New Roman" w:eastAsia="Times New Roman" w:hAnsi="Times New Roman" w:cs="Times New Roman"/>
          <w:color w:val="343434"/>
          <w:sz w:val="27"/>
          <w:szCs w:val="27"/>
        </w:rPr>
        <w:t>souhaitent</w:t>
      </w:r>
      <w:r>
        <w:rPr>
          <w:rFonts w:ascii="Times New Roman" w:eastAsia="Times New Roman" w:hAnsi="Times New Roman" w:cs="Times New Roman"/>
          <w:color w:val="343434"/>
          <w:spacing w:val="30"/>
          <w:sz w:val="27"/>
          <w:szCs w:val="27"/>
        </w:rPr>
        <w:t xml:space="preserve"> </w:t>
      </w:r>
      <w:r>
        <w:rPr>
          <w:rFonts w:ascii="Times New Roman" w:eastAsia="Times New Roman" w:hAnsi="Times New Roman" w:cs="Times New Roman"/>
          <w:color w:val="343434"/>
          <w:sz w:val="27"/>
          <w:szCs w:val="27"/>
        </w:rPr>
        <w:t>y</w:t>
      </w:r>
      <w:r>
        <w:rPr>
          <w:rFonts w:ascii="Times New Roman" w:eastAsia="Times New Roman" w:hAnsi="Times New Roman" w:cs="Times New Roman"/>
          <w:color w:val="343434"/>
          <w:spacing w:val="-1"/>
          <w:sz w:val="27"/>
          <w:szCs w:val="27"/>
        </w:rPr>
        <w:t xml:space="preserve"> </w:t>
      </w:r>
      <w:r>
        <w:rPr>
          <w:rFonts w:ascii="Times New Roman" w:eastAsia="Times New Roman" w:hAnsi="Times New Roman" w:cs="Times New Roman"/>
          <w:color w:val="343434"/>
          <w:w w:val="103"/>
          <w:sz w:val="27"/>
          <w:szCs w:val="27"/>
        </w:rPr>
        <w:t>assister,</w:t>
      </w:r>
    </w:p>
    <w:p w14:paraId="35C94ABC" w14:textId="77777777" w:rsidR="00FA63C9" w:rsidRDefault="00FA63C9" w:rsidP="00FA63C9">
      <w:pPr>
        <w:spacing w:before="8" w:after="0" w:line="200" w:lineRule="exact"/>
        <w:rPr>
          <w:sz w:val="20"/>
          <w:szCs w:val="20"/>
        </w:rPr>
      </w:pPr>
    </w:p>
    <w:p w14:paraId="1A3A3308" w14:textId="09E19AA3" w:rsidR="00FA63C9" w:rsidRDefault="00FA63C9" w:rsidP="00DF2791">
      <w:pPr>
        <w:spacing w:after="0" w:line="286" w:lineRule="auto"/>
        <w:ind w:left="284" w:right="120" w:hanging="348"/>
        <w:rPr>
          <w:sz w:val="20"/>
          <w:szCs w:val="20"/>
        </w:rPr>
      </w:pPr>
      <w:r>
        <w:rPr>
          <w:rFonts w:ascii="Times New Roman" w:eastAsia="Times New Roman" w:hAnsi="Times New Roman" w:cs="Times New Roman"/>
          <w:color w:val="343434"/>
          <w:sz w:val="27"/>
          <w:szCs w:val="27"/>
        </w:rPr>
        <w:t xml:space="preserve">5. </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 xml:space="preserve">Proposition </w:t>
      </w:r>
      <w:r>
        <w:rPr>
          <w:rFonts w:ascii="Times New Roman" w:eastAsia="Times New Roman" w:hAnsi="Times New Roman" w:cs="Times New Roman"/>
          <w:color w:val="343434"/>
          <w:spacing w:val="2"/>
          <w:sz w:val="27"/>
          <w:szCs w:val="27"/>
        </w:rPr>
        <w:t>des</w:t>
      </w:r>
      <w:r>
        <w:rPr>
          <w:rFonts w:ascii="Times New Roman" w:eastAsia="Times New Roman" w:hAnsi="Times New Roman" w:cs="Times New Roman"/>
          <w:color w:val="343434"/>
          <w:spacing w:val="43"/>
          <w:sz w:val="27"/>
          <w:szCs w:val="27"/>
        </w:rPr>
        <w:t xml:space="preserve"> </w:t>
      </w:r>
      <w:r>
        <w:rPr>
          <w:rFonts w:ascii="Times New Roman" w:eastAsia="Times New Roman" w:hAnsi="Times New Roman" w:cs="Times New Roman"/>
          <w:color w:val="343434"/>
          <w:sz w:val="27"/>
          <w:szCs w:val="27"/>
        </w:rPr>
        <w:t>méthodes</w:t>
      </w:r>
      <w:r>
        <w:rPr>
          <w:rFonts w:ascii="Times New Roman" w:eastAsia="Times New Roman" w:hAnsi="Times New Roman" w:cs="Times New Roman"/>
          <w:color w:val="343434"/>
          <w:spacing w:val="58"/>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32"/>
          <w:sz w:val="27"/>
          <w:szCs w:val="27"/>
        </w:rPr>
        <w:t xml:space="preserve"> </w:t>
      </w:r>
      <w:r>
        <w:rPr>
          <w:rFonts w:ascii="Times New Roman" w:eastAsia="Times New Roman" w:hAnsi="Times New Roman" w:cs="Times New Roman"/>
          <w:color w:val="343434"/>
          <w:sz w:val="27"/>
          <w:szCs w:val="27"/>
        </w:rPr>
        <w:t>outils</w:t>
      </w:r>
      <w:r>
        <w:rPr>
          <w:rFonts w:ascii="Times New Roman" w:eastAsia="Times New Roman" w:hAnsi="Times New Roman" w:cs="Times New Roman"/>
          <w:color w:val="343434"/>
          <w:spacing w:val="41"/>
          <w:sz w:val="27"/>
          <w:szCs w:val="27"/>
        </w:rPr>
        <w:t xml:space="preserve"> </w:t>
      </w:r>
      <w:r>
        <w:rPr>
          <w:rFonts w:ascii="Times New Roman" w:eastAsia="Times New Roman" w:hAnsi="Times New Roman" w:cs="Times New Roman"/>
          <w:color w:val="343434"/>
          <w:sz w:val="27"/>
          <w:szCs w:val="27"/>
        </w:rPr>
        <w:t>permettant</w:t>
      </w:r>
      <w:r>
        <w:rPr>
          <w:rFonts w:ascii="Times New Roman" w:eastAsia="Times New Roman" w:hAnsi="Times New Roman" w:cs="Times New Roman"/>
          <w:color w:val="343434"/>
          <w:spacing w:val="56"/>
          <w:sz w:val="27"/>
          <w:szCs w:val="27"/>
        </w:rPr>
        <w:t xml:space="preserve"> </w:t>
      </w:r>
      <w:r>
        <w:rPr>
          <w:rFonts w:ascii="Times New Roman" w:eastAsia="Times New Roman" w:hAnsi="Times New Roman" w:cs="Times New Roman"/>
          <w:color w:val="343434"/>
          <w:sz w:val="27"/>
          <w:szCs w:val="27"/>
        </w:rPr>
        <w:t>au</w:t>
      </w:r>
      <w:r>
        <w:rPr>
          <w:rFonts w:ascii="Times New Roman" w:eastAsia="Times New Roman" w:hAnsi="Times New Roman" w:cs="Times New Roman"/>
          <w:color w:val="343434"/>
          <w:spacing w:val="34"/>
          <w:sz w:val="27"/>
          <w:szCs w:val="27"/>
        </w:rPr>
        <w:t xml:space="preserve"> </w:t>
      </w:r>
      <w:r>
        <w:rPr>
          <w:rFonts w:ascii="Times New Roman" w:eastAsia="Times New Roman" w:hAnsi="Times New Roman" w:cs="Times New Roman"/>
          <w:color w:val="343434"/>
          <w:sz w:val="27"/>
          <w:szCs w:val="27"/>
        </w:rPr>
        <w:t>PSEA</w:t>
      </w:r>
      <w:r>
        <w:rPr>
          <w:rFonts w:ascii="Times New Roman" w:eastAsia="Times New Roman" w:hAnsi="Times New Roman" w:cs="Times New Roman"/>
          <w:color w:val="343434"/>
          <w:spacing w:val="48"/>
          <w:sz w:val="27"/>
          <w:szCs w:val="27"/>
        </w:rPr>
        <w:t xml:space="preserve"> </w:t>
      </w:r>
      <w:r>
        <w:rPr>
          <w:rFonts w:ascii="Times New Roman" w:eastAsia="Times New Roman" w:hAnsi="Times New Roman" w:cs="Times New Roman"/>
          <w:color w:val="343434"/>
          <w:sz w:val="27"/>
          <w:szCs w:val="27"/>
        </w:rPr>
        <w:t>de</w:t>
      </w:r>
      <w:r>
        <w:rPr>
          <w:rFonts w:ascii="Times New Roman" w:eastAsia="Times New Roman" w:hAnsi="Times New Roman" w:cs="Times New Roman"/>
          <w:color w:val="343434"/>
          <w:spacing w:val="39"/>
          <w:sz w:val="27"/>
          <w:szCs w:val="27"/>
        </w:rPr>
        <w:t xml:space="preserve"> </w:t>
      </w:r>
      <w:r>
        <w:rPr>
          <w:rFonts w:ascii="Times New Roman" w:eastAsia="Times New Roman" w:hAnsi="Times New Roman" w:cs="Times New Roman"/>
          <w:color w:val="343434"/>
          <w:sz w:val="27"/>
          <w:szCs w:val="27"/>
        </w:rPr>
        <w:t>s’assurer que</w:t>
      </w:r>
      <w:r>
        <w:rPr>
          <w:rFonts w:ascii="Times New Roman" w:eastAsia="Times New Roman" w:hAnsi="Times New Roman" w:cs="Times New Roman"/>
          <w:color w:val="343434"/>
          <w:w w:val="101"/>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20"/>
          <w:sz w:val="27"/>
          <w:szCs w:val="27"/>
        </w:rPr>
        <w:t xml:space="preserve"> </w:t>
      </w:r>
      <w:r>
        <w:rPr>
          <w:rFonts w:ascii="Times New Roman" w:eastAsia="Times New Roman" w:hAnsi="Times New Roman" w:cs="Times New Roman"/>
          <w:color w:val="343434"/>
          <w:sz w:val="27"/>
          <w:szCs w:val="27"/>
        </w:rPr>
        <w:t>parties</w:t>
      </w:r>
      <w:r>
        <w:rPr>
          <w:rFonts w:ascii="Times New Roman" w:eastAsia="Times New Roman" w:hAnsi="Times New Roman" w:cs="Times New Roman"/>
          <w:color w:val="343434"/>
          <w:spacing w:val="30"/>
          <w:sz w:val="27"/>
          <w:szCs w:val="27"/>
        </w:rPr>
        <w:t xml:space="preserve"> </w:t>
      </w:r>
      <w:r>
        <w:rPr>
          <w:rFonts w:ascii="Times New Roman" w:eastAsia="Times New Roman" w:hAnsi="Times New Roman" w:cs="Times New Roman"/>
          <w:color w:val="343434"/>
          <w:sz w:val="27"/>
          <w:szCs w:val="27"/>
        </w:rPr>
        <w:t>prenantes</w:t>
      </w:r>
      <w:r>
        <w:rPr>
          <w:rFonts w:ascii="Times New Roman" w:eastAsia="Times New Roman" w:hAnsi="Times New Roman" w:cs="Times New Roman"/>
          <w:color w:val="343434"/>
          <w:spacing w:val="38"/>
          <w:sz w:val="27"/>
          <w:szCs w:val="27"/>
        </w:rPr>
        <w:t xml:space="preserve"> </w:t>
      </w:r>
      <w:r>
        <w:rPr>
          <w:rFonts w:ascii="Times New Roman" w:eastAsia="Times New Roman" w:hAnsi="Times New Roman" w:cs="Times New Roman"/>
          <w:color w:val="343434"/>
          <w:sz w:val="27"/>
          <w:szCs w:val="27"/>
        </w:rPr>
        <w:t>ont</w:t>
      </w:r>
      <w:r>
        <w:rPr>
          <w:rFonts w:ascii="Times New Roman" w:eastAsia="Times New Roman" w:hAnsi="Times New Roman" w:cs="Times New Roman"/>
          <w:color w:val="343434"/>
          <w:spacing w:val="24"/>
          <w:sz w:val="27"/>
          <w:szCs w:val="27"/>
        </w:rPr>
        <w:t xml:space="preserve"> </w:t>
      </w:r>
      <w:r>
        <w:rPr>
          <w:rFonts w:ascii="Times New Roman" w:eastAsia="Times New Roman" w:hAnsi="Times New Roman" w:cs="Times New Roman"/>
          <w:color w:val="343434"/>
          <w:sz w:val="27"/>
          <w:szCs w:val="27"/>
        </w:rPr>
        <w:t>accès</w:t>
      </w:r>
      <w:r>
        <w:rPr>
          <w:rFonts w:ascii="Times New Roman" w:eastAsia="Times New Roman" w:hAnsi="Times New Roman" w:cs="Times New Roman"/>
          <w:color w:val="343434"/>
          <w:spacing w:val="21"/>
          <w:sz w:val="27"/>
          <w:szCs w:val="27"/>
        </w:rPr>
        <w:t xml:space="preserve"> </w:t>
      </w:r>
      <w:r>
        <w:rPr>
          <w:rFonts w:ascii="Times New Roman" w:eastAsia="Times New Roman" w:hAnsi="Times New Roman" w:cs="Times New Roman"/>
          <w:color w:val="343434"/>
          <w:sz w:val="27"/>
          <w:szCs w:val="27"/>
        </w:rPr>
        <w:t>aux</w:t>
      </w:r>
      <w:r>
        <w:rPr>
          <w:rFonts w:ascii="Times New Roman" w:eastAsia="Times New Roman" w:hAnsi="Times New Roman" w:cs="Times New Roman"/>
          <w:color w:val="343434"/>
          <w:spacing w:val="29"/>
          <w:sz w:val="27"/>
          <w:szCs w:val="27"/>
        </w:rPr>
        <w:t xml:space="preserve"> </w:t>
      </w:r>
      <w:r>
        <w:rPr>
          <w:rFonts w:ascii="Times New Roman" w:eastAsia="Times New Roman" w:hAnsi="Times New Roman" w:cs="Times New Roman"/>
          <w:color w:val="343434"/>
          <w:sz w:val="27"/>
          <w:szCs w:val="27"/>
        </w:rPr>
        <w:t>informations</w:t>
      </w:r>
      <w:r>
        <w:rPr>
          <w:rFonts w:ascii="Times New Roman" w:eastAsia="Times New Roman" w:hAnsi="Times New Roman" w:cs="Times New Roman"/>
          <w:color w:val="343434"/>
          <w:spacing w:val="27"/>
          <w:sz w:val="27"/>
          <w:szCs w:val="27"/>
        </w:rPr>
        <w:t xml:space="preserve"> </w:t>
      </w:r>
      <w:r>
        <w:rPr>
          <w:rFonts w:ascii="Times New Roman" w:eastAsia="Times New Roman" w:hAnsi="Times New Roman" w:cs="Times New Roman"/>
          <w:color w:val="343434"/>
          <w:sz w:val="27"/>
          <w:szCs w:val="27"/>
        </w:rPr>
        <w:t>sur</w:t>
      </w:r>
      <w:r>
        <w:rPr>
          <w:rFonts w:ascii="Times New Roman" w:eastAsia="Times New Roman" w:hAnsi="Times New Roman" w:cs="Times New Roman"/>
          <w:color w:val="343434"/>
          <w:spacing w:val="28"/>
          <w:sz w:val="27"/>
          <w:szCs w:val="27"/>
        </w:rPr>
        <w:t xml:space="preserve"> </w:t>
      </w:r>
      <w:r>
        <w:rPr>
          <w:rFonts w:ascii="Times New Roman" w:eastAsia="Times New Roman" w:hAnsi="Times New Roman" w:cs="Times New Roman"/>
          <w:color w:val="343434"/>
          <w:sz w:val="27"/>
          <w:szCs w:val="27"/>
        </w:rPr>
        <w:t>les</w:t>
      </w:r>
      <w:r>
        <w:rPr>
          <w:rFonts w:ascii="Times New Roman" w:eastAsia="Times New Roman" w:hAnsi="Times New Roman" w:cs="Times New Roman"/>
          <w:color w:val="343434"/>
          <w:spacing w:val="20"/>
          <w:sz w:val="27"/>
          <w:szCs w:val="27"/>
        </w:rPr>
        <w:t xml:space="preserve"> </w:t>
      </w:r>
      <w:r>
        <w:rPr>
          <w:rFonts w:ascii="Times New Roman" w:eastAsia="Times New Roman" w:hAnsi="Times New Roman" w:cs="Times New Roman"/>
          <w:color w:val="343434"/>
          <w:sz w:val="27"/>
          <w:szCs w:val="27"/>
        </w:rPr>
        <w:t>activités</w:t>
      </w:r>
      <w:r>
        <w:rPr>
          <w:rFonts w:ascii="Times New Roman" w:eastAsia="Times New Roman" w:hAnsi="Times New Roman" w:cs="Times New Roman"/>
          <w:color w:val="343434"/>
          <w:spacing w:val="32"/>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14"/>
          <w:sz w:val="27"/>
          <w:szCs w:val="27"/>
        </w:rPr>
        <w:t xml:space="preserve"> </w:t>
      </w:r>
      <w:r>
        <w:rPr>
          <w:rFonts w:ascii="Times New Roman" w:eastAsia="Times New Roman" w:hAnsi="Times New Roman" w:cs="Times New Roman"/>
          <w:color w:val="343434"/>
          <w:w w:val="101"/>
          <w:sz w:val="27"/>
          <w:szCs w:val="27"/>
        </w:rPr>
        <w:t xml:space="preserve">PSEA </w:t>
      </w:r>
      <w:r>
        <w:rPr>
          <w:rFonts w:ascii="Times New Roman" w:eastAsia="Times New Roman" w:hAnsi="Times New Roman" w:cs="Times New Roman"/>
          <w:color w:val="343434"/>
          <w:sz w:val="27"/>
          <w:szCs w:val="27"/>
        </w:rPr>
        <w:t>en</w:t>
      </w:r>
      <w:r>
        <w:rPr>
          <w:rFonts w:ascii="Times New Roman" w:eastAsia="Times New Roman" w:hAnsi="Times New Roman" w:cs="Times New Roman"/>
          <w:color w:val="343434"/>
          <w:spacing w:val="9"/>
          <w:sz w:val="27"/>
          <w:szCs w:val="27"/>
        </w:rPr>
        <w:t xml:space="preserve"> </w:t>
      </w:r>
      <w:r>
        <w:rPr>
          <w:rFonts w:ascii="Times New Roman" w:eastAsia="Times New Roman" w:hAnsi="Times New Roman" w:cs="Times New Roman"/>
          <w:color w:val="343434"/>
          <w:sz w:val="27"/>
          <w:szCs w:val="27"/>
        </w:rPr>
        <w:t>temps</w:t>
      </w:r>
      <w:r>
        <w:rPr>
          <w:rFonts w:ascii="Times New Roman" w:eastAsia="Times New Roman" w:hAnsi="Times New Roman" w:cs="Times New Roman"/>
          <w:color w:val="343434"/>
          <w:spacing w:val="19"/>
          <w:sz w:val="27"/>
          <w:szCs w:val="27"/>
        </w:rPr>
        <w:t xml:space="preserve"> </w:t>
      </w:r>
      <w:r>
        <w:rPr>
          <w:rFonts w:ascii="Times New Roman" w:eastAsia="Times New Roman" w:hAnsi="Times New Roman" w:cs="Times New Roman"/>
          <w:color w:val="343434"/>
          <w:sz w:val="27"/>
          <w:szCs w:val="27"/>
        </w:rPr>
        <w:t>opportun</w:t>
      </w:r>
      <w:r>
        <w:rPr>
          <w:rFonts w:ascii="Times New Roman" w:eastAsia="Times New Roman" w:hAnsi="Times New Roman" w:cs="Times New Roman"/>
          <w:color w:val="343434"/>
          <w:spacing w:val="35"/>
          <w:sz w:val="27"/>
          <w:szCs w:val="27"/>
        </w:rPr>
        <w:t xml:space="preserve"> </w:t>
      </w:r>
      <w:r>
        <w:rPr>
          <w:rFonts w:ascii="Times New Roman" w:eastAsia="Times New Roman" w:hAnsi="Times New Roman" w:cs="Times New Roman"/>
          <w:color w:val="343434"/>
          <w:sz w:val="27"/>
          <w:szCs w:val="27"/>
        </w:rPr>
        <w:t>pendant</w:t>
      </w:r>
      <w:r>
        <w:rPr>
          <w:rFonts w:ascii="Times New Roman" w:eastAsia="Times New Roman" w:hAnsi="Times New Roman" w:cs="Times New Roman"/>
          <w:color w:val="343434"/>
          <w:spacing w:val="27"/>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sz w:val="27"/>
          <w:szCs w:val="27"/>
        </w:rPr>
        <w:t>préparation</w:t>
      </w:r>
      <w:r>
        <w:rPr>
          <w:rFonts w:ascii="Times New Roman" w:eastAsia="Times New Roman" w:hAnsi="Times New Roman" w:cs="Times New Roman"/>
          <w:color w:val="343434"/>
          <w:spacing w:val="16"/>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15"/>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10"/>
          <w:sz w:val="27"/>
          <w:szCs w:val="27"/>
        </w:rPr>
        <w:t xml:space="preserve"> </w:t>
      </w:r>
      <w:r>
        <w:rPr>
          <w:rFonts w:ascii="Times New Roman" w:eastAsia="Times New Roman" w:hAnsi="Times New Roman" w:cs="Times New Roman"/>
          <w:color w:val="343434"/>
          <w:sz w:val="27"/>
          <w:szCs w:val="27"/>
        </w:rPr>
        <w:t>mise</w:t>
      </w:r>
      <w:r>
        <w:rPr>
          <w:rFonts w:ascii="Times New Roman" w:eastAsia="Times New Roman" w:hAnsi="Times New Roman" w:cs="Times New Roman"/>
          <w:color w:val="343434"/>
          <w:spacing w:val="5"/>
          <w:sz w:val="27"/>
          <w:szCs w:val="27"/>
        </w:rPr>
        <w:t xml:space="preserve"> </w:t>
      </w:r>
      <w:r>
        <w:rPr>
          <w:rFonts w:ascii="Times New Roman" w:eastAsia="Times New Roman" w:hAnsi="Times New Roman" w:cs="Times New Roman"/>
          <w:color w:val="343434"/>
          <w:sz w:val="27"/>
          <w:szCs w:val="27"/>
        </w:rPr>
        <w:t>en</w:t>
      </w:r>
      <w:r>
        <w:rPr>
          <w:rFonts w:ascii="Times New Roman" w:eastAsia="Times New Roman" w:hAnsi="Times New Roman" w:cs="Times New Roman"/>
          <w:color w:val="343434"/>
          <w:spacing w:val="19"/>
          <w:sz w:val="27"/>
          <w:szCs w:val="27"/>
        </w:rPr>
        <w:t xml:space="preserve"> </w:t>
      </w:r>
      <w:r>
        <w:rPr>
          <w:rFonts w:ascii="Times New Roman" w:eastAsia="Times New Roman" w:hAnsi="Times New Roman" w:cs="Times New Roman"/>
          <w:color w:val="343434"/>
          <w:sz w:val="27"/>
          <w:szCs w:val="27"/>
        </w:rPr>
        <w:t>œuvre</w:t>
      </w:r>
      <w:r>
        <w:rPr>
          <w:rFonts w:ascii="Times New Roman" w:eastAsia="Times New Roman" w:hAnsi="Times New Roman" w:cs="Times New Roman"/>
          <w:color w:val="343434"/>
          <w:spacing w:val="-6"/>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14"/>
          <w:sz w:val="27"/>
          <w:szCs w:val="27"/>
        </w:rPr>
        <w:t xml:space="preserve"> </w:t>
      </w:r>
      <w:r>
        <w:rPr>
          <w:rFonts w:ascii="Times New Roman" w:eastAsia="Times New Roman" w:hAnsi="Times New Roman" w:cs="Times New Roman"/>
          <w:color w:val="343434"/>
          <w:w w:val="101"/>
          <w:sz w:val="27"/>
          <w:szCs w:val="27"/>
        </w:rPr>
        <w:t>projet,</w:t>
      </w:r>
    </w:p>
    <w:p w14:paraId="1C519284" w14:textId="19F52C7D" w:rsidR="00FA63C9" w:rsidRDefault="00FA63C9" w:rsidP="00DF2791">
      <w:pPr>
        <w:spacing w:after="0" w:line="240" w:lineRule="auto"/>
        <w:ind w:right="46"/>
        <w:rPr>
          <w:rFonts w:ascii="Times New Roman" w:eastAsia="Times New Roman" w:hAnsi="Times New Roman" w:cs="Times New Roman"/>
          <w:sz w:val="27"/>
          <w:szCs w:val="27"/>
        </w:rPr>
      </w:pPr>
      <w:r>
        <w:rPr>
          <w:rFonts w:ascii="Times New Roman" w:eastAsia="Times New Roman" w:hAnsi="Times New Roman" w:cs="Times New Roman"/>
          <w:color w:val="343434"/>
          <w:sz w:val="27"/>
          <w:szCs w:val="27"/>
        </w:rPr>
        <w:t>Identification des</w:t>
      </w:r>
      <w:r>
        <w:rPr>
          <w:rFonts w:ascii="Times New Roman" w:eastAsia="Times New Roman" w:hAnsi="Times New Roman" w:cs="Times New Roman"/>
          <w:color w:val="343434"/>
          <w:spacing w:val="58"/>
          <w:sz w:val="27"/>
          <w:szCs w:val="27"/>
        </w:rPr>
        <w:t xml:space="preserve"> </w:t>
      </w:r>
      <w:r>
        <w:rPr>
          <w:rFonts w:ascii="Times New Roman" w:eastAsia="Times New Roman" w:hAnsi="Times New Roman" w:cs="Times New Roman"/>
          <w:color w:val="343434"/>
          <w:sz w:val="27"/>
          <w:szCs w:val="27"/>
        </w:rPr>
        <w:t>méthodes et</w:t>
      </w:r>
      <w:r>
        <w:rPr>
          <w:rFonts w:ascii="Times New Roman" w:eastAsia="Times New Roman" w:hAnsi="Times New Roman" w:cs="Times New Roman"/>
          <w:color w:val="343434"/>
          <w:spacing w:val="46"/>
          <w:sz w:val="27"/>
          <w:szCs w:val="27"/>
        </w:rPr>
        <w:t xml:space="preserve"> </w:t>
      </w:r>
      <w:r>
        <w:rPr>
          <w:rFonts w:ascii="Times New Roman" w:eastAsia="Times New Roman" w:hAnsi="Times New Roman" w:cs="Times New Roman"/>
          <w:color w:val="343434"/>
          <w:sz w:val="27"/>
          <w:szCs w:val="27"/>
        </w:rPr>
        <w:t>outils</w:t>
      </w:r>
      <w:r w:rsidR="00DF2791">
        <w:rPr>
          <w:rFonts w:ascii="Times New Roman" w:eastAsia="Times New Roman" w:hAnsi="Times New Roman" w:cs="Times New Roman"/>
          <w:color w:val="343434"/>
          <w:spacing w:val="55"/>
          <w:sz w:val="27"/>
          <w:szCs w:val="27"/>
        </w:rPr>
        <w:t xml:space="preserve"> </w:t>
      </w:r>
      <w:r>
        <w:rPr>
          <w:rFonts w:ascii="Times New Roman" w:eastAsia="Times New Roman" w:hAnsi="Times New Roman" w:cs="Times New Roman"/>
          <w:color w:val="343434"/>
          <w:sz w:val="27"/>
          <w:szCs w:val="27"/>
        </w:rPr>
        <w:t>appropriés pour</w:t>
      </w:r>
      <w:r>
        <w:rPr>
          <w:rFonts w:ascii="Times New Roman" w:eastAsia="Times New Roman" w:hAnsi="Times New Roman" w:cs="Times New Roman"/>
          <w:color w:val="343434"/>
          <w:spacing w:val="54"/>
          <w:sz w:val="27"/>
          <w:szCs w:val="27"/>
        </w:rPr>
        <w:t xml:space="preserve"> </w:t>
      </w:r>
      <w:r>
        <w:rPr>
          <w:rFonts w:ascii="Times New Roman" w:eastAsia="Times New Roman" w:hAnsi="Times New Roman" w:cs="Times New Roman"/>
          <w:color w:val="343434"/>
          <w:sz w:val="27"/>
          <w:szCs w:val="27"/>
        </w:rPr>
        <w:t>prendre</w:t>
      </w:r>
      <w:r>
        <w:rPr>
          <w:rFonts w:ascii="Times New Roman" w:eastAsia="Times New Roman" w:hAnsi="Times New Roman" w:cs="Times New Roman"/>
          <w:color w:val="343434"/>
          <w:spacing w:val="64"/>
          <w:sz w:val="27"/>
          <w:szCs w:val="27"/>
        </w:rPr>
        <w:t xml:space="preserve"> </w:t>
      </w:r>
      <w:r>
        <w:rPr>
          <w:rFonts w:ascii="Times New Roman" w:eastAsia="Times New Roman" w:hAnsi="Times New Roman" w:cs="Times New Roman"/>
          <w:color w:val="343434"/>
          <w:sz w:val="27"/>
          <w:szCs w:val="27"/>
        </w:rPr>
        <w:t>en</w:t>
      </w:r>
      <w:r>
        <w:rPr>
          <w:rFonts w:ascii="Times New Roman" w:eastAsia="Times New Roman" w:hAnsi="Times New Roman" w:cs="Times New Roman"/>
          <w:color w:val="343434"/>
          <w:spacing w:val="49"/>
          <w:sz w:val="27"/>
          <w:szCs w:val="27"/>
        </w:rPr>
        <w:t xml:space="preserve"> </w:t>
      </w:r>
      <w:r>
        <w:rPr>
          <w:rFonts w:ascii="Times New Roman" w:eastAsia="Times New Roman" w:hAnsi="Times New Roman" w:cs="Times New Roman"/>
          <w:color w:val="343434"/>
          <w:sz w:val="27"/>
          <w:szCs w:val="27"/>
        </w:rPr>
        <w:t>compte</w:t>
      </w:r>
      <w:r>
        <w:rPr>
          <w:rFonts w:ascii="Times New Roman" w:eastAsia="Times New Roman" w:hAnsi="Times New Roman" w:cs="Times New Roman"/>
          <w:color w:val="343434"/>
          <w:spacing w:val="55"/>
          <w:sz w:val="27"/>
          <w:szCs w:val="27"/>
        </w:rPr>
        <w:t xml:space="preserve"> </w:t>
      </w:r>
      <w:r>
        <w:rPr>
          <w:rFonts w:ascii="Times New Roman" w:eastAsia="Times New Roman" w:hAnsi="Times New Roman" w:cs="Times New Roman"/>
          <w:color w:val="343434"/>
          <w:w w:val="101"/>
          <w:sz w:val="27"/>
          <w:szCs w:val="27"/>
        </w:rPr>
        <w:t>leur</w:t>
      </w:r>
      <w:r>
        <w:rPr>
          <w:rFonts w:ascii="Times New Roman" w:eastAsia="Times New Roman" w:hAnsi="Times New Roman" w:cs="Times New Roman"/>
          <w:color w:val="343434"/>
          <w:spacing w:val="11"/>
          <w:w w:val="102"/>
          <w:sz w:val="27"/>
          <w:szCs w:val="27"/>
        </w:rPr>
        <w:t>s</w:t>
      </w:r>
      <w:r>
        <w:rPr>
          <w:rFonts w:ascii="Times New Roman" w:eastAsia="Times New Roman" w:hAnsi="Times New Roman" w:cs="Times New Roman"/>
          <w:color w:val="838383"/>
          <w:w w:val="68"/>
          <w:sz w:val="27"/>
          <w:szCs w:val="27"/>
        </w:rPr>
        <w:t>·</w:t>
      </w:r>
      <w:r w:rsidR="00DF2791">
        <w:rPr>
          <w:rFonts w:ascii="Times New Roman" w:eastAsia="Times New Roman" w:hAnsi="Times New Roman" w:cs="Times New Roman"/>
          <w:color w:val="838383"/>
          <w:w w:val="68"/>
          <w:sz w:val="27"/>
          <w:szCs w:val="27"/>
        </w:rPr>
        <w:t xml:space="preserve"> </w:t>
      </w:r>
      <w:r>
        <w:rPr>
          <w:rFonts w:ascii="Times New Roman" w:eastAsia="Times New Roman" w:hAnsi="Times New Roman" w:cs="Times New Roman"/>
          <w:color w:val="343434"/>
          <w:sz w:val="27"/>
          <w:szCs w:val="27"/>
        </w:rPr>
        <w:t>intérêts</w:t>
      </w:r>
      <w:r>
        <w:rPr>
          <w:rFonts w:ascii="Times New Roman" w:eastAsia="Times New Roman" w:hAnsi="Times New Roman" w:cs="Times New Roman"/>
          <w:color w:val="343434"/>
          <w:spacing w:val="7"/>
          <w:sz w:val="27"/>
          <w:szCs w:val="27"/>
        </w:rPr>
        <w:t xml:space="preserve"> </w:t>
      </w:r>
      <w:r>
        <w:rPr>
          <w:rFonts w:ascii="Times New Roman" w:eastAsia="Times New Roman" w:hAnsi="Times New Roman" w:cs="Times New Roman"/>
          <w:color w:val="343434"/>
          <w:sz w:val="27"/>
          <w:szCs w:val="27"/>
        </w:rPr>
        <w:t>et</w:t>
      </w:r>
      <w:r>
        <w:rPr>
          <w:rFonts w:ascii="Times New Roman" w:eastAsia="Times New Roman" w:hAnsi="Times New Roman" w:cs="Times New Roman"/>
          <w:color w:val="343434"/>
          <w:spacing w:val="4"/>
          <w:sz w:val="27"/>
          <w:szCs w:val="27"/>
        </w:rPr>
        <w:t xml:space="preserve"> </w:t>
      </w:r>
      <w:r>
        <w:rPr>
          <w:rFonts w:ascii="Times New Roman" w:eastAsia="Times New Roman" w:hAnsi="Times New Roman" w:cs="Times New Roman"/>
          <w:color w:val="343434"/>
          <w:sz w:val="27"/>
          <w:szCs w:val="27"/>
        </w:rPr>
        <w:t>préoccupations</w:t>
      </w:r>
      <w:r>
        <w:rPr>
          <w:rFonts w:ascii="Times New Roman" w:eastAsia="Times New Roman" w:hAnsi="Times New Roman" w:cs="Times New Roman"/>
          <w:color w:val="343434"/>
          <w:spacing w:val="50"/>
          <w:sz w:val="27"/>
          <w:szCs w:val="27"/>
        </w:rPr>
        <w:t xml:space="preserve"> </w:t>
      </w:r>
      <w:r>
        <w:rPr>
          <w:rFonts w:ascii="Times New Roman" w:eastAsia="Times New Roman" w:hAnsi="Times New Roman" w:cs="Times New Roman"/>
          <w:color w:val="343434"/>
          <w:sz w:val="27"/>
          <w:szCs w:val="27"/>
        </w:rPr>
        <w:t>pendant</w:t>
      </w:r>
      <w:r>
        <w:rPr>
          <w:rFonts w:ascii="Times New Roman" w:eastAsia="Times New Roman" w:hAnsi="Times New Roman" w:cs="Times New Roman"/>
          <w:color w:val="343434"/>
          <w:spacing w:val="17"/>
          <w:sz w:val="27"/>
          <w:szCs w:val="27"/>
        </w:rPr>
        <w:t xml:space="preserve"> </w:t>
      </w:r>
      <w:r>
        <w:rPr>
          <w:rFonts w:ascii="Times New Roman" w:eastAsia="Times New Roman" w:hAnsi="Times New Roman" w:cs="Times New Roman"/>
          <w:color w:val="343434"/>
          <w:sz w:val="27"/>
          <w:szCs w:val="27"/>
        </w:rPr>
        <w:t>la</w:t>
      </w:r>
      <w:r>
        <w:rPr>
          <w:rFonts w:ascii="Times New Roman" w:eastAsia="Times New Roman" w:hAnsi="Times New Roman" w:cs="Times New Roman"/>
          <w:color w:val="343434"/>
          <w:spacing w:val="8"/>
          <w:sz w:val="27"/>
          <w:szCs w:val="27"/>
        </w:rPr>
        <w:t xml:space="preserve"> </w:t>
      </w:r>
      <w:r>
        <w:rPr>
          <w:rFonts w:ascii="Times New Roman" w:eastAsia="Times New Roman" w:hAnsi="Times New Roman" w:cs="Times New Roman"/>
          <w:color w:val="343434"/>
          <w:sz w:val="27"/>
          <w:szCs w:val="27"/>
        </w:rPr>
        <w:t>préparation</w:t>
      </w:r>
      <w:r>
        <w:rPr>
          <w:rFonts w:ascii="Times New Roman" w:eastAsia="Times New Roman" w:hAnsi="Times New Roman" w:cs="Times New Roman"/>
          <w:color w:val="343434"/>
          <w:spacing w:val="27"/>
          <w:sz w:val="27"/>
          <w:szCs w:val="27"/>
        </w:rPr>
        <w:t xml:space="preserve"> </w:t>
      </w:r>
      <w:r>
        <w:rPr>
          <w:rFonts w:ascii="Times New Roman" w:eastAsia="Times New Roman" w:hAnsi="Times New Roman" w:cs="Times New Roman"/>
          <w:color w:val="343434"/>
          <w:sz w:val="27"/>
          <w:szCs w:val="27"/>
        </w:rPr>
        <w:t>et à la</w:t>
      </w:r>
      <w:r>
        <w:rPr>
          <w:rFonts w:ascii="Times New Roman" w:eastAsia="Times New Roman" w:hAnsi="Times New Roman" w:cs="Times New Roman"/>
          <w:color w:val="343434"/>
          <w:spacing w:val="9"/>
          <w:sz w:val="27"/>
          <w:szCs w:val="27"/>
        </w:rPr>
        <w:t xml:space="preserve"> </w:t>
      </w:r>
      <w:r>
        <w:rPr>
          <w:rFonts w:ascii="Times New Roman" w:eastAsia="Times New Roman" w:hAnsi="Times New Roman" w:cs="Times New Roman"/>
          <w:color w:val="343434"/>
          <w:sz w:val="27"/>
          <w:szCs w:val="27"/>
        </w:rPr>
        <w:t>mise</w:t>
      </w:r>
      <w:r>
        <w:rPr>
          <w:rFonts w:ascii="Times New Roman" w:eastAsia="Times New Roman" w:hAnsi="Times New Roman" w:cs="Times New Roman"/>
          <w:color w:val="343434"/>
          <w:spacing w:val="15"/>
          <w:sz w:val="27"/>
          <w:szCs w:val="27"/>
        </w:rPr>
        <w:t xml:space="preserve"> </w:t>
      </w:r>
      <w:r>
        <w:rPr>
          <w:rFonts w:ascii="Times New Roman" w:eastAsia="Times New Roman" w:hAnsi="Times New Roman" w:cs="Times New Roman"/>
          <w:color w:val="343434"/>
          <w:sz w:val="27"/>
          <w:szCs w:val="27"/>
        </w:rPr>
        <w:t>en</w:t>
      </w:r>
      <w:r>
        <w:rPr>
          <w:rFonts w:ascii="Times New Roman" w:eastAsia="Times New Roman" w:hAnsi="Times New Roman" w:cs="Times New Roman"/>
          <w:color w:val="343434"/>
          <w:spacing w:val="19"/>
          <w:sz w:val="27"/>
          <w:szCs w:val="27"/>
        </w:rPr>
        <w:t xml:space="preserve"> œu</w:t>
      </w:r>
      <w:r>
        <w:rPr>
          <w:rFonts w:ascii="Times New Roman" w:eastAsia="Times New Roman" w:hAnsi="Times New Roman" w:cs="Times New Roman"/>
          <w:color w:val="343434"/>
          <w:sz w:val="27"/>
          <w:szCs w:val="27"/>
        </w:rPr>
        <w:t>vre</w:t>
      </w:r>
      <w:r>
        <w:rPr>
          <w:rFonts w:ascii="Times New Roman" w:eastAsia="Times New Roman" w:hAnsi="Times New Roman" w:cs="Times New Roman"/>
          <w:color w:val="343434"/>
          <w:spacing w:val="-6"/>
          <w:sz w:val="27"/>
          <w:szCs w:val="27"/>
        </w:rPr>
        <w:t xml:space="preserve"> </w:t>
      </w:r>
      <w:r>
        <w:rPr>
          <w:rFonts w:ascii="Times New Roman" w:eastAsia="Times New Roman" w:hAnsi="Times New Roman" w:cs="Times New Roman"/>
          <w:color w:val="343434"/>
          <w:sz w:val="27"/>
          <w:szCs w:val="27"/>
        </w:rPr>
        <w:t>du</w:t>
      </w:r>
      <w:r>
        <w:rPr>
          <w:rFonts w:ascii="Times New Roman" w:eastAsia="Times New Roman" w:hAnsi="Times New Roman" w:cs="Times New Roman"/>
          <w:color w:val="343434"/>
          <w:spacing w:val="11"/>
          <w:sz w:val="27"/>
          <w:szCs w:val="27"/>
        </w:rPr>
        <w:t xml:space="preserve"> </w:t>
      </w:r>
      <w:r>
        <w:rPr>
          <w:rFonts w:ascii="Times New Roman" w:eastAsia="Times New Roman" w:hAnsi="Times New Roman" w:cs="Times New Roman"/>
          <w:color w:val="343434"/>
          <w:w w:val="101"/>
          <w:sz w:val="27"/>
          <w:szCs w:val="27"/>
        </w:rPr>
        <w:t>projet.</w:t>
      </w:r>
    </w:p>
    <w:p w14:paraId="006E9A43" w14:textId="77777777" w:rsidR="00FA63C9" w:rsidRDefault="00FA63C9" w:rsidP="00FA63C9">
      <w:pPr>
        <w:spacing w:after="0"/>
      </w:pPr>
    </w:p>
    <w:p w14:paraId="2E20BAAE" w14:textId="77777777" w:rsidR="00FA63C9" w:rsidRDefault="00FA63C9" w:rsidP="00FA63C9">
      <w:pPr>
        <w:spacing w:after="0"/>
      </w:pPr>
    </w:p>
    <w:p w14:paraId="671CEA9E" w14:textId="77777777" w:rsidR="00FA63C9" w:rsidRDefault="00FA63C9" w:rsidP="00FA63C9">
      <w:pPr>
        <w:spacing w:after="0" w:line="200" w:lineRule="exact"/>
        <w:rPr>
          <w:sz w:val="20"/>
          <w:szCs w:val="20"/>
        </w:rPr>
      </w:pPr>
    </w:p>
    <w:p w14:paraId="5B619C31" w14:textId="77777777" w:rsidR="00FA63C9" w:rsidRDefault="00FA63C9" w:rsidP="00FA63C9">
      <w:pPr>
        <w:spacing w:after="0" w:line="200" w:lineRule="exact"/>
        <w:rPr>
          <w:sz w:val="20"/>
          <w:szCs w:val="20"/>
        </w:rPr>
      </w:pPr>
    </w:p>
    <w:p w14:paraId="4AB1FA1D" w14:textId="77777777" w:rsidR="00FA63C9" w:rsidRDefault="00FA63C9" w:rsidP="00FA63C9">
      <w:pPr>
        <w:spacing w:before="12" w:after="0" w:line="200" w:lineRule="exact"/>
        <w:rPr>
          <w:sz w:val="20"/>
          <w:szCs w:val="20"/>
        </w:rPr>
      </w:pPr>
    </w:p>
    <w:p w14:paraId="0DFED518" w14:textId="2FBBF5E8" w:rsidR="00FA63C9" w:rsidRDefault="00FA63C9" w:rsidP="00DF2791">
      <w:pPr>
        <w:spacing w:before="24" w:after="0" w:line="240" w:lineRule="auto"/>
        <w:ind w:left="646" w:right="78"/>
        <w:rPr>
          <w:rFonts w:ascii="Times New Roman" w:eastAsia="Times New Roman" w:hAnsi="Times New Roman" w:cs="Times New Roman"/>
          <w:color w:val="343434"/>
          <w:w w:val="109"/>
          <w:sz w:val="28"/>
          <w:szCs w:val="28"/>
        </w:rPr>
      </w:pPr>
      <w:r>
        <w:rPr>
          <w:rFonts w:ascii="Times New Roman" w:eastAsia="Times New Roman" w:hAnsi="Times New Roman" w:cs="Times New Roman"/>
          <w:color w:val="343434"/>
          <w:sz w:val="28"/>
          <w:szCs w:val="28"/>
        </w:rPr>
        <w:t>L'ouverture</w:t>
      </w:r>
      <w:r>
        <w:rPr>
          <w:rFonts w:ascii="Times New Roman" w:eastAsia="Times New Roman" w:hAnsi="Times New Roman" w:cs="Times New Roman"/>
          <w:color w:val="343434"/>
          <w:spacing w:val="35"/>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31"/>
          <w:sz w:val="28"/>
          <w:szCs w:val="28"/>
        </w:rPr>
        <w:t xml:space="preserve"> </w:t>
      </w:r>
      <w:r>
        <w:rPr>
          <w:rFonts w:ascii="Times New Roman" w:eastAsia="Times New Roman" w:hAnsi="Times New Roman" w:cs="Times New Roman"/>
          <w:color w:val="343434"/>
          <w:sz w:val="28"/>
          <w:szCs w:val="28"/>
        </w:rPr>
        <w:t>l'atelier</w:t>
      </w:r>
      <w:r>
        <w:rPr>
          <w:rFonts w:ascii="Times New Roman" w:eastAsia="Times New Roman" w:hAnsi="Times New Roman" w:cs="Times New Roman"/>
          <w:color w:val="343434"/>
          <w:spacing w:val="56"/>
          <w:sz w:val="28"/>
          <w:szCs w:val="28"/>
        </w:rPr>
        <w:t xml:space="preserve"> </w:t>
      </w:r>
      <w:r>
        <w:rPr>
          <w:rFonts w:ascii="Times New Roman" w:eastAsia="Times New Roman" w:hAnsi="Times New Roman" w:cs="Times New Roman"/>
          <w:color w:val="343434"/>
          <w:sz w:val="28"/>
          <w:szCs w:val="28"/>
        </w:rPr>
        <w:t>a</w:t>
      </w:r>
      <w:r>
        <w:rPr>
          <w:rFonts w:ascii="Times New Roman" w:eastAsia="Times New Roman" w:hAnsi="Times New Roman" w:cs="Times New Roman"/>
          <w:color w:val="343434"/>
          <w:spacing w:val="23"/>
          <w:sz w:val="28"/>
          <w:szCs w:val="28"/>
        </w:rPr>
        <w:t xml:space="preserve"> </w:t>
      </w:r>
      <w:r>
        <w:rPr>
          <w:rFonts w:ascii="Times New Roman" w:eastAsia="Times New Roman" w:hAnsi="Times New Roman" w:cs="Times New Roman"/>
          <w:color w:val="343434"/>
          <w:sz w:val="28"/>
          <w:szCs w:val="28"/>
        </w:rPr>
        <w:t>été</w:t>
      </w:r>
      <w:r>
        <w:rPr>
          <w:rFonts w:ascii="Times New Roman" w:eastAsia="Times New Roman" w:hAnsi="Times New Roman" w:cs="Times New Roman"/>
          <w:color w:val="343434"/>
          <w:spacing w:val="18"/>
          <w:sz w:val="28"/>
          <w:szCs w:val="28"/>
        </w:rPr>
        <w:t xml:space="preserve"> </w:t>
      </w:r>
      <w:r>
        <w:rPr>
          <w:rFonts w:ascii="Times New Roman" w:eastAsia="Times New Roman" w:hAnsi="Times New Roman" w:cs="Times New Roman"/>
          <w:color w:val="343434"/>
          <w:sz w:val="28"/>
          <w:szCs w:val="28"/>
        </w:rPr>
        <w:t>faite</w:t>
      </w:r>
      <w:r>
        <w:rPr>
          <w:rFonts w:ascii="Times New Roman" w:eastAsia="Times New Roman" w:hAnsi="Times New Roman" w:cs="Times New Roman"/>
          <w:color w:val="343434"/>
          <w:spacing w:val="18"/>
          <w:sz w:val="28"/>
          <w:szCs w:val="28"/>
        </w:rPr>
        <w:t xml:space="preserve"> </w:t>
      </w:r>
      <w:r>
        <w:rPr>
          <w:rFonts w:ascii="Times New Roman" w:eastAsia="Times New Roman" w:hAnsi="Times New Roman" w:cs="Times New Roman"/>
          <w:color w:val="343434"/>
          <w:sz w:val="28"/>
          <w:szCs w:val="28"/>
        </w:rPr>
        <w:t>par</w:t>
      </w:r>
      <w:r>
        <w:rPr>
          <w:rFonts w:ascii="Times New Roman" w:eastAsia="Times New Roman" w:hAnsi="Times New Roman" w:cs="Times New Roman"/>
          <w:color w:val="343434"/>
          <w:spacing w:val="17"/>
          <w:sz w:val="28"/>
          <w:szCs w:val="28"/>
        </w:rPr>
        <w:t xml:space="preserve"> </w:t>
      </w:r>
      <w:r>
        <w:rPr>
          <w:rFonts w:ascii="Times New Roman" w:eastAsia="Times New Roman" w:hAnsi="Times New Roman" w:cs="Times New Roman"/>
          <w:color w:val="343434"/>
          <w:sz w:val="28"/>
          <w:szCs w:val="28"/>
        </w:rPr>
        <w:t>le</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directeur</w:t>
      </w:r>
      <w:r>
        <w:rPr>
          <w:rFonts w:ascii="Times New Roman" w:eastAsia="Times New Roman" w:hAnsi="Times New Roman" w:cs="Times New Roman"/>
          <w:color w:val="343434"/>
          <w:spacing w:val="10"/>
          <w:sz w:val="28"/>
          <w:szCs w:val="28"/>
        </w:rPr>
        <w:t xml:space="preserve"> </w:t>
      </w:r>
      <w:r>
        <w:rPr>
          <w:rFonts w:ascii="Times New Roman" w:eastAsia="Times New Roman" w:hAnsi="Times New Roman" w:cs="Times New Roman"/>
          <w:color w:val="343434"/>
          <w:sz w:val="28"/>
          <w:szCs w:val="28"/>
        </w:rPr>
        <w:t>régional</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l'hydraulique</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au</w:t>
      </w:r>
      <w:r w:rsidR="00DF2791">
        <w:rPr>
          <w:rFonts w:ascii="Times New Roman" w:eastAsia="Times New Roman" w:hAnsi="Times New Roman" w:cs="Times New Roman"/>
          <w:color w:val="343434"/>
          <w:w w:val="98"/>
          <w:sz w:val="28"/>
          <w:szCs w:val="28"/>
        </w:rPr>
        <w:t xml:space="preserve"> </w:t>
      </w:r>
      <w:r>
        <w:rPr>
          <w:noProof/>
          <w:lang w:eastAsia="fr-FR"/>
        </w:rPr>
        <mc:AlternateContent>
          <mc:Choice Requires="wps">
            <w:drawing>
              <wp:anchor distT="0" distB="0" distL="114300" distR="114300" simplePos="0" relativeHeight="251687936" behindDoc="1" locked="0" layoutInCell="1" allowOverlap="1" wp14:anchorId="05B17C49" wp14:editId="04F9A882">
                <wp:simplePos x="0" y="0"/>
                <wp:positionH relativeFrom="page">
                  <wp:posOffset>6009640</wp:posOffset>
                </wp:positionH>
                <wp:positionV relativeFrom="paragraph">
                  <wp:posOffset>266700</wp:posOffset>
                </wp:positionV>
                <wp:extent cx="74930" cy="196850"/>
                <wp:effectExtent l="0" t="4445" r="1905" b="0"/>
                <wp:wrapNone/>
                <wp:docPr id="18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D6CB" w14:textId="77777777" w:rsidR="004A275D" w:rsidRDefault="004A275D" w:rsidP="00FA63C9">
                            <w:pPr>
                              <w:spacing w:after="0" w:line="310" w:lineRule="exact"/>
                              <w:ind w:right="-86"/>
                              <w:rPr>
                                <w:rFonts w:ascii="Times New Roman" w:eastAsia="Times New Roman" w:hAnsi="Times New Roman" w:cs="Times New Roman"/>
                                <w:sz w:val="31"/>
                                <w:szCs w:val="31"/>
                              </w:rPr>
                            </w:pPr>
                            <w:r>
                              <w:rPr>
                                <w:rFonts w:ascii="Times New Roman" w:eastAsia="Times New Roman" w:hAnsi="Times New Roman" w:cs="Times New Roman"/>
                                <w:color w:val="939393"/>
                                <w:w w:val="57"/>
                                <w:sz w:val="31"/>
                                <w:szCs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7C49" id="Text Box 185" o:spid="_x0000_s1042" type="#_x0000_t202" style="position:absolute;left:0;text-align:left;margin-left:473.2pt;margin-top:21pt;width:5.9pt;height:1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ysgIAALM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" filled="f" stroked="f">
                <v:textbox inset="0,0,0,0">
                  <w:txbxContent>
                    <w:p w14:paraId="1407D6CB" w14:textId="77777777" w:rsidR="004A275D" w:rsidRDefault="004A275D" w:rsidP="00FA63C9">
                      <w:pPr>
                        <w:spacing w:after="0" w:line="310" w:lineRule="exact"/>
                        <w:ind w:right="-86"/>
                        <w:rPr>
                          <w:rFonts w:ascii="Times New Roman" w:eastAsia="Times New Roman" w:hAnsi="Times New Roman" w:cs="Times New Roman"/>
                          <w:sz w:val="31"/>
                          <w:szCs w:val="31"/>
                        </w:rPr>
                      </w:pPr>
                      <w:r>
                        <w:rPr>
                          <w:rFonts w:ascii="Times New Roman" w:eastAsia="Times New Roman" w:hAnsi="Times New Roman" w:cs="Times New Roman"/>
                          <w:color w:val="939393"/>
                          <w:w w:val="57"/>
                          <w:sz w:val="31"/>
                          <w:szCs w:val="31"/>
                        </w:rPr>
                        <w:t>--</w:t>
                      </w:r>
                    </w:p>
                  </w:txbxContent>
                </v:textbox>
                <w10:wrap anchorx="page"/>
              </v:shape>
            </w:pict>
          </mc:Fallback>
        </mc:AlternateContent>
      </w:r>
      <w:proofErr w:type="spellStart"/>
      <w:r>
        <w:rPr>
          <w:rFonts w:ascii="Times New Roman" w:eastAsia="Times New Roman" w:hAnsi="Times New Roman" w:cs="Times New Roman"/>
          <w:color w:val="343434"/>
          <w:w w:val="98"/>
          <w:sz w:val="28"/>
          <w:szCs w:val="28"/>
        </w:rPr>
        <w:t>Gorgol</w:t>
      </w:r>
      <w:proofErr w:type="spellEnd"/>
      <w:r>
        <w:rPr>
          <w:rFonts w:ascii="Times New Roman" w:eastAsia="Times New Roman" w:hAnsi="Times New Roman" w:cs="Times New Roman"/>
          <w:color w:val="343434"/>
          <w:w w:val="98"/>
          <w:sz w:val="28"/>
          <w:szCs w:val="28"/>
        </w:rPr>
        <w:t>.</w:t>
      </w:r>
      <w:r>
        <w:rPr>
          <w:rFonts w:ascii="Times New Roman" w:eastAsia="Times New Roman" w:hAnsi="Times New Roman" w:cs="Times New Roman"/>
          <w:color w:val="343434"/>
          <w:spacing w:val="-14"/>
          <w:w w:val="98"/>
          <w:sz w:val="28"/>
          <w:szCs w:val="28"/>
        </w:rPr>
        <w:t xml:space="preserve"> </w:t>
      </w:r>
      <w:r>
        <w:rPr>
          <w:rFonts w:ascii="Times New Roman" w:eastAsia="Times New Roman" w:hAnsi="Times New Roman" w:cs="Times New Roman"/>
          <w:color w:val="343434"/>
          <w:sz w:val="28"/>
          <w:szCs w:val="28"/>
        </w:rPr>
        <w:t>Par</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suite,</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le consultant</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a</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présenté</w:t>
      </w:r>
      <w:r>
        <w:rPr>
          <w:rFonts w:ascii="Times New Roman" w:eastAsia="Times New Roman" w:hAnsi="Times New Roman" w:cs="Times New Roman"/>
          <w:color w:val="343434"/>
          <w:spacing w:val="-20"/>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composantes</w:t>
      </w:r>
      <w:r>
        <w:rPr>
          <w:rFonts w:ascii="Times New Roman" w:eastAsia="Times New Roman" w:hAnsi="Times New Roman" w:cs="Times New Roman"/>
          <w:color w:val="343434"/>
          <w:spacing w:val="-28"/>
          <w:sz w:val="28"/>
          <w:szCs w:val="28"/>
        </w:rPr>
        <w:t xml:space="preserve"> </w:t>
      </w:r>
      <w:r>
        <w:rPr>
          <w:rFonts w:ascii="Times New Roman" w:eastAsia="Times New Roman" w:hAnsi="Times New Roman" w:cs="Times New Roman"/>
          <w:color w:val="343434"/>
          <w:sz w:val="28"/>
          <w:szCs w:val="28"/>
        </w:rPr>
        <w:t>du</w:t>
      </w:r>
      <w:r>
        <w:rPr>
          <w:rFonts w:ascii="Times New Roman" w:eastAsia="Times New Roman" w:hAnsi="Times New Roman" w:cs="Times New Roman"/>
          <w:color w:val="343434"/>
          <w:spacing w:val="-9"/>
          <w:sz w:val="28"/>
          <w:szCs w:val="28"/>
        </w:rPr>
        <w:t xml:space="preserve"> </w:t>
      </w:r>
      <w:r>
        <w:rPr>
          <w:rFonts w:ascii="Times New Roman" w:eastAsia="Times New Roman" w:hAnsi="Times New Roman" w:cs="Times New Roman"/>
          <w:color w:val="343434"/>
          <w:w w:val="109"/>
          <w:sz w:val="28"/>
          <w:szCs w:val="28"/>
        </w:rPr>
        <w:t>projet.</w:t>
      </w:r>
    </w:p>
    <w:p w14:paraId="0441BCDC" w14:textId="77777777" w:rsidR="00FA63C9" w:rsidRDefault="00FA63C9" w:rsidP="00FA63C9">
      <w:pPr>
        <w:spacing w:before="3" w:after="0" w:line="120" w:lineRule="exact"/>
        <w:rPr>
          <w:sz w:val="12"/>
          <w:szCs w:val="12"/>
        </w:rPr>
      </w:pPr>
    </w:p>
    <w:p w14:paraId="68F6EDCE" w14:textId="77777777" w:rsidR="00FA63C9" w:rsidRDefault="00FA63C9" w:rsidP="00FA63C9">
      <w:pPr>
        <w:spacing w:after="0" w:line="200" w:lineRule="exact"/>
        <w:rPr>
          <w:sz w:val="20"/>
          <w:szCs w:val="20"/>
        </w:rPr>
      </w:pPr>
    </w:p>
    <w:p w14:paraId="640DE647" w14:textId="77777777" w:rsidR="00FA63C9" w:rsidRDefault="00FA63C9" w:rsidP="00FA63C9">
      <w:pPr>
        <w:spacing w:after="0" w:line="277" w:lineRule="auto"/>
        <w:ind w:left="637" w:right="84"/>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A</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fin</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17"/>
          <w:sz w:val="28"/>
          <w:szCs w:val="28"/>
        </w:rPr>
        <w:t xml:space="preserve"> </w:t>
      </w:r>
      <w:r>
        <w:rPr>
          <w:rFonts w:ascii="Times New Roman" w:eastAsia="Times New Roman" w:hAnsi="Times New Roman" w:cs="Times New Roman"/>
          <w:color w:val="343434"/>
          <w:spacing w:val="3"/>
          <w:sz w:val="28"/>
          <w:szCs w:val="28"/>
        </w:rPr>
        <w:t>1</w:t>
      </w:r>
      <w:r>
        <w:rPr>
          <w:rFonts w:ascii="Times New Roman" w:eastAsia="Times New Roman" w:hAnsi="Times New Roman" w:cs="Times New Roman"/>
          <w:color w:val="343434"/>
          <w:sz w:val="28"/>
          <w:szCs w:val="28"/>
        </w:rPr>
        <w:t>'expose,</w:t>
      </w:r>
      <w:r>
        <w:rPr>
          <w:rFonts w:ascii="Times New Roman" w:eastAsia="Times New Roman" w:hAnsi="Times New Roman" w:cs="Times New Roman"/>
          <w:color w:val="343434"/>
          <w:spacing w:val="7"/>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débats</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ont</w:t>
      </w:r>
      <w:r>
        <w:rPr>
          <w:rFonts w:ascii="Times New Roman" w:eastAsia="Times New Roman" w:hAnsi="Times New Roman" w:cs="Times New Roman"/>
          <w:color w:val="343434"/>
          <w:spacing w:val="9"/>
          <w:sz w:val="28"/>
          <w:szCs w:val="28"/>
        </w:rPr>
        <w:t xml:space="preserve"> </w:t>
      </w:r>
      <w:r>
        <w:rPr>
          <w:rFonts w:ascii="Times New Roman" w:eastAsia="Times New Roman" w:hAnsi="Times New Roman" w:cs="Times New Roman"/>
          <w:color w:val="343434"/>
          <w:sz w:val="28"/>
          <w:szCs w:val="28"/>
        </w:rPr>
        <w:t>été</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ouverts</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sz w:val="28"/>
          <w:szCs w:val="28"/>
        </w:rPr>
        <w:t>afin</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9"/>
          <w:sz w:val="28"/>
          <w:szCs w:val="28"/>
        </w:rPr>
        <w:t xml:space="preserve"> </w:t>
      </w:r>
      <w:r>
        <w:rPr>
          <w:rFonts w:ascii="Times New Roman" w:eastAsia="Times New Roman" w:hAnsi="Times New Roman" w:cs="Times New Roman"/>
          <w:color w:val="343434"/>
          <w:sz w:val="28"/>
          <w:szCs w:val="28"/>
        </w:rPr>
        <w:t>recueillir</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suggestion</w:t>
      </w:r>
      <w:r>
        <w:rPr>
          <w:rFonts w:ascii="Times New Roman" w:eastAsia="Times New Roman" w:hAnsi="Times New Roman" w:cs="Times New Roman"/>
          <w:color w:val="343434"/>
          <w:spacing w:val="-13"/>
          <w:sz w:val="28"/>
          <w:szCs w:val="28"/>
        </w:rPr>
        <w:t>s</w:t>
      </w:r>
      <w:r>
        <w:rPr>
          <w:rFonts w:ascii="Times New Roman" w:eastAsia="Times New Roman" w:hAnsi="Times New Roman" w:cs="Times New Roman"/>
          <w:color w:val="4F4F4F"/>
          <w:sz w:val="28"/>
          <w:szCs w:val="28"/>
        </w:rPr>
        <w:t xml:space="preserve">, </w:t>
      </w:r>
      <w:r>
        <w:rPr>
          <w:rFonts w:ascii="Times New Roman" w:eastAsia="Times New Roman" w:hAnsi="Times New Roman" w:cs="Times New Roman"/>
          <w:color w:val="343434"/>
          <w:w w:val="98"/>
          <w:sz w:val="28"/>
          <w:szCs w:val="28"/>
        </w:rPr>
        <w:t>préoccupations</w:t>
      </w:r>
      <w:r>
        <w:rPr>
          <w:rFonts w:ascii="Times New Roman" w:eastAsia="Times New Roman" w:hAnsi="Times New Roman" w:cs="Times New Roman"/>
          <w:color w:val="343434"/>
          <w:spacing w:val="-3"/>
          <w:w w:val="98"/>
          <w:sz w:val="28"/>
          <w:szCs w:val="28"/>
        </w:rPr>
        <w:t xml:space="preserve"> </w:t>
      </w:r>
      <w:r>
        <w:rPr>
          <w:rFonts w:ascii="Times New Roman" w:eastAsia="Times New Roman" w:hAnsi="Times New Roman" w:cs="Times New Roman"/>
          <w:color w:val="343434"/>
          <w:sz w:val="28"/>
          <w:szCs w:val="28"/>
        </w:rPr>
        <w:t>et recommandations</w:t>
      </w:r>
      <w:r>
        <w:rPr>
          <w:rFonts w:ascii="Times New Roman" w:eastAsia="Times New Roman" w:hAnsi="Times New Roman" w:cs="Times New Roman"/>
          <w:color w:val="343434"/>
          <w:spacing w:val="-23"/>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10"/>
          <w:sz w:val="28"/>
          <w:szCs w:val="28"/>
        </w:rPr>
        <w:t xml:space="preserve"> </w:t>
      </w:r>
      <w:r>
        <w:rPr>
          <w:rFonts w:ascii="Times New Roman" w:eastAsia="Times New Roman" w:hAnsi="Times New Roman" w:cs="Times New Roman"/>
          <w:color w:val="343434"/>
          <w:sz w:val="28"/>
          <w:szCs w:val="28"/>
        </w:rPr>
        <w:t>participants.</w:t>
      </w:r>
    </w:p>
    <w:p w14:paraId="044827F5" w14:textId="77777777" w:rsidR="00FA63C9" w:rsidRDefault="00FA63C9" w:rsidP="00FA63C9">
      <w:pPr>
        <w:spacing w:before="3" w:after="0" w:line="190" w:lineRule="exact"/>
        <w:rPr>
          <w:sz w:val="19"/>
          <w:szCs w:val="19"/>
        </w:rPr>
      </w:pPr>
    </w:p>
    <w:p w14:paraId="5F31A6A3" w14:textId="77777777" w:rsidR="00FA63C9" w:rsidRDefault="00FA63C9" w:rsidP="00FA63C9">
      <w:pPr>
        <w:spacing w:after="0" w:line="240" w:lineRule="auto"/>
        <w:ind w:left="637" w:right="3919"/>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points</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abordes</w:t>
      </w:r>
      <w:r>
        <w:rPr>
          <w:rFonts w:ascii="Times New Roman" w:eastAsia="Times New Roman" w:hAnsi="Times New Roman" w:cs="Times New Roman"/>
          <w:color w:val="343434"/>
          <w:spacing w:val="-19"/>
          <w:sz w:val="28"/>
          <w:szCs w:val="28"/>
        </w:rPr>
        <w:t xml:space="preserve"> </w:t>
      </w:r>
      <w:r>
        <w:rPr>
          <w:rFonts w:ascii="Times New Roman" w:eastAsia="Times New Roman" w:hAnsi="Times New Roman" w:cs="Times New Roman"/>
          <w:color w:val="343434"/>
          <w:sz w:val="28"/>
          <w:szCs w:val="28"/>
        </w:rPr>
        <w:t>concevaient,</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entre</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autres</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w w:val="108"/>
          <w:sz w:val="28"/>
          <w:szCs w:val="28"/>
        </w:rPr>
        <w:t>:</w:t>
      </w:r>
    </w:p>
    <w:p w14:paraId="0ED2A3BE" w14:textId="77777777" w:rsidR="00FA63C9" w:rsidRDefault="00FA63C9" w:rsidP="00FA63C9">
      <w:pPr>
        <w:spacing w:before="8" w:after="0" w:line="120" w:lineRule="exact"/>
        <w:rPr>
          <w:sz w:val="12"/>
          <w:szCs w:val="12"/>
        </w:rPr>
      </w:pPr>
    </w:p>
    <w:p w14:paraId="41E07269" w14:textId="77777777" w:rsidR="00FA63C9" w:rsidRDefault="00FA63C9" w:rsidP="00FA63C9">
      <w:pPr>
        <w:spacing w:after="0" w:line="200" w:lineRule="exact"/>
        <w:rPr>
          <w:sz w:val="20"/>
          <w:szCs w:val="20"/>
        </w:rPr>
      </w:pPr>
    </w:p>
    <w:p w14:paraId="5A91FD6F" w14:textId="77777777" w:rsidR="00FA63C9" w:rsidRDefault="00FA63C9" w:rsidP="00FA63C9">
      <w:pPr>
        <w:spacing w:after="0" w:line="320" w:lineRule="exact"/>
        <w:ind w:left="642" w:right="889"/>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10"/>
          <w:sz w:val="28"/>
          <w:szCs w:val="28"/>
        </w:rPr>
        <w:t xml:space="preserve"> </w:t>
      </w:r>
      <w:r>
        <w:rPr>
          <w:rFonts w:ascii="Times New Roman" w:eastAsia="Times New Roman" w:hAnsi="Times New Roman" w:cs="Times New Roman"/>
          <w:color w:val="343434"/>
          <w:sz w:val="28"/>
          <w:szCs w:val="28"/>
        </w:rPr>
        <w:t>impacts</w:t>
      </w:r>
      <w:r>
        <w:rPr>
          <w:rFonts w:ascii="Times New Roman" w:eastAsia="Times New Roman" w:hAnsi="Times New Roman" w:cs="Times New Roman"/>
          <w:color w:val="343434"/>
          <w:spacing w:val="-21"/>
          <w:sz w:val="28"/>
          <w:szCs w:val="28"/>
        </w:rPr>
        <w:t xml:space="preserve"> </w:t>
      </w:r>
      <w:r>
        <w:rPr>
          <w:rFonts w:ascii="Times New Roman" w:eastAsia="Times New Roman" w:hAnsi="Times New Roman" w:cs="Times New Roman"/>
          <w:color w:val="343434"/>
          <w:sz w:val="28"/>
          <w:szCs w:val="28"/>
        </w:rPr>
        <w:t>du</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projet</w:t>
      </w:r>
      <w:r>
        <w:rPr>
          <w:rFonts w:ascii="Times New Roman" w:eastAsia="Times New Roman" w:hAnsi="Times New Roman" w:cs="Times New Roman"/>
          <w:color w:val="343434"/>
          <w:spacing w:val="-9"/>
          <w:sz w:val="28"/>
          <w:szCs w:val="28"/>
        </w:rPr>
        <w:t xml:space="preserve"> </w:t>
      </w:r>
      <w:r>
        <w:rPr>
          <w:rFonts w:ascii="Times New Roman" w:eastAsia="Times New Roman" w:hAnsi="Times New Roman" w:cs="Times New Roman"/>
          <w:color w:val="343434"/>
          <w:sz w:val="28"/>
          <w:szCs w:val="28"/>
        </w:rPr>
        <w:t>pendant</w:t>
      </w:r>
      <w:r>
        <w:rPr>
          <w:rFonts w:ascii="Times New Roman" w:eastAsia="Times New Roman" w:hAnsi="Times New Roman" w:cs="Times New Roman"/>
          <w:color w:val="343434"/>
          <w:spacing w:val="-15"/>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sz w:val="28"/>
          <w:szCs w:val="28"/>
        </w:rPr>
        <w:t>phases</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w w:val="103"/>
          <w:sz w:val="28"/>
          <w:szCs w:val="28"/>
        </w:rPr>
        <w:t>d'installa</w:t>
      </w:r>
      <w:r>
        <w:rPr>
          <w:rFonts w:ascii="Times New Roman" w:eastAsia="Times New Roman" w:hAnsi="Times New Roman" w:cs="Times New Roman"/>
          <w:color w:val="343434"/>
          <w:w w:val="97"/>
          <w:sz w:val="28"/>
          <w:szCs w:val="28"/>
        </w:rPr>
        <w:t>tion</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construction, Les</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impacts</w:t>
      </w:r>
      <w:r>
        <w:rPr>
          <w:rFonts w:ascii="Times New Roman" w:eastAsia="Times New Roman" w:hAnsi="Times New Roman" w:cs="Times New Roman"/>
          <w:color w:val="343434"/>
          <w:spacing w:val="-21"/>
          <w:sz w:val="28"/>
          <w:szCs w:val="28"/>
        </w:rPr>
        <w:t xml:space="preserve"> </w:t>
      </w:r>
      <w:r>
        <w:rPr>
          <w:rFonts w:ascii="Times New Roman" w:eastAsia="Times New Roman" w:hAnsi="Times New Roman" w:cs="Times New Roman"/>
          <w:color w:val="343434"/>
          <w:sz w:val="28"/>
          <w:szCs w:val="28"/>
        </w:rPr>
        <w:t>lors</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mise</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en</w:t>
      </w:r>
      <w:r>
        <w:rPr>
          <w:rFonts w:ascii="Times New Roman" w:eastAsia="Times New Roman" w:hAnsi="Times New Roman" w:cs="Times New Roman"/>
          <w:color w:val="343434"/>
          <w:spacing w:val="-2"/>
          <w:sz w:val="28"/>
          <w:szCs w:val="28"/>
        </w:rPr>
        <w:t xml:space="preserve"> </w:t>
      </w:r>
      <w:proofErr w:type="spellStart"/>
      <w:r>
        <w:rPr>
          <w:rFonts w:ascii="Times New Roman" w:eastAsia="Times New Roman" w:hAnsi="Times New Roman" w:cs="Times New Roman"/>
          <w:color w:val="343434"/>
          <w:w w:val="92"/>
          <w:sz w:val="28"/>
          <w:szCs w:val="28"/>
        </w:rPr>
        <w:t>ceuvre</w:t>
      </w:r>
      <w:proofErr w:type="spellEnd"/>
      <w:r>
        <w:rPr>
          <w:rFonts w:ascii="Times New Roman" w:eastAsia="Times New Roman" w:hAnsi="Times New Roman" w:cs="Times New Roman"/>
          <w:color w:val="343434"/>
          <w:spacing w:val="-1"/>
          <w:w w:val="92"/>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activités,</w:t>
      </w:r>
    </w:p>
    <w:p w14:paraId="079574A2" w14:textId="450829D9" w:rsidR="00FA63C9" w:rsidRDefault="00FA63C9" w:rsidP="00DF2791">
      <w:pPr>
        <w:spacing w:after="0" w:line="294" w:lineRule="exact"/>
        <w:ind w:right="79"/>
        <w:rPr>
          <w:rFonts w:ascii="Times New Roman" w:eastAsia="Times New Roman" w:hAnsi="Times New Roman" w:cs="Times New Roman"/>
          <w:sz w:val="28"/>
          <w:szCs w:val="28"/>
        </w:rPr>
      </w:pPr>
      <w:r>
        <w:rPr>
          <w:rFonts w:ascii="Times New Roman" w:eastAsia="Times New Roman" w:hAnsi="Times New Roman" w:cs="Times New Roman"/>
          <w:color w:val="343434"/>
          <w:position w:val="2"/>
          <w:sz w:val="28"/>
          <w:szCs w:val="28"/>
        </w:rPr>
        <w:t>Les</w:t>
      </w:r>
      <w:r>
        <w:rPr>
          <w:rFonts w:ascii="Times New Roman" w:eastAsia="Times New Roman" w:hAnsi="Times New Roman" w:cs="Times New Roman"/>
          <w:color w:val="343434"/>
          <w:spacing w:val="-7"/>
          <w:position w:val="2"/>
          <w:sz w:val="28"/>
          <w:szCs w:val="28"/>
        </w:rPr>
        <w:t xml:space="preserve"> </w:t>
      </w:r>
      <w:r>
        <w:rPr>
          <w:rFonts w:ascii="Times New Roman" w:eastAsia="Times New Roman" w:hAnsi="Times New Roman" w:cs="Times New Roman"/>
          <w:color w:val="343434"/>
          <w:w w:val="98"/>
          <w:position w:val="2"/>
          <w:sz w:val="28"/>
          <w:szCs w:val="28"/>
        </w:rPr>
        <w:t>modalités</w:t>
      </w:r>
      <w:r>
        <w:rPr>
          <w:rFonts w:ascii="Times New Roman" w:eastAsia="Times New Roman" w:hAnsi="Times New Roman" w:cs="Times New Roman"/>
          <w:color w:val="343434"/>
          <w:spacing w:val="-8"/>
          <w:w w:val="98"/>
          <w:position w:val="2"/>
          <w:sz w:val="28"/>
          <w:szCs w:val="28"/>
        </w:rPr>
        <w:t xml:space="preserve"> </w:t>
      </w:r>
      <w:r>
        <w:rPr>
          <w:rFonts w:ascii="Times New Roman" w:eastAsia="Times New Roman" w:hAnsi="Times New Roman" w:cs="Times New Roman"/>
          <w:color w:val="343434"/>
          <w:position w:val="2"/>
          <w:sz w:val="28"/>
          <w:szCs w:val="28"/>
        </w:rPr>
        <w:t>de</w:t>
      </w:r>
      <w:r>
        <w:rPr>
          <w:rFonts w:ascii="Times New Roman" w:eastAsia="Times New Roman" w:hAnsi="Times New Roman" w:cs="Times New Roman"/>
          <w:color w:val="343434"/>
          <w:spacing w:val="-3"/>
          <w:position w:val="2"/>
          <w:sz w:val="28"/>
          <w:szCs w:val="28"/>
        </w:rPr>
        <w:t xml:space="preserve"> </w:t>
      </w:r>
      <w:r>
        <w:rPr>
          <w:rFonts w:ascii="Times New Roman" w:eastAsia="Times New Roman" w:hAnsi="Times New Roman" w:cs="Times New Roman"/>
          <w:color w:val="343434"/>
          <w:position w:val="2"/>
          <w:sz w:val="28"/>
          <w:szCs w:val="28"/>
        </w:rPr>
        <w:t>suivi,</w:t>
      </w:r>
      <w:r>
        <w:rPr>
          <w:rFonts w:ascii="Times New Roman" w:eastAsia="Times New Roman" w:hAnsi="Times New Roman" w:cs="Times New Roman"/>
          <w:color w:val="343434"/>
          <w:spacing w:val="-10"/>
          <w:position w:val="2"/>
          <w:sz w:val="28"/>
          <w:szCs w:val="28"/>
        </w:rPr>
        <w:t xml:space="preserve"> </w:t>
      </w:r>
      <w:r>
        <w:rPr>
          <w:rFonts w:ascii="Times New Roman" w:eastAsia="Times New Roman" w:hAnsi="Times New Roman" w:cs="Times New Roman"/>
          <w:color w:val="343434"/>
          <w:position w:val="2"/>
          <w:sz w:val="28"/>
          <w:szCs w:val="28"/>
        </w:rPr>
        <w:t>évaluation</w:t>
      </w:r>
      <w:r>
        <w:rPr>
          <w:rFonts w:ascii="Times New Roman" w:eastAsia="Times New Roman" w:hAnsi="Times New Roman" w:cs="Times New Roman"/>
          <w:color w:val="343434"/>
          <w:spacing w:val="-15"/>
          <w:position w:val="2"/>
          <w:sz w:val="28"/>
          <w:szCs w:val="28"/>
        </w:rPr>
        <w:t xml:space="preserve"> </w:t>
      </w:r>
      <w:r>
        <w:rPr>
          <w:rFonts w:ascii="Times New Roman" w:eastAsia="Times New Roman" w:hAnsi="Times New Roman" w:cs="Times New Roman"/>
          <w:color w:val="343434"/>
          <w:position w:val="2"/>
          <w:sz w:val="28"/>
          <w:szCs w:val="28"/>
        </w:rPr>
        <w:t>des</w:t>
      </w:r>
      <w:r>
        <w:rPr>
          <w:rFonts w:ascii="Times New Roman" w:eastAsia="Times New Roman" w:hAnsi="Times New Roman" w:cs="Times New Roman"/>
          <w:color w:val="343434"/>
          <w:spacing w:val="-9"/>
          <w:position w:val="2"/>
          <w:sz w:val="28"/>
          <w:szCs w:val="28"/>
        </w:rPr>
        <w:t xml:space="preserve"> </w:t>
      </w:r>
      <w:r>
        <w:rPr>
          <w:rFonts w:ascii="Times New Roman" w:eastAsia="Times New Roman" w:hAnsi="Times New Roman" w:cs="Times New Roman"/>
          <w:color w:val="343434"/>
          <w:position w:val="2"/>
          <w:sz w:val="28"/>
          <w:szCs w:val="28"/>
        </w:rPr>
        <w:t>mesures</w:t>
      </w:r>
      <w:r>
        <w:rPr>
          <w:rFonts w:ascii="Times New Roman" w:eastAsia="Times New Roman" w:hAnsi="Times New Roman" w:cs="Times New Roman"/>
          <w:color w:val="343434"/>
          <w:spacing w:val="-5"/>
          <w:position w:val="2"/>
          <w:sz w:val="28"/>
          <w:szCs w:val="28"/>
        </w:rPr>
        <w:t xml:space="preserve"> </w:t>
      </w:r>
      <w:r w:rsidR="00DF2791">
        <w:rPr>
          <w:rFonts w:ascii="Times New Roman" w:eastAsia="Times New Roman" w:hAnsi="Times New Roman" w:cs="Times New Roman"/>
          <w:color w:val="343434"/>
          <w:w w:val="68"/>
          <w:position w:val="2"/>
          <w:sz w:val="42"/>
          <w:szCs w:val="42"/>
        </w:rPr>
        <w:t>à</w:t>
      </w:r>
      <w:r>
        <w:rPr>
          <w:rFonts w:ascii="Times New Roman" w:eastAsia="Times New Roman" w:hAnsi="Times New Roman" w:cs="Times New Roman"/>
          <w:color w:val="343434"/>
          <w:spacing w:val="-48"/>
          <w:position w:val="2"/>
          <w:sz w:val="42"/>
          <w:szCs w:val="42"/>
        </w:rPr>
        <w:t xml:space="preserve"> </w:t>
      </w:r>
      <w:r>
        <w:rPr>
          <w:rFonts w:ascii="Times New Roman" w:eastAsia="Times New Roman" w:hAnsi="Times New Roman" w:cs="Times New Roman"/>
          <w:color w:val="343434"/>
          <w:position w:val="2"/>
          <w:sz w:val="28"/>
          <w:szCs w:val="28"/>
        </w:rPr>
        <w:t>proposer,</w:t>
      </w:r>
      <w:r w:rsidR="00DF2791">
        <w:rPr>
          <w:rFonts w:ascii="Times New Roman" w:eastAsia="Times New Roman" w:hAnsi="Times New Roman" w:cs="Times New Roman"/>
          <w:color w:val="343434"/>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scenarii</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pour</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sz w:val="28"/>
          <w:szCs w:val="28"/>
        </w:rPr>
        <w:t>une</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meilleure</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prise en</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compte</w:t>
      </w:r>
      <w:r>
        <w:rPr>
          <w:rFonts w:ascii="Times New Roman" w:eastAsia="Times New Roman" w:hAnsi="Times New Roman" w:cs="Times New Roman"/>
          <w:color w:val="343434"/>
          <w:spacing w:val="-13"/>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soucis</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parties</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prenantes</w:t>
      </w:r>
      <w:r w:rsidR="00DF2791">
        <w:rPr>
          <w:rFonts w:ascii="Times New Roman" w:eastAsia="Times New Roman" w:hAnsi="Times New Roman" w:cs="Times New Roman"/>
          <w:color w:val="343434"/>
          <w:sz w:val="28"/>
          <w:szCs w:val="28"/>
        </w:rPr>
        <w:t xml:space="preserve"> </w:t>
      </w:r>
      <w:r>
        <w:rPr>
          <w:rFonts w:ascii="Times New Roman" w:eastAsia="Times New Roman" w:hAnsi="Times New Roman" w:cs="Times New Roman"/>
          <w:color w:val="343434"/>
          <w:sz w:val="28"/>
          <w:szCs w:val="28"/>
        </w:rPr>
        <w:t>afin</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d'assurer</w:t>
      </w:r>
      <w:r>
        <w:rPr>
          <w:rFonts w:ascii="Times New Roman" w:eastAsia="Times New Roman" w:hAnsi="Times New Roman" w:cs="Times New Roman"/>
          <w:color w:val="343434"/>
          <w:spacing w:val="28"/>
          <w:sz w:val="28"/>
          <w:szCs w:val="28"/>
        </w:rPr>
        <w:t xml:space="preserve"> </w:t>
      </w:r>
      <w:r>
        <w:rPr>
          <w:rFonts w:ascii="Times New Roman" w:eastAsia="Times New Roman" w:hAnsi="Times New Roman" w:cs="Times New Roman"/>
          <w:color w:val="343434"/>
          <w:sz w:val="28"/>
          <w:szCs w:val="28"/>
        </w:rPr>
        <w:t>une</w:t>
      </w:r>
      <w:r>
        <w:rPr>
          <w:rFonts w:ascii="Times New Roman" w:eastAsia="Times New Roman" w:hAnsi="Times New Roman" w:cs="Times New Roman"/>
          <w:color w:val="343434"/>
          <w:spacing w:val="-7"/>
          <w:sz w:val="28"/>
          <w:szCs w:val="28"/>
        </w:rPr>
        <w:t xml:space="preserve"> </w:t>
      </w:r>
      <w:r>
        <w:rPr>
          <w:rFonts w:ascii="Times New Roman" w:eastAsia="Times New Roman" w:hAnsi="Times New Roman" w:cs="Times New Roman"/>
          <w:color w:val="343434"/>
          <w:sz w:val="28"/>
          <w:szCs w:val="28"/>
        </w:rPr>
        <w:t>gestion</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pérenne</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w w:val="98"/>
          <w:sz w:val="28"/>
          <w:szCs w:val="28"/>
        </w:rPr>
        <w:t xml:space="preserve">infrastructures </w:t>
      </w:r>
      <w:r>
        <w:rPr>
          <w:rFonts w:ascii="Times New Roman" w:eastAsia="Times New Roman" w:hAnsi="Times New Roman" w:cs="Times New Roman"/>
          <w:color w:val="343434"/>
          <w:sz w:val="28"/>
          <w:szCs w:val="28"/>
        </w:rPr>
        <w:t>prévues,</w:t>
      </w:r>
    </w:p>
    <w:p w14:paraId="0BA814E4" w14:textId="2C9CD579" w:rsidR="00FA63C9" w:rsidRDefault="00FA63C9" w:rsidP="00FA63C9">
      <w:pPr>
        <w:spacing w:before="8" w:after="0" w:line="320" w:lineRule="exact"/>
        <w:ind w:left="637" w:right="85"/>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54"/>
          <w:sz w:val="28"/>
          <w:szCs w:val="28"/>
        </w:rPr>
        <w:t xml:space="preserve"> </w:t>
      </w:r>
      <w:r>
        <w:rPr>
          <w:rFonts w:ascii="Times New Roman" w:eastAsia="Times New Roman" w:hAnsi="Times New Roman" w:cs="Times New Roman"/>
          <w:color w:val="343434"/>
          <w:sz w:val="28"/>
          <w:szCs w:val="28"/>
        </w:rPr>
        <w:t>procédures</w:t>
      </w:r>
      <w:r>
        <w:rPr>
          <w:rFonts w:ascii="Times New Roman" w:eastAsia="Times New Roman" w:hAnsi="Times New Roman" w:cs="Times New Roman"/>
          <w:color w:val="343434"/>
          <w:spacing w:val="32"/>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55"/>
          <w:sz w:val="28"/>
          <w:szCs w:val="28"/>
        </w:rPr>
        <w:t xml:space="preserve"> </w:t>
      </w:r>
      <w:r>
        <w:rPr>
          <w:rFonts w:ascii="Times New Roman" w:eastAsia="Times New Roman" w:hAnsi="Times New Roman" w:cs="Times New Roman"/>
          <w:color w:val="343434"/>
          <w:sz w:val="28"/>
          <w:szCs w:val="28"/>
        </w:rPr>
        <w:t>outils</w:t>
      </w:r>
      <w:r>
        <w:rPr>
          <w:rFonts w:ascii="Times New Roman" w:eastAsia="Times New Roman" w:hAnsi="Times New Roman" w:cs="Times New Roman"/>
          <w:color w:val="343434"/>
          <w:spacing w:val="59"/>
          <w:sz w:val="28"/>
          <w:szCs w:val="28"/>
        </w:rPr>
        <w:t xml:space="preserve"> </w:t>
      </w:r>
      <w:r>
        <w:rPr>
          <w:rFonts w:ascii="Times New Roman" w:eastAsia="Times New Roman" w:hAnsi="Times New Roman" w:cs="Times New Roman"/>
          <w:color w:val="343434"/>
          <w:sz w:val="28"/>
          <w:szCs w:val="28"/>
        </w:rPr>
        <w:t>appropri</w:t>
      </w:r>
      <w:r w:rsidR="00DF2791">
        <w:rPr>
          <w:rFonts w:ascii="Times New Roman" w:eastAsia="Times New Roman" w:hAnsi="Times New Roman" w:cs="Times New Roman"/>
          <w:color w:val="343434"/>
          <w:sz w:val="28"/>
          <w:szCs w:val="28"/>
        </w:rPr>
        <w:t>é</w:t>
      </w:r>
      <w:r>
        <w:rPr>
          <w:rFonts w:ascii="Times New Roman" w:eastAsia="Times New Roman" w:hAnsi="Times New Roman" w:cs="Times New Roman"/>
          <w:color w:val="343434"/>
          <w:sz w:val="28"/>
          <w:szCs w:val="28"/>
        </w:rPr>
        <w:t>s</w:t>
      </w:r>
      <w:r>
        <w:rPr>
          <w:rFonts w:ascii="Times New Roman" w:eastAsia="Times New Roman" w:hAnsi="Times New Roman" w:cs="Times New Roman"/>
          <w:color w:val="343434"/>
          <w:spacing w:val="41"/>
          <w:sz w:val="28"/>
          <w:szCs w:val="28"/>
        </w:rPr>
        <w:t xml:space="preserve"> </w:t>
      </w:r>
      <w:r>
        <w:rPr>
          <w:rFonts w:ascii="Times New Roman" w:eastAsia="Times New Roman" w:hAnsi="Times New Roman" w:cs="Times New Roman"/>
          <w:color w:val="343434"/>
          <w:sz w:val="28"/>
          <w:szCs w:val="28"/>
        </w:rPr>
        <w:t>pour</w:t>
      </w:r>
      <w:r>
        <w:rPr>
          <w:rFonts w:ascii="Times New Roman" w:eastAsia="Times New Roman" w:hAnsi="Times New Roman" w:cs="Times New Roman"/>
          <w:color w:val="343434"/>
          <w:spacing w:val="43"/>
          <w:sz w:val="28"/>
          <w:szCs w:val="28"/>
        </w:rPr>
        <w:t xml:space="preserve"> </w:t>
      </w:r>
      <w:r>
        <w:rPr>
          <w:rFonts w:ascii="Times New Roman" w:eastAsia="Times New Roman" w:hAnsi="Times New Roman" w:cs="Times New Roman"/>
          <w:color w:val="343434"/>
          <w:sz w:val="28"/>
          <w:szCs w:val="28"/>
        </w:rPr>
        <w:t>nouer</w:t>
      </w:r>
      <w:r>
        <w:rPr>
          <w:rFonts w:ascii="Times New Roman" w:eastAsia="Times New Roman" w:hAnsi="Times New Roman" w:cs="Times New Roman"/>
          <w:color w:val="343434"/>
          <w:spacing w:val="46"/>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57"/>
          <w:sz w:val="28"/>
          <w:szCs w:val="28"/>
        </w:rPr>
        <w:t xml:space="preserve"> </w:t>
      </w:r>
      <w:r>
        <w:rPr>
          <w:rFonts w:ascii="Times New Roman" w:eastAsia="Times New Roman" w:hAnsi="Times New Roman" w:cs="Times New Roman"/>
          <w:color w:val="343434"/>
          <w:sz w:val="28"/>
          <w:szCs w:val="28"/>
        </w:rPr>
        <w:t>maintenir</w:t>
      </w:r>
      <w:r>
        <w:rPr>
          <w:rFonts w:ascii="Times New Roman" w:eastAsia="Times New Roman" w:hAnsi="Times New Roman" w:cs="Times New Roman"/>
          <w:color w:val="343434"/>
          <w:spacing w:val="39"/>
          <w:sz w:val="28"/>
          <w:szCs w:val="28"/>
        </w:rPr>
        <w:t xml:space="preserve"> </w:t>
      </w:r>
      <w:r>
        <w:rPr>
          <w:rFonts w:ascii="Times New Roman" w:eastAsia="Times New Roman" w:hAnsi="Times New Roman" w:cs="Times New Roman"/>
          <w:color w:val="343434"/>
          <w:sz w:val="28"/>
          <w:szCs w:val="28"/>
        </w:rPr>
        <w:t>avec</w:t>
      </w:r>
      <w:r>
        <w:rPr>
          <w:rFonts w:ascii="Times New Roman" w:eastAsia="Times New Roman" w:hAnsi="Times New Roman" w:cs="Times New Roman"/>
          <w:color w:val="343434"/>
          <w:spacing w:val="60"/>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51"/>
          <w:sz w:val="28"/>
          <w:szCs w:val="28"/>
        </w:rPr>
        <w:t xml:space="preserve"> </w:t>
      </w:r>
      <w:r>
        <w:rPr>
          <w:rFonts w:ascii="Times New Roman" w:eastAsia="Times New Roman" w:hAnsi="Times New Roman" w:cs="Times New Roman"/>
          <w:color w:val="343434"/>
          <w:sz w:val="28"/>
          <w:szCs w:val="28"/>
        </w:rPr>
        <w:t>parties prenantes</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une relation</w:t>
      </w:r>
      <w:r>
        <w:rPr>
          <w:rFonts w:ascii="Times New Roman" w:eastAsia="Times New Roman" w:hAnsi="Times New Roman" w:cs="Times New Roman"/>
          <w:color w:val="343434"/>
          <w:spacing w:val="-12"/>
          <w:sz w:val="28"/>
          <w:szCs w:val="28"/>
        </w:rPr>
        <w:t xml:space="preserve"> </w:t>
      </w:r>
      <w:r>
        <w:rPr>
          <w:rFonts w:ascii="Times New Roman" w:eastAsia="Times New Roman" w:hAnsi="Times New Roman" w:cs="Times New Roman"/>
          <w:color w:val="343434"/>
          <w:sz w:val="28"/>
          <w:szCs w:val="28"/>
        </w:rPr>
        <w:t>constructive,</w:t>
      </w:r>
    </w:p>
    <w:p w14:paraId="4A362CDC" w14:textId="77777777" w:rsidR="00FA63C9" w:rsidRDefault="00FA63C9" w:rsidP="00FA63C9">
      <w:pPr>
        <w:spacing w:after="0" w:line="321" w:lineRule="exact"/>
        <w:ind w:left="637" w:right="589"/>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génération,</w:t>
      </w:r>
      <w:r>
        <w:rPr>
          <w:rFonts w:ascii="Times New Roman" w:eastAsia="Times New Roman" w:hAnsi="Times New Roman" w:cs="Times New Roman"/>
          <w:color w:val="343434"/>
          <w:spacing w:val="-24"/>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sz w:val="28"/>
          <w:szCs w:val="28"/>
        </w:rPr>
        <w:t>gestion</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9"/>
          <w:sz w:val="28"/>
          <w:szCs w:val="28"/>
        </w:rPr>
        <w:t xml:space="preserve"> </w:t>
      </w:r>
      <w:r>
        <w:rPr>
          <w:rFonts w:ascii="Times New Roman" w:eastAsia="Times New Roman" w:hAnsi="Times New Roman" w:cs="Times New Roman"/>
          <w:color w:val="343434"/>
          <w:sz w:val="28"/>
          <w:szCs w:val="28"/>
        </w:rPr>
        <w:t>diffusion</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w w:val="98"/>
          <w:sz w:val="28"/>
          <w:szCs w:val="28"/>
        </w:rPr>
        <w:t>informations</w:t>
      </w:r>
      <w:r>
        <w:rPr>
          <w:rFonts w:ascii="Times New Roman" w:eastAsia="Times New Roman" w:hAnsi="Times New Roman" w:cs="Times New Roman"/>
          <w:color w:val="343434"/>
          <w:spacing w:val="-3"/>
          <w:w w:val="98"/>
          <w:sz w:val="28"/>
          <w:szCs w:val="28"/>
        </w:rPr>
        <w:t xml:space="preserve"> </w:t>
      </w:r>
      <w:r>
        <w:rPr>
          <w:rFonts w:ascii="Times New Roman" w:eastAsia="Times New Roman" w:hAnsi="Times New Roman" w:cs="Times New Roman"/>
          <w:color w:val="343434"/>
          <w:sz w:val="28"/>
          <w:szCs w:val="28"/>
        </w:rPr>
        <w:t>en temps</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opportun.</w:t>
      </w:r>
    </w:p>
    <w:p w14:paraId="1B63CDCB" w14:textId="77777777" w:rsidR="00FA63C9" w:rsidRDefault="00FA63C9" w:rsidP="00FA63C9">
      <w:pPr>
        <w:spacing w:before="10" w:after="0" w:line="260" w:lineRule="exact"/>
        <w:rPr>
          <w:sz w:val="26"/>
          <w:szCs w:val="26"/>
        </w:rPr>
      </w:pPr>
    </w:p>
    <w:p w14:paraId="5EDA9779" w14:textId="77777777" w:rsidR="00FA63C9" w:rsidRDefault="00FA63C9" w:rsidP="00FA63C9">
      <w:pPr>
        <w:spacing w:after="0" w:line="201" w:lineRule="auto"/>
        <w:ind w:left="642" w:right="18" w:hanging="5"/>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Une</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seconde</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journée</w:t>
      </w:r>
      <w:r>
        <w:rPr>
          <w:rFonts w:ascii="Times New Roman" w:eastAsia="Times New Roman" w:hAnsi="Times New Roman" w:cs="Times New Roman"/>
          <w:color w:val="343434"/>
          <w:spacing w:val="25"/>
          <w:sz w:val="28"/>
          <w:szCs w:val="28"/>
        </w:rPr>
        <w:t xml:space="preserve"> </w:t>
      </w:r>
      <w:r>
        <w:rPr>
          <w:rFonts w:ascii="Times New Roman" w:eastAsia="Times New Roman" w:hAnsi="Times New Roman" w:cs="Times New Roman"/>
          <w:color w:val="343434"/>
          <w:sz w:val="28"/>
          <w:szCs w:val="28"/>
        </w:rPr>
        <w:t>d'investigation</w:t>
      </w:r>
      <w:r>
        <w:rPr>
          <w:rFonts w:ascii="Times New Roman" w:eastAsia="Times New Roman" w:hAnsi="Times New Roman" w:cs="Times New Roman"/>
          <w:color w:val="343434"/>
          <w:spacing w:val="27"/>
          <w:sz w:val="28"/>
          <w:szCs w:val="28"/>
        </w:rPr>
        <w:t xml:space="preserve"> </w:t>
      </w:r>
      <w:r>
        <w:rPr>
          <w:rFonts w:ascii="Times New Roman" w:eastAsia="Times New Roman" w:hAnsi="Times New Roman" w:cs="Times New Roman"/>
          <w:color w:val="343434"/>
          <w:sz w:val="28"/>
          <w:szCs w:val="28"/>
        </w:rPr>
        <w:t>sur</w:t>
      </w:r>
      <w:r>
        <w:rPr>
          <w:rFonts w:ascii="Times New Roman" w:eastAsia="Times New Roman" w:hAnsi="Times New Roman" w:cs="Times New Roman"/>
          <w:color w:val="343434"/>
          <w:spacing w:val="15"/>
          <w:sz w:val="28"/>
          <w:szCs w:val="28"/>
        </w:rPr>
        <w:t xml:space="preserve"> </w:t>
      </w:r>
      <w:r>
        <w:rPr>
          <w:rFonts w:ascii="Times New Roman" w:eastAsia="Times New Roman" w:hAnsi="Times New Roman" w:cs="Times New Roman"/>
          <w:color w:val="343434"/>
          <w:sz w:val="28"/>
          <w:szCs w:val="28"/>
        </w:rPr>
        <w:t>le</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 xml:space="preserve">terrain, </w:t>
      </w:r>
      <w:proofErr w:type="spellStart"/>
      <w:r>
        <w:rPr>
          <w:rFonts w:ascii="Times New Roman" w:eastAsia="Times New Roman" w:hAnsi="Times New Roman" w:cs="Times New Roman"/>
          <w:color w:val="343434"/>
          <w:sz w:val="28"/>
          <w:szCs w:val="28"/>
        </w:rPr>
        <w:t>a</w:t>
      </w:r>
      <w:proofErr w:type="spellEnd"/>
      <w:r>
        <w:rPr>
          <w:rFonts w:ascii="Times New Roman" w:eastAsia="Times New Roman" w:hAnsi="Times New Roman" w:cs="Times New Roman"/>
          <w:color w:val="343434"/>
          <w:spacing w:val="16"/>
          <w:w w:val="69"/>
          <w:sz w:val="40"/>
          <w:szCs w:val="40"/>
        </w:rPr>
        <w:t xml:space="preserve"> </w:t>
      </w:r>
      <w:r>
        <w:rPr>
          <w:rFonts w:ascii="Times New Roman" w:eastAsia="Times New Roman" w:hAnsi="Times New Roman" w:cs="Times New Roman"/>
          <w:color w:val="343434"/>
          <w:sz w:val="28"/>
          <w:szCs w:val="28"/>
        </w:rPr>
        <w:t>l'intérieur</w:t>
      </w:r>
      <w:r>
        <w:rPr>
          <w:rFonts w:ascii="Times New Roman" w:eastAsia="Times New Roman" w:hAnsi="Times New Roman" w:cs="Times New Roman"/>
          <w:color w:val="343434"/>
          <w:spacing w:val="39"/>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région,</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fut consacrée</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sz w:val="28"/>
          <w:szCs w:val="28"/>
        </w:rPr>
        <w:t>aux</w:t>
      </w:r>
      <w:r>
        <w:rPr>
          <w:rFonts w:ascii="Times New Roman" w:eastAsia="Times New Roman" w:hAnsi="Times New Roman" w:cs="Times New Roman"/>
          <w:color w:val="343434"/>
          <w:spacing w:val="23"/>
          <w:sz w:val="28"/>
          <w:szCs w:val="28"/>
        </w:rPr>
        <w:t xml:space="preserve"> </w:t>
      </w:r>
      <w:r>
        <w:rPr>
          <w:rFonts w:ascii="Times New Roman" w:eastAsia="Times New Roman" w:hAnsi="Times New Roman" w:cs="Times New Roman"/>
          <w:color w:val="343434"/>
          <w:sz w:val="28"/>
          <w:szCs w:val="28"/>
        </w:rPr>
        <w:t>acteurs</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locaux.</w:t>
      </w:r>
      <w:r>
        <w:rPr>
          <w:rFonts w:ascii="Times New Roman" w:eastAsia="Times New Roman" w:hAnsi="Times New Roman" w:cs="Times New Roman"/>
          <w:color w:val="343434"/>
          <w:spacing w:val="6"/>
          <w:sz w:val="28"/>
          <w:szCs w:val="28"/>
        </w:rPr>
        <w:t xml:space="preserve"> </w:t>
      </w:r>
      <w:r>
        <w:rPr>
          <w:rFonts w:ascii="Times New Roman" w:eastAsia="Times New Roman" w:hAnsi="Times New Roman" w:cs="Times New Roman"/>
          <w:color w:val="343434"/>
          <w:sz w:val="28"/>
          <w:szCs w:val="28"/>
        </w:rPr>
        <w:t>A</w:t>
      </w:r>
      <w:r>
        <w:rPr>
          <w:rFonts w:ascii="Times New Roman" w:eastAsia="Times New Roman" w:hAnsi="Times New Roman" w:cs="Times New Roman"/>
          <w:color w:val="343434"/>
          <w:spacing w:val="24"/>
          <w:sz w:val="28"/>
          <w:szCs w:val="28"/>
        </w:rPr>
        <w:t xml:space="preserve"> </w:t>
      </w:r>
      <w:r>
        <w:rPr>
          <w:rFonts w:ascii="Times New Roman" w:eastAsia="Times New Roman" w:hAnsi="Times New Roman" w:cs="Times New Roman"/>
          <w:color w:val="343434"/>
          <w:sz w:val="28"/>
          <w:szCs w:val="28"/>
        </w:rPr>
        <w:t>cet</w:t>
      </w:r>
      <w:r>
        <w:rPr>
          <w:rFonts w:ascii="Times New Roman" w:eastAsia="Times New Roman" w:hAnsi="Times New Roman" w:cs="Times New Roman"/>
          <w:color w:val="343434"/>
          <w:spacing w:val="7"/>
          <w:sz w:val="28"/>
          <w:szCs w:val="28"/>
        </w:rPr>
        <w:t xml:space="preserve"> </w:t>
      </w:r>
      <w:r>
        <w:rPr>
          <w:rFonts w:ascii="Times New Roman" w:eastAsia="Times New Roman" w:hAnsi="Times New Roman" w:cs="Times New Roman"/>
          <w:color w:val="343434"/>
          <w:sz w:val="28"/>
          <w:szCs w:val="28"/>
        </w:rPr>
        <w:t>effet,</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le</w:t>
      </w:r>
      <w:r>
        <w:rPr>
          <w:rFonts w:ascii="Times New Roman" w:eastAsia="Times New Roman" w:hAnsi="Times New Roman" w:cs="Times New Roman"/>
          <w:color w:val="343434"/>
          <w:spacing w:val="15"/>
          <w:sz w:val="28"/>
          <w:szCs w:val="28"/>
        </w:rPr>
        <w:t xml:space="preserve"> </w:t>
      </w:r>
      <w:r>
        <w:rPr>
          <w:rFonts w:ascii="Times New Roman" w:eastAsia="Times New Roman" w:hAnsi="Times New Roman" w:cs="Times New Roman"/>
          <w:color w:val="343434"/>
          <w:sz w:val="28"/>
          <w:szCs w:val="28"/>
        </w:rPr>
        <w:t>consultant,</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pour</w:t>
      </w:r>
      <w:r>
        <w:rPr>
          <w:rFonts w:ascii="Times New Roman" w:eastAsia="Times New Roman" w:hAnsi="Times New Roman" w:cs="Times New Roman"/>
          <w:color w:val="343434"/>
          <w:spacing w:val="13"/>
          <w:sz w:val="28"/>
          <w:szCs w:val="28"/>
        </w:rPr>
        <w:t xml:space="preserve"> </w:t>
      </w:r>
      <w:r>
        <w:rPr>
          <w:rFonts w:ascii="Times New Roman" w:eastAsia="Times New Roman" w:hAnsi="Times New Roman" w:cs="Times New Roman"/>
          <w:color w:val="343434"/>
          <w:sz w:val="28"/>
          <w:szCs w:val="28"/>
        </w:rPr>
        <w:t>palier</w:t>
      </w:r>
      <w:r>
        <w:rPr>
          <w:rFonts w:ascii="Times New Roman" w:eastAsia="Times New Roman" w:hAnsi="Times New Roman" w:cs="Times New Roman"/>
          <w:color w:val="343434"/>
          <w:spacing w:val="20"/>
          <w:sz w:val="28"/>
          <w:szCs w:val="28"/>
        </w:rPr>
        <w:t xml:space="preserve"> </w:t>
      </w:r>
      <w:r>
        <w:rPr>
          <w:rFonts w:ascii="Arial" w:eastAsia="Arial" w:hAnsi="Arial" w:cs="Arial"/>
          <w:color w:val="343434"/>
          <w:w w:val="70"/>
          <w:sz w:val="34"/>
          <w:szCs w:val="34"/>
        </w:rPr>
        <w:t>a</w:t>
      </w:r>
      <w:r>
        <w:rPr>
          <w:rFonts w:ascii="Arial" w:eastAsia="Arial" w:hAnsi="Arial" w:cs="Arial"/>
          <w:color w:val="343434"/>
          <w:spacing w:val="15"/>
          <w:w w:val="70"/>
          <w:sz w:val="34"/>
          <w:szCs w:val="34"/>
        </w:rPr>
        <w:t xml:space="preserve"> </w:t>
      </w:r>
      <w:r>
        <w:rPr>
          <w:rFonts w:ascii="Times New Roman" w:eastAsia="Times New Roman" w:hAnsi="Times New Roman" w:cs="Times New Roman"/>
          <w:color w:val="343434"/>
          <w:spacing w:val="12"/>
          <w:w w:val="71"/>
          <w:sz w:val="28"/>
          <w:szCs w:val="28"/>
        </w:rPr>
        <w:t>1</w:t>
      </w:r>
      <w:r>
        <w:rPr>
          <w:rFonts w:ascii="Times New Roman" w:eastAsia="Times New Roman" w:hAnsi="Times New Roman" w:cs="Times New Roman"/>
          <w:color w:val="343434"/>
          <w:w w:val="101"/>
          <w:sz w:val="28"/>
          <w:szCs w:val="28"/>
        </w:rPr>
        <w:t xml:space="preserve">'absence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9"/>
          <w:sz w:val="28"/>
          <w:szCs w:val="28"/>
        </w:rPr>
        <w:t xml:space="preserve"> </w:t>
      </w:r>
      <w:r>
        <w:rPr>
          <w:rFonts w:ascii="Times New Roman" w:eastAsia="Times New Roman" w:hAnsi="Times New Roman" w:cs="Times New Roman"/>
          <w:color w:val="343434"/>
          <w:sz w:val="28"/>
          <w:szCs w:val="28"/>
        </w:rPr>
        <w:t>certains</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acteurs/bénéficiaires</w:t>
      </w:r>
      <w:r>
        <w:rPr>
          <w:rFonts w:ascii="Times New Roman" w:eastAsia="Times New Roman" w:hAnsi="Times New Roman" w:cs="Times New Roman"/>
          <w:color w:val="343434"/>
          <w:spacing w:val="-7"/>
          <w:sz w:val="28"/>
          <w:szCs w:val="28"/>
        </w:rPr>
        <w:t xml:space="preserve"> </w:t>
      </w:r>
      <w:r>
        <w:rPr>
          <w:rFonts w:ascii="Times New Roman" w:eastAsia="Times New Roman" w:hAnsi="Times New Roman" w:cs="Times New Roman"/>
          <w:color w:val="343434"/>
          <w:w w:val="69"/>
          <w:sz w:val="40"/>
          <w:szCs w:val="40"/>
        </w:rPr>
        <w:t>a</w:t>
      </w:r>
      <w:r>
        <w:rPr>
          <w:rFonts w:ascii="Times New Roman" w:eastAsia="Times New Roman" w:hAnsi="Times New Roman" w:cs="Times New Roman"/>
          <w:color w:val="343434"/>
          <w:spacing w:val="16"/>
          <w:w w:val="69"/>
          <w:sz w:val="40"/>
          <w:szCs w:val="40"/>
        </w:rPr>
        <w:t xml:space="preserve"> </w:t>
      </w:r>
      <w:r>
        <w:rPr>
          <w:rFonts w:ascii="Times New Roman" w:eastAsia="Times New Roman" w:hAnsi="Times New Roman" w:cs="Times New Roman"/>
          <w:color w:val="343434"/>
          <w:sz w:val="28"/>
          <w:szCs w:val="28"/>
        </w:rPr>
        <w:t>l'atelier</w:t>
      </w:r>
      <w:r>
        <w:rPr>
          <w:rFonts w:ascii="Times New Roman" w:eastAsia="Times New Roman" w:hAnsi="Times New Roman" w:cs="Times New Roman"/>
          <w:color w:val="343434"/>
          <w:spacing w:val="43"/>
          <w:sz w:val="28"/>
          <w:szCs w:val="28"/>
        </w:rPr>
        <w:t xml:space="preserve"> </w:t>
      </w:r>
      <w:r>
        <w:rPr>
          <w:rFonts w:ascii="Times New Roman" w:eastAsia="Times New Roman" w:hAnsi="Times New Roman" w:cs="Times New Roman"/>
          <w:color w:val="343434"/>
          <w:sz w:val="28"/>
          <w:szCs w:val="28"/>
        </w:rPr>
        <w:t>d'échanges,</w:t>
      </w:r>
      <w:r>
        <w:rPr>
          <w:rFonts w:ascii="Times New Roman" w:eastAsia="Times New Roman" w:hAnsi="Times New Roman" w:cs="Times New Roman"/>
          <w:color w:val="343434"/>
          <w:spacing w:val="36"/>
          <w:sz w:val="28"/>
          <w:szCs w:val="28"/>
        </w:rPr>
        <w:t xml:space="preserve"> </w:t>
      </w:r>
      <w:r>
        <w:rPr>
          <w:rFonts w:ascii="Times New Roman" w:eastAsia="Times New Roman" w:hAnsi="Times New Roman" w:cs="Times New Roman"/>
          <w:color w:val="343434"/>
          <w:sz w:val="28"/>
          <w:szCs w:val="28"/>
        </w:rPr>
        <w:t>s'est</w:t>
      </w:r>
      <w:r>
        <w:rPr>
          <w:rFonts w:ascii="Times New Roman" w:eastAsia="Times New Roman" w:hAnsi="Times New Roman" w:cs="Times New Roman"/>
          <w:color w:val="343434"/>
          <w:spacing w:val="62"/>
          <w:sz w:val="28"/>
          <w:szCs w:val="28"/>
        </w:rPr>
        <w:t xml:space="preserve"> </w:t>
      </w:r>
      <w:r>
        <w:rPr>
          <w:rFonts w:ascii="Times New Roman" w:eastAsia="Times New Roman" w:hAnsi="Times New Roman" w:cs="Times New Roman"/>
          <w:color w:val="343434"/>
          <w:sz w:val="28"/>
          <w:szCs w:val="28"/>
        </w:rPr>
        <w:t>rendu</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w w:val="96"/>
          <w:sz w:val="28"/>
          <w:szCs w:val="28"/>
        </w:rPr>
        <w:t>auprès</w:t>
      </w:r>
      <w:r>
        <w:rPr>
          <w:rFonts w:ascii="Times New Roman" w:eastAsia="Times New Roman" w:hAnsi="Times New Roman" w:cs="Times New Roman"/>
          <w:color w:val="343434"/>
          <w:spacing w:val="-18"/>
          <w:sz w:val="28"/>
          <w:szCs w:val="28"/>
        </w:rPr>
        <w:t xml:space="preserve"> </w:t>
      </w:r>
      <w:r>
        <w:rPr>
          <w:rFonts w:ascii="Times New Roman" w:eastAsia="Times New Roman" w:hAnsi="Times New Roman" w:cs="Times New Roman"/>
          <w:color w:val="343434"/>
          <w:sz w:val="28"/>
          <w:szCs w:val="28"/>
        </w:rPr>
        <w:t>de certaines</w:t>
      </w:r>
      <w:r>
        <w:rPr>
          <w:rFonts w:ascii="Times New Roman" w:eastAsia="Times New Roman" w:hAnsi="Times New Roman" w:cs="Times New Roman"/>
          <w:color w:val="343434"/>
          <w:spacing w:val="-24"/>
          <w:sz w:val="28"/>
          <w:szCs w:val="28"/>
        </w:rPr>
        <w:t xml:space="preserve"> </w:t>
      </w:r>
      <w:r>
        <w:rPr>
          <w:rFonts w:ascii="Times New Roman" w:eastAsia="Times New Roman" w:hAnsi="Times New Roman" w:cs="Times New Roman"/>
          <w:color w:val="343434"/>
          <w:sz w:val="28"/>
          <w:szCs w:val="28"/>
        </w:rPr>
        <w:t>localités à</w:t>
      </w:r>
      <w:r>
        <w:rPr>
          <w:rFonts w:ascii="Times New Roman" w:eastAsia="Times New Roman" w:hAnsi="Times New Roman" w:cs="Times New Roman"/>
          <w:color w:val="343434"/>
          <w:spacing w:val="-7"/>
          <w:w w:val="72"/>
          <w:sz w:val="40"/>
          <w:szCs w:val="40"/>
        </w:rPr>
        <w:t xml:space="preserve"> </w:t>
      </w:r>
      <w:r>
        <w:rPr>
          <w:rFonts w:ascii="Times New Roman" w:eastAsia="Times New Roman" w:hAnsi="Times New Roman" w:cs="Times New Roman"/>
          <w:color w:val="343434"/>
          <w:sz w:val="28"/>
          <w:szCs w:val="28"/>
        </w:rPr>
        <w:t>l'intérieur</w:t>
      </w:r>
      <w:r>
        <w:rPr>
          <w:rFonts w:ascii="Times New Roman" w:eastAsia="Times New Roman" w:hAnsi="Times New Roman" w:cs="Times New Roman"/>
          <w:color w:val="343434"/>
          <w:spacing w:val="31"/>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la</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Wilaya.</w:t>
      </w:r>
    </w:p>
    <w:p w14:paraId="02F1D5AD" w14:textId="77777777" w:rsidR="00FA63C9" w:rsidRDefault="00FA63C9" w:rsidP="00FA63C9">
      <w:pPr>
        <w:spacing w:before="14" w:after="0" w:line="220" w:lineRule="exact"/>
      </w:pPr>
    </w:p>
    <w:p w14:paraId="129F03B9" w14:textId="77777777" w:rsidR="00FA63C9" w:rsidRDefault="00FA63C9" w:rsidP="00FA63C9">
      <w:pPr>
        <w:spacing w:after="0" w:line="241" w:lineRule="auto"/>
        <w:ind w:left="637" w:right="72"/>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5"/>
          <w:sz w:val="28"/>
          <w:szCs w:val="28"/>
        </w:rPr>
        <w:t xml:space="preserve"> </w:t>
      </w:r>
      <w:r>
        <w:rPr>
          <w:rFonts w:ascii="Times New Roman" w:eastAsia="Times New Roman" w:hAnsi="Times New Roman" w:cs="Times New Roman"/>
          <w:color w:val="343434"/>
          <w:sz w:val="28"/>
          <w:szCs w:val="28"/>
        </w:rPr>
        <w:t>entretiens</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individuels</w:t>
      </w:r>
      <w:r>
        <w:rPr>
          <w:rFonts w:ascii="Times New Roman" w:eastAsia="Times New Roman" w:hAnsi="Times New Roman" w:cs="Times New Roman"/>
          <w:color w:val="343434"/>
          <w:spacing w:val="8"/>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sz w:val="28"/>
          <w:szCs w:val="28"/>
        </w:rPr>
        <w:t>en</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focus</w:t>
      </w:r>
      <w:r>
        <w:rPr>
          <w:rFonts w:ascii="Times New Roman" w:eastAsia="Times New Roman" w:hAnsi="Times New Roman" w:cs="Times New Roman"/>
          <w:color w:val="343434"/>
          <w:spacing w:val="10"/>
          <w:sz w:val="28"/>
          <w:szCs w:val="28"/>
        </w:rPr>
        <w:t xml:space="preserve"> </w:t>
      </w:r>
      <w:r>
        <w:rPr>
          <w:rFonts w:ascii="Times New Roman" w:eastAsia="Times New Roman" w:hAnsi="Times New Roman" w:cs="Times New Roman"/>
          <w:color w:val="343434"/>
          <w:sz w:val="28"/>
          <w:szCs w:val="28"/>
        </w:rPr>
        <w:t>groupes</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ont</w:t>
      </w:r>
      <w:r>
        <w:rPr>
          <w:rFonts w:ascii="Times New Roman" w:eastAsia="Times New Roman" w:hAnsi="Times New Roman" w:cs="Times New Roman"/>
          <w:color w:val="343434"/>
          <w:spacing w:val="19"/>
          <w:sz w:val="28"/>
          <w:szCs w:val="28"/>
        </w:rPr>
        <w:t xml:space="preserve"> </w:t>
      </w:r>
      <w:r>
        <w:rPr>
          <w:rFonts w:ascii="Times New Roman" w:eastAsia="Times New Roman" w:hAnsi="Times New Roman" w:cs="Times New Roman"/>
          <w:color w:val="343434"/>
          <w:sz w:val="28"/>
          <w:szCs w:val="28"/>
        </w:rPr>
        <w:t>été</w:t>
      </w:r>
      <w:r>
        <w:rPr>
          <w:rFonts w:ascii="Times New Roman" w:eastAsia="Times New Roman" w:hAnsi="Times New Roman" w:cs="Times New Roman"/>
          <w:color w:val="343434"/>
          <w:spacing w:val="19"/>
          <w:sz w:val="28"/>
          <w:szCs w:val="28"/>
        </w:rPr>
        <w:t xml:space="preserve"> </w:t>
      </w:r>
      <w:proofErr w:type="spellStart"/>
      <w:r>
        <w:rPr>
          <w:rFonts w:ascii="Times New Roman" w:eastAsia="Times New Roman" w:hAnsi="Times New Roman" w:cs="Times New Roman"/>
          <w:color w:val="343434"/>
          <w:sz w:val="28"/>
          <w:szCs w:val="28"/>
        </w:rPr>
        <w:t>organises</w:t>
      </w:r>
      <w:proofErr w:type="spellEnd"/>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avec</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sz w:val="28"/>
          <w:szCs w:val="28"/>
        </w:rPr>
        <w:t>différents types</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w w:val="110"/>
          <w:sz w:val="28"/>
          <w:szCs w:val="28"/>
        </w:rPr>
        <w:t>d'acteurs:</w:t>
      </w:r>
      <w:r>
        <w:rPr>
          <w:rFonts w:ascii="Times New Roman" w:eastAsia="Times New Roman" w:hAnsi="Times New Roman" w:cs="Times New Roman"/>
          <w:color w:val="343434"/>
          <w:spacing w:val="4"/>
          <w:w w:val="110"/>
          <w:sz w:val="28"/>
          <w:szCs w:val="28"/>
        </w:rPr>
        <w:t xml:space="preserve"> </w:t>
      </w:r>
      <w:r>
        <w:rPr>
          <w:rFonts w:ascii="Times New Roman" w:eastAsia="Times New Roman" w:hAnsi="Times New Roman" w:cs="Times New Roman"/>
          <w:color w:val="343434"/>
          <w:sz w:val="28"/>
          <w:szCs w:val="28"/>
        </w:rPr>
        <w:t>parents</w:t>
      </w:r>
      <w:r>
        <w:rPr>
          <w:rFonts w:ascii="Times New Roman" w:eastAsia="Times New Roman" w:hAnsi="Times New Roman" w:cs="Times New Roman"/>
          <w:color w:val="343434"/>
          <w:spacing w:val="11"/>
          <w:sz w:val="28"/>
          <w:szCs w:val="28"/>
        </w:rPr>
        <w:t xml:space="preserve"> </w:t>
      </w:r>
      <w:r>
        <w:rPr>
          <w:rFonts w:ascii="Times New Roman" w:eastAsia="Times New Roman" w:hAnsi="Times New Roman" w:cs="Times New Roman"/>
          <w:color w:val="343434"/>
          <w:sz w:val="28"/>
          <w:szCs w:val="28"/>
        </w:rPr>
        <w:t>d'élèves,</w:t>
      </w:r>
      <w:r>
        <w:rPr>
          <w:rFonts w:ascii="Times New Roman" w:eastAsia="Times New Roman" w:hAnsi="Times New Roman" w:cs="Times New Roman"/>
          <w:color w:val="343434"/>
          <w:spacing w:val="44"/>
          <w:sz w:val="28"/>
          <w:szCs w:val="28"/>
        </w:rPr>
        <w:t xml:space="preserve"> </w:t>
      </w:r>
      <w:r>
        <w:rPr>
          <w:rFonts w:ascii="Times New Roman" w:eastAsia="Times New Roman" w:hAnsi="Times New Roman" w:cs="Times New Roman"/>
          <w:color w:val="343434"/>
          <w:sz w:val="28"/>
          <w:szCs w:val="28"/>
        </w:rPr>
        <w:t>directeurs</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d'écoles,</w:t>
      </w:r>
      <w:r>
        <w:rPr>
          <w:rFonts w:ascii="Times New Roman" w:eastAsia="Times New Roman" w:hAnsi="Times New Roman" w:cs="Times New Roman"/>
          <w:color w:val="343434"/>
          <w:spacing w:val="40"/>
          <w:sz w:val="28"/>
          <w:szCs w:val="28"/>
        </w:rPr>
        <w:t xml:space="preserve"> </w:t>
      </w:r>
      <w:r>
        <w:rPr>
          <w:rFonts w:ascii="Times New Roman" w:eastAsia="Times New Roman" w:hAnsi="Times New Roman" w:cs="Times New Roman"/>
          <w:color w:val="343434"/>
          <w:sz w:val="28"/>
          <w:szCs w:val="28"/>
        </w:rPr>
        <w:t>gérants</w:t>
      </w:r>
      <w:r>
        <w:rPr>
          <w:rFonts w:ascii="Times New Roman" w:eastAsia="Times New Roman" w:hAnsi="Times New Roman" w:cs="Times New Roman"/>
          <w:color w:val="343434"/>
          <w:spacing w:val="19"/>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23"/>
          <w:sz w:val="28"/>
          <w:szCs w:val="28"/>
        </w:rPr>
        <w:t xml:space="preserve"> </w:t>
      </w:r>
      <w:r>
        <w:rPr>
          <w:rFonts w:ascii="Times New Roman" w:eastAsia="Times New Roman" w:hAnsi="Times New Roman" w:cs="Times New Roman"/>
          <w:color w:val="343434"/>
          <w:sz w:val="28"/>
          <w:szCs w:val="28"/>
        </w:rPr>
        <w:t>réseaux</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sz w:val="28"/>
          <w:szCs w:val="28"/>
        </w:rPr>
        <w:t>AEP, imams</w:t>
      </w:r>
      <w:r>
        <w:rPr>
          <w:rFonts w:ascii="Times New Roman" w:eastAsia="Times New Roman" w:hAnsi="Times New Roman" w:cs="Times New Roman"/>
          <w:color w:val="343434"/>
          <w:spacing w:val="21"/>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51"/>
          <w:sz w:val="28"/>
          <w:szCs w:val="28"/>
        </w:rPr>
        <w:t xml:space="preserve"> </w:t>
      </w:r>
      <w:r>
        <w:rPr>
          <w:rFonts w:ascii="Times New Roman" w:eastAsia="Times New Roman" w:hAnsi="Times New Roman" w:cs="Times New Roman"/>
          <w:color w:val="343434"/>
          <w:sz w:val="28"/>
          <w:szCs w:val="28"/>
        </w:rPr>
        <w:t>mosquées,</w:t>
      </w:r>
      <w:r>
        <w:rPr>
          <w:rFonts w:ascii="Times New Roman" w:eastAsia="Times New Roman" w:hAnsi="Times New Roman" w:cs="Times New Roman"/>
          <w:color w:val="343434"/>
          <w:spacing w:val="30"/>
          <w:sz w:val="28"/>
          <w:szCs w:val="28"/>
        </w:rPr>
        <w:t xml:space="preserve"> </w:t>
      </w:r>
      <w:r>
        <w:rPr>
          <w:rFonts w:ascii="Times New Roman" w:eastAsia="Times New Roman" w:hAnsi="Times New Roman" w:cs="Times New Roman"/>
          <w:color w:val="343434"/>
          <w:sz w:val="28"/>
          <w:szCs w:val="28"/>
        </w:rPr>
        <w:t>responsable</w:t>
      </w:r>
      <w:r>
        <w:rPr>
          <w:rFonts w:ascii="Times New Roman" w:eastAsia="Times New Roman" w:hAnsi="Times New Roman" w:cs="Times New Roman"/>
          <w:color w:val="343434"/>
          <w:spacing w:val="32"/>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39"/>
          <w:sz w:val="28"/>
          <w:szCs w:val="28"/>
        </w:rPr>
        <w:t xml:space="preserve"> </w:t>
      </w:r>
      <w:r>
        <w:rPr>
          <w:rFonts w:ascii="Times New Roman" w:eastAsia="Times New Roman" w:hAnsi="Times New Roman" w:cs="Times New Roman"/>
          <w:color w:val="343434"/>
          <w:sz w:val="28"/>
          <w:szCs w:val="28"/>
        </w:rPr>
        <w:t>gares</w:t>
      </w:r>
      <w:r>
        <w:rPr>
          <w:rFonts w:ascii="Times New Roman" w:eastAsia="Times New Roman" w:hAnsi="Times New Roman" w:cs="Times New Roman"/>
          <w:color w:val="343434"/>
          <w:spacing w:val="35"/>
          <w:sz w:val="28"/>
          <w:szCs w:val="28"/>
        </w:rPr>
        <w:t xml:space="preserve"> </w:t>
      </w:r>
      <w:r>
        <w:rPr>
          <w:rFonts w:ascii="Times New Roman" w:eastAsia="Times New Roman" w:hAnsi="Times New Roman" w:cs="Times New Roman"/>
          <w:color w:val="343434"/>
          <w:sz w:val="28"/>
          <w:szCs w:val="28"/>
        </w:rPr>
        <w:t>routières,</w:t>
      </w:r>
      <w:r>
        <w:rPr>
          <w:rFonts w:ascii="Times New Roman" w:eastAsia="Times New Roman" w:hAnsi="Times New Roman" w:cs="Times New Roman"/>
          <w:color w:val="343434"/>
          <w:spacing w:val="24"/>
          <w:sz w:val="28"/>
          <w:szCs w:val="28"/>
        </w:rPr>
        <w:t xml:space="preserve"> </w:t>
      </w:r>
      <w:r>
        <w:rPr>
          <w:rFonts w:ascii="Times New Roman" w:eastAsia="Times New Roman" w:hAnsi="Times New Roman" w:cs="Times New Roman"/>
          <w:color w:val="343434"/>
          <w:sz w:val="28"/>
          <w:szCs w:val="28"/>
        </w:rPr>
        <w:t>chef</w:t>
      </w:r>
      <w:r>
        <w:rPr>
          <w:rFonts w:ascii="Times New Roman" w:eastAsia="Times New Roman" w:hAnsi="Times New Roman" w:cs="Times New Roman"/>
          <w:color w:val="343434"/>
          <w:spacing w:val="46"/>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55"/>
          <w:sz w:val="28"/>
          <w:szCs w:val="28"/>
        </w:rPr>
        <w:t xml:space="preserve"> </w:t>
      </w:r>
      <w:r>
        <w:rPr>
          <w:rFonts w:ascii="Times New Roman" w:eastAsia="Times New Roman" w:hAnsi="Times New Roman" w:cs="Times New Roman"/>
          <w:color w:val="343434"/>
          <w:sz w:val="28"/>
          <w:szCs w:val="28"/>
        </w:rPr>
        <w:t>postes</w:t>
      </w:r>
      <w:r>
        <w:rPr>
          <w:rFonts w:ascii="Times New Roman" w:eastAsia="Times New Roman" w:hAnsi="Times New Roman" w:cs="Times New Roman"/>
          <w:color w:val="343434"/>
          <w:spacing w:val="24"/>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45"/>
          <w:sz w:val="28"/>
          <w:szCs w:val="28"/>
        </w:rPr>
        <w:t xml:space="preserve"> </w:t>
      </w:r>
      <w:proofErr w:type="spellStart"/>
      <w:r>
        <w:rPr>
          <w:rFonts w:ascii="Times New Roman" w:eastAsia="Times New Roman" w:hAnsi="Times New Roman" w:cs="Times New Roman"/>
          <w:color w:val="343434"/>
          <w:sz w:val="28"/>
          <w:szCs w:val="28"/>
        </w:rPr>
        <w:t>sante</w:t>
      </w:r>
      <w:proofErr w:type="spellEnd"/>
      <w:r>
        <w:rPr>
          <w:rFonts w:ascii="Times New Roman" w:eastAsia="Times New Roman" w:hAnsi="Times New Roman" w:cs="Times New Roman"/>
          <w:color w:val="343434"/>
          <w:sz w:val="28"/>
          <w:szCs w:val="28"/>
        </w:rPr>
        <w:t>, gérants</w:t>
      </w:r>
      <w:r>
        <w:rPr>
          <w:rFonts w:ascii="Times New Roman" w:eastAsia="Times New Roman" w:hAnsi="Times New Roman" w:cs="Times New Roman"/>
          <w:color w:val="343434"/>
          <w:spacing w:val="-19"/>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marches</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commer9ants.</w:t>
      </w:r>
    </w:p>
    <w:p w14:paraId="795E9AAF" w14:textId="77777777" w:rsidR="00FA63C9" w:rsidRDefault="00FA63C9" w:rsidP="00FA63C9">
      <w:pPr>
        <w:spacing w:before="1" w:after="0" w:line="110" w:lineRule="exact"/>
        <w:rPr>
          <w:sz w:val="11"/>
          <w:szCs w:val="11"/>
        </w:rPr>
      </w:pPr>
    </w:p>
    <w:p w14:paraId="3D61318C" w14:textId="77777777" w:rsidR="00FA63C9" w:rsidRDefault="00FA63C9" w:rsidP="00FA63C9">
      <w:pPr>
        <w:spacing w:after="0" w:line="200" w:lineRule="exact"/>
        <w:rPr>
          <w:sz w:val="20"/>
          <w:szCs w:val="20"/>
        </w:rPr>
      </w:pPr>
    </w:p>
    <w:p w14:paraId="54B69901" w14:textId="77777777" w:rsidR="00FA63C9" w:rsidRDefault="00FA63C9" w:rsidP="00FA63C9">
      <w:pPr>
        <w:spacing w:after="0" w:line="239" w:lineRule="auto"/>
        <w:ind w:left="642" w:right="70" w:hanging="5"/>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A</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l'issu</w:t>
      </w:r>
      <w:r>
        <w:rPr>
          <w:rFonts w:ascii="Times New Roman" w:eastAsia="Times New Roman" w:hAnsi="Times New Roman" w:cs="Times New Roman"/>
          <w:color w:val="343434"/>
          <w:spacing w:val="31"/>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ces</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entretiens,</w:t>
      </w:r>
      <w:r>
        <w:rPr>
          <w:rFonts w:ascii="Times New Roman" w:eastAsia="Times New Roman" w:hAnsi="Times New Roman" w:cs="Times New Roman"/>
          <w:color w:val="343434"/>
          <w:spacing w:val="-7"/>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impacts</w:t>
      </w:r>
      <w:r>
        <w:rPr>
          <w:rFonts w:ascii="Times New Roman" w:eastAsia="Times New Roman" w:hAnsi="Times New Roman" w:cs="Times New Roman"/>
          <w:color w:val="343434"/>
          <w:spacing w:val="-14"/>
          <w:sz w:val="28"/>
          <w:szCs w:val="28"/>
        </w:rPr>
        <w:t xml:space="preserve"> </w:t>
      </w:r>
      <w:r>
        <w:rPr>
          <w:rFonts w:ascii="Times New Roman" w:eastAsia="Times New Roman" w:hAnsi="Times New Roman" w:cs="Times New Roman"/>
          <w:color w:val="343434"/>
          <w:sz w:val="28"/>
          <w:szCs w:val="28"/>
        </w:rPr>
        <w:t>potentiels</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du</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projet</w:t>
      </w:r>
      <w:r>
        <w:rPr>
          <w:rFonts w:ascii="Times New Roman" w:eastAsia="Times New Roman" w:hAnsi="Times New Roman" w:cs="Times New Roman"/>
          <w:color w:val="343434"/>
          <w:spacing w:val="-16"/>
          <w:sz w:val="28"/>
          <w:szCs w:val="28"/>
        </w:rPr>
        <w:t xml:space="preserve"> </w:t>
      </w:r>
      <w:r>
        <w:rPr>
          <w:rFonts w:ascii="Times New Roman" w:eastAsia="Times New Roman" w:hAnsi="Times New Roman" w:cs="Times New Roman"/>
          <w:color w:val="343434"/>
          <w:sz w:val="28"/>
          <w:szCs w:val="28"/>
        </w:rPr>
        <w:t>ainsi</w:t>
      </w:r>
      <w:r>
        <w:rPr>
          <w:rFonts w:ascii="Times New Roman" w:eastAsia="Times New Roman" w:hAnsi="Times New Roman" w:cs="Times New Roman"/>
          <w:color w:val="343434"/>
          <w:spacing w:val="1"/>
          <w:sz w:val="28"/>
          <w:szCs w:val="28"/>
        </w:rPr>
        <w:t xml:space="preserve"> </w:t>
      </w:r>
      <w:r>
        <w:rPr>
          <w:rFonts w:ascii="Times New Roman" w:eastAsia="Times New Roman" w:hAnsi="Times New Roman" w:cs="Times New Roman"/>
          <w:color w:val="343434"/>
          <w:sz w:val="28"/>
          <w:szCs w:val="28"/>
        </w:rPr>
        <w:t>que</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processus organisationnels</w:t>
      </w:r>
      <w:r>
        <w:rPr>
          <w:rFonts w:ascii="Times New Roman" w:eastAsia="Times New Roman" w:hAnsi="Times New Roman" w:cs="Times New Roman"/>
          <w:color w:val="343434"/>
          <w:spacing w:val="35"/>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59"/>
          <w:sz w:val="28"/>
          <w:szCs w:val="28"/>
        </w:rPr>
        <w:t xml:space="preserve"> </w:t>
      </w:r>
      <w:r>
        <w:rPr>
          <w:rFonts w:ascii="Times New Roman" w:eastAsia="Times New Roman" w:hAnsi="Times New Roman" w:cs="Times New Roman"/>
          <w:color w:val="343434"/>
          <w:sz w:val="28"/>
          <w:szCs w:val="28"/>
        </w:rPr>
        <w:t>opérationnels</w:t>
      </w:r>
      <w:r>
        <w:rPr>
          <w:rFonts w:ascii="Times New Roman" w:eastAsia="Times New Roman" w:hAnsi="Times New Roman" w:cs="Times New Roman"/>
          <w:color w:val="343434"/>
          <w:spacing w:val="48"/>
          <w:sz w:val="28"/>
          <w:szCs w:val="28"/>
        </w:rPr>
        <w:t xml:space="preserve"> </w:t>
      </w:r>
      <w:r>
        <w:rPr>
          <w:rFonts w:ascii="Times New Roman" w:eastAsia="Times New Roman" w:hAnsi="Times New Roman" w:cs="Times New Roman"/>
          <w:color w:val="343434"/>
          <w:sz w:val="28"/>
          <w:szCs w:val="28"/>
        </w:rPr>
        <w:t>pour</w:t>
      </w:r>
      <w:r>
        <w:rPr>
          <w:rFonts w:ascii="Times New Roman" w:eastAsia="Times New Roman" w:hAnsi="Times New Roman" w:cs="Times New Roman"/>
          <w:color w:val="343434"/>
          <w:spacing w:val="64"/>
          <w:sz w:val="28"/>
          <w:szCs w:val="28"/>
        </w:rPr>
        <w:t xml:space="preserve"> </w:t>
      </w:r>
      <w:r>
        <w:rPr>
          <w:rFonts w:ascii="Times New Roman" w:eastAsia="Times New Roman" w:hAnsi="Times New Roman" w:cs="Times New Roman"/>
          <w:color w:val="343434"/>
          <w:sz w:val="28"/>
          <w:szCs w:val="28"/>
        </w:rPr>
        <w:t>une</w:t>
      </w:r>
      <w:r>
        <w:rPr>
          <w:rFonts w:ascii="Times New Roman" w:eastAsia="Times New Roman" w:hAnsi="Times New Roman" w:cs="Times New Roman"/>
          <w:color w:val="343434"/>
          <w:spacing w:val="54"/>
          <w:sz w:val="28"/>
          <w:szCs w:val="28"/>
        </w:rPr>
        <w:t xml:space="preserve"> </w:t>
      </w:r>
      <w:r>
        <w:rPr>
          <w:rFonts w:ascii="Times New Roman" w:eastAsia="Times New Roman" w:hAnsi="Times New Roman" w:cs="Times New Roman"/>
          <w:color w:val="343434"/>
          <w:sz w:val="28"/>
          <w:szCs w:val="28"/>
        </w:rPr>
        <w:t>meilleure</w:t>
      </w:r>
      <w:r>
        <w:rPr>
          <w:rFonts w:ascii="Times New Roman" w:eastAsia="Times New Roman" w:hAnsi="Times New Roman" w:cs="Times New Roman"/>
          <w:color w:val="343434"/>
          <w:spacing w:val="45"/>
          <w:sz w:val="28"/>
          <w:szCs w:val="28"/>
        </w:rPr>
        <w:t xml:space="preserve"> </w:t>
      </w:r>
      <w:r>
        <w:rPr>
          <w:rFonts w:ascii="Times New Roman" w:eastAsia="Times New Roman" w:hAnsi="Times New Roman" w:cs="Times New Roman"/>
          <w:color w:val="343434"/>
          <w:sz w:val="28"/>
          <w:szCs w:val="28"/>
        </w:rPr>
        <w:t>mise</w:t>
      </w:r>
      <w:r>
        <w:rPr>
          <w:rFonts w:ascii="Times New Roman" w:eastAsia="Times New Roman" w:hAnsi="Times New Roman" w:cs="Times New Roman"/>
          <w:color w:val="343434"/>
          <w:spacing w:val="52"/>
          <w:sz w:val="28"/>
          <w:szCs w:val="28"/>
        </w:rPr>
        <w:t xml:space="preserve"> </w:t>
      </w:r>
      <w:r>
        <w:rPr>
          <w:rFonts w:ascii="Times New Roman" w:eastAsia="Times New Roman" w:hAnsi="Times New Roman" w:cs="Times New Roman"/>
          <w:color w:val="343434"/>
          <w:sz w:val="28"/>
          <w:szCs w:val="28"/>
        </w:rPr>
        <w:t>en</w:t>
      </w:r>
      <w:r>
        <w:rPr>
          <w:rFonts w:ascii="Times New Roman" w:eastAsia="Times New Roman" w:hAnsi="Times New Roman" w:cs="Times New Roman"/>
          <w:color w:val="343434"/>
          <w:spacing w:val="65"/>
          <w:sz w:val="28"/>
          <w:szCs w:val="28"/>
        </w:rPr>
        <w:t xml:space="preserve"> </w:t>
      </w:r>
      <w:proofErr w:type="spellStart"/>
      <w:r>
        <w:rPr>
          <w:rFonts w:ascii="Times New Roman" w:eastAsia="Times New Roman" w:hAnsi="Times New Roman" w:cs="Times New Roman"/>
          <w:color w:val="343434"/>
          <w:sz w:val="28"/>
          <w:szCs w:val="28"/>
        </w:rPr>
        <w:t>ceuvre</w:t>
      </w:r>
      <w:proofErr w:type="spellEnd"/>
      <w:r>
        <w:rPr>
          <w:rFonts w:ascii="Times New Roman" w:eastAsia="Times New Roman" w:hAnsi="Times New Roman" w:cs="Times New Roman"/>
          <w:color w:val="343434"/>
          <w:spacing w:val="4"/>
          <w:sz w:val="28"/>
          <w:szCs w:val="28"/>
        </w:rPr>
        <w:t xml:space="preserve"> </w:t>
      </w:r>
      <w:r>
        <w:rPr>
          <w:rFonts w:ascii="Times New Roman" w:eastAsia="Times New Roman" w:hAnsi="Times New Roman" w:cs="Times New Roman"/>
          <w:color w:val="343434"/>
          <w:sz w:val="28"/>
          <w:szCs w:val="28"/>
        </w:rPr>
        <w:t>ont</w:t>
      </w:r>
      <w:r>
        <w:rPr>
          <w:rFonts w:ascii="Times New Roman" w:eastAsia="Times New Roman" w:hAnsi="Times New Roman" w:cs="Times New Roman"/>
          <w:color w:val="343434"/>
          <w:spacing w:val="60"/>
          <w:sz w:val="28"/>
          <w:szCs w:val="28"/>
        </w:rPr>
        <w:t xml:space="preserve"> </w:t>
      </w:r>
      <w:r>
        <w:rPr>
          <w:rFonts w:ascii="Times New Roman" w:eastAsia="Times New Roman" w:hAnsi="Times New Roman" w:cs="Times New Roman"/>
          <w:color w:val="343434"/>
          <w:sz w:val="28"/>
          <w:szCs w:val="28"/>
        </w:rPr>
        <w:t xml:space="preserve">été </w:t>
      </w:r>
      <w:proofErr w:type="spellStart"/>
      <w:r>
        <w:rPr>
          <w:rFonts w:ascii="Times New Roman" w:eastAsia="Times New Roman" w:hAnsi="Times New Roman" w:cs="Times New Roman"/>
          <w:color w:val="343434"/>
          <w:sz w:val="28"/>
          <w:szCs w:val="28"/>
        </w:rPr>
        <w:t>discutes</w:t>
      </w:r>
      <w:proofErr w:type="spellEnd"/>
      <w:r>
        <w:rPr>
          <w:rFonts w:ascii="Times New Roman" w:eastAsia="Times New Roman" w:hAnsi="Times New Roman" w:cs="Times New Roman"/>
          <w:color w:val="343434"/>
          <w:sz w:val="28"/>
          <w:szCs w:val="28"/>
        </w:rPr>
        <w:t>.</w:t>
      </w:r>
      <w:r>
        <w:rPr>
          <w:rFonts w:ascii="Times New Roman" w:eastAsia="Times New Roman" w:hAnsi="Times New Roman" w:cs="Times New Roman"/>
          <w:color w:val="343434"/>
          <w:spacing w:val="39"/>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67"/>
          <w:sz w:val="28"/>
          <w:szCs w:val="28"/>
        </w:rPr>
        <w:t xml:space="preserve"> </w:t>
      </w:r>
      <w:r>
        <w:rPr>
          <w:rFonts w:ascii="Times New Roman" w:eastAsia="Times New Roman" w:hAnsi="Times New Roman" w:cs="Times New Roman"/>
          <w:color w:val="343434"/>
          <w:sz w:val="28"/>
          <w:szCs w:val="28"/>
        </w:rPr>
        <w:t>recommandions</w:t>
      </w:r>
      <w:r>
        <w:rPr>
          <w:rFonts w:ascii="Times New Roman" w:eastAsia="Times New Roman" w:hAnsi="Times New Roman" w:cs="Times New Roman"/>
          <w:color w:val="343434"/>
          <w:spacing w:val="-26"/>
          <w:sz w:val="28"/>
          <w:szCs w:val="28"/>
        </w:rPr>
        <w:t xml:space="preserve"> </w:t>
      </w:r>
      <w:r>
        <w:rPr>
          <w:rFonts w:ascii="Times New Roman" w:eastAsia="Times New Roman" w:hAnsi="Times New Roman" w:cs="Times New Roman"/>
          <w:color w:val="343434"/>
          <w:sz w:val="28"/>
          <w:szCs w:val="28"/>
        </w:rPr>
        <w:t>ont</w:t>
      </w:r>
      <w:r>
        <w:rPr>
          <w:rFonts w:ascii="Times New Roman" w:eastAsia="Times New Roman" w:hAnsi="Times New Roman" w:cs="Times New Roman"/>
          <w:color w:val="343434"/>
          <w:spacing w:val="70"/>
          <w:sz w:val="28"/>
          <w:szCs w:val="28"/>
        </w:rPr>
        <w:t xml:space="preserve"> </w:t>
      </w:r>
      <w:r>
        <w:rPr>
          <w:rFonts w:ascii="Times New Roman" w:eastAsia="Times New Roman" w:hAnsi="Times New Roman" w:cs="Times New Roman"/>
          <w:color w:val="343434"/>
          <w:sz w:val="28"/>
          <w:szCs w:val="28"/>
        </w:rPr>
        <w:t>été</w:t>
      </w:r>
      <w:r>
        <w:rPr>
          <w:rFonts w:ascii="Times New Roman" w:eastAsia="Times New Roman" w:hAnsi="Times New Roman" w:cs="Times New Roman"/>
          <w:color w:val="343434"/>
          <w:spacing w:val="63"/>
          <w:sz w:val="28"/>
          <w:szCs w:val="28"/>
        </w:rPr>
        <w:t xml:space="preserve"> </w:t>
      </w:r>
      <w:proofErr w:type="spellStart"/>
      <w:r>
        <w:rPr>
          <w:rFonts w:ascii="Times New Roman" w:eastAsia="Times New Roman" w:hAnsi="Times New Roman" w:cs="Times New Roman"/>
          <w:color w:val="343434"/>
          <w:sz w:val="28"/>
          <w:szCs w:val="28"/>
        </w:rPr>
        <w:t>proposes</w:t>
      </w:r>
      <w:proofErr w:type="spellEnd"/>
      <w:r>
        <w:rPr>
          <w:rFonts w:ascii="Times New Roman" w:eastAsia="Times New Roman" w:hAnsi="Times New Roman" w:cs="Times New Roman"/>
          <w:color w:val="343434"/>
          <w:spacing w:val="45"/>
          <w:sz w:val="28"/>
          <w:szCs w:val="28"/>
        </w:rPr>
        <w:t xml:space="preserve"> </w:t>
      </w:r>
      <w:r>
        <w:rPr>
          <w:rFonts w:ascii="Times New Roman" w:eastAsia="Times New Roman" w:hAnsi="Times New Roman" w:cs="Times New Roman"/>
          <w:color w:val="343434"/>
          <w:sz w:val="28"/>
          <w:szCs w:val="28"/>
        </w:rPr>
        <w:t>par</w:t>
      </w:r>
      <w:r>
        <w:rPr>
          <w:rFonts w:ascii="Times New Roman" w:eastAsia="Times New Roman" w:hAnsi="Times New Roman" w:cs="Times New Roman"/>
          <w:color w:val="343434"/>
          <w:spacing w:val="62"/>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66"/>
          <w:sz w:val="28"/>
          <w:szCs w:val="28"/>
        </w:rPr>
        <w:t xml:space="preserve"> </w:t>
      </w:r>
      <w:r>
        <w:rPr>
          <w:rFonts w:ascii="Times New Roman" w:eastAsia="Times New Roman" w:hAnsi="Times New Roman" w:cs="Times New Roman"/>
          <w:color w:val="343434"/>
          <w:sz w:val="28"/>
          <w:szCs w:val="28"/>
        </w:rPr>
        <w:t>acteurs</w:t>
      </w:r>
      <w:r>
        <w:rPr>
          <w:rFonts w:ascii="Times New Roman" w:eastAsia="Times New Roman" w:hAnsi="Times New Roman" w:cs="Times New Roman"/>
          <w:color w:val="343434"/>
          <w:spacing w:val="58"/>
          <w:sz w:val="28"/>
          <w:szCs w:val="28"/>
        </w:rPr>
        <w:t xml:space="preserve"> </w:t>
      </w:r>
      <w:r>
        <w:rPr>
          <w:rFonts w:ascii="Times New Roman" w:eastAsia="Times New Roman" w:hAnsi="Times New Roman" w:cs="Times New Roman"/>
          <w:color w:val="343434"/>
          <w:sz w:val="28"/>
          <w:szCs w:val="28"/>
        </w:rPr>
        <w:t>rencontres.</w:t>
      </w:r>
      <w:r>
        <w:rPr>
          <w:rFonts w:ascii="Times New Roman" w:eastAsia="Times New Roman" w:hAnsi="Times New Roman" w:cs="Times New Roman"/>
          <w:color w:val="343434"/>
          <w:spacing w:val="32"/>
          <w:sz w:val="28"/>
          <w:szCs w:val="28"/>
        </w:rPr>
        <w:t xml:space="preserve"> </w:t>
      </w:r>
      <w:r>
        <w:rPr>
          <w:rFonts w:ascii="Times New Roman" w:eastAsia="Times New Roman" w:hAnsi="Times New Roman" w:cs="Times New Roman"/>
          <w:color w:val="343434"/>
          <w:sz w:val="28"/>
          <w:szCs w:val="28"/>
        </w:rPr>
        <w:t>Il s'agit</w:t>
      </w:r>
      <w:r>
        <w:rPr>
          <w:rFonts w:ascii="Times New Roman" w:eastAsia="Times New Roman" w:hAnsi="Times New Roman" w:cs="Times New Roman"/>
          <w:color w:val="343434"/>
          <w:spacing w:val="27"/>
          <w:sz w:val="28"/>
          <w:szCs w:val="28"/>
        </w:rPr>
        <w:t xml:space="preserve"> </w:t>
      </w:r>
      <w:r>
        <w:rPr>
          <w:rFonts w:ascii="Times New Roman" w:eastAsia="Times New Roman" w:hAnsi="Times New Roman" w:cs="Times New Roman"/>
          <w:color w:val="343434"/>
          <w:sz w:val="28"/>
          <w:szCs w:val="28"/>
        </w:rPr>
        <w:t>de</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w w:val="123"/>
          <w:sz w:val="28"/>
          <w:szCs w:val="28"/>
        </w:rPr>
        <w:t>:</w:t>
      </w:r>
    </w:p>
    <w:p w14:paraId="7C18B0B3" w14:textId="77777777" w:rsidR="00FA63C9" w:rsidRDefault="00FA63C9" w:rsidP="00FA63C9">
      <w:pPr>
        <w:tabs>
          <w:tab w:val="left" w:pos="1340"/>
        </w:tabs>
        <w:spacing w:before="36" w:after="0" w:line="274" w:lineRule="auto"/>
        <w:ind w:left="1344" w:right="514" w:hanging="346"/>
        <w:rPr>
          <w:rFonts w:ascii="Times New Roman" w:eastAsia="Times New Roman" w:hAnsi="Times New Roman" w:cs="Times New Roman"/>
          <w:sz w:val="28"/>
          <w:szCs w:val="28"/>
        </w:rPr>
      </w:pPr>
      <w:r>
        <w:rPr>
          <w:rFonts w:ascii="Times New Roman" w:eastAsia="Times New Roman" w:hAnsi="Times New Roman" w:cs="Times New Roman"/>
          <w:color w:val="343434"/>
          <w:sz w:val="28"/>
          <w:szCs w:val="28"/>
        </w:rPr>
        <w:t>-</w:t>
      </w:r>
      <w:r>
        <w:rPr>
          <w:rFonts w:ascii="Times New Roman" w:eastAsia="Times New Roman" w:hAnsi="Times New Roman" w:cs="Times New Roman"/>
          <w:color w:val="343434"/>
          <w:spacing w:val="-69"/>
          <w:sz w:val="28"/>
          <w:szCs w:val="28"/>
        </w:rPr>
        <w:t xml:space="preserve"> </w:t>
      </w:r>
      <w:r>
        <w:rPr>
          <w:rFonts w:ascii="Times New Roman" w:eastAsia="Times New Roman" w:hAnsi="Times New Roman" w:cs="Times New Roman"/>
          <w:color w:val="343434"/>
          <w:sz w:val="28"/>
          <w:szCs w:val="28"/>
        </w:rPr>
        <w:tab/>
        <w:t xml:space="preserve">La </w:t>
      </w:r>
      <w:r>
        <w:rPr>
          <w:rFonts w:ascii="Times New Roman" w:eastAsia="Times New Roman" w:hAnsi="Times New Roman" w:cs="Times New Roman"/>
          <w:color w:val="343434"/>
          <w:spacing w:val="41"/>
          <w:sz w:val="28"/>
          <w:szCs w:val="28"/>
        </w:rPr>
        <w:t xml:space="preserve"> </w:t>
      </w:r>
      <w:r>
        <w:rPr>
          <w:rFonts w:ascii="Times New Roman" w:eastAsia="Times New Roman" w:hAnsi="Times New Roman" w:cs="Times New Roman"/>
          <w:color w:val="343434"/>
          <w:sz w:val="28"/>
          <w:szCs w:val="28"/>
        </w:rPr>
        <w:t xml:space="preserve">création </w:t>
      </w:r>
      <w:r>
        <w:rPr>
          <w:rFonts w:ascii="Times New Roman" w:eastAsia="Times New Roman" w:hAnsi="Times New Roman" w:cs="Times New Roman"/>
          <w:color w:val="343434"/>
          <w:spacing w:val="28"/>
          <w:sz w:val="28"/>
          <w:szCs w:val="28"/>
        </w:rPr>
        <w:t xml:space="preserve"> </w:t>
      </w:r>
      <w:r>
        <w:rPr>
          <w:rFonts w:ascii="Times New Roman" w:eastAsia="Times New Roman" w:hAnsi="Times New Roman" w:cs="Times New Roman"/>
          <w:color w:val="343434"/>
          <w:sz w:val="28"/>
          <w:szCs w:val="28"/>
        </w:rPr>
        <w:t xml:space="preserve">de </w:t>
      </w:r>
      <w:r>
        <w:rPr>
          <w:rFonts w:ascii="Times New Roman" w:eastAsia="Times New Roman" w:hAnsi="Times New Roman" w:cs="Times New Roman"/>
          <w:color w:val="343434"/>
          <w:spacing w:val="44"/>
          <w:sz w:val="28"/>
          <w:szCs w:val="28"/>
        </w:rPr>
        <w:t xml:space="preserve"> </w:t>
      </w:r>
      <w:proofErr w:type="spellStart"/>
      <w:r>
        <w:rPr>
          <w:rFonts w:ascii="Times New Roman" w:eastAsia="Times New Roman" w:hAnsi="Times New Roman" w:cs="Times New Roman"/>
          <w:color w:val="343434"/>
          <w:sz w:val="28"/>
          <w:szCs w:val="28"/>
        </w:rPr>
        <w:t>comites</w:t>
      </w:r>
      <w:proofErr w:type="spellEnd"/>
      <w:r>
        <w:rPr>
          <w:rFonts w:ascii="Times New Roman" w:eastAsia="Times New Roman" w:hAnsi="Times New Roman" w:cs="Times New Roman"/>
          <w:color w:val="343434"/>
          <w:sz w:val="28"/>
          <w:szCs w:val="28"/>
        </w:rPr>
        <w:t xml:space="preserve"> </w:t>
      </w:r>
      <w:r>
        <w:rPr>
          <w:rFonts w:ascii="Times New Roman" w:eastAsia="Times New Roman" w:hAnsi="Times New Roman" w:cs="Times New Roman"/>
          <w:color w:val="343434"/>
          <w:spacing w:val="19"/>
          <w:sz w:val="28"/>
          <w:szCs w:val="28"/>
        </w:rPr>
        <w:t xml:space="preserve"> </w:t>
      </w:r>
      <w:r>
        <w:rPr>
          <w:rFonts w:ascii="Times New Roman" w:eastAsia="Times New Roman" w:hAnsi="Times New Roman" w:cs="Times New Roman"/>
          <w:color w:val="343434"/>
          <w:sz w:val="28"/>
          <w:szCs w:val="28"/>
        </w:rPr>
        <w:t xml:space="preserve">locaux </w:t>
      </w:r>
      <w:r>
        <w:rPr>
          <w:rFonts w:ascii="Times New Roman" w:eastAsia="Times New Roman" w:hAnsi="Times New Roman" w:cs="Times New Roman"/>
          <w:color w:val="343434"/>
          <w:spacing w:val="18"/>
          <w:sz w:val="28"/>
          <w:szCs w:val="28"/>
        </w:rPr>
        <w:t xml:space="preserve"> </w:t>
      </w:r>
      <w:r>
        <w:rPr>
          <w:rFonts w:ascii="Times New Roman" w:eastAsia="Times New Roman" w:hAnsi="Times New Roman" w:cs="Times New Roman"/>
          <w:color w:val="343434"/>
          <w:sz w:val="28"/>
          <w:szCs w:val="28"/>
        </w:rPr>
        <w:t xml:space="preserve">comprenant, </w:t>
      </w:r>
      <w:r>
        <w:rPr>
          <w:rFonts w:ascii="Times New Roman" w:eastAsia="Times New Roman" w:hAnsi="Times New Roman" w:cs="Times New Roman"/>
          <w:color w:val="343434"/>
          <w:spacing w:val="3"/>
          <w:sz w:val="28"/>
          <w:szCs w:val="28"/>
        </w:rPr>
        <w:t xml:space="preserve"> </w:t>
      </w:r>
      <w:r>
        <w:rPr>
          <w:rFonts w:ascii="Times New Roman" w:eastAsia="Times New Roman" w:hAnsi="Times New Roman" w:cs="Times New Roman"/>
          <w:color w:val="343434"/>
          <w:sz w:val="28"/>
          <w:szCs w:val="28"/>
        </w:rPr>
        <w:t xml:space="preserve">outre </w:t>
      </w:r>
      <w:r>
        <w:rPr>
          <w:rFonts w:ascii="Times New Roman" w:eastAsia="Times New Roman" w:hAnsi="Times New Roman" w:cs="Times New Roman"/>
          <w:color w:val="343434"/>
          <w:spacing w:val="35"/>
          <w:sz w:val="28"/>
          <w:szCs w:val="28"/>
        </w:rPr>
        <w:t xml:space="preserve"> </w:t>
      </w:r>
      <w:r>
        <w:rPr>
          <w:rFonts w:ascii="Times New Roman" w:eastAsia="Times New Roman" w:hAnsi="Times New Roman" w:cs="Times New Roman"/>
          <w:color w:val="343434"/>
          <w:sz w:val="28"/>
          <w:szCs w:val="28"/>
        </w:rPr>
        <w:t xml:space="preserve">les </w:t>
      </w:r>
      <w:r>
        <w:rPr>
          <w:rFonts w:ascii="Times New Roman" w:eastAsia="Times New Roman" w:hAnsi="Times New Roman" w:cs="Times New Roman"/>
          <w:color w:val="343434"/>
          <w:spacing w:val="34"/>
          <w:sz w:val="28"/>
          <w:szCs w:val="28"/>
        </w:rPr>
        <w:t xml:space="preserve"> </w:t>
      </w:r>
      <w:r>
        <w:rPr>
          <w:rFonts w:ascii="Times New Roman" w:eastAsia="Times New Roman" w:hAnsi="Times New Roman" w:cs="Times New Roman"/>
          <w:color w:val="343434"/>
          <w:sz w:val="28"/>
          <w:szCs w:val="28"/>
        </w:rPr>
        <w:t xml:space="preserve">personnes </w:t>
      </w:r>
      <w:r>
        <w:rPr>
          <w:rFonts w:ascii="Times New Roman" w:eastAsia="Times New Roman" w:hAnsi="Times New Roman" w:cs="Times New Roman"/>
          <w:color w:val="343434"/>
          <w:w w:val="97"/>
          <w:sz w:val="28"/>
          <w:szCs w:val="28"/>
        </w:rPr>
        <w:t>ressources</w:t>
      </w:r>
      <w:r>
        <w:rPr>
          <w:rFonts w:ascii="Times New Roman" w:eastAsia="Times New Roman" w:hAnsi="Times New Roman" w:cs="Times New Roman"/>
          <w:color w:val="343434"/>
          <w:spacing w:val="-2"/>
          <w:w w:val="97"/>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w w:val="97"/>
          <w:sz w:val="28"/>
          <w:szCs w:val="28"/>
        </w:rPr>
        <w:t>villages</w:t>
      </w:r>
      <w:r>
        <w:rPr>
          <w:rFonts w:ascii="Times New Roman" w:eastAsia="Times New Roman" w:hAnsi="Times New Roman" w:cs="Times New Roman"/>
          <w:color w:val="343434"/>
          <w:spacing w:val="-3"/>
          <w:w w:val="97"/>
          <w:sz w:val="28"/>
          <w:szCs w:val="28"/>
        </w:rPr>
        <w:t xml:space="preserve"> </w:t>
      </w:r>
      <w:r>
        <w:rPr>
          <w:rFonts w:ascii="Times New Roman" w:eastAsia="Times New Roman" w:hAnsi="Times New Roman" w:cs="Times New Roman"/>
          <w:color w:val="343434"/>
          <w:sz w:val="28"/>
          <w:szCs w:val="28"/>
        </w:rPr>
        <w:t>et</w:t>
      </w:r>
      <w:r>
        <w:rPr>
          <w:rFonts w:ascii="Times New Roman" w:eastAsia="Times New Roman" w:hAnsi="Times New Roman" w:cs="Times New Roman"/>
          <w:color w:val="343434"/>
          <w:spacing w:val="7"/>
          <w:sz w:val="28"/>
          <w:szCs w:val="28"/>
        </w:rPr>
        <w:t xml:space="preserve"> </w:t>
      </w:r>
      <w:r>
        <w:rPr>
          <w:rFonts w:ascii="Times New Roman" w:eastAsia="Times New Roman" w:hAnsi="Times New Roman" w:cs="Times New Roman"/>
          <w:color w:val="343434"/>
          <w:sz w:val="28"/>
          <w:szCs w:val="28"/>
        </w:rPr>
        <w:t>les</w:t>
      </w:r>
      <w:r>
        <w:rPr>
          <w:rFonts w:ascii="Times New Roman" w:eastAsia="Times New Roman" w:hAnsi="Times New Roman" w:cs="Times New Roman"/>
          <w:color w:val="343434"/>
          <w:spacing w:val="-13"/>
          <w:sz w:val="28"/>
          <w:szCs w:val="28"/>
        </w:rPr>
        <w:t xml:space="preserve"> </w:t>
      </w:r>
      <w:r>
        <w:rPr>
          <w:rFonts w:ascii="Times New Roman" w:eastAsia="Times New Roman" w:hAnsi="Times New Roman" w:cs="Times New Roman"/>
          <w:color w:val="343434"/>
          <w:w w:val="96"/>
          <w:sz w:val="28"/>
          <w:szCs w:val="28"/>
        </w:rPr>
        <w:t>leadership</w:t>
      </w:r>
      <w:r>
        <w:rPr>
          <w:rFonts w:ascii="Times New Roman" w:eastAsia="Times New Roman" w:hAnsi="Times New Roman" w:cs="Times New Roman"/>
          <w:color w:val="343434"/>
          <w:spacing w:val="1"/>
          <w:w w:val="96"/>
          <w:sz w:val="28"/>
          <w:szCs w:val="28"/>
        </w:rPr>
        <w:t xml:space="preserve"> </w:t>
      </w:r>
      <w:r>
        <w:rPr>
          <w:rFonts w:ascii="Times New Roman" w:eastAsia="Times New Roman" w:hAnsi="Times New Roman" w:cs="Times New Roman"/>
          <w:color w:val="343434"/>
          <w:sz w:val="28"/>
          <w:szCs w:val="28"/>
        </w:rPr>
        <w:t>d'opinion,</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sz w:val="28"/>
          <w:szCs w:val="28"/>
        </w:rPr>
        <w:t>des</w:t>
      </w:r>
      <w:r>
        <w:rPr>
          <w:rFonts w:ascii="Times New Roman" w:eastAsia="Times New Roman" w:hAnsi="Times New Roman" w:cs="Times New Roman"/>
          <w:color w:val="343434"/>
          <w:spacing w:val="-2"/>
          <w:sz w:val="28"/>
          <w:szCs w:val="28"/>
        </w:rPr>
        <w:t xml:space="preserve"> </w:t>
      </w:r>
      <w:r>
        <w:rPr>
          <w:rFonts w:ascii="Times New Roman" w:eastAsia="Times New Roman" w:hAnsi="Times New Roman" w:cs="Times New Roman"/>
          <w:color w:val="343434"/>
          <w:w w:val="97"/>
          <w:sz w:val="28"/>
          <w:szCs w:val="28"/>
        </w:rPr>
        <w:t>représentants</w:t>
      </w:r>
      <w:r>
        <w:rPr>
          <w:rFonts w:ascii="Times New Roman" w:eastAsia="Times New Roman" w:hAnsi="Times New Roman" w:cs="Times New Roman"/>
          <w:color w:val="343434"/>
          <w:spacing w:val="-2"/>
          <w:w w:val="97"/>
          <w:sz w:val="28"/>
          <w:szCs w:val="28"/>
        </w:rPr>
        <w:t xml:space="preserve"> </w:t>
      </w:r>
      <w:r>
        <w:rPr>
          <w:rFonts w:ascii="Times New Roman" w:eastAsia="Times New Roman" w:hAnsi="Times New Roman" w:cs="Times New Roman"/>
          <w:color w:val="343434"/>
          <w:sz w:val="28"/>
          <w:szCs w:val="28"/>
        </w:rPr>
        <w:t>de</w:t>
      </w:r>
    </w:p>
    <w:p w14:paraId="5A3FAE19" w14:textId="77777777" w:rsidR="00FA63C9" w:rsidRDefault="00FA63C9" w:rsidP="00FA63C9">
      <w:pPr>
        <w:spacing w:after="0" w:line="345" w:lineRule="exact"/>
        <w:ind w:left="1349" w:right="-20"/>
        <w:rPr>
          <w:rFonts w:ascii="Times New Roman" w:eastAsia="Times New Roman" w:hAnsi="Times New Roman" w:cs="Times New Roman"/>
          <w:sz w:val="28"/>
          <w:szCs w:val="28"/>
        </w:rPr>
      </w:pPr>
      <w:r>
        <w:rPr>
          <w:rFonts w:ascii="Times New Roman" w:eastAsia="Times New Roman" w:hAnsi="Times New Roman" w:cs="Times New Roman"/>
          <w:color w:val="343434"/>
          <w:position w:val="2"/>
          <w:sz w:val="28"/>
          <w:szCs w:val="28"/>
        </w:rPr>
        <w:t>Communes à</w:t>
      </w:r>
      <w:r>
        <w:rPr>
          <w:rFonts w:ascii="Times New Roman" w:eastAsia="Times New Roman" w:hAnsi="Times New Roman" w:cs="Times New Roman"/>
          <w:color w:val="343434"/>
          <w:spacing w:val="6"/>
          <w:w w:val="69"/>
          <w:position w:val="2"/>
          <w:sz w:val="40"/>
          <w:szCs w:val="40"/>
        </w:rPr>
        <w:t xml:space="preserve"> </w:t>
      </w:r>
      <w:r>
        <w:rPr>
          <w:rFonts w:ascii="Times New Roman" w:eastAsia="Times New Roman" w:hAnsi="Times New Roman" w:cs="Times New Roman"/>
          <w:color w:val="343434"/>
          <w:position w:val="2"/>
          <w:sz w:val="28"/>
          <w:szCs w:val="28"/>
        </w:rPr>
        <w:t>travers</w:t>
      </w:r>
      <w:r>
        <w:rPr>
          <w:rFonts w:ascii="Times New Roman" w:eastAsia="Times New Roman" w:hAnsi="Times New Roman" w:cs="Times New Roman"/>
          <w:color w:val="343434"/>
          <w:spacing w:val="9"/>
          <w:position w:val="2"/>
          <w:sz w:val="28"/>
          <w:szCs w:val="28"/>
        </w:rPr>
        <w:t xml:space="preserve"> </w:t>
      </w:r>
      <w:r>
        <w:rPr>
          <w:rFonts w:ascii="Times New Roman" w:eastAsia="Times New Roman" w:hAnsi="Times New Roman" w:cs="Times New Roman"/>
          <w:color w:val="343434"/>
          <w:position w:val="2"/>
          <w:sz w:val="28"/>
          <w:szCs w:val="28"/>
        </w:rPr>
        <w:t>les</w:t>
      </w:r>
      <w:r>
        <w:rPr>
          <w:rFonts w:ascii="Times New Roman" w:eastAsia="Times New Roman" w:hAnsi="Times New Roman" w:cs="Times New Roman"/>
          <w:color w:val="343434"/>
          <w:spacing w:val="6"/>
          <w:position w:val="2"/>
          <w:sz w:val="28"/>
          <w:szCs w:val="28"/>
        </w:rPr>
        <w:t xml:space="preserve"> </w:t>
      </w:r>
      <w:r>
        <w:rPr>
          <w:rFonts w:ascii="Times New Roman" w:eastAsia="Times New Roman" w:hAnsi="Times New Roman" w:cs="Times New Roman"/>
          <w:color w:val="343434"/>
          <w:position w:val="2"/>
          <w:sz w:val="28"/>
          <w:szCs w:val="28"/>
        </w:rPr>
        <w:t>CCC,</w:t>
      </w:r>
      <w:r>
        <w:rPr>
          <w:rFonts w:ascii="Times New Roman" w:eastAsia="Times New Roman" w:hAnsi="Times New Roman" w:cs="Times New Roman"/>
          <w:color w:val="343434"/>
          <w:spacing w:val="4"/>
          <w:position w:val="2"/>
          <w:sz w:val="28"/>
          <w:szCs w:val="28"/>
        </w:rPr>
        <w:t xml:space="preserve"> </w:t>
      </w:r>
      <w:r>
        <w:rPr>
          <w:rFonts w:ascii="Times New Roman" w:eastAsia="Times New Roman" w:hAnsi="Times New Roman" w:cs="Times New Roman"/>
          <w:color w:val="343434"/>
          <w:position w:val="2"/>
          <w:sz w:val="28"/>
          <w:szCs w:val="28"/>
        </w:rPr>
        <w:t>la</w:t>
      </w:r>
      <w:r>
        <w:rPr>
          <w:rFonts w:ascii="Times New Roman" w:eastAsia="Times New Roman" w:hAnsi="Times New Roman" w:cs="Times New Roman"/>
          <w:color w:val="343434"/>
          <w:spacing w:val="2"/>
          <w:position w:val="2"/>
          <w:sz w:val="28"/>
          <w:szCs w:val="28"/>
        </w:rPr>
        <w:t xml:space="preserve"> </w:t>
      </w:r>
      <w:r>
        <w:rPr>
          <w:rFonts w:ascii="Times New Roman" w:eastAsia="Times New Roman" w:hAnsi="Times New Roman" w:cs="Times New Roman"/>
          <w:color w:val="343434"/>
          <w:position w:val="2"/>
          <w:sz w:val="28"/>
          <w:szCs w:val="28"/>
        </w:rPr>
        <w:t>société</w:t>
      </w:r>
      <w:r>
        <w:rPr>
          <w:rFonts w:ascii="Times New Roman" w:eastAsia="Times New Roman" w:hAnsi="Times New Roman" w:cs="Times New Roman"/>
          <w:color w:val="343434"/>
          <w:spacing w:val="-3"/>
          <w:position w:val="2"/>
          <w:sz w:val="28"/>
          <w:szCs w:val="28"/>
        </w:rPr>
        <w:t xml:space="preserve"> </w:t>
      </w:r>
      <w:r>
        <w:rPr>
          <w:rFonts w:ascii="Times New Roman" w:eastAsia="Times New Roman" w:hAnsi="Times New Roman" w:cs="Times New Roman"/>
          <w:color w:val="343434"/>
          <w:position w:val="2"/>
          <w:sz w:val="28"/>
          <w:szCs w:val="28"/>
        </w:rPr>
        <w:t>civile,</w:t>
      </w:r>
      <w:r>
        <w:rPr>
          <w:rFonts w:ascii="Times New Roman" w:eastAsia="Times New Roman" w:hAnsi="Times New Roman" w:cs="Times New Roman"/>
          <w:color w:val="343434"/>
          <w:spacing w:val="-4"/>
          <w:position w:val="2"/>
          <w:sz w:val="28"/>
          <w:szCs w:val="28"/>
        </w:rPr>
        <w:t xml:space="preserve"> </w:t>
      </w:r>
      <w:r>
        <w:rPr>
          <w:rFonts w:ascii="Times New Roman" w:eastAsia="Times New Roman" w:hAnsi="Times New Roman" w:cs="Times New Roman"/>
          <w:color w:val="343434"/>
          <w:position w:val="2"/>
          <w:sz w:val="28"/>
          <w:szCs w:val="28"/>
        </w:rPr>
        <w:t>les</w:t>
      </w:r>
      <w:r>
        <w:rPr>
          <w:rFonts w:ascii="Times New Roman" w:eastAsia="Times New Roman" w:hAnsi="Times New Roman" w:cs="Times New Roman"/>
          <w:color w:val="343434"/>
          <w:spacing w:val="2"/>
          <w:position w:val="2"/>
          <w:sz w:val="28"/>
          <w:szCs w:val="28"/>
        </w:rPr>
        <w:t xml:space="preserve"> </w:t>
      </w:r>
      <w:r>
        <w:rPr>
          <w:rFonts w:ascii="Times New Roman" w:eastAsia="Times New Roman" w:hAnsi="Times New Roman" w:cs="Times New Roman"/>
          <w:color w:val="343434"/>
          <w:position w:val="2"/>
          <w:sz w:val="28"/>
          <w:szCs w:val="28"/>
        </w:rPr>
        <w:t>services</w:t>
      </w:r>
      <w:r>
        <w:rPr>
          <w:rFonts w:ascii="Times New Roman" w:eastAsia="Times New Roman" w:hAnsi="Times New Roman" w:cs="Times New Roman"/>
          <w:color w:val="343434"/>
          <w:spacing w:val="-14"/>
          <w:position w:val="2"/>
          <w:sz w:val="28"/>
          <w:szCs w:val="28"/>
        </w:rPr>
        <w:t xml:space="preserve"> </w:t>
      </w:r>
      <w:r>
        <w:rPr>
          <w:rFonts w:ascii="Times New Roman" w:eastAsia="Times New Roman" w:hAnsi="Times New Roman" w:cs="Times New Roman"/>
          <w:color w:val="343434"/>
          <w:position w:val="2"/>
          <w:sz w:val="28"/>
          <w:szCs w:val="28"/>
        </w:rPr>
        <w:t>techniques</w:t>
      </w:r>
    </w:p>
    <w:p w14:paraId="5806E4A6" w14:textId="77777777" w:rsidR="00FA63C9" w:rsidRDefault="00FA63C9" w:rsidP="00FA63C9">
      <w:pPr>
        <w:spacing w:before="19" w:after="0" w:line="270" w:lineRule="exact"/>
        <w:ind w:left="1354" w:right="-20"/>
        <w:rPr>
          <w:rFonts w:ascii="Times New Roman" w:eastAsia="Times New Roman" w:hAnsi="Times New Roman" w:cs="Times New Roman"/>
          <w:sz w:val="28"/>
          <w:szCs w:val="28"/>
        </w:rPr>
      </w:pPr>
      <w:r>
        <w:rPr>
          <w:rFonts w:ascii="Times New Roman" w:eastAsia="Times New Roman" w:hAnsi="Times New Roman" w:cs="Times New Roman"/>
          <w:color w:val="343434"/>
          <w:position w:val="-5"/>
          <w:sz w:val="28"/>
          <w:szCs w:val="28"/>
        </w:rPr>
        <w:t>déconcentres</w:t>
      </w:r>
      <w:r>
        <w:rPr>
          <w:rFonts w:ascii="Times New Roman" w:eastAsia="Times New Roman" w:hAnsi="Times New Roman" w:cs="Times New Roman"/>
          <w:color w:val="343434"/>
          <w:spacing w:val="37"/>
          <w:position w:val="-5"/>
          <w:sz w:val="28"/>
          <w:szCs w:val="28"/>
        </w:rPr>
        <w:t xml:space="preserve"> </w:t>
      </w:r>
      <w:r>
        <w:rPr>
          <w:rFonts w:ascii="Times New Roman" w:eastAsia="Times New Roman" w:hAnsi="Times New Roman" w:cs="Times New Roman"/>
          <w:color w:val="343434"/>
          <w:position w:val="-5"/>
          <w:sz w:val="28"/>
          <w:szCs w:val="28"/>
        </w:rPr>
        <w:t>concernes</w:t>
      </w:r>
      <w:r>
        <w:rPr>
          <w:rFonts w:ascii="Times New Roman" w:eastAsia="Times New Roman" w:hAnsi="Times New Roman" w:cs="Times New Roman"/>
          <w:color w:val="343434"/>
          <w:spacing w:val="64"/>
          <w:position w:val="-5"/>
          <w:sz w:val="28"/>
          <w:szCs w:val="28"/>
        </w:rPr>
        <w:t xml:space="preserve"> </w:t>
      </w:r>
      <w:r>
        <w:rPr>
          <w:rFonts w:ascii="Times New Roman" w:eastAsia="Times New Roman" w:hAnsi="Times New Roman" w:cs="Times New Roman"/>
          <w:color w:val="343434"/>
          <w:position w:val="-5"/>
          <w:sz w:val="28"/>
          <w:szCs w:val="28"/>
        </w:rPr>
        <w:t>et</w:t>
      </w:r>
      <w:r>
        <w:rPr>
          <w:rFonts w:ascii="Times New Roman" w:eastAsia="Times New Roman" w:hAnsi="Times New Roman" w:cs="Times New Roman"/>
          <w:color w:val="343434"/>
          <w:spacing w:val="47"/>
          <w:position w:val="-5"/>
          <w:sz w:val="28"/>
          <w:szCs w:val="28"/>
        </w:rPr>
        <w:t xml:space="preserve"> </w:t>
      </w:r>
      <w:r>
        <w:rPr>
          <w:rFonts w:ascii="Times New Roman" w:eastAsia="Times New Roman" w:hAnsi="Times New Roman" w:cs="Times New Roman"/>
          <w:color w:val="343434"/>
          <w:position w:val="-5"/>
          <w:sz w:val="28"/>
          <w:szCs w:val="28"/>
        </w:rPr>
        <w:t>l'administration</w:t>
      </w:r>
      <w:r>
        <w:rPr>
          <w:rFonts w:ascii="Times New Roman" w:eastAsia="Times New Roman" w:hAnsi="Times New Roman" w:cs="Times New Roman"/>
          <w:color w:val="343434"/>
          <w:spacing w:val="57"/>
          <w:position w:val="-5"/>
          <w:sz w:val="28"/>
          <w:szCs w:val="28"/>
        </w:rPr>
        <w:t xml:space="preserve"> </w:t>
      </w:r>
      <w:r>
        <w:rPr>
          <w:rFonts w:ascii="Times New Roman" w:eastAsia="Times New Roman" w:hAnsi="Times New Roman" w:cs="Times New Roman"/>
          <w:color w:val="343434"/>
          <w:position w:val="-5"/>
          <w:sz w:val="28"/>
          <w:szCs w:val="28"/>
        </w:rPr>
        <w:t>territoriale.</w:t>
      </w:r>
      <w:r>
        <w:rPr>
          <w:rFonts w:ascii="Times New Roman" w:eastAsia="Times New Roman" w:hAnsi="Times New Roman" w:cs="Times New Roman"/>
          <w:color w:val="343434"/>
          <w:spacing w:val="30"/>
          <w:position w:val="-5"/>
          <w:sz w:val="28"/>
          <w:szCs w:val="28"/>
        </w:rPr>
        <w:t xml:space="preserve"> </w:t>
      </w:r>
      <w:r>
        <w:rPr>
          <w:rFonts w:ascii="Times New Roman" w:eastAsia="Times New Roman" w:hAnsi="Times New Roman" w:cs="Times New Roman"/>
          <w:color w:val="343434"/>
          <w:position w:val="-5"/>
          <w:sz w:val="28"/>
          <w:szCs w:val="28"/>
        </w:rPr>
        <w:t>Ces</w:t>
      </w:r>
      <w:r>
        <w:rPr>
          <w:rFonts w:ascii="Times New Roman" w:eastAsia="Times New Roman" w:hAnsi="Times New Roman" w:cs="Times New Roman"/>
          <w:color w:val="343434"/>
          <w:spacing w:val="67"/>
          <w:position w:val="-5"/>
          <w:sz w:val="28"/>
          <w:szCs w:val="28"/>
        </w:rPr>
        <w:t xml:space="preserve"> </w:t>
      </w:r>
      <w:r>
        <w:rPr>
          <w:rFonts w:ascii="Times New Roman" w:eastAsia="Times New Roman" w:hAnsi="Times New Roman" w:cs="Times New Roman"/>
          <w:color w:val="343434"/>
          <w:position w:val="-5"/>
          <w:sz w:val="28"/>
          <w:szCs w:val="28"/>
        </w:rPr>
        <w:t>comites</w:t>
      </w:r>
    </w:p>
    <w:p w14:paraId="1B7E9FE7" w14:textId="77777777" w:rsidR="00FA63C9" w:rsidRDefault="00FA63C9" w:rsidP="00FA63C9">
      <w:pPr>
        <w:spacing w:after="0" w:line="168" w:lineRule="exact"/>
        <w:ind w:left="6080" w:right="3480"/>
        <w:jc w:val="center"/>
        <w:rPr>
          <w:rFonts w:ascii="Times New Roman" w:eastAsia="Times New Roman" w:hAnsi="Times New Roman" w:cs="Times New Roman"/>
          <w:sz w:val="25"/>
          <w:szCs w:val="25"/>
        </w:rPr>
      </w:pPr>
      <w:r>
        <w:rPr>
          <w:rFonts w:ascii="Times New Roman" w:eastAsia="Times New Roman" w:hAnsi="Times New Roman" w:cs="Times New Roman"/>
          <w:color w:val="707072"/>
          <w:w w:val="128"/>
          <w:position w:val="-1"/>
          <w:sz w:val="25"/>
          <w:szCs w:val="25"/>
        </w:rPr>
        <w:t>-</w:t>
      </w:r>
    </w:p>
    <w:p w14:paraId="63C93476" w14:textId="77777777" w:rsidR="00FA63C9" w:rsidRDefault="00FA63C9" w:rsidP="00FA63C9">
      <w:pPr>
        <w:spacing w:after="0" w:line="251" w:lineRule="exact"/>
        <w:ind w:left="1358" w:right="-20"/>
        <w:rPr>
          <w:rFonts w:ascii="Times New Roman" w:eastAsia="Times New Roman" w:hAnsi="Times New Roman" w:cs="Times New Roman"/>
          <w:sz w:val="28"/>
          <w:szCs w:val="28"/>
        </w:rPr>
      </w:pPr>
      <w:r>
        <w:rPr>
          <w:rFonts w:ascii="Times New Roman" w:eastAsia="Times New Roman" w:hAnsi="Times New Roman" w:cs="Times New Roman"/>
          <w:color w:val="343434"/>
          <w:w w:val="97"/>
          <w:position w:val="1"/>
          <w:sz w:val="28"/>
          <w:szCs w:val="28"/>
        </w:rPr>
        <w:t>seront</w:t>
      </w:r>
      <w:r>
        <w:rPr>
          <w:rFonts w:ascii="Times New Roman" w:eastAsia="Times New Roman" w:hAnsi="Times New Roman" w:cs="Times New Roman"/>
          <w:color w:val="343434"/>
          <w:spacing w:val="-6"/>
          <w:w w:val="97"/>
          <w:position w:val="1"/>
          <w:sz w:val="28"/>
          <w:szCs w:val="28"/>
        </w:rPr>
        <w:t xml:space="preserve"> </w:t>
      </w:r>
      <w:proofErr w:type="spellStart"/>
      <w:r>
        <w:rPr>
          <w:rFonts w:ascii="Times New Roman" w:eastAsia="Times New Roman" w:hAnsi="Times New Roman" w:cs="Times New Roman"/>
          <w:color w:val="343434"/>
          <w:position w:val="1"/>
          <w:sz w:val="28"/>
          <w:szCs w:val="28"/>
        </w:rPr>
        <w:t>charges</w:t>
      </w:r>
      <w:proofErr w:type="spellEnd"/>
      <w:r>
        <w:rPr>
          <w:rFonts w:ascii="Times New Roman" w:eastAsia="Times New Roman" w:hAnsi="Times New Roman" w:cs="Times New Roman"/>
          <w:color w:val="343434"/>
          <w:spacing w:val="-26"/>
          <w:position w:val="1"/>
          <w:sz w:val="28"/>
          <w:szCs w:val="28"/>
        </w:rPr>
        <w:t xml:space="preserve"> </w:t>
      </w:r>
      <w:r>
        <w:rPr>
          <w:rFonts w:ascii="Times New Roman" w:eastAsia="Times New Roman" w:hAnsi="Times New Roman" w:cs="Times New Roman"/>
          <w:color w:val="343434"/>
          <w:position w:val="1"/>
          <w:sz w:val="28"/>
          <w:szCs w:val="28"/>
        </w:rPr>
        <w:t>du</w:t>
      </w:r>
      <w:r>
        <w:rPr>
          <w:rFonts w:ascii="Times New Roman" w:eastAsia="Times New Roman" w:hAnsi="Times New Roman" w:cs="Times New Roman"/>
          <w:color w:val="343434"/>
          <w:spacing w:val="-8"/>
          <w:position w:val="1"/>
          <w:sz w:val="28"/>
          <w:szCs w:val="28"/>
        </w:rPr>
        <w:t xml:space="preserve"> </w:t>
      </w:r>
      <w:r>
        <w:rPr>
          <w:rFonts w:ascii="Times New Roman" w:eastAsia="Times New Roman" w:hAnsi="Times New Roman" w:cs="Times New Roman"/>
          <w:color w:val="343434"/>
          <w:position w:val="1"/>
          <w:sz w:val="28"/>
          <w:szCs w:val="28"/>
        </w:rPr>
        <w:t>suivi,</w:t>
      </w:r>
      <w:r>
        <w:rPr>
          <w:rFonts w:ascii="Times New Roman" w:eastAsia="Times New Roman" w:hAnsi="Times New Roman" w:cs="Times New Roman"/>
          <w:color w:val="343434"/>
          <w:spacing w:val="-28"/>
          <w:position w:val="1"/>
          <w:sz w:val="28"/>
          <w:szCs w:val="28"/>
        </w:rPr>
        <w:t xml:space="preserve"> </w:t>
      </w:r>
      <w:r>
        <w:rPr>
          <w:rFonts w:ascii="Times New Roman" w:eastAsia="Times New Roman" w:hAnsi="Times New Roman" w:cs="Times New Roman"/>
          <w:color w:val="343434"/>
          <w:w w:val="97"/>
          <w:position w:val="1"/>
          <w:sz w:val="28"/>
          <w:szCs w:val="28"/>
        </w:rPr>
        <w:t>évaluation</w:t>
      </w:r>
      <w:r>
        <w:rPr>
          <w:rFonts w:ascii="Times New Roman" w:eastAsia="Times New Roman" w:hAnsi="Times New Roman" w:cs="Times New Roman"/>
          <w:color w:val="343434"/>
          <w:spacing w:val="-6"/>
          <w:w w:val="97"/>
          <w:position w:val="1"/>
          <w:sz w:val="28"/>
          <w:szCs w:val="28"/>
        </w:rPr>
        <w:t xml:space="preserve"> </w:t>
      </w:r>
      <w:r>
        <w:rPr>
          <w:rFonts w:ascii="Times New Roman" w:eastAsia="Times New Roman" w:hAnsi="Times New Roman" w:cs="Times New Roman"/>
          <w:color w:val="343434"/>
          <w:position w:val="1"/>
          <w:sz w:val="28"/>
          <w:szCs w:val="28"/>
        </w:rPr>
        <w:t>des</w:t>
      </w:r>
      <w:r>
        <w:rPr>
          <w:rFonts w:ascii="Times New Roman" w:eastAsia="Times New Roman" w:hAnsi="Times New Roman" w:cs="Times New Roman"/>
          <w:color w:val="343434"/>
          <w:spacing w:val="-18"/>
          <w:position w:val="1"/>
          <w:sz w:val="28"/>
          <w:szCs w:val="28"/>
        </w:rPr>
        <w:t xml:space="preserve"> </w:t>
      </w:r>
      <w:r>
        <w:rPr>
          <w:rFonts w:ascii="Times New Roman" w:eastAsia="Times New Roman" w:hAnsi="Times New Roman" w:cs="Times New Roman"/>
          <w:color w:val="343434"/>
          <w:position w:val="1"/>
          <w:sz w:val="28"/>
          <w:szCs w:val="28"/>
        </w:rPr>
        <w:t>sous</w:t>
      </w:r>
      <w:r>
        <w:rPr>
          <w:rFonts w:ascii="Times New Roman" w:eastAsia="Times New Roman" w:hAnsi="Times New Roman" w:cs="Times New Roman"/>
          <w:color w:val="343434"/>
          <w:spacing w:val="-14"/>
          <w:position w:val="1"/>
          <w:sz w:val="28"/>
          <w:szCs w:val="28"/>
        </w:rPr>
        <w:t xml:space="preserve"> </w:t>
      </w:r>
      <w:r>
        <w:rPr>
          <w:rFonts w:ascii="Times New Roman" w:eastAsia="Times New Roman" w:hAnsi="Times New Roman" w:cs="Times New Roman"/>
          <w:color w:val="343434"/>
          <w:position w:val="1"/>
          <w:sz w:val="28"/>
          <w:szCs w:val="28"/>
        </w:rPr>
        <w:t>projets,</w:t>
      </w:r>
    </w:p>
    <w:p w14:paraId="38EE8103" w14:textId="13C49FD7" w:rsidR="00FA63C9" w:rsidRDefault="00FA63C9" w:rsidP="00FA63C9">
      <w:pPr>
        <w:spacing w:after="0"/>
      </w:pPr>
    </w:p>
    <w:p w14:paraId="7934C295" w14:textId="77777777" w:rsidR="00D00888" w:rsidRDefault="00D00888" w:rsidP="00FA63C9">
      <w:pPr>
        <w:spacing w:after="0"/>
        <w:sectPr w:rsidR="00D00888" w:rsidSect="00973E5A">
          <w:footerReference w:type="default" r:id="rId23"/>
          <w:pgSz w:w="11920" w:h="16840"/>
          <w:pgMar w:top="1417" w:right="1417" w:bottom="1417" w:left="1417" w:header="720" w:footer="720" w:gutter="0"/>
          <w:cols w:space="720"/>
          <w:docGrid w:linePitch="299"/>
        </w:sectPr>
      </w:pPr>
    </w:p>
    <w:p w14:paraId="30D82A61" w14:textId="77777777" w:rsidR="00FA63C9" w:rsidRDefault="00FA63C9" w:rsidP="00FA63C9">
      <w:pPr>
        <w:spacing w:before="11" w:after="0" w:line="200" w:lineRule="exact"/>
        <w:rPr>
          <w:sz w:val="20"/>
          <w:szCs w:val="20"/>
        </w:rPr>
      </w:pPr>
      <w:r>
        <w:rPr>
          <w:noProof/>
          <w:lang w:eastAsia="fr-FR"/>
        </w:rPr>
        <w:drawing>
          <wp:anchor distT="0" distB="0" distL="114300" distR="114300" simplePos="0" relativeHeight="251689984" behindDoc="1" locked="0" layoutInCell="1" allowOverlap="1" wp14:anchorId="78C2283D" wp14:editId="4B8EA206">
            <wp:simplePos x="0" y="0"/>
            <wp:positionH relativeFrom="page">
              <wp:posOffset>4827905</wp:posOffset>
            </wp:positionH>
            <wp:positionV relativeFrom="page">
              <wp:posOffset>7010400</wp:posOffset>
            </wp:positionV>
            <wp:extent cx="2243455" cy="1231265"/>
            <wp:effectExtent l="0" t="0" r="0" b="0"/>
            <wp:wrapNone/>
            <wp:docPr id="187"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2312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692032" behindDoc="1" locked="0" layoutInCell="1" allowOverlap="1" wp14:anchorId="39EA8F61" wp14:editId="768B55D9">
                <wp:simplePos x="0" y="0"/>
                <wp:positionH relativeFrom="page">
                  <wp:posOffset>364490</wp:posOffset>
                </wp:positionH>
                <wp:positionV relativeFrom="page">
                  <wp:posOffset>59055</wp:posOffset>
                </wp:positionV>
                <wp:extent cx="1270" cy="4058285"/>
                <wp:effectExtent l="12065" t="11430" r="15240" b="16510"/>
                <wp:wrapNone/>
                <wp:docPr id="18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058285"/>
                          <a:chOff x="574" y="93"/>
                          <a:chExt cx="2" cy="6391"/>
                        </a:xfrm>
                      </wpg:grpSpPr>
                      <wps:wsp>
                        <wps:cNvPr id="186" name="Freeform 183"/>
                        <wps:cNvSpPr>
                          <a:spLocks/>
                        </wps:cNvSpPr>
                        <wps:spPr bwMode="auto">
                          <a:xfrm>
                            <a:off x="574" y="93"/>
                            <a:ext cx="2" cy="6391"/>
                          </a:xfrm>
                          <a:custGeom>
                            <a:avLst/>
                            <a:gdLst>
                              <a:gd name="T0" fmla="+- 0 6485 93"/>
                              <a:gd name="T1" fmla="*/ 6485 h 6391"/>
                              <a:gd name="T2" fmla="+- 0 93 93"/>
                              <a:gd name="T3" fmla="*/ 93 h 6391"/>
                            </a:gdLst>
                            <a:ahLst/>
                            <a:cxnLst>
                              <a:cxn ang="0">
                                <a:pos x="0" y="T1"/>
                              </a:cxn>
                              <a:cxn ang="0">
                                <a:pos x="0" y="T3"/>
                              </a:cxn>
                            </a:cxnLst>
                            <a:rect l="0" t="0" r="r" b="b"/>
                            <a:pathLst>
                              <a:path h="6391">
                                <a:moveTo>
                                  <a:pt x="0" y="6392"/>
                                </a:moveTo>
                                <a:lnTo>
                                  <a:pt x="0" y="0"/>
                                </a:lnTo>
                              </a:path>
                            </a:pathLst>
                          </a:custGeom>
                          <a:noFill/>
                          <a:ln w="1447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B1275" id="Group 182" o:spid="_x0000_s1026" style="position:absolute;margin-left:28.7pt;margin-top:4.65pt;width:.1pt;height:319.55pt;z-index:-251624448;mso-position-horizontal-relative:page;mso-position-vertical-relative:page" coordorigin="574,93" coordsize="2,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">
                <v:shape id="Freeform 183" o:spid="_x0000_s1027" style="position:absolute;left:574;top:93;width:2;height:6391;visibility:visible;mso-wrap-style:square;v-text-anchor:top" coordsize="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" path="m,6392l,e" filled="f" strokecolor="#a0a0a0" strokeweight=".40208mm">
                  <v:path arrowok="t" o:connecttype="custom" o:connectlocs="0,6485;0,93" o:connectangles="0,0"/>
                </v:shape>
                <w10:wrap anchorx="page" anchory="page"/>
              </v:group>
            </w:pict>
          </mc:Fallback>
        </mc:AlternateContent>
      </w:r>
      <w:r>
        <w:rPr>
          <w:noProof/>
          <w:lang w:eastAsia="fr-FR"/>
        </w:rPr>
        <mc:AlternateContent>
          <mc:Choice Requires="wpg">
            <w:drawing>
              <wp:anchor distT="0" distB="0" distL="114300" distR="114300" simplePos="0" relativeHeight="251693056" behindDoc="1" locked="0" layoutInCell="1" allowOverlap="1" wp14:anchorId="5A696F53" wp14:editId="19E0A8FC">
                <wp:simplePos x="0" y="0"/>
                <wp:positionH relativeFrom="page">
                  <wp:posOffset>1158240</wp:posOffset>
                </wp:positionH>
                <wp:positionV relativeFrom="page">
                  <wp:posOffset>262255</wp:posOffset>
                </wp:positionV>
                <wp:extent cx="4516120" cy="1270"/>
                <wp:effectExtent l="15240" t="14605" r="12065" b="12700"/>
                <wp:wrapNone/>
                <wp:docPr id="18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6120" cy="1270"/>
                          <a:chOff x="1824" y="413"/>
                          <a:chExt cx="7112" cy="2"/>
                        </a:xfrm>
                      </wpg:grpSpPr>
                      <wps:wsp>
                        <wps:cNvPr id="184" name="Freeform 181"/>
                        <wps:cNvSpPr>
                          <a:spLocks/>
                        </wps:cNvSpPr>
                        <wps:spPr bwMode="auto">
                          <a:xfrm>
                            <a:off x="1824" y="413"/>
                            <a:ext cx="7112" cy="2"/>
                          </a:xfrm>
                          <a:custGeom>
                            <a:avLst/>
                            <a:gdLst>
                              <a:gd name="T0" fmla="+- 0 1824 1824"/>
                              <a:gd name="T1" fmla="*/ T0 w 7112"/>
                              <a:gd name="T2" fmla="+- 0 8936 1824"/>
                              <a:gd name="T3" fmla="*/ T2 w 7112"/>
                            </a:gdLst>
                            <a:ahLst/>
                            <a:cxnLst>
                              <a:cxn ang="0">
                                <a:pos x="T1" y="0"/>
                              </a:cxn>
                              <a:cxn ang="0">
                                <a:pos x="T3" y="0"/>
                              </a:cxn>
                            </a:cxnLst>
                            <a:rect l="0" t="0" r="r" b="b"/>
                            <a:pathLst>
                              <a:path w="7112">
                                <a:moveTo>
                                  <a:pt x="0" y="0"/>
                                </a:moveTo>
                                <a:lnTo>
                                  <a:pt x="7112" y="0"/>
                                </a:lnTo>
                              </a:path>
                            </a:pathLst>
                          </a:custGeom>
                          <a:noFill/>
                          <a:ln w="11580">
                            <a:solidFill>
                              <a:srgbClr val="7C77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F4309" id="Group 180" o:spid="_x0000_s1026" style="position:absolute;margin-left:91.2pt;margin-top:20.65pt;width:355.6pt;height:.1pt;z-index:-251623424;mso-position-horizontal-relative:page;mso-position-vertical-relative:page" coordorigin="1824,413" coordsize="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">
                <v:shape id="Freeform 181" o:spid="_x0000_s1027" style="position:absolute;left:1824;top:413;width:7112;height:2;visibility:visible;mso-wrap-style:square;v-text-anchor:top" coordsize="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" path="m,l7112,e" filled="f" strokecolor="#7c777c" strokeweight=".32167mm">
                  <v:path arrowok="t" o:connecttype="custom" o:connectlocs="0,0;7112,0" o:connectangles="0,0"/>
                </v:shape>
                <w10:wrap anchorx="page" anchory="page"/>
              </v:group>
            </w:pict>
          </mc:Fallback>
        </mc:AlternateContent>
      </w:r>
    </w:p>
    <w:p w14:paraId="6FDEA05B" w14:textId="77777777" w:rsidR="00FA63C9" w:rsidRDefault="00FA63C9" w:rsidP="00FA63C9">
      <w:pPr>
        <w:tabs>
          <w:tab w:val="left" w:pos="1000"/>
        </w:tabs>
        <w:spacing w:before="24" w:after="0" w:line="240" w:lineRule="auto"/>
        <w:ind w:left="682" w:right="-20"/>
        <w:rPr>
          <w:rFonts w:ascii="Times New Roman" w:eastAsia="Times New Roman" w:hAnsi="Times New Roman" w:cs="Times New Roman"/>
          <w:sz w:val="28"/>
          <w:szCs w:val="28"/>
        </w:rPr>
      </w:pPr>
      <w:r>
        <w:rPr>
          <w:rFonts w:ascii="Times New Roman" w:eastAsia="Times New Roman" w:hAnsi="Times New Roman" w:cs="Times New Roman"/>
          <w:color w:val="4B4D4F"/>
          <w:sz w:val="28"/>
          <w:szCs w:val="28"/>
        </w:rPr>
        <w:t>-</w:t>
      </w:r>
      <w:r>
        <w:rPr>
          <w:rFonts w:ascii="Times New Roman" w:eastAsia="Times New Roman" w:hAnsi="Times New Roman" w:cs="Times New Roman"/>
          <w:color w:val="4B4D4F"/>
          <w:spacing w:val="-62"/>
          <w:sz w:val="28"/>
          <w:szCs w:val="28"/>
        </w:rPr>
        <w:t xml:space="preserve"> </w:t>
      </w:r>
      <w:r>
        <w:rPr>
          <w:rFonts w:ascii="Times New Roman" w:eastAsia="Times New Roman" w:hAnsi="Times New Roman" w:cs="Times New Roman"/>
          <w:color w:val="4B4D4F"/>
          <w:sz w:val="28"/>
          <w:szCs w:val="28"/>
        </w:rPr>
        <w:tab/>
      </w:r>
      <w:r>
        <w:rPr>
          <w:rFonts w:ascii="Times New Roman" w:eastAsia="Times New Roman" w:hAnsi="Times New Roman" w:cs="Times New Roman"/>
          <w:color w:val="363636"/>
          <w:w w:val="98"/>
          <w:sz w:val="28"/>
          <w:szCs w:val="28"/>
        </w:rPr>
        <w:t>L'implication</w:t>
      </w:r>
      <w:r>
        <w:rPr>
          <w:rFonts w:ascii="Times New Roman" w:eastAsia="Times New Roman" w:hAnsi="Times New Roman" w:cs="Times New Roman"/>
          <w:color w:val="363636"/>
          <w:spacing w:val="-9"/>
          <w:w w:val="98"/>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10"/>
          <w:sz w:val="28"/>
          <w:szCs w:val="28"/>
        </w:rPr>
        <w:t xml:space="preserve"> </w:t>
      </w:r>
      <w:r>
        <w:rPr>
          <w:rFonts w:ascii="Times New Roman" w:eastAsia="Times New Roman" w:hAnsi="Times New Roman" w:cs="Times New Roman"/>
          <w:color w:val="363636"/>
          <w:sz w:val="28"/>
          <w:szCs w:val="28"/>
        </w:rPr>
        <w:t>la</w:t>
      </w:r>
      <w:r>
        <w:rPr>
          <w:rFonts w:ascii="Times New Roman" w:eastAsia="Times New Roman" w:hAnsi="Times New Roman" w:cs="Times New Roman"/>
          <w:color w:val="363636"/>
          <w:spacing w:val="-12"/>
          <w:sz w:val="28"/>
          <w:szCs w:val="28"/>
        </w:rPr>
        <w:t xml:space="preserve"> </w:t>
      </w:r>
      <w:r>
        <w:rPr>
          <w:rFonts w:ascii="Times New Roman" w:eastAsia="Times New Roman" w:hAnsi="Times New Roman" w:cs="Times New Roman"/>
          <w:color w:val="363636"/>
          <w:w w:val="95"/>
          <w:sz w:val="28"/>
          <w:szCs w:val="28"/>
        </w:rPr>
        <w:t>radio</w:t>
      </w:r>
      <w:r>
        <w:rPr>
          <w:rFonts w:ascii="Times New Roman" w:eastAsia="Times New Roman" w:hAnsi="Times New Roman" w:cs="Times New Roman"/>
          <w:color w:val="363636"/>
          <w:spacing w:val="-4"/>
          <w:w w:val="95"/>
          <w:sz w:val="28"/>
          <w:szCs w:val="28"/>
        </w:rPr>
        <w:t xml:space="preserve"> </w:t>
      </w:r>
      <w:r>
        <w:rPr>
          <w:rFonts w:ascii="Times New Roman" w:eastAsia="Times New Roman" w:hAnsi="Times New Roman" w:cs="Times New Roman"/>
          <w:color w:val="363636"/>
          <w:sz w:val="28"/>
          <w:szCs w:val="28"/>
        </w:rPr>
        <w:t>rurale,</w:t>
      </w:r>
    </w:p>
    <w:p w14:paraId="4ABAAA16" w14:textId="77777777" w:rsidR="00FA63C9" w:rsidRDefault="00FA63C9" w:rsidP="00FA63C9">
      <w:pPr>
        <w:tabs>
          <w:tab w:val="left" w:pos="1020"/>
        </w:tabs>
        <w:spacing w:before="37" w:after="0" w:line="240" w:lineRule="auto"/>
        <w:ind w:left="691" w:right="-20"/>
        <w:rPr>
          <w:rFonts w:ascii="Times New Roman" w:eastAsia="Times New Roman" w:hAnsi="Times New Roman" w:cs="Times New Roman"/>
          <w:sz w:val="28"/>
          <w:szCs w:val="28"/>
        </w:rPr>
      </w:pPr>
      <w:r>
        <w:rPr>
          <w:rFonts w:ascii="Times New Roman" w:eastAsia="Times New Roman" w:hAnsi="Times New Roman" w:cs="Times New Roman"/>
          <w:color w:val="4B4D4F"/>
          <w:sz w:val="28"/>
          <w:szCs w:val="28"/>
        </w:rPr>
        <w:t>-</w:t>
      </w:r>
      <w:r>
        <w:rPr>
          <w:rFonts w:ascii="Times New Roman" w:eastAsia="Times New Roman" w:hAnsi="Times New Roman" w:cs="Times New Roman"/>
          <w:color w:val="4B4D4F"/>
          <w:sz w:val="28"/>
          <w:szCs w:val="28"/>
        </w:rPr>
        <w:tab/>
      </w:r>
      <w:r>
        <w:rPr>
          <w:rFonts w:ascii="Times New Roman" w:eastAsia="Times New Roman" w:hAnsi="Times New Roman" w:cs="Times New Roman"/>
          <w:color w:val="363636"/>
          <w:w w:val="97"/>
          <w:sz w:val="28"/>
          <w:szCs w:val="28"/>
        </w:rPr>
        <w:t>L'organisation</w:t>
      </w:r>
      <w:r>
        <w:rPr>
          <w:rFonts w:ascii="Times New Roman" w:eastAsia="Times New Roman" w:hAnsi="Times New Roman" w:cs="Times New Roman"/>
          <w:color w:val="363636"/>
          <w:spacing w:val="-4"/>
          <w:w w:val="97"/>
          <w:sz w:val="28"/>
          <w:szCs w:val="28"/>
        </w:rPr>
        <w:t xml:space="preserve"> </w:t>
      </w:r>
      <w:r>
        <w:rPr>
          <w:rFonts w:ascii="Times New Roman" w:eastAsia="Times New Roman" w:hAnsi="Times New Roman" w:cs="Times New Roman"/>
          <w:color w:val="363636"/>
          <w:sz w:val="28"/>
          <w:szCs w:val="28"/>
        </w:rPr>
        <w:t>d'ateliers</w:t>
      </w:r>
      <w:r>
        <w:rPr>
          <w:rFonts w:ascii="Times New Roman" w:eastAsia="Times New Roman" w:hAnsi="Times New Roman" w:cs="Times New Roman"/>
          <w:color w:val="363636"/>
          <w:spacing w:val="-8"/>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18"/>
          <w:sz w:val="28"/>
          <w:szCs w:val="28"/>
        </w:rPr>
        <w:t xml:space="preserve"> </w:t>
      </w:r>
      <w:r>
        <w:rPr>
          <w:rFonts w:ascii="Times New Roman" w:eastAsia="Times New Roman" w:hAnsi="Times New Roman" w:cs="Times New Roman"/>
          <w:color w:val="363636"/>
          <w:w w:val="94"/>
          <w:sz w:val="28"/>
          <w:szCs w:val="28"/>
        </w:rPr>
        <w:t>formation</w:t>
      </w:r>
      <w:r>
        <w:rPr>
          <w:rFonts w:ascii="Times New Roman" w:eastAsia="Times New Roman" w:hAnsi="Times New Roman" w:cs="Times New Roman"/>
          <w:color w:val="363636"/>
          <w:spacing w:val="-2"/>
          <w:w w:val="94"/>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12"/>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17"/>
          <w:sz w:val="28"/>
          <w:szCs w:val="28"/>
        </w:rPr>
        <w:t xml:space="preserve"> </w:t>
      </w:r>
      <w:r>
        <w:rPr>
          <w:rFonts w:ascii="Times New Roman" w:eastAsia="Times New Roman" w:hAnsi="Times New Roman" w:cs="Times New Roman"/>
          <w:color w:val="363636"/>
          <w:sz w:val="28"/>
          <w:szCs w:val="28"/>
        </w:rPr>
        <w:t>sensibilisation,</w:t>
      </w:r>
    </w:p>
    <w:p w14:paraId="761BDE8A" w14:textId="77777777" w:rsidR="00FA63C9" w:rsidRDefault="00FA63C9" w:rsidP="00FA63C9">
      <w:pPr>
        <w:tabs>
          <w:tab w:val="left" w:pos="1020"/>
        </w:tabs>
        <w:spacing w:before="37" w:after="0" w:line="261" w:lineRule="auto"/>
        <w:ind w:left="1019" w:right="471" w:hanging="328"/>
        <w:rPr>
          <w:rFonts w:ascii="Times New Roman" w:eastAsia="Times New Roman" w:hAnsi="Times New Roman" w:cs="Times New Roman"/>
          <w:sz w:val="28"/>
          <w:szCs w:val="28"/>
        </w:rPr>
      </w:pPr>
      <w:r>
        <w:rPr>
          <w:rFonts w:ascii="Times New Roman" w:eastAsia="Times New Roman" w:hAnsi="Times New Roman" w:cs="Times New Roman"/>
          <w:color w:val="4B4D4F"/>
          <w:sz w:val="28"/>
          <w:szCs w:val="28"/>
        </w:rPr>
        <w:t>-</w:t>
      </w:r>
      <w:r>
        <w:rPr>
          <w:rFonts w:ascii="Times New Roman" w:eastAsia="Times New Roman" w:hAnsi="Times New Roman" w:cs="Times New Roman"/>
          <w:color w:val="4B4D4F"/>
          <w:sz w:val="28"/>
          <w:szCs w:val="28"/>
        </w:rPr>
        <w:tab/>
      </w:r>
      <w:r>
        <w:rPr>
          <w:rFonts w:ascii="Times New Roman" w:eastAsia="Times New Roman" w:hAnsi="Times New Roman" w:cs="Times New Roman"/>
          <w:color w:val="4B4D4F"/>
          <w:sz w:val="28"/>
          <w:szCs w:val="28"/>
        </w:rPr>
        <w:tab/>
      </w:r>
      <w:r>
        <w:rPr>
          <w:rFonts w:ascii="Times New Roman" w:eastAsia="Times New Roman" w:hAnsi="Times New Roman" w:cs="Times New Roman"/>
          <w:color w:val="363636"/>
          <w:sz w:val="28"/>
          <w:szCs w:val="28"/>
        </w:rPr>
        <w:t>La</w:t>
      </w:r>
      <w:r>
        <w:rPr>
          <w:rFonts w:ascii="Times New Roman" w:eastAsia="Times New Roman" w:hAnsi="Times New Roman" w:cs="Times New Roman"/>
          <w:color w:val="363636"/>
          <w:spacing w:val="64"/>
          <w:sz w:val="28"/>
          <w:szCs w:val="28"/>
        </w:rPr>
        <w:t xml:space="preserve"> </w:t>
      </w:r>
      <w:r>
        <w:rPr>
          <w:rFonts w:ascii="Times New Roman" w:eastAsia="Times New Roman" w:hAnsi="Times New Roman" w:cs="Times New Roman"/>
          <w:color w:val="363636"/>
          <w:sz w:val="28"/>
          <w:szCs w:val="28"/>
        </w:rPr>
        <w:t>réalisation</w:t>
      </w:r>
      <w:r>
        <w:rPr>
          <w:rFonts w:ascii="Times New Roman" w:eastAsia="Times New Roman" w:hAnsi="Times New Roman" w:cs="Times New Roman"/>
          <w:color w:val="363636"/>
          <w:spacing w:val="17"/>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66"/>
          <w:sz w:val="28"/>
          <w:szCs w:val="28"/>
        </w:rPr>
        <w:t xml:space="preserve"> </w:t>
      </w:r>
      <w:r>
        <w:rPr>
          <w:rFonts w:ascii="Times New Roman" w:eastAsia="Times New Roman" w:hAnsi="Times New Roman" w:cs="Times New Roman"/>
          <w:color w:val="363636"/>
          <w:sz w:val="28"/>
          <w:szCs w:val="28"/>
        </w:rPr>
        <w:t>documents</w:t>
      </w:r>
      <w:r>
        <w:rPr>
          <w:rFonts w:ascii="Times New Roman" w:eastAsia="Times New Roman" w:hAnsi="Times New Roman" w:cs="Times New Roman"/>
          <w:color w:val="363636"/>
          <w:spacing w:val="10"/>
          <w:sz w:val="28"/>
          <w:szCs w:val="28"/>
        </w:rPr>
        <w:t xml:space="preserve"> </w:t>
      </w:r>
      <w:r>
        <w:rPr>
          <w:rFonts w:ascii="Times New Roman" w:eastAsia="Times New Roman" w:hAnsi="Times New Roman" w:cs="Times New Roman"/>
          <w:color w:val="363636"/>
          <w:sz w:val="28"/>
          <w:szCs w:val="28"/>
        </w:rPr>
        <w:t>explicatifs</w:t>
      </w:r>
      <w:r>
        <w:rPr>
          <w:rFonts w:ascii="Times New Roman" w:eastAsia="Times New Roman" w:hAnsi="Times New Roman" w:cs="Times New Roman"/>
          <w:color w:val="363636"/>
          <w:spacing w:val="7"/>
          <w:sz w:val="28"/>
          <w:szCs w:val="28"/>
        </w:rPr>
        <w:t xml:space="preserve"> </w:t>
      </w:r>
      <w:r>
        <w:rPr>
          <w:rFonts w:ascii="Times New Roman" w:eastAsia="Times New Roman" w:hAnsi="Times New Roman" w:cs="Times New Roman"/>
          <w:color w:val="363636"/>
          <w:sz w:val="28"/>
          <w:szCs w:val="28"/>
        </w:rPr>
        <w:t>des</w:t>
      </w:r>
      <w:r>
        <w:rPr>
          <w:rFonts w:ascii="Times New Roman" w:eastAsia="Times New Roman" w:hAnsi="Times New Roman" w:cs="Times New Roman"/>
          <w:color w:val="363636"/>
          <w:spacing w:val="54"/>
          <w:sz w:val="28"/>
          <w:szCs w:val="28"/>
        </w:rPr>
        <w:t xml:space="preserve"> </w:t>
      </w:r>
      <w:r>
        <w:rPr>
          <w:rFonts w:ascii="Times New Roman" w:eastAsia="Times New Roman" w:hAnsi="Times New Roman" w:cs="Times New Roman"/>
          <w:color w:val="363636"/>
          <w:sz w:val="28"/>
          <w:szCs w:val="28"/>
        </w:rPr>
        <w:t>droits</w:t>
      </w:r>
      <w:r>
        <w:rPr>
          <w:rFonts w:ascii="Times New Roman" w:eastAsia="Times New Roman" w:hAnsi="Times New Roman" w:cs="Times New Roman"/>
          <w:color w:val="363636"/>
          <w:spacing w:val="37"/>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69"/>
          <w:sz w:val="28"/>
          <w:szCs w:val="28"/>
        </w:rPr>
        <w:t xml:space="preserve"> </w:t>
      </w:r>
      <w:r>
        <w:rPr>
          <w:rFonts w:ascii="Times New Roman" w:eastAsia="Times New Roman" w:hAnsi="Times New Roman" w:cs="Times New Roman"/>
          <w:color w:val="363636"/>
          <w:sz w:val="28"/>
          <w:szCs w:val="28"/>
        </w:rPr>
        <w:t>devoirs</w:t>
      </w:r>
      <w:r>
        <w:rPr>
          <w:rFonts w:ascii="Times New Roman" w:eastAsia="Times New Roman" w:hAnsi="Times New Roman" w:cs="Times New Roman"/>
          <w:color w:val="363636"/>
          <w:spacing w:val="28"/>
          <w:sz w:val="28"/>
          <w:szCs w:val="28"/>
        </w:rPr>
        <w:t xml:space="preserve"> </w:t>
      </w:r>
      <w:r>
        <w:rPr>
          <w:rFonts w:ascii="Times New Roman" w:eastAsia="Times New Roman" w:hAnsi="Times New Roman" w:cs="Times New Roman"/>
          <w:color w:val="363636"/>
          <w:sz w:val="28"/>
          <w:szCs w:val="28"/>
        </w:rPr>
        <w:t xml:space="preserve">des </w:t>
      </w:r>
      <w:r>
        <w:rPr>
          <w:rFonts w:ascii="Times New Roman" w:eastAsia="Times New Roman" w:hAnsi="Times New Roman" w:cs="Times New Roman"/>
          <w:color w:val="363636"/>
          <w:w w:val="94"/>
          <w:sz w:val="28"/>
          <w:szCs w:val="28"/>
        </w:rPr>
        <w:t>parties</w:t>
      </w:r>
      <w:r>
        <w:rPr>
          <w:rFonts w:ascii="Times New Roman" w:eastAsia="Times New Roman" w:hAnsi="Times New Roman" w:cs="Times New Roman"/>
          <w:color w:val="363636"/>
          <w:spacing w:val="9"/>
          <w:w w:val="94"/>
          <w:sz w:val="28"/>
          <w:szCs w:val="28"/>
        </w:rPr>
        <w:t xml:space="preserve"> </w:t>
      </w:r>
      <w:r>
        <w:rPr>
          <w:rFonts w:ascii="Times New Roman" w:eastAsia="Times New Roman" w:hAnsi="Times New Roman" w:cs="Times New Roman"/>
          <w:color w:val="363636"/>
          <w:sz w:val="28"/>
          <w:szCs w:val="28"/>
        </w:rPr>
        <w:t>prenantes,</w:t>
      </w:r>
    </w:p>
    <w:p w14:paraId="26353817" w14:textId="77777777" w:rsidR="00FA63C9" w:rsidRDefault="00FA63C9" w:rsidP="00FA63C9">
      <w:pPr>
        <w:tabs>
          <w:tab w:val="left" w:pos="1000"/>
        </w:tabs>
        <w:spacing w:before="10" w:after="0" w:line="264" w:lineRule="auto"/>
        <w:ind w:left="1028" w:right="474" w:hanging="337"/>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w:t>
      </w:r>
      <w:r>
        <w:rPr>
          <w:rFonts w:ascii="Times New Roman" w:eastAsia="Times New Roman" w:hAnsi="Times New Roman" w:cs="Times New Roman"/>
          <w:color w:val="363636"/>
          <w:sz w:val="28"/>
          <w:szCs w:val="28"/>
        </w:rPr>
        <w:tab/>
        <w:t>La</w:t>
      </w:r>
      <w:r>
        <w:rPr>
          <w:rFonts w:ascii="Times New Roman" w:eastAsia="Times New Roman" w:hAnsi="Times New Roman" w:cs="Times New Roman"/>
          <w:color w:val="363636"/>
          <w:spacing w:val="-9"/>
          <w:sz w:val="28"/>
          <w:szCs w:val="28"/>
        </w:rPr>
        <w:t xml:space="preserve"> </w:t>
      </w:r>
      <w:r>
        <w:rPr>
          <w:rFonts w:ascii="Times New Roman" w:eastAsia="Times New Roman" w:hAnsi="Times New Roman" w:cs="Times New Roman"/>
          <w:color w:val="363636"/>
          <w:sz w:val="28"/>
          <w:szCs w:val="28"/>
        </w:rPr>
        <w:t>mise</w:t>
      </w:r>
      <w:r>
        <w:rPr>
          <w:rFonts w:ascii="Times New Roman" w:eastAsia="Times New Roman" w:hAnsi="Times New Roman" w:cs="Times New Roman"/>
          <w:color w:val="363636"/>
          <w:spacing w:val="-27"/>
          <w:sz w:val="28"/>
          <w:szCs w:val="28"/>
        </w:rPr>
        <w:t xml:space="preserve"> </w:t>
      </w:r>
      <w:r>
        <w:rPr>
          <w:rFonts w:ascii="Times New Roman" w:eastAsia="Times New Roman" w:hAnsi="Times New Roman" w:cs="Times New Roman"/>
          <w:color w:val="363636"/>
          <w:sz w:val="28"/>
          <w:szCs w:val="28"/>
        </w:rPr>
        <w:t>en</w:t>
      </w:r>
      <w:r>
        <w:rPr>
          <w:rFonts w:ascii="Times New Roman" w:eastAsia="Times New Roman" w:hAnsi="Times New Roman" w:cs="Times New Roman"/>
          <w:color w:val="363636"/>
          <w:spacing w:val="-3"/>
          <w:sz w:val="28"/>
          <w:szCs w:val="28"/>
        </w:rPr>
        <w:t xml:space="preserve"> </w:t>
      </w:r>
      <w:r>
        <w:rPr>
          <w:rFonts w:ascii="Times New Roman" w:eastAsia="Times New Roman" w:hAnsi="Times New Roman" w:cs="Times New Roman"/>
          <w:color w:val="363636"/>
          <w:w w:val="95"/>
          <w:sz w:val="28"/>
          <w:szCs w:val="28"/>
        </w:rPr>
        <w:t>réseau</w:t>
      </w:r>
      <w:r>
        <w:rPr>
          <w:rFonts w:ascii="Times New Roman" w:eastAsia="Times New Roman" w:hAnsi="Times New Roman" w:cs="Times New Roman"/>
          <w:color w:val="363636"/>
          <w:spacing w:val="7"/>
          <w:w w:val="95"/>
          <w:sz w:val="28"/>
          <w:szCs w:val="28"/>
        </w:rPr>
        <w:t xml:space="preserve"> </w:t>
      </w:r>
      <w:r>
        <w:rPr>
          <w:rFonts w:ascii="Times New Roman" w:eastAsia="Times New Roman" w:hAnsi="Times New Roman" w:cs="Times New Roman"/>
          <w:color w:val="363636"/>
          <w:sz w:val="28"/>
          <w:szCs w:val="28"/>
        </w:rPr>
        <w:t>des</w:t>
      </w:r>
      <w:r>
        <w:rPr>
          <w:rFonts w:ascii="Times New Roman" w:eastAsia="Times New Roman" w:hAnsi="Times New Roman" w:cs="Times New Roman"/>
          <w:color w:val="363636"/>
          <w:spacing w:val="-15"/>
          <w:sz w:val="28"/>
          <w:szCs w:val="28"/>
        </w:rPr>
        <w:t xml:space="preserve"> </w:t>
      </w:r>
      <w:r>
        <w:rPr>
          <w:rFonts w:ascii="Times New Roman" w:eastAsia="Times New Roman" w:hAnsi="Times New Roman" w:cs="Times New Roman"/>
          <w:color w:val="363636"/>
          <w:w w:val="95"/>
          <w:sz w:val="28"/>
          <w:szCs w:val="28"/>
        </w:rPr>
        <w:t>parties</w:t>
      </w:r>
      <w:r>
        <w:rPr>
          <w:rFonts w:ascii="Times New Roman" w:eastAsia="Times New Roman" w:hAnsi="Times New Roman" w:cs="Times New Roman"/>
          <w:color w:val="363636"/>
          <w:spacing w:val="-3"/>
          <w:w w:val="95"/>
          <w:sz w:val="28"/>
          <w:szCs w:val="28"/>
        </w:rPr>
        <w:t xml:space="preserve"> </w:t>
      </w:r>
      <w:r>
        <w:rPr>
          <w:rFonts w:ascii="Times New Roman" w:eastAsia="Times New Roman" w:hAnsi="Times New Roman" w:cs="Times New Roman"/>
          <w:color w:val="363636"/>
          <w:sz w:val="28"/>
          <w:szCs w:val="28"/>
        </w:rPr>
        <w:t>en</w:t>
      </w:r>
      <w:r>
        <w:rPr>
          <w:rFonts w:ascii="Times New Roman" w:eastAsia="Times New Roman" w:hAnsi="Times New Roman" w:cs="Times New Roman"/>
          <w:color w:val="363636"/>
          <w:spacing w:val="-7"/>
          <w:sz w:val="28"/>
          <w:szCs w:val="28"/>
        </w:rPr>
        <w:t xml:space="preserve"> </w:t>
      </w:r>
      <w:r>
        <w:rPr>
          <w:rFonts w:ascii="Times New Roman" w:eastAsia="Times New Roman" w:hAnsi="Times New Roman" w:cs="Times New Roman"/>
          <w:color w:val="363636"/>
          <w:w w:val="94"/>
          <w:sz w:val="28"/>
          <w:szCs w:val="28"/>
        </w:rPr>
        <w:t>charge</w:t>
      </w:r>
      <w:r>
        <w:rPr>
          <w:rFonts w:ascii="Times New Roman" w:eastAsia="Times New Roman" w:hAnsi="Times New Roman" w:cs="Times New Roman"/>
          <w:color w:val="363636"/>
          <w:spacing w:val="4"/>
          <w:w w:val="94"/>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7"/>
          <w:sz w:val="28"/>
          <w:szCs w:val="28"/>
        </w:rPr>
        <w:t xml:space="preserve"> </w:t>
      </w:r>
      <w:r>
        <w:rPr>
          <w:rFonts w:ascii="Times New Roman" w:eastAsia="Times New Roman" w:hAnsi="Times New Roman" w:cs="Times New Roman"/>
          <w:color w:val="363636"/>
          <w:sz w:val="28"/>
          <w:szCs w:val="28"/>
        </w:rPr>
        <w:t>la</w:t>
      </w:r>
      <w:r>
        <w:rPr>
          <w:rFonts w:ascii="Times New Roman" w:eastAsia="Times New Roman" w:hAnsi="Times New Roman" w:cs="Times New Roman"/>
          <w:color w:val="363636"/>
          <w:spacing w:val="-10"/>
          <w:sz w:val="28"/>
          <w:szCs w:val="28"/>
        </w:rPr>
        <w:t xml:space="preserve"> </w:t>
      </w:r>
      <w:r>
        <w:rPr>
          <w:rFonts w:ascii="Times New Roman" w:eastAsia="Times New Roman" w:hAnsi="Times New Roman" w:cs="Times New Roman"/>
          <w:color w:val="363636"/>
          <w:w w:val="95"/>
          <w:sz w:val="28"/>
          <w:szCs w:val="28"/>
        </w:rPr>
        <w:t>collecte,</w:t>
      </w:r>
      <w:r>
        <w:rPr>
          <w:rFonts w:ascii="Times New Roman" w:eastAsia="Times New Roman" w:hAnsi="Times New Roman" w:cs="Times New Roman"/>
          <w:color w:val="363636"/>
          <w:spacing w:val="3"/>
          <w:w w:val="95"/>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7"/>
          <w:sz w:val="28"/>
          <w:szCs w:val="28"/>
        </w:rPr>
        <w:t xml:space="preserve"> </w:t>
      </w:r>
      <w:r>
        <w:rPr>
          <w:rFonts w:ascii="Times New Roman" w:eastAsia="Times New Roman" w:hAnsi="Times New Roman" w:cs="Times New Roman"/>
          <w:color w:val="363636"/>
          <w:sz w:val="28"/>
          <w:szCs w:val="28"/>
        </w:rPr>
        <w:t>la</w:t>
      </w:r>
      <w:r>
        <w:rPr>
          <w:rFonts w:ascii="Times New Roman" w:eastAsia="Times New Roman" w:hAnsi="Times New Roman" w:cs="Times New Roman"/>
          <w:color w:val="363636"/>
          <w:spacing w:val="-9"/>
          <w:sz w:val="28"/>
          <w:szCs w:val="28"/>
        </w:rPr>
        <w:t xml:space="preserve"> </w:t>
      </w:r>
      <w:r>
        <w:rPr>
          <w:rFonts w:ascii="Times New Roman" w:eastAsia="Times New Roman" w:hAnsi="Times New Roman" w:cs="Times New Roman"/>
          <w:color w:val="363636"/>
          <w:w w:val="94"/>
          <w:sz w:val="28"/>
          <w:szCs w:val="28"/>
        </w:rPr>
        <w:t>gestion</w:t>
      </w:r>
      <w:r>
        <w:rPr>
          <w:rFonts w:ascii="Times New Roman" w:eastAsia="Times New Roman" w:hAnsi="Times New Roman" w:cs="Times New Roman"/>
          <w:color w:val="363636"/>
          <w:spacing w:val="1"/>
          <w:w w:val="94"/>
          <w:sz w:val="28"/>
          <w:szCs w:val="28"/>
        </w:rPr>
        <w:t xml:space="preserve"> </w:t>
      </w:r>
      <w:r>
        <w:rPr>
          <w:rFonts w:ascii="Times New Roman" w:eastAsia="Times New Roman" w:hAnsi="Times New Roman" w:cs="Times New Roman"/>
          <w:color w:val="363636"/>
          <w:sz w:val="28"/>
          <w:szCs w:val="28"/>
        </w:rPr>
        <w:t>et de</w:t>
      </w:r>
      <w:r>
        <w:rPr>
          <w:rFonts w:ascii="Times New Roman" w:eastAsia="Times New Roman" w:hAnsi="Times New Roman" w:cs="Times New Roman"/>
          <w:color w:val="363636"/>
          <w:spacing w:val="-16"/>
          <w:sz w:val="28"/>
          <w:szCs w:val="28"/>
        </w:rPr>
        <w:t xml:space="preserve"> </w:t>
      </w:r>
      <w:r>
        <w:rPr>
          <w:rFonts w:ascii="Times New Roman" w:eastAsia="Times New Roman" w:hAnsi="Times New Roman" w:cs="Times New Roman"/>
          <w:color w:val="363636"/>
          <w:sz w:val="28"/>
          <w:szCs w:val="28"/>
        </w:rPr>
        <w:t>la</w:t>
      </w:r>
      <w:r>
        <w:rPr>
          <w:rFonts w:ascii="Times New Roman" w:eastAsia="Times New Roman" w:hAnsi="Times New Roman" w:cs="Times New Roman"/>
          <w:color w:val="363636"/>
          <w:spacing w:val="-15"/>
          <w:sz w:val="28"/>
          <w:szCs w:val="28"/>
        </w:rPr>
        <w:t xml:space="preserve"> </w:t>
      </w:r>
      <w:r>
        <w:rPr>
          <w:rFonts w:ascii="Times New Roman" w:eastAsia="Times New Roman" w:hAnsi="Times New Roman" w:cs="Times New Roman"/>
          <w:color w:val="363636"/>
          <w:w w:val="95"/>
          <w:sz w:val="28"/>
          <w:szCs w:val="28"/>
        </w:rPr>
        <w:t>diffusion</w:t>
      </w:r>
      <w:r>
        <w:rPr>
          <w:rFonts w:ascii="Times New Roman" w:eastAsia="Times New Roman" w:hAnsi="Times New Roman" w:cs="Times New Roman"/>
          <w:color w:val="363636"/>
          <w:spacing w:val="1"/>
          <w:w w:val="95"/>
          <w:sz w:val="28"/>
          <w:szCs w:val="28"/>
        </w:rPr>
        <w:t xml:space="preserve"> </w:t>
      </w:r>
      <w:r>
        <w:rPr>
          <w:rFonts w:ascii="Times New Roman" w:eastAsia="Times New Roman" w:hAnsi="Times New Roman" w:cs="Times New Roman"/>
          <w:color w:val="363636"/>
          <w:w w:val="95"/>
          <w:sz w:val="28"/>
          <w:szCs w:val="28"/>
        </w:rPr>
        <w:t>de</w:t>
      </w:r>
      <w:r>
        <w:rPr>
          <w:rFonts w:ascii="Times New Roman" w:eastAsia="Times New Roman" w:hAnsi="Times New Roman" w:cs="Times New Roman"/>
          <w:color w:val="363636"/>
          <w:spacing w:val="-18"/>
          <w:w w:val="95"/>
          <w:sz w:val="28"/>
          <w:szCs w:val="28"/>
        </w:rPr>
        <w:t xml:space="preserve"> </w:t>
      </w:r>
      <w:r>
        <w:rPr>
          <w:rFonts w:ascii="Times New Roman" w:eastAsia="Times New Roman" w:hAnsi="Times New Roman" w:cs="Times New Roman"/>
          <w:color w:val="363636"/>
          <w:sz w:val="28"/>
          <w:szCs w:val="28"/>
        </w:rPr>
        <w:t>1</w:t>
      </w:r>
      <w:r>
        <w:rPr>
          <w:rFonts w:ascii="Times New Roman" w:eastAsia="Times New Roman" w:hAnsi="Times New Roman" w:cs="Times New Roman"/>
          <w:color w:val="363636"/>
          <w:spacing w:val="-2"/>
          <w:sz w:val="28"/>
          <w:szCs w:val="28"/>
        </w:rPr>
        <w:t>'</w:t>
      </w:r>
      <w:r>
        <w:rPr>
          <w:rFonts w:ascii="Times New Roman" w:eastAsia="Times New Roman" w:hAnsi="Times New Roman" w:cs="Times New Roman"/>
          <w:color w:val="363636"/>
          <w:sz w:val="28"/>
          <w:szCs w:val="28"/>
        </w:rPr>
        <w:t>information,</w:t>
      </w:r>
    </w:p>
    <w:p w14:paraId="62B589D1" w14:textId="77777777" w:rsidR="00FA63C9" w:rsidRDefault="00FA63C9" w:rsidP="00FA63C9">
      <w:pPr>
        <w:tabs>
          <w:tab w:val="left" w:pos="1000"/>
        </w:tabs>
        <w:spacing w:before="6" w:after="0" w:line="266" w:lineRule="auto"/>
        <w:ind w:left="1024" w:right="472" w:hanging="333"/>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w:t>
      </w:r>
      <w:r>
        <w:rPr>
          <w:rFonts w:ascii="Times New Roman" w:eastAsia="Times New Roman" w:hAnsi="Times New Roman" w:cs="Times New Roman"/>
          <w:color w:val="363636"/>
          <w:sz w:val="28"/>
          <w:szCs w:val="28"/>
        </w:rPr>
        <w:tab/>
        <w:t>La mise</w:t>
      </w:r>
      <w:r>
        <w:rPr>
          <w:rFonts w:ascii="Times New Roman" w:eastAsia="Times New Roman" w:hAnsi="Times New Roman" w:cs="Times New Roman"/>
          <w:color w:val="363636"/>
          <w:spacing w:val="-20"/>
          <w:sz w:val="28"/>
          <w:szCs w:val="28"/>
        </w:rPr>
        <w:t xml:space="preserve"> </w:t>
      </w:r>
      <w:r>
        <w:rPr>
          <w:rFonts w:ascii="Times New Roman" w:eastAsia="Times New Roman" w:hAnsi="Times New Roman" w:cs="Times New Roman"/>
          <w:color w:val="363636"/>
          <w:sz w:val="28"/>
          <w:szCs w:val="28"/>
        </w:rPr>
        <w:t>en place</w:t>
      </w:r>
      <w:r>
        <w:rPr>
          <w:rFonts w:ascii="Times New Roman" w:eastAsia="Times New Roman" w:hAnsi="Times New Roman" w:cs="Times New Roman"/>
          <w:color w:val="363636"/>
          <w:spacing w:val="-14"/>
          <w:sz w:val="28"/>
          <w:szCs w:val="28"/>
        </w:rPr>
        <w:t xml:space="preserve"> </w:t>
      </w:r>
      <w:r>
        <w:rPr>
          <w:rFonts w:ascii="Times New Roman" w:eastAsia="Times New Roman" w:hAnsi="Times New Roman" w:cs="Times New Roman"/>
          <w:color w:val="363636"/>
          <w:sz w:val="28"/>
          <w:szCs w:val="28"/>
        </w:rPr>
        <w:t>d'un</w:t>
      </w:r>
      <w:r>
        <w:rPr>
          <w:rFonts w:ascii="Times New Roman" w:eastAsia="Times New Roman" w:hAnsi="Times New Roman" w:cs="Times New Roman"/>
          <w:color w:val="363636"/>
          <w:spacing w:val="35"/>
          <w:sz w:val="28"/>
          <w:szCs w:val="28"/>
        </w:rPr>
        <w:t xml:space="preserve"> </w:t>
      </w:r>
      <w:r>
        <w:rPr>
          <w:rFonts w:ascii="Times New Roman" w:eastAsia="Times New Roman" w:hAnsi="Times New Roman" w:cs="Times New Roman"/>
          <w:color w:val="363636"/>
          <w:w w:val="94"/>
          <w:sz w:val="28"/>
          <w:szCs w:val="28"/>
        </w:rPr>
        <w:t>processus</w:t>
      </w:r>
      <w:r>
        <w:rPr>
          <w:rFonts w:ascii="Times New Roman" w:eastAsia="Times New Roman" w:hAnsi="Times New Roman" w:cs="Times New Roman"/>
          <w:color w:val="363636"/>
          <w:spacing w:val="12"/>
          <w:w w:val="94"/>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1"/>
          <w:sz w:val="28"/>
          <w:szCs w:val="28"/>
        </w:rPr>
        <w:t xml:space="preserve"> </w:t>
      </w:r>
      <w:r>
        <w:rPr>
          <w:rFonts w:ascii="Times New Roman" w:eastAsia="Times New Roman" w:hAnsi="Times New Roman" w:cs="Times New Roman"/>
          <w:color w:val="363636"/>
          <w:w w:val="94"/>
          <w:sz w:val="28"/>
          <w:szCs w:val="28"/>
        </w:rPr>
        <w:t>motivation</w:t>
      </w:r>
      <w:r>
        <w:rPr>
          <w:rFonts w:ascii="Times New Roman" w:eastAsia="Times New Roman" w:hAnsi="Times New Roman" w:cs="Times New Roman"/>
          <w:color w:val="363636"/>
          <w:spacing w:val="13"/>
          <w:w w:val="94"/>
          <w:sz w:val="28"/>
          <w:szCs w:val="28"/>
        </w:rPr>
        <w:t xml:space="preserve"> </w:t>
      </w:r>
      <w:r>
        <w:rPr>
          <w:rFonts w:ascii="Times New Roman" w:eastAsia="Times New Roman" w:hAnsi="Times New Roman" w:cs="Times New Roman"/>
          <w:color w:val="363636"/>
          <w:sz w:val="28"/>
          <w:szCs w:val="28"/>
        </w:rPr>
        <w:t>pris</w:t>
      </w:r>
      <w:r>
        <w:rPr>
          <w:rFonts w:ascii="Times New Roman" w:eastAsia="Times New Roman" w:hAnsi="Times New Roman" w:cs="Times New Roman"/>
          <w:color w:val="363636"/>
          <w:spacing w:val="-14"/>
          <w:sz w:val="28"/>
          <w:szCs w:val="28"/>
        </w:rPr>
        <w:t xml:space="preserve"> </w:t>
      </w:r>
      <w:r>
        <w:rPr>
          <w:rFonts w:ascii="Times New Roman" w:eastAsia="Times New Roman" w:hAnsi="Times New Roman" w:cs="Times New Roman"/>
          <w:color w:val="363636"/>
          <w:sz w:val="28"/>
          <w:szCs w:val="28"/>
        </w:rPr>
        <w:t>en</w:t>
      </w:r>
      <w:r>
        <w:rPr>
          <w:rFonts w:ascii="Times New Roman" w:eastAsia="Times New Roman" w:hAnsi="Times New Roman" w:cs="Times New Roman"/>
          <w:color w:val="363636"/>
          <w:spacing w:val="3"/>
          <w:sz w:val="28"/>
          <w:szCs w:val="28"/>
        </w:rPr>
        <w:t xml:space="preserve"> </w:t>
      </w:r>
      <w:r>
        <w:rPr>
          <w:rFonts w:ascii="Times New Roman" w:eastAsia="Times New Roman" w:hAnsi="Times New Roman" w:cs="Times New Roman"/>
          <w:color w:val="363636"/>
          <w:sz w:val="28"/>
          <w:szCs w:val="28"/>
        </w:rPr>
        <w:t>charge</w:t>
      </w:r>
      <w:r>
        <w:rPr>
          <w:rFonts w:ascii="Times New Roman" w:eastAsia="Times New Roman" w:hAnsi="Times New Roman" w:cs="Times New Roman"/>
          <w:color w:val="363636"/>
          <w:spacing w:val="-22"/>
          <w:sz w:val="28"/>
          <w:szCs w:val="28"/>
        </w:rPr>
        <w:t xml:space="preserve"> </w:t>
      </w:r>
      <w:r>
        <w:rPr>
          <w:rFonts w:ascii="Times New Roman" w:eastAsia="Times New Roman" w:hAnsi="Times New Roman" w:cs="Times New Roman"/>
          <w:color w:val="363636"/>
          <w:sz w:val="28"/>
          <w:szCs w:val="28"/>
        </w:rPr>
        <w:t>par</w:t>
      </w:r>
      <w:r>
        <w:rPr>
          <w:rFonts w:ascii="Times New Roman" w:eastAsia="Times New Roman" w:hAnsi="Times New Roman" w:cs="Times New Roman"/>
          <w:color w:val="363636"/>
          <w:spacing w:val="-5"/>
          <w:sz w:val="28"/>
          <w:szCs w:val="28"/>
        </w:rPr>
        <w:t xml:space="preserve"> </w:t>
      </w:r>
      <w:r>
        <w:rPr>
          <w:rFonts w:ascii="Times New Roman" w:eastAsia="Times New Roman" w:hAnsi="Times New Roman" w:cs="Times New Roman"/>
          <w:color w:val="363636"/>
          <w:sz w:val="28"/>
          <w:szCs w:val="28"/>
        </w:rPr>
        <w:t>les acteurs</w:t>
      </w:r>
      <w:r>
        <w:rPr>
          <w:rFonts w:ascii="Times New Roman" w:eastAsia="Times New Roman" w:hAnsi="Times New Roman" w:cs="Times New Roman"/>
          <w:color w:val="363636"/>
          <w:spacing w:val="55"/>
          <w:sz w:val="28"/>
          <w:szCs w:val="28"/>
        </w:rPr>
        <w:t xml:space="preserve"> </w:t>
      </w:r>
      <w:r>
        <w:rPr>
          <w:rFonts w:ascii="Times New Roman" w:eastAsia="Times New Roman" w:hAnsi="Times New Roman" w:cs="Times New Roman"/>
          <w:color w:val="363636"/>
          <w:sz w:val="28"/>
          <w:szCs w:val="28"/>
        </w:rPr>
        <w:t>bénéficiaires</w:t>
      </w:r>
      <w:r>
        <w:rPr>
          <w:rFonts w:ascii="Times New Roman" w:eastAsia="Times New Roman" w:hAnsi="Times New Roman" w:cs="Times New Roman"/>
          <w:color w:val="363636"/>
          <w:spacing w:val="19"/>
          <w:sz w:val="28"/>
          <w:szCs w:val="28"/>
        </w:rPr>
        <w:t xml:space="preserve"> </w:t>
      </w:r>
      <w:r>
        <w:rPr>
          <w:rFonts w:ascii="Times New Roman" w:eastAsia="Times New Roman" w:hAnsi="Times New Roman" w:cs="Times New Roman"/>
          <w:color w:val="363636"/>
          <w:sz w:val="28"/>
          <w:szCs w:val="28"/>
        </w:rPr>
        <w:t xml:space="preserve">des </w:t>
      </w:r>
      <w:r>
        <w:rPr>
          <w:rFonts w:ascii="Times New Roman" w:eastAsia="Times New Roman" w:hAnsi="Times New Roman" w:cs="Times New Roman"/>
          <w:color w:val="363636"/>
          <w:spacing w:val="6"/>
          <w:sz w:val="28"/>
          <w:szCs w:val="28"/>
        </w:rPr>
        <w:t xml:space="preserve"> </w:t>
      </w:r>
      <w:r>
        <w:rPr>
          <w:rFonts w:ascii="Times New Roman" w:eastAsia="Times New Roman" w:hAnsi="Times New Roman" w:cs="Times New Roman"/>
          <w:color w:val="363636"/>
          <w:sz w:val="28"/>
          <w:szCs w:val="28"/>
        </w:rPr>
        <w:t>activités,</w:t>
      </w:r>
      <w:r>
        <w:rPr>
          <w:rFonts w:ascii="Times New Roman" w:eastAsia="Times New Roman" w:hAnsi="Times New Roman" w:cs="Times New Roman"/>
          <w:color w:val="363636"/>
          <w:spacing w:val="31"/>
          <w:sz w:val="28"/>
          <w:szCs w:val="28"/>
        </w:rPr>
        <w:t xml:space="preserve"> </w:t>
      </w:r>
      <w:r>
        <w:rPr>
          <w:rFonts w:ascii="Times New Roman" w:eastAsia="Times New Roman" w:hAnsi="Times New Roman" w:cs="Times New Roman"/>
          <w:color w:val="363636"/>
          <w:sz w:val="28"/>
          <w:szCs w:val="28"/>
        </w:rPr>
        <w:t>particulièrement</w:t>
      </w:r>
      <w:r>
        <w:rPr>
          <w:rFonts w:ascii="Times New Roman" w:eastAsia="Times New Roman" w:hAnsi="Times New Roman" w:cs="Times New Roman"/>
          <w:color w:val="363636"/>
          <w:spacing w:val="-14"/>
          <w:sz w:val="28"/>
          <w:szCs w:val="28"/>
        </w:rPr>
        <w:t xml:space="preserve"> </w:t>
      </w:r>
      <w:r>
        <w:rPr>
          <w:rFonts w:ascii="Times New Roman" w:eastAsia="Times New Roman" w:hAnsi="Times New Roman" w:cs="Times New Roman"/>
          <w:color w:val="363636"/>
          <w:sz w:val="28"/>
          <w:szCs w:val="28"/>
        </w:rPr>
        <w:t xml:space="preserve">les </w:t>
      </w:r>
      <w:r>
        <w:rPr>
          <w:rFonts w:ascii="Times New Roman" w:eastAsia="Times New Roman" w:hAnsi="Times New Roman" w:cs="Times New Roman"/>
          <w:color w:val="363636"/>
          <w:spacing w:val="14"/>
          <w:sz w:val="28"/>
          <w:szCs w:val="28"/>
        </w:rPr>
        <w:t xml:space="preserve"> </w:t>
      </w:r>
      <w:r>
        <w:rPr>
          <w:rFonts w:ascii="Times New Roman" w:eastAsia="Times New Roman" w:hAnsi="Times New Roman" w:cs="Times New Roman"/>
          <w:color w:val="363636"/>
          <w:sz w:val="28"/>
          <w:szCs w:val="28"/>
        </w:rPr>
        <w:t>prives</w:t>
      </w:r>
      <w:r>
        <w:rPr>
          <w:rFonts w:ascii="Times New Roman" w:eastAsia="Times New Roman" w:hAnsi="Times New Roman" w:cs="Times New Roman"/>
          <w:color w:val="363636"/>
          <w:spacing w:val="48"/>
          <w:sz w:val="28"/>
          <w:szCs w:val="28"/>
        </w:rPr>
        <w:t xml:space="preserve"> </w:t>
      </w:r>
      <w:r>
        <w:rPr>
          <w:rFonts w:ascii="Times New Roman" w:eastAsia="Times New Roman" w:hAnsi="Times New Roman" w:cs="Times New Roman"/>
          <w:color w:val="363636"/>
          <w:sz w:val="28"/>
          <w:szCs w:val="28"/>
        </w:rPr>
        <w:t xml:space="preserve">en </w:t>
      </w:r>
      <w:r>
        <w:rPr>
          <w:rFonts w:ascii="Times New Roman" w:eastAsia="Times New Roman" w:hAnsi="Times New Roman" w:cs="Times New Roman"/>
          <w:color w:val="363636"/>
          <w:w w:val="96"/>
          <w:sz w:val="28"/>
          <w:szCs w:val="28"/>
        </w:rPr>
        <w:t>charge</w:t>
      </w:r>
      <w:r>
        <w:rPr>
          <w:rFonts w:ascii="Times New Roman" w:eastAsia="Times New Roman" w:hAnsi="Times New Roman" w:cs="Times New Roman"/>
          <w:color w:val="363636"/>
          <w:spacing w:val="-14"/>
          <w:w w:val="96"/>
          <w:sz w:val="28"/>
          <w:szCs w:val="28"/>
        </w:rPr>
        <w:t xml:space="preserve"> </w:t>
      </w:r>
      <w:r>
        <w:rPr>
          <w:rFonts w:ascii="Times New Roman" w:eastAsia="Times New Roman" w:hAnsi="Times New Roman" w:cs="Times New Roman"/>
          <w:color w:val="363636"/>
          <w:w w:val="96"/>
          <w:sz w:val="28"/>
          <w:szCs w:val="28"/>
        </w:rPr>
        <w:t>de</w:t>
      </w:r>
      <w:r>
        <w:rPr>
          <w:rFonts w:ascii="Times New Roman" w:eastAsia="Times New Roman" w:hAnsi="Times New Roman" w:cs="Times New Roman"/>
          <w:color w:val="363636"/>
          <w:spacing w:val="-21"/>
          <w:w w:val="96"/>
          <w:sz w:val="28"/>
          <w:szCs w:val="28"/>
        </w:rPr>
        <w:t xml:space="preserve"> </w:t>
      </w:r>
      <w:r>
        <w:rPr>
          <w:rFonts w:ascii="Times New Roman" w:eastAsia="Times New Roman" w:hAnsi="Times New Roman" w:cs="Times New Roman"/>
          <w:color w:val="363636"/>
          <w:sz w:val="28"/>
          <w:szCs w:val="28"/>
        </w:rPr>
        <w:t>1</w:t>
      </w:r>
      <w:r>
        <w:rPr>
          <w:rFonts w:ascii="Times New Roman" w:eastAsia="Times New Roman" w:hAnsi="Times New Roman" w:cs="Times New Roman"/>
          <w:color w:val="363636"/>
          <w:spacing w:val="4"/>
          <w:sz w:val="28"/>
          <w:szCs w:val="28"/>
        </w:rPr>
        <w:t>'</w:t>
      </w:r>
      <w:r>
        <w:rPr>
          <w:rFonts w:ascii="Times New Roman" w:eastAsia="Times New Roman" w:hAnsi="Times New Roman" w:cs="Times New Roman"/>
          <w:color w:val="363636"/>
          <w:sz w:val="28"/>
          <w:szCs w:val="28"/>
        </w:rPr>
        <w:t>assainissement,</w:t>
      </w:r>
    </w:p>
    <w:p w14:paraId="6975115B" w14:textId="77777777" w:rsidR="00FA63C9" w:rsidRDefault="00FA63C9" w:rsidP="00FA63C9">
      <w:pPr>
        <w:tabs>
          <w:tab w:val="left" w:pos="1000"/>
        </w:tabs>
        <w:spacing w:after="0" w:line="321" w:lineRule="exact"/>
        <w:ind w:left="686" w:right="-20"/>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w:t>
      </w:r>
      <w:r>
        <w:rPr>
          <w:rFonts w:ascii="Times New Roman" w:eastAsia="Times New Roman" w:hAnsi="Times New Roman" w:cs="Times New Roman"/>
          <w:color w:val="363636"/>
          <w:sz w:val="28"/>
          <w:szCs w:val="28"/>
        </w:rPr>
        <w:tab/>
      </w:r>
      <w:r>
        <w:rPr>
          <w:rFonts w:ascii="Times New Roman" w:eastAsia="Times New Roman" w:hAnsi="Times New Roman" w:cs="Times New Roman"/>
          <w:color w:val="363636"/>
          <w:w w:val="94"/>
          <w:sz w:val="28"/>
          <w:szCs w:val="28"/>
        </w:rPr>
        <w:t>Informer,</w:t>
      </w:r>
      <w:r>
        <w:rPr>
          <w:rFonts w:ascii="Times New Roman" w:eastAsia="Times New Roman" w:hAnsi="Times New Roman" w:cs="Times New Roman"/>
          <w:color w:val="363636"/>
          <w:spacing w:val="8"/>
          <w:w w:val="94"/>
          <w:sz w:val="28"/>
          <w:szCs w:val="28"/>
        </w:rPr>
        <w:t xml:space="preserve"> </w:t>
      </w:r>
      <w:r>
        <w:rPr>
          <w:rFonts w:ascii="Times New Roman" w:eastAsia="Times New Roman" w:hAnsi="Times New Roman" w:cs="Times New Roman"/>
          <w:color w:val="363636"/>
          <w:w w:val="94"/>
          <w:sz w:val="28"/>
          <w:szCs w:val="28"/>
        </w:rPr>
        <w:t>diffuser</w:t>
      </w:r>
      <w:r>
        <w:rPr>
          <w:rFonts w:ascii="Times New Roman" w:eastAsia="Times New Roman" w:hAnsi="Times New Roman" w:cs="Times New Roman"/>
          <w:color w:val="363636"/>
          <w:spacing w:val="13"/>
          <w:w w:val="94"/>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15"/>
          <w:sz w:val="28"/>
          <w:szCs w:val="28"/>
        </w:rPr>
        <w:t xml:space="preserve"> </w:t>
      </w:r>
      <w:r>
        <w:rPr>
          <w:rFonts w:ascii="Times New Roman" w:eastAsia="Times New Roman" w:hAnsi="Times New Roman" w:cs="Times New Roman"/>
          <w:color w:val="363636"/>
          <w:w w:val="95"/>
          <w:sz w:val="28"/>
          <w:szCs w:val="28"/>
        </w:rPr>
        <w:t>former</w:t>
      </w:r>
      <w:r>
        <w:rPr>
          <w:rFonts w:ascii="Times New Roman" w:eastAsia="Times New Roman" w:hAnsi="Times New Roman" w:cs="Times New Roman"/>
          <w:color w:val="363636"/>
          <w:spacing w:val="-10"/>
          <w:w w:val="95"/>
          <w:sz w:val="28"/>
          <w:szCs w:val="28"/>
        </w:rPr>
        <w:t xml:space="preserve"> </w:t>
      </w:r>
      <w:r>
        <w:rPr>
          <w:rFonts w:ascii="Times New Roman" w:eastAsia="Times New Roman" w:hAnsi="Times New Roman" w:cs="Times New Roman"/>
          <w:color w:val="363636"/>
          <w:sz w:val="28"/>
          <w:szCs w:val="28"/>
        </w:rPr>
        <w:t>sur</w:t>
      </w:r>
      <w:r>
        <w:rPr>
          <w:rFonts w:ascii="Times New Roman" w:eastAsia="Times New Roman" w:hAnsi="Times New Roman" w:cs="Times New Roman"/>
          <w:color w:val="363636"/>
          <w:spacing w:val="-11"/>
          <w:sz w:val="28"/>
          <w:szCs w:val="28"/>
        </w:rPr>
        <w:t xml:space="preserve"> </w:t>
      </w:r>
      <w:r>
        <w:rPr>
          <w:rFonts w:ascii="Times New Roman" w:eastAsia="Times New Roman" w:hAnsi="Times New Roman" w:cs="Times New Roman"/>
          <w:color w:val="363636"/>
          <w:w w:val="95"/>
          <w:sz w:val="28"/>
          <w:szCs w:val="28"/>
        </w:rPr>
        <w:t>les</w:t>
      </w:r>
      <w:r>
        <w:rPr>
          <w:rFonts w:ascii="Times New Roman" w:eastAsia="Times New Roman" w:hAnsi="Times New Roman" w:cs="Times New Roman"/>
          <w:color w:val="363636"/>
          <w:spacing w:val="-10"/>
          <w:w w:val="95"/>
          <w:sz w:val="28"/>
          <w:szCs w:val="28"/>
        </w:rPr>
        <w:t xml:space="preserve"> </w:t>
      </w:r>
      <w:r>
        <w:rPr>
          <w:rFonts w:ascii="Times New Roman" w:eastAsia="Times New Roman" w:hAnsi="Times New Roman" w:cs="Times New Roman"/>
          <w:color w:val="363636"/>
          <w:w w:val="95"/>
          <w:sz w:val="28"/>
          <w:szCs w:val="28"/>
        </w:rPr>
        <w:t>outils</w:t>
      </w:r>
      <w:r>
        <w:rPr>
          <w:rFonts w:ascii="Times New Roman" w:eastAsia="Times New Roman" w:hAnsi="Times New Roman" w:cs="Times New Roman"/>
          <w:color w:val="363636"/>
          <w:spacing w:val="-1"/>
          <w:w w:val="95"/>
          <w:sz w:val="28"/>
          <w:szCs w:val="28"/>
        </w:rPr>
        <w:t xml:space="preserve"> </w:t>
      </w:r>
      <w:r>
        <w:rPr>
          <w:rFonts w:ascii="Times New Roman" w:eastAsia="Times New Roman" w:hAnsi="Times New Roman" w:cs="Times New Roman"/>
          <w:color w:val="363636"/>
          <w:w w:val="95"/>
          <w:sz w:val="28"/>
          <w:szCs w:val="28"/>
        </w:rPr>
        <w:t>partes</w:t>
      </w:r>
      <w:r>
        <w:rPr>
          <w:rFonts w:ascii="Times New Roman" w:eastAsia="Times New Roman" w:hAnsi="Times New Roman" w:cs="Times New Roman"/>
          <w:color w:val="363636"/>
          <w:spacing w:val="6"/>
          <w:w w:val="95"/>
          <w:sz w:val="28"/>
          <w:szCs w:val="28"/>
        </w:rPr>
        <w:t xml:space="preserve"> </w:t>
      </w:r>
      <w:r>
        <w:rPr>
          <w:rFonts w:ascii="Times New Roman" w:eastAsia="Times New Roman" w:hAnsi="Times New Roman" w:cs="Times New Roman"/>
          <w:color w:val="363636"/>
          <w:sz w:val="28"/>
          <w:szCs w:val="28"/>
        </w:rPr>
        <w:t>par</w:t>
      </w:r>
      <w:r>
        <w:rPr>
          <w:rFonts w:ascii="Times New Roman" w:eastAsia="Times New Roman" w:hAnsi="Times New Roman" w:cs="Times New Roman"/>
          <w:color w:val="363636"/>
          <w:spacing w:val="-21"/>
          <w:sz w:val="28"/>
          <w:szCs w:val="28"/>
        </w:rPr>
        <w:t xml:space="preserve"> </w:t>
      </w:r>
      <w:r>
        <w:rPr>
          <w:rFonts w:ascii="Times New Roman" w:eastAsia="Times New Roman" w:hAnsi="Times New Roman" w:cs="Times New Roman"/>
          <w:color w:val="363636"/>
          <w:sz w:val="28"/>
          <w:szCs w:val="28"/>
        </w:rPr>
        <w:t>le</w:t>
      </w:r>
      <w:r>
        <w:rPr>
          <w:rFonts w:ascii="Times New Roman" w:eastAsia="Times New Roman" w:hAnsi="Times New Roman" w:cs="Times New Roman"/>
          <w:color w:val="363636"/>
          <w:spacing w:val="-16"/>
          <w:sz w:val="28"/>
          <w:szCs w:val="28"/>
        </w:rPr>
        <w:t xml:space="preserve"> </w:t>
      </w:r>
      <w:r>
        <w:rPr>
          <w:rFonts w:ascii="Times New Roman" w:eastAsia="Times New Roman" w:hAnsi="Times New Roman" w:cs="Times New Roman"/>
          <w:color w:val="363636"/>
          <w:sz w:val="28"/>
          <w:szCs w:val="28"/>
        </w:rPr>
        <w:t>CES.</w:t>
      </w:r>
    </w:p>
    <w:p w14:paraId="4B27C89E" w14:textId="77777777" w:rsidR="00FA63C9" w:rsidRDefault="00FA63C9" w:rsidP="00FA63C9">
      <w:pPr>
        <w:tabs>
          <w:tab w:val="left" w:pos="1000"/>
        </w:tabs>
        <w:spacing w:before="33" w:after="0" w:line="268" w:lineRule="auto"/>
        <w:ind w:left="1024" w:right="483" w:hanging="342"/>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w:t>
      </w:r>
      <w:r>
        <w:rPr>
          <w:rFonts w:ascii="Times New Roman" w:eastAsia="Times New Roman" w:hAnsi="Times New Roman" w:cs="Times New Roman"/>
          <w:color w:val="363636"/>
          <w:sz w:val="28"/>
          <w:szCs w:val="28"/>
        </w:rPr>
        <w:tab/>
      </w:r>
      <w:r>
        <w:rPr>
          <w:rFonts w:ascii="Times New Roman" w:eastAsia="Times New Roman" w:hAnsi="Times New Roman" w:cs="Times New Roman"/>
          <w:color w:val="363636"/>
          <w:w w:val="94"/>
          <w:sz w:val="28"/>
          <w:szCs w:val="28"/>
        </w:rPr>
        <w:t>Promotion</w:t>
      </w:r>
      <w:r>
        <w:rPr>
          <w:rFonts w:ascii="Times New Roman" w:eastAsia="Times New Roman" w:hAnsi="Times New Roman" w:cs="Times New Roman"/>
          <w:color w:val="363636"/>
          <w:spacing w:val="6"/>
          <w:w w:val="94"/>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15"/>
          <w:sz w:val="28"/>
          <w:szCs w:val="28"/>
        </w:rPr>
        <w:t xml:space="preserve"> </w:t>
      </w:r>
      <w:r>
        <w:rPr>
          <w:rFonts w:ascii="Times New Roman" w:eastAsia="Times New Roman" w:hAnsi="Times New Roman" w:cs="Times New Roman"/>
          <w:color w:val="363636"/>
          <w:w w:val="95"/>
          <w:sz w:val="28"/>
          <w:szCs w:val="28"/>
        </w:rPr>
        <w:t>Appui,</w:t>
      </w:r>
      <w:r>
        <w:rPr>
          <w:rFonts w:ascii="Times New Roman" w:eastAsia="Times New Roman" w:hAnsi="Times New Roman" w:cs="Times New Roman"/>
          <w:color w:val="363636"/>
          <w:spacing w:val="-3"/>
          <w:w w:val="95"/>
          <w:sz w:val="28"/>
          <w:szCs w:val="28"/>
        </w:rPr>
        <w:t xml:space="preserve"> </w:t>
      </w:r>
      <w:r>
        <w:rPr>
          <w:rFonts w:ascii="Times New Roman" w:eastAsia="Times New Roman" w:hAnsi="Times New Roman" w:cs="Times New Roman"/>
          <w:color w:val="363636"/>
          <w:sz w:val="28"/>
          <w:szCs w:val="28"/>
        </w:rPr>
        <w:t>au</w:t>
      </w:r>
      <w:r>
        <w:rPr>
          <w:rFonts w:ascii="Times New Roman" w:eastAsia="Times New Roman" w:hAnsi="Times New Roman" w:cs="Times New Roman"/>
          <w:color w:val="363636"/>
          <w:spacing w:val="-14"/>
          <w:sz w:val="28"/>
          <w:szCs w:val="28"/>
        </w:rPr>
        <w:t xml:space="preserve"> </w:t>
      </w:r>
      <w:r>
        <w:rPr>
          <w:rFonts w:ascii="Times New Roman" w:eastAsia="Times New Roman" w:hAnsi="Times New Roman" w:cs="Times New Roman"/>
          <w:color w:val="363636"/>
          <w:w w:val="91"/>
          <w:sz w:val="28"/>
          <w:szCs w:val="28"/>
        </w:rPr>
        <w:t>niveau</w:t>
      </w:r>
      <w:r>
        <w:rPr>
          <w:rFonts w:ascii="Times New Roman" w:eastAsia="Times New Roman" w:hAnsi="Times New Roman" w:cs="Times New Roman"/>
          <w:color w:val="363636"/>
          <w:spacing w:val="22"/>
          <w:w w:val="91"/>
          <w:sz w:val="28"/>
          <w:szCs w:val="28"/>
        </w:rPr>
        <w:t xml:space="preserve"> </w:t>
      </w:r>
      <w:r>
        <w:rPr>
          <w:rFonts w:ascii="Times New Roman" w:eastAsia="Times New Roman" w:hAnsi="Times New Roman" w:cs="Times New Roman"/>
          <w:color w:val="363636"/>
          <w:w w:val="91"/>
          <w:sz w:val="28"/>
          <w:szCs w:val="28"/>
        </w:rPr>
        <w:t>local,</w:t>
      </w:r>
      <w:r>
        <w:rPr>
          <w:rFonts w:ascii="Times New Roman" w:eastAsia="Times New Roman" w:hAnsi="Times New Roman" w:cs="Times New Roman"/>
          <w:color w:val="363636"/>
          <w:spacing w:val="-10"/>
          <w:w w:val="91"/>
          <w:sz w:val="28"/>
          <w:szCs w:val="28"/>
        </w:rPr>
        <w:t xml:space="preserve"> </w:t>
      </w:r>
      <w:r>
        <w:rPr>
          <w:rFonts w:ascii="Times New Roman" w:eastAsia="Times New Roman" w:hAnsi="Times New Roman" w:cs="Times New Roman"/>
          <w:color w:val="363636"/>
          <w:sz w:val="28"/>
          <w:szCs w:val="28"/>
        </w:rPr>
        <w:t>d'une</w:t>
      </w:r>
      <w:r>
        <w:rPr>
          <w:rFonts w:ascii="Times New Roman" w:eastAsia="Times New Roman" w:hAnsi="Times New Roman" w:cs="Times New Roman"/>
          <w:color w:val="363636"/>
          <w:spacing w:val="-25"/>
          <w:sz w:val="28"/>
          <w:szCs w:val="28"/>
        </w:rPr>
        <w:t xml:space="preserve"> </w:t>
      </w:r>
      <w:r>
        <w:rPr>
          <w:rFonts w:ascii="Times New Roman" w:eastAsia="Times New Roman" w:hAnsi="Times New Roman" w:cs="Times New Roman"/>
          <w:color w:val="363636"/>
          <w:w w:val="94"/>
          <w:sz w:val="28"/>
          <w:szCs w:val="28"/>
        </w:rPr>
        <w:t>gestion</w:t>
      </w:r>
      <w:r>
        <w:rPr>
          <w:rFonts w:ascii="Times New Roman" w:eastAsia="Times New Roman" w:hAnsi="Times New Roman" w:cs="Times New Roman"/>
          <w:color w:val="363636"/>
          <w:spacing w:val="3"/>
          <w:w w:val="94"/>
          <w:sz w:val="28"/>
          <w:szCs w:val="28"/>
        </w:rPr>
        <w:t xml:space="preserve"> </w:t>
      </w:r>
      <w:r>
        <w:rPr>
          <w:rFonts w:ascii="Times New Roman" w:eastAsia="Times New Roman" w:hAnsi="Times New Roman" w:cs="Times New Roman"/>
          <w:color w:val="363636"/>
          <w:w w:val="94"/>
          <w:sz w:val="28"/>
          <w:szCs w:val="28"/>
        </w:rPr>
        <w:t>durable</w:t>
      </w:r>
      <w:r>
        <w:rPr>
          <w:rFonts w:ascii="Times New Roman" w:eastAsia="Times New Roman" w:hAnsi="Times New Roman" w:cs="Times New Roman"/>
          <w:color w:val="363636"/>
          <w:spacing w:val="-5"/>
          <w:w w:val="94"/>
          <w:sz w:val="28"/>
          <w:szCs w:val="28"/>
        </w:rPr>
        <w:t xml:space="preserve"> </w:t>
      </w:r>
      <w:r>
        <w:rPr>
          <w:rFonts w:ascii="Times New Roman" w:eastAsia="Times New Roman" w:hAnsi="Times New Roman" w:cs="Times New Roman"/>
          <w:color w:val="363636"/>
          <w:sz w:val="28"/>
          <w:szCs w:val="28"/>
        </w:rPr>
        <w:t>des</w:t>
      </w:r>
      <w:r>
        <w:rPr>
          <w:rFonts w:ascii="Times New Roman" w:eastAsia="Times New Roman" w:hAnsi="Times New Roman" w:cs="Times New Roman"/>
          <w:color w:val="363636"/>
          <w:spacing w:val="-22"/>
          <w:sz w:val="28"/>
          <w:szCs w:val="28"/>
        </w:rPr>
        <w:t xml:space="preserve"> </w:t>
      </w:r>
      <w:r>
        <w:rPr>
          <w:rFonts w:ascii="Times New Roman" w:eastAsia="Times New Roman" w:hAnsi="Times New Roman" w:cs="Times New Roman"/>
          <w:color w:val="363636"/>
          <w:sz w:val="28"/>
          <w:szCs w:val="28"/>
        </w:rPr>
        <w:t>déchets et</w:t>
      </w:r>
      <w:r>
        <w:rPr>
          <w:rFonts w:ascii="Times New Roman" w:eastAsia="Times New Roman" w:hAnsi="Times New Roman" w:cs="Times New Roman"/>
          <w:color w:val="363636"/>
          <w:spacing w:val="-12"/>
          <w:sz w:val="28"/>
          <w:szCs w:val="28"/>
        </w:rPr>
        <w:t xml:space="preserve"> </w:t>
      </w:r>
      <w:r>
        <w:rPr>
          <w:rFonts w:ascii="Times New Roman" w:eastAsia="Times New Roman" w:hAnsi="Times New Roman" w:cs="Times New Roman"/>
          <w:color w:val="363636"/>
          <w:sz w:val="28"/>
          <w:szCs w:val="28"/>
        </w:rPr>
        <w:t>d'un</w:t>
      </w:r>
      <w:r>
        <w:rPr>
          <w:rFonts w:ascii="Times New Roman" w:eastAsia="Times New Roman" w:hAnsi="Times New Roman" w:cs="Times New Roman"/>
          <w:color w:val="363636"/>
          <w:spacing w:val="16"/>
          <w:sz w:val="28"/>
          <w:szCs w:val="28"/>
        </w:rPr>
        <w:t xml:space="preserve"> </w:t>
      </w:r>
      <w:r>
        <w:rPr>
          <w:rFonts w:ascii="Times New Roman" w:eastAsia="Times New Roman" w:hAnsi="Times New Roman" w:cs="Times New Roman"/>
          <w:color w:val="363636"/>
          <w:w w:val="94"/>
          <w:sz w:val="28"/>
          <w:szCs w:val="28"/>
        </w:rPr>
        <w:t>assainissement</w:t>
      </w:r>
      <w:r>
        <w:rPr>
          <w:rFonts w:ascii="Times New Roman" w:eastAsia="Times New Roman" w:hAnsi="Times New Roman" w:cs="Times New Roman"/>
          <w:color w:val="363636"/>
          <w:spacing w:val="22"/>
          <w:w w:val="94"/>
          <w:sz w:val="28"/>
          <w:szCs w:val="28"/>
        </w:rPr>
        <w:t xml:space="preserve"> </w:t>
      </w:r>
      <w:r>
        <w:rPr>
          <w:rFonts w:ascii="Times New Roman" w:eastAsia="Times New Roman" w:hAnsi="Times New Roman" w:cs="Times New Roman"/>
          <w:color w:val="363636"/>
          <w:w w:val="94"/>
          <w:sz w:val="28"/>
          <w:szCs w:val="28"/>
        </w:rPr>
        <w:t>porte par</w:t>
      </w:r>
      <w:r>
        <w:rPr>
          <w:rFonts w:ascii="Times New Roman" w:eastAsia="Times New Roman" w:hAnsi="Times New Roman" w:cs="Times New Roman"/>
          <w:color w:val="363636"/>
          <w:spacing w:val="-4"/>
          <w:w w:val="94"/>
          <w:sz w:val="28"/>
          <w:szCs w:val="28"/>
        </w:rPr>
        <w:t xml:space="preserve"> </w:t>
      </w:r>
      <w:r>
        <w:rPr>
          <w:rFonts w:ascii="Times New Roman" w:eastAsia="Times New Roman" w:hAnsi="Times New Roman" w:cs="Times New Roman"/>
          <w:color w:val="363636"/>
          <w:sz w:val="28"/>
          <w:szCs w:val="28"/>
        </w:rPr>
        <w:t>le</w:t>
      </w:r>
      <w:r>
        <w:rPr>
          <w:rFonts w:ascii="Times New Roman" w:eastAsia="Times New Roman" w:hAnsi="Times New Roman" w:cs="Times New Roman"/>
          <w:color w:val="363636"/>
          <w:spacing w:val="-8"/>
          <w:sz w:val="28"/>
          <w:szCs w:val="28"/>
        </w:rPr>
        <w:t xml:space="preserve"> </w:t>
      </w:r>
      <w:r>
        <w:rPr>
          <w:rFonts w:ascii="Times New Roman" w:eastAsia="Times New Roman" w:hAnsi="Times New Roman" w:cs="Times New Roman"/>
          <w:color w:val="363636"/>
          <w:sz w:val="28"/>
          <w:szCs w:val="28"/>
        </w:rPr>
        <w:t>prive;</w:t>
      </w:r>
    </w:p>
    <w:p w14:paraId="50483934" w14:textId="77777777" w:rsidR="00FA63C9" w:rsidRDefault="00FA63C9" w:rsidP="00FA63C9">
      <w:pPr>
        <w:tabs>
          <w:tab w:val="left" w:pos="1000"/>
        </w:tabs>
        <w:spacing w:after="0" w:line="319" w:lineRule="exact"/>
        <w:ind w:left="686" w:right="-20"/>
        <w:rPr>
          <w:rFonts w:ascii="Times New Roman" w:eastAsia="Times New Roman" w:hAnsi="Times New Roman" w:cs="Times New Roman"/>
          <w:sz w:val="28"/>
          <w:szCs w:val="28"/>
        </w:rPr>
      </w:pPr>
      <w:r>
        <w:rPr>
          <w:rFonts w:ascii="Times New Roman" w:eastAsia="Times New Roman" w:hAnsi="Times New Roman" w:cs="Times New Roman"/>
          <w:color w:val="726E6E"/>
          <w:sz w:val="28"/>
          <w:szCs w:val="28"/>
        </w:rPr>
        <w:t>-</w:t>
      </w:r>
      <w:r>
        <w:rPr>
          <w:rFonts w:ascii="Times New Roman" w:eastAsia="Times New Roman" w:hAnsi="Times New Roman" w:cs="Times New Roman"/>
          <w:color w:val="726E6E"/>
          <w:sz w:val="28"/>
          <w:szCs w:val="28"/>
        </w:rPr>
        <w:tab/>
      </w:r>
      <w:r>
        <w:rPr>
          <w:rFonts w:ascii="Times New Roman" w:eastAsia="Times New Roman" w:hAnsi="Times New Roman" w:cs="Times New Roman"/>
          <w:color w:val="363636"/>
          <w:sz w:val="28"/>
          <w:szCs w:val="28"/>
        </w:rPr>
        <w:t>Le</w:t>
      </w:r>
      <w:r>
        <w:rPr>
          <w:rFonts w:ascii="Times New Roman" w:eastAsia="Times New Roman" w:hAnsi="Times New Roman" w:cs="Times New Roman"/>
          <w:color w:val="363636"/>
          <w:spacing w:val="-2"/>
          <w:sz w:val="28"/>
          <w:szCs w:val="28"/>
        </w:rPr>
        <w:t xml:space="preserve"> </w:t>
      </w:r>
      <w:r>
        <w:rPr>
          <w:rFonts w:ascii="Times New Roman" w:eastAsia="Times New Roman" w:hAnsi="Times New Roman" w:cs="Times New Roman"/>
          <w:color w:val="363636"/>
          <w:w w:val="94"/>
          <w:sz w:val="28"/>
          <w:szCs w:val="28"/>
        </w:rPr>
        <w:t>contrôle</w:t>
      </w:r>
      <w:r>
        <w:rPr>
          <w:rFonts w:ascii="Times New Roman" w:eastAsia="Times New Roman" w:hAnsi="Times New Roman" w:cs="Times New Roman"/>
          <w:color w:val="363636"/>
          <w:spacing w:val="18"/>
          <w:w w:val="94"/>
          <w:sz w:val="28"/>
          <w:szCs w:val="28"/>
        </w:rPr>
        <w:t xml:space="preserve"> </w:t>
      </w:r>
      <w:r>
        <w:rPr>
          <w:rFonts w:ascii="Times New Roman" w:eastAsia="Times New Roman" w:hAnsi="Times New Roman" w:cs="Times New Roman"/>
          <w:color w:val="363636"/>
          <w:sz w:val="28"/>
          <w:szCs w:val="28"/>
        </w:rPr>
        <w:t>des</w:t>
      </w:r>
      <w:r>
        <w:rPr>
          <w:rFonts w:ascii="Times New Roman" w:eastAsia="Times New Roman" w:hAnsi="Times New Roman" w:cs="Times New Roman"/>
          <w:color w:val="363636"/>
          <w:spacing w:val="5"/>
          <w:sz w:val="28"/>
          <w:szCs w:val="28"/>
        </w:rPr>
        <w:t xml:space="preserve"> </w:t>
      </w:r>
      <w:r>
        <w:rPr>
          <w:rFonts w:ascii="Times New Roman" w:eastAsia="Times New Roman" w:hAnsi="Times New Roman" w:cs="Times New Roman"/>
          <w:color w:val="363636"/>
          <w:w w:val="95"/>
          <w:sz w:val="28"/>
          <w:szCs w:val="28"/>
        </w:rPr>
        <w:t>opérations</w:t>
      </w:r>
      <w:r>
        <w:rPr>
          <w:rFonts w:ascii="Times New Roman" w:eastAsia="Times New Roman" w:hAnsi="Times New Roman" w:cs="Times New Roman"/>
          <w:color w:val="363636"/>
          <w:spacing w:val="21"/>
          <w:w w:val="95"/>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7"/>
          <w:sz w:val="28"/>
          <w:szCs w:val="28"/>
        </w:rPr>
        <w:t xml:space="preserve"> </w:t>
      </w:r>
      <w:r>
        <w:rPr>
          <w:rFonts w:ascii="Times New Roman" w:eastAsia="Times New Roman" w:hAnsi="Times New Roman" w:cs="Times New Roman"/>
          <w:color w:val="363636"/>
          <w:w w:val="94"/>
          <w:sz w:val="28"/>
          <w:szCs w:val="28"/>
        </w:rPr>
        <w:t>traitement</w:t>
      </w:r>
      <w:r>
        <w:rPr>
          <w:rFonts w:ascii="Times New Roman" w:eastAsia="Times New Roman" w:hAnsi="Times New Roman" w:cs="Times New Roman"/>
          <w:color w:val="363636"/>
          <w:spacing w:val="26"/>
          <w:w w:val="94"/>
          <w:sz w:val="28"/>
          <w:szCs w:val="28"/>
        </w:rPr>
        <w:t xml:space="preserve"> </w:t>
      </w:r>
      <w:r>
        <w:rPr>
          <w:rFonts w:ascii="Times New Roman" w:eastAsia="Times New Roman" w:hAnsi="Times New Roman" w:cs="Times New Roman"/>
          <w:color w:val="363636"/>
          <w:sz w:val="28"/>
          <w:szCs w:val="28"/>
        </w:rPr>
        <w:t>de</w:t>
      </w:r>
      <w:r>
        <w:rPr>
          <w:rFonts w:ascii="Times New Roman" w:eastAsia="Times New Roman" w:hAnsi="Times New Roman" w:cs="Times New Roman"/>
          <w:color w:val="363636"/>
          <w:spacing w:val="-3"/>
          <w:sz w:val="28"/>
          <w:szCs w:val="28"/>
        </w:rPr>
        <w:t xml:space="preserve"> </w:t>
      </w:r>
      <w:r>
        <w:rPr>
          <w:rFonts w:ascii="Times New Roman" w:eastAsia="Times New Roman" w:hAnsi="Times New Roman" w:cs="Times New Roman"/>
          <w:color w:val="363636"/>
          <w:sz w:val="28"/>
          <w:szCs w:val="28"/>
        </w:rPr>
        <w:t>l'eau</w:t>
      </w:r>
      <w:r>
        <w:rPr>
          <w:rFonts w:ascii="Times New Roman" w:eastAsia="Times New Roman" w:hAnsi="Times New Roman" w:cs="Times New Roman"/>
          <w:color w:val="363636"/>
          <w:spacing w:val="39"/>
          <w:sz w:val="28"/>
          <w:szCs w:val="28"/>
        </w:rPr>
        <w:t xml:space="preserve"> </w:t>
      </w:r>
      <w:r>
        <w:rPr>
          <w:rFonts w:ascii="Times New Roman" w:eastAsia="Times New Roman" w:hAnsi="Times New Roman" w:cs="Times New Roman"/>
          <w:color w:val="363636"/>
          <w:w w:val="94"/>
          <w:sz w:val="28"/>
          <w:szCs w:val="28"/>
        </w:rPr>
        <w:t>potable</w:t>
      </w:r>
      <w:r>
        <w:rPr>
          <w:rFonts w:ascii="Times New Roman" w:eastAsia="Times New Roman" w:hAnsi="Times New Roman" w:cs="Times New Roman"/>
          <w:color w:val="363636"/>
          <w:spacing w:val="21"/>
          <w:w w:val="94"/>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5"/>
          <w:sz w:val="28"/>
          <w:szCs w:val="28"/>
        </w:rPr>
        <w:t xml:space="preserve"> </w:t>
      </w:r>
      <w:r>
        <w:rPr>
          <w:rFonts w:ascii="Times New Roman" w:eastAsia="Times New Roman" w:hAnsi="Times New Roman" w:cs="Times New Roman"/>
          <w:color w:val="363636"/>
          <w:sz w:val="28"/>
          <w:szCs w:val="28"/>
        </w:rPr>
        <w:t>des</w:t>
      </w:r>
      <w:r>
        <w:rPr>
          <w:rFonts w:ascii="Times New Roman" w:eastAsia="Times New Roman" w:hAnsi="Times New Roman" w:cs="Times New Roman"/>
          <w:color w:val="363636"/>
          <w:spacing w:val="-6"/>
          <w:sz w:val="28"/>
          <w:szCs w:val="28"/>
        </w:rPr>
        <w:t xml:space="preserve"> </w:t>
      </w:r>
      <w:r>
        <w:rPr>
          <w:rFonts w:ascii="Times New Roman" w:eastAsia="Times New Roman" w:hAnsi="Times New Roman" w:cs="Times New Roman"/>
          <w:color w:val="363636"/>
          <w:sz w:val="28"/>
          <w:szCs w:val="28"/>
        </w:rPr>
        <w:t>eaux</w:t>
      </w:r>
    </w:p>
    <w:p w14:paraId="7DC757A1" w14:textId="77777777" w:rsidR="00FA63C9" w:rsidRDefault="00FA63C9" w:rsidP="00FA63C9">
      <w:pPr>
        <w:spacing w:before="37" w:after="0" w:line="240" w:lineRule="auto"/>
        <w:ind w:left="1019" w:right="-20"/>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usées;</w:t>
      </w:r>
    </w:p>
    <w:p w14:paraId="6379B03A" w14:textId="77777777" w:rsidR="00FA63C9" w:rsidRDefault="00FA63C9" w:rsidP="00FA63C9">
      <w:pPr>
        <w:tabs>
          <w:tab w:val="left" w:pos="2560"/>
          <w:tab w:val="left" w:pos="3220"/>
          <w:tab w:val="left" w:pos="4660"/>
          <w:tab w:val="left" w:pos="5680"/>
          <w:tab w:val="left" w:pos="6080"/>
          <w:tab w:val="left" w:pos="7200"/>
          <w:tab w:val="left" w:pos="7760"/>
        </w:tabs>
        <w:spacing w:before="9" w:after="0" w:line="356" w:lineRule="exact"/>
        <w:ind w:left="1024" w:right="463" w:hanging="5"/>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L'incitation</w:t>
      </w:r>
      <w:r>
        <w:rPr>
          <w:rFonts w:ascii="Times New Roman" w:eastAsia="Times New Roman" w:hAnsi="Times New Roman" w:cs="Times New Roman"/>
          <w:color w:val="363636"/>
          <w:sz w:val="28"/>
          <w:szCs w:val="28"/>
        </w:rPr>
        <w:tab/>
        <w:t>des</w:t>
      </w:r>
      <w:r>
        <w:rPr>
          <w:rFonts w:ascii="Times New Roman" w:eastAsia="Times New Roman" w:hAnsi="Times New Roman" w:cs="Times New Roman"/>
          <w:color w:val="363636"/>
          <w:sz w:val="28"/>
          <w:szCs w:val="28"/>
        </w:rPr>
        <w:tab/>
        <w:t>entreprises</w:t>
      </w:r>
      <w:r>
        <w:rPr>
          <w:rFonts w:ascii="Times New Roman" w:eastAsia="Times New Roman" w:hAnsi="Times New Roman" w:cs="Times New Roman"/>
          <w:color w:val="363636"/>
          <w:sz w:val="28"/>
          <w:szCs w:val="28"/>
        </w:rPr>
        <w:tab/>
        <w:t>locales à prendre</w:t>
      </w:r>
      <w:r>
        <w:rPr>
          <w:rFonts w:ascii="Times New Roman" w:eastAsia="Times New Roman" w:hAnsi="Times New Roman" w:cs="Times New Roman"/>
          <w:color w:val="363636"/>
          <w:sz w:val="28"/>
          <w:szCs w:val="28"/>
        </w:rPr>
        <w:tab/>
        <w:t>en</w:t>
      </w:r>
      <w:r>
        <w:rPr>
          <w:rFonts w:ascii="Times New Roman" w:eastAsia="Times New Roman" w:hAnsi="Times New Roman" w:cs="Times New Roman"/>
          <w:color w:val="363636"/>
          <w:sz w:val="28"/>
          <w:szCs w:val="28"/>
        </w:rPr>
        <w:tab/>
        <w:t xml:space="preserve">compte </w:t>
      </w:r>
      <w:r>
        <w:rPr>
          <w:rFonts w:ascii="Times New Roman" w:eastAsia="Times New Roman" w:hAnsi="Times New Roman" w:cs="Times New Roman"/>
          <w:color w:val="363636"/>
          <w:w w:val="94"/>
          <w:sz w:val="28"/>
          <w:szCs w:val="28"/>
        </w:rPr>
        <w:t>l'environnement</w:t>
      </w:r>
      <w:r>
        <w:rPr>
          <w:rFonts w:ascii="Times New Roman" w:eastAsia="Times New Roman" w:hAnsi="Times New Roman" w:cs="Times New Roman"/>
          <w:color w:val="363636"/>
          <w:spacing w:val="22"/>
          <w:w w:val="94"/>
          <w:sz w:val="28"/>
          <w:szCs w:val="28"/>
        </w:rPr>
        <w:t xml:space="preserve"> </w:t>
      </w:r>
      <w:r>
        <w:rPr>
          <w:rFonts w:ascii="Times New Roman" w:eastAsia="Times New Roman" w:hAnsi="Times New Roman" w:cs="Times New Roman"/>
          <w:color w:val="363636"/>
          <w:w w:val="94"/>
          <w:sz w:val="28"/>
          <w:szCs w:val="28"/>
        </w:rPr>
        <w:t>dans</w:t>
      </w:r>
      <w:r>
        <w:rPr>
          <w:rFonts w:ascii="Times New Roman" w:eastAsia="Times New Roman" w:hAnsi="Times New Roman" w:cs="Times New Roman"/>
          <w:color w:val="363636"/>
          <w:spacing w:val="3"/>
          <w:w w:val="94"/>
          <w:sz w:val="28"/>
          <w:szCs w:val="28"/>
        </w:rPr>
        <w:t xml:space="preserve"> </w:t>
      </w:r>
      <w:r>
        <w:rPr>
          <w:rFonts w:ascii="Times New Roman" w:eastAsia="Times New Roman" w:hAnsi="Times New Roman" w:cs="Times New Roman"/>
          <w:color w:val="363636"/>
          <w:sz w:val="28"/>
          <w:szCs w:val="28"/>
        </w:rPr>
        <w:t>leur</w:t>
      </w:r>
      <w:r>
        <w:rPr>
          <w:rFonts w:ascii="Times New Roman" w:eastAsia="Times New Roman" w:hAnsi="Times New Roman" w:cs="Times New Roman"/>
          <w:color w:val="363636"/>
          <w:spacing w:val="-24"/>
          <w:sz w:val="28"/>
          <w:szCs w:val="28"/>
        </w:rPr>
        <w:t xml:space="preserve"> </w:t>
      </w:r>
      <w:r>
        <w:rPr>
          <w:rFonts w:ascii="Times New Roman" w:eastAsia="Times New Roman" w:hAnsi="Times New Roman" w:cs="Times New Roman"/>
          <w:color w:val="363636"/>
          <w:w w:val="93"/>
          <w:sz w:val="28"/>
          <w:szCs w:val="28"/>
        </w:rPr>
        <w:t>intervention</w:t>
      </w:r>
      <w:r>
        <w:rPr>
          <w:rFonts w:ascii="Times New Roman" w:eastAsia="Times New Roman" w:hAnsi="Times New Roman" w:cs="Times New Roman"/>
          <w:color w:val="363636"/>
          <w:spacing w:val="6"/>
          <w:w w:val="93"/>
          <w:sz w:val="28"/>
          <w:szCs w:val="28"/>
        </w:rPr>
        <w:t xml:space="preserve"> </w:t>
      </w:r>
      <w:r>
        <w:rPr>
          <w:rFonts w:ascii="Times New Roman" w:eastAsia="Times New Roman" w:hAnsi="Times New Roman" w:cs="Times New Roman"/>
          <w:color w:val="363636"/>
          <w:sz w:val="28"/>
          <w:szCs w:val="28"/>
        </w:rPr>
        <w:t>(l'inclure</w:t>
      </w:r>
      <w:r>
        <w:rPr>
          <w:rFonts w:ascii="Times New Roman" w:eastAsia="Times New Roman" w:hAnsi="Times New Roman" w:cs="Times New Roman"/>
          <w:color w:val="363636"/>
          <w:spacing w:val="-14"/>
          <w:sz w:val="28"/>
          <w:szCs w:val="28"/>
        </w:rPr>
        <w:t xml:space="preserve"> </w:t>
      </w:r>
      <w:r>
        <w:rPr>
          <w:rFonts w:ascii="Times New Roman" w:eastAsia="Times New Roman" w:hAnsi="Times New Roman" w:cs="Times New Roman"/>
          <w:color w:val="363636"/>
          <w:sz w:val="28"/>
          <w:szCs w:val="28"/>
        </w:rPr>
        <w:t>dans</w:t>
      </w:r>
      <w:r>
        <w:rPr>
          <w:rFonts w:ascii="Times New Roman" w:eastAsia="Times New Roman" w:hAnsi="Times New Roman" w:cs="Times New Roman"/>
          <w:color w:val="363636"/>
          <w:spacing w:val="-27"/>
          <w:sz w:val="28"/>
          <w:szCs w:val="28"/>
        </w:rPr>
        <w:t xml:space="preserve"> </w:t>
      </w:r>
      <w:r>
        <w:rPr>
          <w:rFonts w:ascii="Times New Roman" w:eastAsia="Times New Roman" w:hAnsi="Times New Roman" w:cs="Times New Roman"/>
          <w:color w:val="363636"/>
          <w:sz w:val="28"/>
          <w:szCs w:val="28"/>
        </w:rPr>
        <w:t>les</w:t>
      </w:r>
      <w:r>
        <w:rPr>
          <w:rFonts w:ascii="Times New Roman" w:eastAsia="Times New Roman" w:hAnsi="Times New Roman" w:cs="Times New Roman"/>
          <w:color w:val="363636"/>
          <w:spacing w:val="-19"/>
          <w:sz w:val="28"/>
          <w:szCs w:val="28"/>
        </w:rPr>
        <w:t xml:space="preserve"> </w:t>
      </w:r>
      <w:r>
        <w:rPr>
          <w:rFonts w:ascii="Times New Roman" w:eastAsia="Times New Roman" w:hAnsi="Times New Roman" w:cs="Times New Roman"/>
          <w:color w:val="363636"/>
          <w:w w:val="94"/>
          <w:sz w:val="28"/>
          <w:szCs w:val="28"/>
        </w:rPr>
        <w:t>CPS</w:t>
      </w:r>
      <w:r>
        <w:rPr>
          <w:rFonts w:ascii="Times New Roman" w:eastAsia="Times New Roman" w:hAnsi="Times New Roman" w:cs="Times New Roman"/>
          <w:color w:val="363636"/>
          <w:spacing w:val="5"/>
          <w:w w:val="94"/>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9"/>
          <w:sz w:val="28"/>
          <w:szCs w:val="28"/>
        </w:rPr>
        <w:t xml:space="preserve"> </w:t>
      </w:r>
      <w:r>
        <w:rPr>
          <w:rFonts w:ascii="Times New Roman" w:eastAsia="Times New Roman" w:hAnsi="Times New Roman" w:cs="Times New Roman"/>
          <w:color w:val="363636"/>
          <w:sz w:val="28"/>
          <w:szCs w:val="28"/>
        </w:rPr>
        <w:t>CGC</w:t>
      </w:r>
    </w:p>
    <w:p w14:paraId="4E6A7AE9" w14:textId="77777777" w:rsidR="00FA63C9" w:rsidRDefault="00FA63C9" w:rsidP="00FA63C9">
      <w:pPr>
        <w:spacing w:before="27" w:after="0" w:line="316" w:lineRule="exact"/>
        <w:ind w:left="1024" w:right="-20"/>
        <w:rPr>
          <w:rFonts w:ascii="Times New Roman" w:eastAsia="Times New Roman" w:hAnsi="Times New Roman" w:cs="Times New Roman"/>
          <w:sz w:val="28"/>
          <w:szCs w:val="28"/>
        </w:rPr>
      </w:pPr>
      <w:r>
        <w:rPr>
          <w:rFonts w:ascii="Times New Roman" w:eastAsia="Times New Roman" w:hAnsi="Times New Roman" w:cs="Times New Roman"/>
          <w:color w:val="363636"/>
          <w:position w:val="-1"/>
          <w:sz w:val="28"/>
          <w:szCs w:val="28"/>
        </w:rPr>
        <w:t>des</w:t>
      </w:r>
      <w:r>
        <w:rPr>
          <w:rFonts w:ascii="Times New Roman" w:eastAsia="Times New Roman" w:hAnsi="Times New Roman" w:cs="Times New Roman"/>
          <w:color w:val="363636"/>
          <w:spacing w:val="-19"/>
          <w:position w:val="-1"/>
          <w:sz w:val="28"/>
          <w:szCs w:val="28"/>
        </w:rPr>
        <w:t xml:space="preserve"> </w:t>
      </w:r>
      <w:r>
        <w:rPr>
          <w:rFonts w:ascii="Times New Roman" w:eastAsia="Times New Roman" w:hAnsi="Times New Roman" w:cs="Times New Roman"/>
          <w:color w:val="363636"/>
          <w:position w:val="-1"/>
          <w:sz w:val="28"/>
          <w:szCs w:val="28"/>
        </w:rPr>
        <w:t>marches</w:t>
      </w:r>
      <w:r>
        <w:rPr>
          <w:rFonts w:ascii="Times New Roman" w:eastAsia="Times New Roman" w:hAnsi="Times New Roman" w:cs="Times New Roman"/>
          <w:color w:val="363636"/>
          <w:spacing w:val="-9"/>
          <w:position w:val="-1"/>
          <w:sz w:val="28"/>
          <w:szCs w:val="28"/>
        </w:rPr>
        <w:t>)</w:t>
      </w:r>
      <w:r>
        <w:rPr>
          <w:rFonts w:ascii="Times New Roman" w:eastAsia="Times New Roman" w:hAnsi="Times New Roman" w:cs="Times New Roman"/>
          <w:color w:val="4B4D4F"/>
          <w:position w:val="-1"/>
          <w:sz w:val="28"/>
          <w:szCs w:val="28"/>
        </w:rPr>
        <w:t>.</w:t>
      </w:r>
    </w:p>
    <w:p w14:paraId="65FA0E50" w14:textId="77777777" w:rsidR="00FA63C9" w:rsidRDefault="00FA63C9" w:rsidP="00FA63C9">
      <w:pPr>
        <w:spacing w:before="7" w:after="0" w:line="130" w:lineRule="exact"/>
        <w:rPr>
          <w:sz w:val="13"/>
          <w:szCs w:val="13"/>
        </w:rPr>
      </w:pPr>
    </w:p>
    <w:p w14:paraId="450412D1" w14:textId="77777777" w:rsidR="00FA63C9" w:rsidRDefault="00FA63C9" w:rsidP="00FA63C9">
      <w:pPr>
        <w:spacing w:after="0" w:line="304" w:lineRule="exact"/>
        <w:ind w:left="5558" w:right="3306"/>
        <w:jc w:val="center"/>
        <w:rPr>
          <w:rFonts w:ascii="Times New Roman" w:eastAsia="Times New Roman" w:hAnsi="Times New Roman" w:cs="Times New Roman"/>
          <w:sz w:val="31"/>
          <w:szCs w:val="31"/>
        </w:rPr>
      </w:pPr>
      <w:r>
        <w:rPr>
          <w:rFonts w:ascii="Times New Roman" w:eastAsia="Times New Roman" w:hAnsi="Times New Roman" w:cs="Times New Roman"/>
          <w:color w:val="9E9EA0"/>
          <w:w w:val="110"/>
          <w:position w:val="-5"/>
          <w:sz w:val="31"/>
          <w:szCs w:val="31"/>
        </w:rPr>
        <w:t>-</w:t>
      </w:r>
    </w:p>
    <w:p w14:paraId="4852AA27" w14:textId="77777777" w:rsidR="00FA63C9" w:rsidRDefault="00FA63C9" w:rsidP="00FA63C9">
      <w:pPr>
        <w:spacing w:after="0" w:line="233" w:lineRule="exact"/>
        <w:ind w:left="312" w:right="41"/>
        <w:jc w:val="center"/>
        <w:rPr>
          <w:rFonts w:ascii="Times New Roman" w:eastAsia="Times New Roman" w:hAnsi="Times New Roman" w:cs="Times New Roman"/>
          <w:sz w:val="28"/>
          <w:szCs w:val="28"/>
        </w:rPr>
      </w:pPr>
      <w:r>
        <w:rPr>
          <w:rFonts w:ascii="Times New Roman" w:eastAsia="Times New Roman" w:hAnsi="Times New Roman" w:cs="Times New Roman"/>
          <w:color w:val="363636"/>
          <w:position w:val="1"/>
          <w:sz w:val="28"/>
          <w:szCs w:val="28"/>
        </w:rPr>
        <w:t>Sur</w:t>
      </w:r>
      <w:r>
        <w:rPr>
          <w:rFonts w:ascii="Times New Roman" w:eastAsia="Times New Roman" w:hAnsi="Times New Roman" w:cs="Times New Roman"/>
          <w:color w:val="363636"/>
          <w:spacing w:val="19"/>
          <w:position w:val="1"/>
          <w:sz w:val="28"/>
          <w:szCs w:val="28"/>
        </w:rPr>
        <w:t xml:space="preserve"> </w:t>
      </w:r>
      <w:r>
        <w:rPr>
          <w:rFonts w:ascii="Times New Roman" w:eastAsia="Times New Roman" w:hAnsi="Times New Roman" w:cs="Times New Roman"/>
          <w:color w:val="363636"/>
          <w:position w:val="1"/>
          <w:sz w:val="28"/>
          <w:szCs w:val="28"/>
        </w:rPr>
        <w:t>place</w:t>
      </w:r>
      <w:r>
        <w:rPr>
          <w:rFonts w:ascii="Times New Roman" w:eastAsia="Times New Roman" w:hAnsi="Times New Roman" w:cs="Times New Roman"/>
          <w:color w:val="363636"/>
          <w:spacing w:val="1"/>
          <w:position w:val="1"/>
          <w:sz w:val="28"/>
          <w:szCs w:val="28"/>
        </w:rPr>
        <w:t xml:space="preserve"> </w:t>
      </w:r>
      <w:r>
        <w:rPr>
          <w:rFonts w:ascii="Times New Roman" w:eastAsia="Times New Roman" w:hAnsi="Times New Roman" w:cs="Times New Roman"/>
          <w:color w:val="363636"/>
          <w:position w:val="1"/>
          <w:sz w:val="28"/>
          <w:szCs w:val="28"/>
        </w:rPr>
        <w:t>deux</w:t>
      </w:r>
      <w:r>
        <w:rPr>
          <w:rFonts w:ascii="Times New Roman" w:eastAsia="Times New Roman" w:hAnsi="Times New Roman" w:cs="Times New Roman"/>
          <w:color w:val="363636"/>
          <w:spacing w:val="19"/>
          <w:position w:val="1"/>
          <w:sz w:val="28"/>
          <w:szCs w:val="28"/>
        </w:rPr>
        <w:t xml:space="preserve"> </w:t>
      </w:r>
      <w:r>
        <w:rPr>
          <w:rFonts w:ascii="Times New Roman" w:eastAsia="Times New Roman" w:hAnsi="Times New Roman" w:cs="Times New Roman"/>
          <w:color w:val="363636"/>
          <w:position w:val="1"/>
          <w:sz w:val="28"/>
          <w:szCs w:val="28"/>
        </w:rPr>
        <w:t>assistants</w:t>
      </w:r>
      <w:r>
        <w:rPr>
          <w:rFonts w:ascii="Times New Roman" w:eastAsia="Times New Roman" w:hAnsi="Times New Roman" w:cs="Times New Roman"/>
          <w:color w:val="363636"/>
          <w:spacing w:val="-14"/>
          <w:position w:val="1"/>
          <w:sz w:val="28"/>
          <w:szCs w:val="28"/>
        </w:rPr>
        <w:t xml:space="preserve"> </w:t>
      </w:r>
      <w:r>
        <w:rPr>
          <w:rFonts w:ascii="Times New Roman" w:eastAsia="Times New Roman" w:hAnsi="Times New Roman" w:cs="Times New Roman"/>
          <w:color w:val="363636"/>
          <w:position w:val="1"/>
          <w:sz w:val="28"/>
          <w:szCs w:val="28"/>
        </w:rPr>
        <w:t>assuraient</w:t>
      </w:r>
      <w:r>
        <w:rPr>
          <w:rFonts w:ascii="Times New Roman" w:eastAsia="Times New Roman" w:hAnsi="Times New Roman" w:cs="Times New Roman"/>
          <w:color w:val="363636"/>
          <w:spacing w:val="-21"/>
          <w:position w:val="1"/>
          <w:sz w:val="28"/>
          <w:szCs w:val="28"/>
        </w:rPr>
        <w:t xml:space="preserve"> </w:t>
      </w:r>
      <w:r>
        <w:rPr>
          <w:rFonts w:ascii="Times New Roman" w:eastAsia="Times New Roman" w:hAnsi="Times New Roman" w:cs="Times New Roman"/>
          <w:color w:val="363636"/>
          <w:position w:val="1"/>
          <w:sz w:val="28"/>
          <w:szCs w:val="28"/>
        </w:rPr>
        <w:t>la</w:t>
      </w:r>
      <w:r>
        <w:rPr>
          <w:rFonts w:ascii="Times New Roman" w:eastAsia="Times New Roman" w:hAnsi="Times New Roman" w:cs="Times New Roman"/>
          <w:color w:val="363636"/>
          <w:spacing w:val="29"/>
          <w:position w:val="1"/>
          <w:sz w:val="28"/>
          <w:szCs w:val="28"/>
        </w:rPr>
        <w:t xml:space="preserve"> </w:t>
      </w:r>
      <w:r>
        <w:rPr>
          <w:rFonts w:ascii="Times New Roman" w:eastAsia="Times New Roman" w:hAnsi="Times New Roman" w:cs="Times New Roman"/>
          <w:color w:val="363636"/>
          <w:w w:val="94"/>
          <w:position w:val="1"/>
          <w:sz w:val="28"/>
          <w:szCs w:val="28"/>
        </w:rPr>
        <w:t>transcription</w:t>
      </w:r>
      <w:r>
        <w:rPr>
          <w:rFonts w:ascii="Times New Roman" w:eastAsia="Times New Roman" w:hAnsi="Times New Roman" w:cs="Times New Roman"/>
          <w:color w:val="363636"/>
          <w:spacing w:val="54"/>
          <w:w w:val="94"/>
          <w:position w:val="1"/>
          <w:sz w:val="28"/>
          <w:szCs w:val="28"/>
        </w:rPr>
        <w:t xml:space="preserve"> </w:t>
      </w:r>
      <w:r>
        <w:rPr>
          <w:rFonts w:ascii="Times New Roman" w:eastAsia="Times New Roman" w:hAnsi="Times New Roman" w:cs="Times New Roman"/>
          <w:color w:val="363636"/>
          <w:position w:val="1"/>
          <w:sz w:val="28"/>
          <w:szCs w:val="28"/>
        </w:rPr>
        <w:t>des</w:t>
      </w:r>
      <w:r>
        <w:rPr>
          <w:rFonts w:ascii="Times New Roman" w:eastAsia="Times New Roman" w:hAnsi="Times New Roman" w:cs="Times New Roman"/>
          <w:color w:val="363636"/>
          <w:spacing w:val="29"/>
          <w:position w:val="1"/>
          <w:sz w:val="28"/>
          <w:szCs w:val="28"/>
        </w:rPr>
        <w:t xml:space="preserve"> </w:t>
      </w:r>
      <w:r>
        <w:rPr>
          <w:rFonts w:ascii="Times New Roman" w:eastAsia="Times New Roman" w:hAnsi="Times New Roman" w:cs="Times New Roman"/>
          <w:color w:val="363636"/>
          <w:w w:val="92"/>
          <w:position w:val="1"/>
          <w:sz w:val="28"/>
          <w:szCs w:val="28"/>
        </w:rPr>
        <w:t xml:space="preserve">questions/réponses </w:t>
      </w:r>
      <w:r>
        <w:rPr>
          <w:rFonts w:ascii="Times New Roman" w:eastAsia="Times New Roman" w:hAnsi="Times New Roman" w:cs="Times New Roman"/>
          <w:color w:val="363636"/>
          <w:spacing w:val="28"/>
          <w:w w:val="92"/>
          <w:position w:val="1"/>
          <w:sz w:val="28"/>
          <w:szCs w:val="28"/>
        </w:rPr>
        <w:t xml:space="preserve"> </w:t>
      </w:r>
      <w:r>
        <w:rPr>
          <w:rFonts w:ascii="Times New Roman" w:eastAsia="Times New Roman" w:hAnsi="Times New Roman" w:cs="Times New Roman"/>
          <w:color w:val="363636"/>
          <w:w w:val="92"/>
          <w:position w:val="1"/>
          <w:sz w:val="28"/>
          <w:szCs w:val="28"/>
        </w:rPr>
        <w:t>et</w:t>
      </w:r>
    </w:p>
    <w:p w14:paraId="265665EC" w14:textId="77777777" w:rsidR="00FA63C9" w:rsidRDefault="00FA63C9" w:rsidP="00FA63C9">
      <w:pPr>
        <w:spacing w:after="0" w:line="318" w:lineRule="exact"/>
        <w:ind w:left="349" w:right="-20"/>
        <w:rPr>
          <w:rFonts w:ascii="Times New Roman" w:eastAsia="Times New Roman" w:hAnsi="Times New Roman" w:cs="Times New Roman"/>
          <w:sz w:val="28"/>
          <w:szCs w:val="28"/>
        </w:rPr>
      </w:pPr>
      <w:r>
        <w:rPr>
          <w:rFonts w:ascii="Times New Roman" w:eastAsia="Times New Roman" w:hAnsi="Times New Roman" w:cs="Times New Roman"/>
          <w:color w:val="363636"/>
          <w:w w:val="94"/>
          <w:sz w:val="28"/>
          <w:szCs w:val="28"/>
        </w:rPr>
        <w:t>suggestions</w:t>
      </w:r>
      <w:r>
        <w:rPr>
          <w:rFonts w:ascii="Times New Roman" w:eastAsia="Times New Roman" w:hAnsi="Times New Roman" w:cs="Times New Roman"/>
          <w:color w:val="363636"/>
          <w:spacing w:val="-4"/>
          <w:w w:val="94"/>
          <w:sz w:val="28"/>
          <w:szCs w:val="28"/>
        </w:rPr>
        <w:t xml:space="preserve"> </w:t>
      </w:r>
      <w:r>
        <w:rPr>
          <w:rFonts w:ascii="Times New Roman" w:eastAsia="Times New Roman" w:hAnsi="Times New Roman" w:cs="Times New Roman"/>
          <w:color w:val="363636"/>
          <w:sz w:val="28"/>
          <w:szCs w:val="28"/>
        </w:rPr>
        <w:t>des</w:t>
      </w:r>
      <w:r>
        <w:rPr>
          <w:rFonts w:ascii="Times New Roman" w:eastAsia="Times New Roman" w:hAnsi="Times New Roman" w:cs="Times New Roman"/>
          <w:color w:val="363636"/>
          <w:spacing w:val="-22"/>
          <w:sz w:val="28"/>
          <w:szCs w:val="28"/>
        </w:rPr>
        <w:t xml:space="preserve"> </w:t>
      </w:r>
      <w:r>
        <w:rPr>
          <w:rFonts w:ascii="Times New Roman" w:eastAsia="Times New Roman" w:hAnsi="Times New Roman" w:cs="Times New Roman"/>
          <w:color w:val="363636"/>
          <w:sz w:val="28"/>
          <w:szCs w:val="28"/>
        </w:rPr>
        <w:t>participants.</w:t>
      </w:r>
    </w:p>
    <w:p w14:paraId="5B90DAB6" w14:textId="77777777" w:rsidR="00FA63C9" w:rsidRDefault="00FA63C9" w:rsidP="00FA63C9">
      <w:pPr>
        <w:spacing w:before="2" w:after="0" w:line="190" w:lineRule="exact"/>
        <w:rPr>
          <w:sz w:val="19"/>
          <w:szCs w:val="19"/>
        </w:rPr>
      </w:pPr>
    </w:p>
    <w:p w14:paraId="5F2358FF" w14:textId="77777777" w:rsidR="00FA63C9" w:rsidRDefault="00FA63C9" w:rsidP="00FA63C9">
      <w:pPr>
        <w:spacing w:after="0" w:line="326" w:lineRule="auto"/>
        <w:ind w:left="2375" w:right="2119" w:firstLine="33"/>
        <w:jc w:val="center"/>
        <w:rPr>
          <w:rFonts w:ascii="Times New Roman" w:eastAsia="Times New Roman" w:hAnsi="Times New Roman" w:cs="Times New Roman"/>
          <w:sz w:val="28"/>
          <w:szCs w:val="28"/>
        </w:rPr>
      </w:pPr>
      <w:r>
        <w:rPr>
          <w:rFonts w:ascii="Times New Roman" w:eastAsia="Times New Roman" w:hAnsi="Times New Roman" w:cs="Times New Roman"/>
          <w:color w:val="363636"/>
          <w:sz w:val="28"/>
          <w:szCs w:val="28"/>
        </w:rPr>
        <w:t>La</w:t>
      </w:r>
      <w:r>
        <w:rPr>
          <w:rFonts w:ascii="Times New Roman" w:eastAsia="Times New Roman" w:hAnsi="Times New Roman" w:cs="Times New Roman"/>
          <w:color w:val="363636"/>
          <w:spacing w:val="-13"/>
          <w:sz w:val="28"/>
          <w:szCs w:val="28"/>
        </w:rPr>
        <w:t xml:space="preserve"> </w:t>
      </w:r>
      <w:r>
        <w:rPr>
          <w:rFonts w:ascii="Times New Roman" w:eastAsia="Times New Roman" w:hAnsi="Times New Roman" w:cs="Times New Roman"/>
          <w:color w:val="363636"/>
          <w:w w:val="95"/>
          <w:sz w:val="28"/>
          <w:szCs w:val="28"/>
        </w:rPr>
        <w:t>réunion</w:t>
      </w:r>
      <w:r>
        <w:rPr>
          <w:rFonts w:ascii="Times New Roman" w:eastAsia="Times New Roman" w:hAnsi="Times New Roman" w:cs="Times New Roman"/>
          <w:color w:val="363636"/>
          <w:spacing w:val="-3"/>
          <w:w w:val="95"/>
          <w:sz w:val="28"/>
          <w:szCs w:val="28"/>
        </w:rPr>
        <w:t xml:space="preserve"> </w:t>
      </w:r>
      <w:r>
        <w:rPr>
          <w:rFonts w:ascii="Times New Roman" w:eastAsia="Times New Roman" w:hAnsi="Times New Roman" w:cs="Times New Roman"/>
          <w:color w:val="363636"/>
          <w:sz w:val="28"/>
          <w:szCs w:val="28"/>
        </w:rPr>
        <w:t>a</w:t>
      </w:r>
      <w:r>
        <w:rPr>
          <w:rFonts w:ascii="Times New Roman" w:eastAsia="Times New Roman" w:hAnsi="Times New Roman" w:cs="Times New Roman"/>
          <w:color w:val="363636"/>
          <w:spacing w:val="-9"/>
          <w:sz w:val="28"/>
          <w:szCs w:val="28"/>
        </w:rPr>
        <w:t xml:space="preserve"> </w:t>
      </w:r>
      <w:r>
        <w:rPr>
          <w:rFonts w:ascii="Times New Roman" w:eastAsia="Times New Roman" w:hAnsi="Times New Roman" w:cs="Times New Roman"/>
          <w:color w:val="363636"/>
          <w:sz w:val="28"/>
          <w:szCs w:val="28"/>
        </w:rPr>
        <w:t>été</w:t>
      </w:r>
      <w:r>
        <w:rPr>
          <w:rFonts w:ascii="Times New Roman" w:eastAsia="Times New Roman" w:hAnsi="Times New Roman" w:cs="Times New Roman"/>
          <w:color w:val="363636"/>
          <w:spacing w:val="-25"/>
          <w:sz w:val="28"/>
          <w:szCs w:val="28"/>
        </w:rPr>
        <w:t xml:space="preserve"> </w:t>
      </w:r>
      <w:r>
        <w:rPr>
          <w:rFonts w:ascii="Times New Roman" w:eastAsia="Times New Roman" w:hAnsi="Times New Roman" w:cs="Times New Roman"/>
          <w:color w:val="363636"/>
          <w:w w:val="81"/>
          <w:sz w:val="28"/>
          <w:szCs w:val="28"/>
        </w:rPr>
        <w:t>levée à</w:t>
      </w:r>
      <w:r>
        <w:rPr>
          <w:rFonts w:ascii="Times New Roman" w:eastAsia="Times New Roman" w:hAnsi="Times New Roman" w:cs="Times New Roman"/>
          <w:color w:val="363636"/>
          <w:spacing w:val="-12"/>
          <w:w w:val="81"/>
          <w:sz w:val="40"/>
          <w:szCs w:val="40"/>
        </w:rPr>
        <w:t xml:space="preserve"> </w:t>
      </w:r>
      <w:r>
        <w:rPr>
          <w:rFonts w:ascii="Times New Roman" w:eastAsia="Times New Roman" w:hAnsi="Times New Roman" w:cs="Times New Roman"/>
          <w:color w:val="363636"/>
          <w:sz w:val="28"/>
          <w:szCs w:val="28"/>
        </w:rPr>
        <w:t>18</w:t>
      </w:r>
      <w:r>
        <w:rPr>
          <w:rFonts w:ascii="Times New Roman" w:eastAsia="Times New Roman" w:hAnsi="Times New Roman" w:cs="Times New Roman"/>
          <w:color w:val="363636"/>
          <w:spacing w:val="-22"/>
          <w:sz w:val="28"/>
          <w:szCs w:val="28"/>
        </w:rPr>
        <w:t xml:space="preserve"> </w:t>
      </w:r>
      <w:r>
        <w:rPr>
          <w:rFonts w:ascii="Times New Roman" w:eastAsia="Times New Roman" w:hAnsi="Times New Roman" w:cs="Times New Roman"/>
          <w:color w:val="363636"/>
          <w:w w:val="95"/>
          <w:sz w:val="28"/>
          <w:szCs w:val="28"/>
        </w:rPr>
        <w:t xml:space="preserve">Heures. </w:t>
      </w:r>
      <w:r>
        <w:rPr>
          <w:rFonts w:ascii="Times New Roman" w:eastAsia="Times New Roman" w:hAnsi="Times New Roman" w:cs="Times New Roman"/>
          <w:color w:val="363636"/>
          <w:sz w:val="28"/>
          <w:szCs w:val="28"/>
        </w:rPr>
        <w:t>Fait</w:t>
      </w:r>
      <w:r>
        <w:rPr>
          <w:rFonts w:ascii="Times New Roman" w:eastAsia="Times New Roman" w:hAnsi="Times New Roman" w:cs="Times New Roman"/>
          <w:color w:val="363636"/>
          <w:spacing w:val="-22"/>
          <w:sz w:val="28"/>
          <w:szCs w:val="28"/>
        </w:rPr>
        <w:t xml:space="preserve"> à</w:t>
      </w:r>
      <w:r>
        <w:rPr>
          <w:rFonts w:ascii="Times New Roman" w:eastAsia="Times New Roman" w:hAnsi="Times New Roman" w:cs="Times New Roman"/>
          <w:color w:val="363636"/>
          <w:spacing w:val="-46"/>
          <w:sz w:val="40"/>
          <w:szCs w:val="40"/>
        </w:rPr>
        <w:t xml:space="preserve"> </w:t>
      </w:r>
      <w:r>
        <w:rPr>
          <w:rFonts w:ascii="Times New Roman" w:eastAsia="Times New Roman" w:hAnsi="Times New Roman" w:cs="Times New Roman"/>
          <w:color w:val="363636"/>
          <w:w w:val="95"/>
          <w:sz w:val="28"/>
          <w:szCs w:val="28"/>
        </w:rPr>
        <w:t>Kaédi</w:t>
      </w:r>
      <w:r>
        <w:rPr>
          <w:rFonts w:ascii="Times New Roman" w:eastAsia="Times New Roman" w:hAnsi="Times New Roman" w:cs="Times New Roman"/>
          <w:color w:val="363636"/>
          <w:spacing w:val="2"/>
          <w:w w:val="95"/>
          <w:sz w:val="28"/>
          <w:szCs w:val="28"/>
        </w:rPr>
        <w:t xml:space="preserve"> </w:t>
      </w:r>
      <w:r>
        <w:rPr>
          <w:rFonts w:ascii="Times New Roman" w:eastAsia="Times New Roman" w:hAnsi="Times New Roman" w:cs="Times New Roman"/>
          <w:color w:val="363636"/>
          <w:sz w:val="28"/>
          <w:szCs w:val="28"/>
        </w:rPr>
        <w:t>le</w:t>
      </w:r>
      <w:r>
        <w:rPr>
          <w:rFonts w:ascii="Times New Roman" w:eastAsia="Times New Roman" w:hAnsi="Times New Roman" w:cs="Times New Roman"/>
          <w:color w:val="363636"/>
          <w:spacing w:val="-11"/>
          <w:sz w:val="28"/>
          <w:szCs w:val="28"/>
        </w:rPr>
        <w:t xml:space="preserve"> </w:t>
      </w:r>
      <w:r>
        <w:rPr>
          <w:rFonts w:ascii="Times New Roman" w:eastAsia="Times New Roman" w:hAnsi="Times New Roman" w:cs="Times New Roman"/>
          <w:color w:val="363636"/>
          <w:w w:val="94"/>
          <w:sz w:val="28"/>
          <w:szCs w:val="28"/>
        </w:rPr>
        <w:t>jour,</w:t>
      </w:r>
      <w:r>
        <w:rPr>
          <w:rFonts w:ascii="Times New Roman" w:eastAsia="Times New Roman" w:hAnsi="Times New Roman" w:cs="Times New Roman"/>
          <w:color w:val="363636"/>
          <w:spacing w:val="-4"/>
          <w:w w:val="94"/>
          <w:sz w:val="28"/>
          <w:szCs w:val="28"/>
        </w:rPr>
        <w:t xml:space="preserve"> </w:t>
      </w:r>
      <w:r>
        <w:rPr>
          <w:rFonts w:ascii="Times New Roman" w:eastAsia="Times New Roman" w:hAnsi="Times New Roman" w:cs="Times New Roman"/>
          <w:color w:val="363636"/>
          <w:w w:val="94"/>
          <w:sz w:val="28"/>
          <w:szCs w:val="28"/>
        </w:rPr>
        <w:t>mois</w:t>
      </w:r>
      <w:r>
        <w:rPr>
          <w:rFonts w:ascii="Times New Roman" w:eastAsia="Times New Roman" w:hAnsi="Times New Roman" w:cs="Times New Roman"/>
          <w:color w:val="363636"/>
          <w:spacing w:val="-3"/>
          <w:w w:val="94"/>
          <w:sz w:val="28"/>
          <w:szCs w:val="28"/>
        </w:rPr>
        <w:t xml:space="preserve"> </w:t>
      </w:r>
      <w:r>
        <w:rPr>
          <w:rFonts w:ascii="Times New Roman" w:eastAsia="Times New Roman" w:hAnsi="Times New Roman" w:cs="Times New Roman"/>
          <w:color w:val="363636"/>
          <w:sz w:val="28"/>
          <w:szCs w:val="28"/>
        </w:rPr>
        <w:t>et</w:t>
      </w:r>
      <w:r>
        <w:rPr>
          <w:rFonts w:ascii="Times New Roman" w:eastAsia="Times New Roman" w:hAnsi="Times New Roman" w:cs="Times New Roman"/>
          <w:color w:val="363636"/>
          <w:spacing w:val="-9"/>
          <w:sz w:val="28"/>
          <w:szCs w:val="28"/>
        </w:rPr>
        <w:t xml:space="preserve"> </w:t>
      </w:r>
      <w:r>
        <w:rPr>
          <w:rFonts w:ascii="Times New Roman" w:eastAsia="Times New Roman" w:hAnsi="Times New Roman" w:cs="Times New Roman"/>
          <w:color w:val="363636"/>
          <w:sz w:val="28"/>
          <w:szCs w:val="28"/>
        </w:rPr>
        <w:t>an</w:t>
      </w:r>
      <w:r>
        <w:rPr>
          <w:rFonts w:ascii="Times New Roman" w:eastAsia="Times New Roman" w:hAnsi="Times New Roman" w:cs="Times New Roman"/>
          <w:color w:val="363636"/>
          <w:spacing w:val="-20"/>
          <w:sz w:val="28"/>
          <w:szCs w:val="28"/>
        </w:rPr>
        <w:t xml:space="preserve"> </w:t>
      </w:r>
      <w:r>
        <w:rPr>
          <w:rFonts w:ascii="Times New Roman" w:eastAsia="Times New Roman" w:hAnsi="Times New Roman" w:cs="Times New Roman"/>
          <w:color w:val="363636"/>
          <w:sz w:val="28"/>
          <w:szCs w:val="28"/>
        </w:rPr>
        <w:t>que</w:t>
      </w:r>
      <w:r>
        <w:rPr>
          <w:rFonts w:ascii="Times New Roman" w:eastAsia="Times New Roman" w:hAnsi="Times New Roman" w:cs="Times New Roman"/>
          <w:color w:val="363636"/>
          <w:spacing w:val="-26"/>
          <w:sz w:val="28"/>
          <w:szCs w:val="28"/>
        </w:rPr>
        <w:t xml:space="preserve"> </w:t>
      </w:r>
      <w:r>
        <w:rPr>
          <w:rFonts w:ascii="Times New Roman" w:eastAsia="Times New Roman" w:hAnsi="Times New Roman" w:cs="Times New Roman"/>
          <w:color w:val="363636"/>
          <w:w w:val="95"/>
          <w:sz w:val="28"/>
          <w:szCs w:val="28"/>
        </w:rPr>
        <w:t>dessus</w:t>
      </w:r>
    </w:p>
    <w:p w14:paraId="6A1A2984" w14:textId="77777777" w:rsidR="00FA63C9" w:rsidRDefault="00FA63C9" w:rsidP="00FA63C9">
      <w:pPr>
        <w:spacing w:before="95" w:after="0" w:line="240" w:lineRule="auto"/>
        <w:ind w:left="451" w:right="-20"/>
        <w:rPr>
          <w:rFonts w:ascii="Times New Roman" w:eastAsia="Times New Roman" w:hAnsi="Times New Roman" w:cs="Times New Roman"/>
          <w:sz w:val="20"/>
          <w:szCs w:val="20"/>
        </w:rPr>
      </w:pPr>
      <w:r>
        <w:rPr>
          <w:noProof/>
          <w:lang w:eastAsia="fr-FR"/>
        </w:rPr>
        <w:drawing>
          <wp:anchor distT="0" distB="0" distL="114300" distR="114300" simplePos="0" relativeHeight="251688960" behindDoc="1" locked="0" layoutInCell="1" allowOverlap="1" wp14:anchorId="5ABF7940" wp14:editId="7E9B84CE">
            <wp:simplePos x="0" y="0"/>
            <wp:positionH relativeFrom="page">
              <wp:posOffset>5901055</wp:posOffset>
            </wp:positionH>
            <wp:positionV relativeFrom="paragraph">
              <wp:posOffset>146050</wp:posOffset>
            </wp:positionV>
            <wp:extent cx="768350" cy="194945"/>
            <wp:effectExtent l="0" t="0" r="0" b="0"/>
            <wp:wrapNone/>
            <wp:docPr id="182"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194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2F42DD01" wp14:editId="3325471B">
            <wp:extent cx="1743075" cy="1171575"/>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14:paraId="08B7A8F7" w14:textId="77777777" w:rsidR="00FA63C9" w:rsidRDefault="00FA63C9" w:rsidP="00FA63C9">
      <w:pPr>
        <w:spacing w:before="5" w:after="0" w:line="180" w:lineRule="exact"/>
        <w:rPr>
          <w:sz w:val="18"/>
          <w:szCs w:val="18"/>
        </w:rPr>
      </w:pPr>
    </w:p>
    <w:p w14:paraId="08D9B073" w14:textId="77777777" w:rsidR="00FA63C9" w:rsidRDefault="00FA63C9" w:rsidP="00FA63C9">
      <w:pPr>
        <w:spacing w:after="0" w:line="200" w:lineRule="exact"/>
        <w:rPr>
          <w:sz w:val="20"/>
          <w:szCs w:val="20"/>
        </w:rPr>
      </w:pPr>
    </w:p>
    <w:p w14:paraId="2252DF68" w14:textId="77777777" w:rsidR="00FA63C9" w:rsidRDefault="00FA63C9" w:rsidP="00FA63C9">
      <w:pPr>
        <w:spacing w:after="0" w:line="240" w:lineRule="auto"/>
        <w:ind w:right="1219"/>
        <w:jc w:val="right"/>
        <w:rPr>
          <w:rFonts w:ascii="Times New Roman" w:eastAsia="Times New Roman" w:hAnsi="Times New Roman" w:cs="Times New Roman"/>
          <w:sz w:val="27"/>
          <w:szCs w:val="27"/>
        </w:rPr>
      </w:pPr>
      <w:r>
        <w:rPr>
          <w:noProof/>
          <w:lang w:eastAsia="fr-FR"/>
        </w:rPr>
        <w:drawing>
          <wp:anchor distT="0" distB="0" distL="114300" distR="114300" simplePos="0" relativeHeight="251691008" behindDoc="1" locked="0" layoutInCell="1" allowOverlap="1" wp14:anchorId="3825A52F" wp14:editId="173ED5C4">
            <wp:simplePos x="0" y="0"/>
            <wp:positionH relativeFrom="page">
              <wp:posOffset>5596255</wp:posOffset>
            </wp:positionH>
            <wp:positionV relativeFrom="paragraph">
              <wp:posOffset>755015</wp:posOffset>
            </wp:positionV>
            <wp:extent cx="791210" cy="1523365"/>
            <wp:effectExtent l="0" t="0" r="0" b="0"/>
            <wp:wrapNone/>
            <wp:docPr id="181"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1210" cy="152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4B4D4F"/>
          <w:w w:val="99"/>
          <w:sz w:val="27"/>
          <w:szCs w:val="27"/>
        </w:rPr>
        <w:t>DRHA</w:t>
      </w:r>
    </w:p>
    <w:p w14:paraId="60515206" w14:textId="77777777" w:rsidR="00FA63C9" w:rsidRDefault="00FA63C9" w:rsidP="00FA63C9">
      <w:pPr>
        <w:spacing w:before="92" w:after="0" w:line="240" w:lineRule="auto"/>
        <w:ind w:left="451" w:right="-20"/>
        <w:rPr>
          <w:rFonts w:ascii="Times New Roman" w:eastAsia="Times New Roman" w:hAnsi="Times New Roman" w:cs="Times New Roman"/>
          <w:sz w:val="20"/>
          <w:szCs w:val="20"/>
        </w:rPr>
      </w:pPr>
      <w:r>
        <w:rPr>
          <w:noProof/>
          <w:lang w:eastAsia="fr-FR"/>
        </w:rPr>
        <w:drawing>
          <wp:inline distT="0" distB="0" distL="0" distR="0" wp14:anchorId="609B83F0" wp14:editId="49216FD2">
            <wp:extent cx="2009775" cy="1552575"/>
            <wp:effectExtent l="0" t="0" r="0" b="0"/>
            <wp:docPr id="2076" name="Imag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pic:spPr>
                </pic:pic>
              </a:graphicData>
            </a:graphic>
          </wp:inline>
        </w:drawing>
      </w:r>
    </w:p>
    <w:p w14:paraId="2AC4A7B1" w14:textId="77777777" w:rsidR="00FA63C9" w:rsidRDefault="00FA63C9" w:rsidP="00FA63C9">
      <w:pPr>
        <w:spacing w:after="0"/>
        <w:sectPr w:rsidR="00FA63C9" w:rsidSect="00973E5A">
          <w:pgSz w:w="11920" w:h="16840"/>
          <w:pgMar w:top="1560" w:right="1140" w:bottom="280" w:left="1680" w:header="720" w:footer="720" w:gutter="0"/>
          <w:cols w:space="720"/>
        </w:sectPr>
      </w:pPr>
    </w:p>
    <w:p w14:paraId="55620046" w14:textId="77777777" w:rsidR="00FA63C9" w:rsidRDefault="00FA63C9" w:rsidP="00FA63C9">
      <w:pPr>
        <w:spacing w:before="6" w:after="0" w:line="190" w:lineRule="exact"/>
        <w:rPr>
          <w:sz w:val="19"/>
          <w:szCs w:val="19"/>
        </w:rPr>
      </w:pPr>
      <w:r>
        <w:rPr>
          <w:noProof/>
          <w:lang w:eastAsia="fr-FR"/>
        </w:rPr>
        <mc:AlternateContent>
          <mc:Choice Requires="wpg">
            <w:drawing>
              <wp:anchor distT="0" distB="0" distL="114300" distR="114300" simplePos="0" relativeHeight="251694080" behindDoc="1" locked="0" layoutInCell="1" allowOverlap="1" wp14:anchorId="22CB98C4" wp14:editId="77B069FF">
                <wp:simplePos x="0" y="0"/>
                <wp:positionH relativeFrom="page">
                  <wp:posOffset>71120</wp:posOffset>
                </wp:positionH>
                <wp:positionV relativeFrom="page">
                  <wp:posOffset>85090</wp:posOffset>
                </wp:positionV>
                <wp:extent cx="1270" cy="3853815"/>
                <wp:effectExtent l="13970" t="8890" r="13335" b="13970"/>
                <wp:wrapNone/>
                <wp:docPr id="17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53815"/>
                          <a:chOff x="112" y="134"/>
                          <a:chExt cx="2" cy="6069"/>
                        </a:xfrm>
                      </wpg:grpSpPr>
                      <wps:wsp>
                        <wps:cNvPr id="180" name="Freeform 175"/>
                        <wps:cNvSpPr>
                          <a:spLocks/>
                        </wps:cNvSpPr>
                        <wps:spPr bwMode="auto">
                          <a:xfrm>
                            <a:off x="112" y="134"/>
                            <a:ext cx="2" cy="6069"/>
                          </a:xfrm>
                          <a:custGeom>
                            <a:avLst/>
                            <a:gdLst>
                              <a:gd name="T0" fmla="+- 0 6203 134"/>
                              <a:gd name="T1" fmla="*/ 6203 h 6069"/>
                              <a:gd name="T2" fmla="+- 0 134 134"/>
                              <a:gd name="T3" fmla="*/ 134 h 6069"/>
                            </a:gdLst>
                            <a:ahLst/>
                            <a:cxnLst>
                              <a:cxn ang="0">
                                <a:pos x="0" y="T1"/>
                              </a:cxn>
                              <a:cxn ang="0">
                                <a:pos x="0" y="T3"/>
                              </a:cxn>
                            </a:cxnLst>
                            <a:rect l="0" t="0" r="r" b="b"/>
                            <a:pathLst>
                              <a:path h="6069">
                                <a:moveTo>
                                  <a:pt x="0" y="6069"/>
                                </a:moveTo>
                                <a:lnTo>
                                  <a:pt x="0" y="0"/>
                                </a:lnTo>
                              </a:path>
                            </a:pathLst>
                          </a:custGeom>
                          <a:noFill/>
                          <a:ln w="15161">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F9B82" id="Group 174" o:spid="_x0000_s1026" style="position:absolute;margin-left:5.6pt;margin-top:6.7pt;width:.1pt;height:303.45pt;z-index:-251622400;mso-position-horizontal-relative:page;mso-position-vertical-relative:page" coordorigin="112,134" coordsize="2,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">
                <v:shape id="Freeform 175" o:spid="_x0000_s1027" style="position:absolute;left:112;top:134;width:2;height:6069;visibility:visible;mso-wrap-style:square;v-text-anchor:top" coordsize="2,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" path="m,6069l,e" filled="f" strokecolor="#777" strokeweight=".42114mm">
                  <v:path arrowok="t" o:connecttype="custom" o:connectlocs="0,6203;0,134" o:connectangles="0,0"/>
                </v:shape>
                <w10:wrap anchorx="page" anchory="page"/>
              </v:group>
            </w:pict>
          </mc:Fallback>
        </mc:AlternateContent>
      </w:r>
    </w:p>
    <w:p w14:paraId="2BB16881" w14:textId="77777777" w:rsidR="00FA63C9" w:rsidRDefault="00FA63C9" w:rsidP="00FA63C9">
      <w:pPr>
        <w:spacing w:after="0" w:line="200" w:lineRule="exact"/>
        <w:rPr>
          <w:sz w:val="20"/>
          <w:szCs w:val="20"/>
        </w:rPr>
      </w:pPr>
    </w:p>
    <w:p w14:paraId="5002E5FE" w14:textId="77777777" w:rsidR="00FA63C9" w:rsidRDefault="00FA63C9" w:rsidP="00FA63C9">
      <w:pPr>
        <w:spacing w:before="30" w:after="0" w:line="240" w:lineRule="auto"/>
        <w:ind w:left="3588" w:right="3563"/>
        <w:jc w:val="center"/>
        <w:rPr>
          <w:rFonts w:ascii="Arial" w:eastAsia="Arial" w:hAnsi="Arial" w:cs="Arial"/>
          <w:sz w:val="23"/>
          <w:szCs w:val="23"/>
        </w:rPr>
      </w:pPr>
      <w:r>
        <w:rPr>
          <w:rFonts w:ascii="Arial" w:eastAsia="Arial" w:hAnsi="Arial" w:cs="Arial"/>
          <w:b/>
          <w:bCs/>
          <w:color w:val="313131"/>
          <w:sz w:val="23"/>
          <w:szCs w:val="23"/>
        </w:rPr>
        <w:t>PROCES</w:t>
      </w:r>
      <w:r>
        <w:rPr>
          <w:rFonts w:ascii="Arial" w:eastAsia="Arial" w:hAnsi="Arial" w:cs="Arial"/>
          <w:b/>
          <w:bCs/>
          <w:color w:val="313131"/>
          <w:spacing w:val="21"/>
          <w:sz w:val="23"/>
          <w:szCs w:val="23"/>
        </w:rPr>
        <w:t xml:space="preserve"> </w:t>
      </w:r>
      <w:r>
        <w:rPr>
          <w:rFonts w:ascii="Arial" w:eastAsia="Arial" w:hAnsi="Arial" w:cs="Arial"/>
          <w:b/>
          <w:bCs/>
          <w:color w:val="313131"/>
          <w:w w:val="102"/>
          <w:sz w:val="23"/>
          <w:szCs w:val="23"/>
        </w:rPr>
        <w:t>VERBAL</w:t>
      </w:r>
    </w:p>
    <w:p w14:paraId="1A3E25E8" w14:textId="77777777" w:rsidR="00FA63C9" w:rsidRDefault="00FA63C9" w:rsidP="00FA63C9">
      <w:pPr>
        <w:spacing w:before="3" w:after="0" w:line="120" w:lineRule="exact"/>
        <w:rPr>
          <w:sz w:val="12"/>
          <w:szCs w:val="12"/>
        </w:rPr>
      </w:pPr>
    </w:p>
    <w:p w14:paraId="5D40E695" w14:textId="77777777" w:rsidR="00FA63C9" w:rsidRDefault="00FA63C9" w:rsidP="00FA63C9">
      <w:pPr>
        <w:spacing w:after="0" w:line="267" w:lineRule="auto"/>
        <w:ind w:left="116" w:right="31" w:firstLine="14"/>
        <w:rPr>
          <w:rFonts w:ascii="Arial" w:eastAsia="Arial" w:hAnsi="Arial" w:cs="Arial"/>
          <w:sz w:val="24"/>
          <w:szCs w:val="24"/>
        </w:rPr>
      </w:pPr>
      <w:r>
        <w:rPr>
          <w:rFonts w:ascii="Arial" w:eastAsia="Arial" w:hAnsi="Arial" w:cs="Arial"/>
          <w:color w:val="313131"/>
          <w:sz w:val="24"/>
          <w:szCs w:val="24"/>
        </w:rPr>
        <w:t>L'an</w:t>
      </w:r>
      <w:r>
        <w:rPr>
          <w:rFonts w:ascii="Arial" w:eastAsia="Arial" w:hAnsi="Arial" w:cs="Arial"/>
          <w:color w:val="313131"/>
          <w:spacing w:val="7"/>
          <w:sz w:val="24"/>
          <w:szCs w:val="24"/>
        </w:rPr>
        <w:t xml:space="preserve"> </w:t>
      </w:r>
      <w:r>
        <w:rPr>
          <w:rFonts w:ascii="Arial" w:eastAsia="Arial" w:hAnsi="Arial" w:cs="Arial"/>
          <w:color w:val="313131"/>
          <w:sz w:val="24"/>
          <w:szCs w:val="24"/>
        </w:rPr>
        <w:t>deux</w:t>
      </w:r>
      <w:r>
        <w:rPr>
          <w:rFonts w:ascii="Arial" w:eastAsia="Arial" w:hAnsi="Arial" w:cs="Arial"/>
          <w:color w:val="313131"/>
          <w:spacing w:val="6"/>
          <w:sz w:val="24"/>
          <w:szCs w:val="24"/>
        </w:rPr>
        <w:t xml:space="preserve"> </w:t>
      </w:r>
      <w:r>
        <w:rPr>
          <w:rFonts w:ascii="Arial" w:eastAsia="Arial" w:hAnsi="Arial" w:cs="Arial"/>
          <w:color w:val="313131"/>
          <w:sz w:val="24"/>
          <w:szCs w:val="24"/>
        </w:rPr>
        <w:t>mil</w:t>
      </w:r>
      <w:r>
        <w:rPr>
          <w:rFonts w:ascii="Arial" w:eastAsia="Arial" w:hAnsi="Arial" w:cs="Arial"/>
          <w:color w:val="313131"/>
          <w:spacing w:val="15"/>
          <w:sz w:val="24"/>
          <w:szCs w:val="24"/>
        </w:rPr>
        <w:t xml:space="preserve"> </w:t>
      </w:r>
      <w:r>
        <w:rPr>
          <w:rFonts w:ascii="Arial" w:eastAsia="Arial" w:hAnsi="Arial" w:cs="Arial"/>
          <w:color w:val="313131"/>
          <w:sz w:val="24"/>
          <w:szCs w:val="24"/>
        </w:rPr>
        <w:t xml:space="preserve">dix-neuf </w:t>
      </w:r>
      <w:r>
        <w:rPr>
          <w:rFonts w:ascii="Arial" w:eastAsia="Arial" w:hAnsi="Arial" w:cs="Arial"/>
          <w:color w:val="313131"/>
          <w:spacing w:val="32"/>
          <w:sz w:val="24"/>
          <w:szCs w:val="24"/>
        </w:rPr>
        <w:t xml:space="preserve"> </w:t>
      </w:r>
      <w:r>
        <w:rPr>
          <w:rFonts w:ascii="Arial" w:eastAsia="Arial" w:hAnsi="Arial" w:cs="Arial"/>
          <w:color w:val="313131"/>
          <w:sz w:val="24"/>
          <w:szCs w:val="24"/>
        </w:rPr>
        <w:t>et</w:t>
      </w:r>
      <w:r>
        <w:rPr>
          <w:rFonts w:ascii="Arial" w:eastAsia="Arial" w:hAnsi="Arial" w:cs="Arial"/>
          <w:color w:val="313131"/>
          <w:spacing w:val="18"/>
          <w:sz w:val="24"/>
          <w:szCs w:val="24"/>
        </w:rPr>
        <w:t xml:space="preserve"> </w:t>
      </w:r>
      <w:r>
        <w:rPr>
          <w:rFonts w:ascii="Arial" w:eastAsia="Arial" w:hAnsi="Arial" w:cs="Arial"/>
          <w:color w:val="313131"/>
          <w:sz w:val="24"/>
          <w:szCs w:val="24"/>
        </w:rPr>
        <w:t>le</w:t>
      </w:r>
      <w:r>
        <w:rPr>
          <w:rFonts w:ascii="Arial" w:eastAsia="Arial" w:hAnsi="Arial" w:cs="Arial"/>
          <w:color w:val="313131"/>
          <w:spacing w:val="12"/>
          <w:sz w:val="24"/>
          <w:szCs w:val="24"/>
        </w:rPr>
        <w:t xml:space="preserve"> </w:t>
      </w:r>
      <w:r>
        <w:rPr>
          <w:rFonts w:ascii="Arial" w:eastAsia="Arial" w:hAnsi="Arial" w:cs="Arial"/>
          <w:color w:val="313131"/>
          <w:sz w:val="24"/>
          <w:szCs w:val="24"/>
        </w:rPr>
        <w:t>Lundi</w:t>
      </w:r>
      <w:r>
        <w:rPr>
          <w:rFonts w:ascii="Arial" w:eastAsia="Arial" w:hAnsi="Arial" w:cs="Arial"/>
          <w:color w:val="313131"/>
          <w:spacing w:val="12"/>
          <w:sz w:val="24"/>
          <w:szCs w:val="24"/>
        </w:rPr>
        <w:t xml:space="preserve"> </w:t>
      </w:r>
      <w:r>
        <w:rPr>
          <w:rFonts w:ascii="Arial" w:eastAsia="Arial" w:hAnsi="Arial" w:cs="Arial"/>
          <w:color w:val="313131"/>
          <w:sz w:val="24"/>
          <w:szCs w:val="24"/>
        </w:rPr>
        <w:t>21</w:t>
      </w:r>
      <w:r>
        <w:rPr>
          <w:rFonts w:ascii="Arial" w:eastAsia="Arial" w:hAnsi="Arial" w:cs="Arial"/>
          <w:color w:val="313131"/>
          <w:spacing w:val="-1"/>
          <w:sz w:val="24"/>
          <w:szCs w:val="24"/>
        </w:rPr>
        <w:t xml:space="preserve"> </w:t>
      </w:r>
      <w:r>
        <w:rPr>
          <w:rFonts w:ascii="Arial" w:eastAsia="Arial" w:hAnsi="Arial" w:cs="Arial"/>
          <w:color w:val="313131"/>
          <w:sz w:val="24"/>
          <w:szCs w:val="24"/>
        </w:rPr>
        <w:t>Octobre</w:t>
      </w:r>
      <w:r>
        <w:rPr>
          <w:rFonts w:ascii="Arial" w:eastAsia="Arial" w:hAnsi="Arial" w:cs="Arial"/>
          <w:color w:val="313131"/>
          <w:spacing w:val="66"/>
          <w:sz w:val="24"/>
          <w:szCs w:val="24"/>
        </w:rPr>
        <w:t xml:space="preserve"> </w:t>
      </w:r>
      <w:proofErr w:type="spellStart"/>
      <w:r>
        <w:rPr>
          <w:rFonts w:ascii="Times New Roman" w:eastAsia="Times New Roman" w:hAnsi="Times New Roman" w:cs="Times New Roman"/>
          <w:color w:val="313131"/>
          <w:w w:val="75"/>
          <w:sz w:val="37"/>
          <w:szCs w:val="37"/>
        </w:rPr>
        <w:t>a</w:t>
      </w:r>
      <w:proofErr w:type="spellEnd"/>
      <w:r>
        <w:rPr>
          <w:rFonts w:ascii="Times New Roman" w:eastAsia="Times New Roman" w:hAnsi="Times New Roman" w:cs="Times New Roman"/>
          <w:color w:val="313131"/>
          <w:spacing w:val="40"/>
          <w:w w:val="75"/>
          <w:sz w:val="37"/>
          <w:szCs w:val="37"/>
        </w:rPr>
        <w:t xml:space="preserve"> </w:t>
      </w:r>
      <w:r>
        <w:rPr>
          <w:rFonts w:ascii="Arial" w:eastAsia="Arial" w:hAnsi="Arial" w:cs="Arial"/>
          <w:color w:val="313131"/>
          <w:sz w:val="24"/>
          <w:szCs w:val="24"/>
        </w:rPr>
        <w:t>14</w:t>
      </w:r>
      <w:r>
        <w:rPr>
          <w:rFonts w:ascii="Arial" w:eastAsia="Arial" w:hAnsi="Arial" w:cs="Arial"/>
          <w:color w:val="313131"/>
          <w:spacing w:val="11"/>
          <w:sz w:val="24"/>
          <w:szCs w:val="24"/>
        </w:rPr>
        <w:t xml:space="preserve"> </w:t>
      </w:r>
      <w:r>
        <w:rPr>
          <w:rFonts w:ascii="Arial" w:eastAsia="Arial" w:hAnsi="Arial" w:cs="Arial"/>
          <w:color w:val="313131"/>
          <w:sz w:val="24"/>
          <w:szCs w:val="24"/>
        </w:rPr>
        <w:t>heures</w:t>
      </w:r>
      <w:r>
        <w:rPr>
          <w:rFonts w:ascii="Arial" w:eastAsia="Arial" w:hAnsi="Arial" w:cs="Arial"/>
          <w:color w:val="313131"/>
          <w:spacing w:val="13"/>
          <w:sz w:val="24"/>
          <w:szCs w:val="24"/>
        </w:rPr>
        <w:t xml:space="preserve"> </w:t>
      </w:r>
      <w:r>
        <w:rPr>
          <w:rFonts w:ascii="Arial" w:eastAsia="Arial" w:hAnsi="Arial" w:cs="Arial"/>
          <w:color w:val="313131"/>
          <w:sz w:val="24"/>
          <w:szCs w:val="24"/>
        </w:rPr>
        <w:t>00</w:t>
      </w:r>
      <w:r>
        <w:rPr>
          <w:rFonts w:ascii="Arial" w:eastAsia="Arial" w:hAnsi="Arial" w:cs="Arial"/>
          <w:color w:val="313131"/>
          <w:spacing w:val="9"/>
          <w:sz w:val="24"/>
          <w:szCs w:val="24"/>
        </w:rPr>
        <w:t xml:space="preserve"> </w:t>
      </w:r>
      <w:r>
        <w:rPr>
          <w:rFonts w:ascii="Arial" w:eastAsia="Arial" w:hAnsi="Arial" w:cs="Arial"/>
          <w:color w:val="313131"/>
          <w:sz w:val="24"/>
          <w:szCs w:val="24"/>
        </w:rPr>
        <w:t>mn,</w:t>
      </w:r>
      <w:r>
        <w:rPr>
          <w:rFonts w:ascii="Arial" w:eastAsia="Arial" w:hAnsi="Arial" w:cs="Arial"/>
          <w:color w:val="313131"/>
          <w:spacing w:val="16"/>
          <w:sz w:val="24"/>
          <w:szCs w:val="24"/>
        </w:rPr>
        <w:t xml:space="preserve"> </w:t>
      </w:r>
      <w:r>
        <w:rPr>
          <w:rFonts w:ascii="Arial" w:eastAsia="Arial" w:hAnsi="Arial" w:cs="Arial"/>
          <w:color w:val="313131"/>
          <w:sz w:val="24"/>
          <w:szCs w:val="24"/>
        </w:rPr>
        <w:t>s'est</w:t>
      </w:r>
      <w:r>
        <w:rPr>
          <w:rFonts w:ascii="Arial" w:eastAsia="Arial" w:hAnsi="Arial" w:cs="Arial"/>
          <w:color w:val="313131"/>
          <w:spacing w:val="9"/>
          <w:sz w:val="24"/>
          <w:szCs w:val="24"/>
        </w:rPr>
        <w:t xml:space="preserve"> </w:t>
      </w:r>
      <w:r>
        <w:rPr>
          <w:rFonts w:ascii="Arial" w:eastAsia="Arial" w:hAnsi="Arial" w:cs="Arial"/>
          <w:color w:val="313131"/>
          <w:sz w:val="24"/>
          <w:szCs w:val="24"/>
        </w:rPr>
        <w:t>tenue</w:t>
      </w:r>
      <w:r>
        <w:rPr>
          <w:rFonts w:ascii="Arial" w:eastAsia="Arial" w:hAnsi="Arial" w:cs="Arial"/>
          <w:color w:val="313131"/>
          <w:spacing w:val="5"/>
          <w:sz w:val="24"/>
          <w:szCs w:val="24"/>
        </w:rPr>
        <w:t xml:space="preserve"> </w:t>
      </w:r>
      <w:r>
        <w:rPr>
          <w:rFonts w:ascii="Arial" w:eastAsia="Arial" w:hAnsi="Arial" w:cs="Arial"/>
          <w:color w:val="313131"/>
          <w:sz w:val="24"/>
          <w:szCs w:val="24"/>
        </w:rPr>
        <w:t>dans Ia</w:t>
      </w:r>
      <w:r>
        <w:rPr>
          <w:rFonts w:ascii="Arial" w:eastAsia="Arial" w:hAnsi="Arial" w:cs="Arial"/>
          <w:color w:val="313131"/>
          <w:spacing w:val="5"/>
          <w:sz w:val="24"/>
          <w:szCs w:val="24"/>
        </w:rPr>
        <w:t xml:space="preserve"> </w:t>
      </w:r>
      <w:r>
        <w:rPr>
          <w:rFonts w:ascii="Arial" w:eastAsia="Arial" w:hAnsi="Arial" w:cs="Arial"/>
          <w:color w:val="313131"/>
          <w:sz w:val="24"/>
          <w:szCs w:val="24"/>
        </w:rPr>
        <w:t>salle</w:t>
      </w:r>
      <w:r>
        <w:rPr>
          <w:rFonts w:ascii="Arial" w:eastAsia="Arial" w:hAnsi="Arial" w:cs="Arial"/>
          <w:color w:val="313131"/>
          <w:spacing w:val="3"/>
          <w:sz w:val="24"/>
          <w:szCs w:val="24"/>
        </w:rPr>
        <w:t xml:space="preserve"> </w:t>
      </w:r>
      <w:r>
        <w:rPr>
          <w:rFonts w:ascii="Arial" w:eastAsia="Arial" w:hAnsi="Arial" w:cs="Arial"/>
          <w:color w:val="313131"/>
          <w:sz w:val="24"/>
          <w:szCs w:val="24"/>
        </w:rPr>
        <w:t>de</w:t>
      </w:r>
      <w:r>
        <w:rPr>
          <w:rFonts w:ascii="Arial" w:eastAsia="Arial" w:hAnsi="Arial" w:cs="Arial"/>
          <w:color w:val="313131"/>
          <w:spacing w:val="20"/>
          <w:sz w:val="24"/>
          <w:szCs w:val="24"/>
        </w:rPr>
        <w:t xml:space="preserve"> </w:t>
      </w:r>
      <w:r>
        <w:rPr>
          <w:rFonts w:ascii="Arial" w:eastAsia="Arial" w:hAnsi="Arial" w:cs="Arial"/>
          <w:color w:val="313131"/>
          <w:sz w:val="24"/>
          <w:szCs w:val="24"/>
        </w:rPr>
        <w:t>réunion</w:t>
      </w:r>
      <w:r>
        <w:rPr>
          <w:rFonts w:ascii="Arial" w:eastAsia="Arial" w:hAnsi="Arial" w:cs="Arial"/>
          <w:color w:val="313131"/>
          <w:spacing w:val="9"/>
          <w:sz w:val="24"/>
          <w:szCs w:val="24"/>
        </w:rPr>
        <w:t xml:space="preserve"> </w:t>
      </w:r>
      <w:r>
        <w:rPr>
          <w:rFonts w:ascii="Arial" w:eastAsia="Arial" w:hAnsi="Arial" w:cs="Arial"/>
          <w:color w:val="313131"/>
          <w:sz w:val="24"/>
          <w:szCs w:val="24"/>
        </w:rPr>
        <w:t>de</w:t>
      </w:r>
      <w:r>
        <w:rPr>
          <w:rFonts w:ascii="Arial" w:eastAsia="Arial" w:hAnsi="Arial" w:cs="Arial"/>
          <w:color w:val="313131"/>
          <w:spacing w:val="14"/>
          <w:sz w:val="24"/>
          <w:szCs w:val="24"/>
        </w:rPr>
        <w:t xml:space="preserve"> </w:t>
      </w:r>
      <w:r>
        <w:rPr>
          <w:rFonts w:ascii="Arial" w:eastAsia="Arial" w:hAnsi="Arial" w:cs="Arial"/>
          <w:color w:val="313131"/>
          <w:sz w:val="24"/>
          <w:szCs w:val="24"/>
        </w:rPr>
        <w:t>Ia</w:t>
      </w:r>
      <w:r>
        <w:rPr>
          <w:rFonts w:ascii="Arial" w:eastAsia="Arial" w:hAnsi="Arial" w:cs="Arial"/>
          <w:color w:val="313131"/>
          <w:spacing w:val="6"/>
          <w:sz w:val="24"/>
          <w:szCs w:val="24"/>
        </w:rPr>
        <w:t xml:space="preserve"> </w:t>
      </w:r>
      <w:r>
        <w:rPr>
          <w:rFonts w:ascii="Arial" w:eastAsia="Arial" w:hAnsi="Arial" w:cs="Arial"/>
          <w:color w:val="313131"/>
          <w:sz w:val="24"/>
          <w:szCs w:val="24"/>
        </w:rPr>
        <w:t>Wilaya</w:t>
      </w:r>
      <w:r>
        <w:rPr>
          <w:rFonts w:ascii="Arial" w:eastAsia="Arial" w:hAnsi="Arial" w:cs="Arial"/>
          <w:color w:val="313131"/>
          <w:spacing w:val="12"/>
          <w:sz w:val="24"/>
          <w:szCs w:val="24"/>
        </w:rPr>
        <w:t xml:space="preserve"> </w:t>
      </w:r>
      <w:r>
        <w:rPr>
          <w:rFonts w:ascii="Arial" w:eastAsia="Arial" w:hAnsi="Arial" w:cs="Arial"/>
          <w:color w:val="313131"/>
          <w:sz w:val="24"/>
          <w:szCs w:val="24"/>
        </w:rPr>
        <w:t>de</w:t>
      </w:r>
      <w:r>
        <w:rPr>
          <w:rFonts w:ascii="Arial" w:eastAsia="Arial" w:hAnsi="Arial" w:cs="Arial"/>
          <w:color w:val="313131"/>
          <w:spacing w:val="8"/>
          <w:sz w:val="24"/>
          <w:szCs w:val="24"/>
        </w:rPr>
        <w:t xml:space="preserve"> </w:t>
      </w:r>
      <w:r>
        <w:rPr>
          <w:rFonts w:ascii="Arial" w:eastAsia="Arial" w:hAnsi="Arial" w:cs="Arial"/>
          <w:color w:val="313131"/>
          <w:sz w:val="24"/>
          <w:szCs w:val="24"/>
        </w:rPr>
        <w:t>I ‘</w:t>
      </w:r>
      <w:proofErr w:type="spellStart"/>
      <w:r>
        <w:rPr>
          <w:rFonts w:ascii="Arial" w:eastAsia="Arial" w:hAnsi="Arial" w:cs="Arial"/>
          <w:color w:val="313131"/>
          <w:sz w:val="24"/>
          <w:szCs w:val="24"/>
        </w:rPr>
        <w:t>Assaba</w:t>
      </w:r>
      <w:proofErr w:type="spellEnd"/>
      <w:r>
        <w:rPr>
          <w:rFonts w:ascii="Arial" w:eastAsia="Arial" w:hAnsi="Arial" w:cs="Arial"/>
          <w:color w:val="313131"/>
          <w:sz w:val="24"/>
          <w:szCs w:val="24"/>
        </w:rPr>
        <w:t xml:space="preserve"> (Kiffa</w:t>
      </w:r>
      <w:r>
        <w:rPr>
          <w:rFonts w:ascii="Arial" w:eastAsia="Arial" w:hAnsi="Arial" w:cs="Arial"/>
          <w:color w:val="313131"/>
          <w:spacing w:val="5"/>
          <w:sz w:val="24"/>
          <w:szCs w:val="24"/>
        </w:rPr>
        <w:t>)</w:t>
      </w:r>
      <w:r>
        <w:rPr>
          <w:rFonts w:ascii="Arial" w:eastAsia="Arial" w:hAnsi="Arial" w:cs="Arial"/>
          <w:color w:val="4B4B4B"/>
          <w:sz w:val="24"/>
          <w:szCs w:val="24"/>
        </w:rPr>
        <w:t>,</w:t>
      </w:r>
      <w:r>
        <w:rPr>
          <w:rFonts w:ascii="Arial" w:eastAsia="Arial" w:hAnsi="Arial" w:cs="Arial"/>
          <w:color w:val="4B4B4B"/>
          <w:spacing w:val="5"/>
          <w:sz w:val="24"/>
          <w:szCs w:val="24"/>
        </w:rPr>
        <w:t xml:space="preserve"> </w:t>
      </w:r>
      <w:r>
        <w:rPr>
          <w:rFonts w:ascii="Arial" w:eastAsia="Arial" w:hAnsi="Arial" w:cs="Arial"/>
          <w:color w:val="313131"/>
          <w:sz w:val="24"/>
          <w:szCs w:val="24"/>
        </w:rPr>
        <w:t>une</w:t>
      </w:r>
      <w:r>
        <w:rPr>
          <w:rFonts w:ascii="Arial" w:eastAsia="Arial" w:hAnsi="Arial" w:cs="Arial"/>
          <w:color w:val="313131"/>
          <w:spacing w:val="19"/>
          <w:sz w:val="24"/>
          <w:szCs w:val="24"/>
        </w:rPr>
        <w:t xml:space="preserve"> </w:t>
      </w:r>
      <w:r>
        <w:rPr>
          <w:rFonts w:ascii="Arial" w:eastAsia="Arial" w:hAnsi="Arial" w:cs="Arial"/>
          <w:color w:val="313131"/>
          <w:sz w:val="24"/>
          <w:szCs w:val="24"/>
        </w:rPr>
        <w:t>réunion</w:t>
      </w:r>
      <w:r>
        <w:rPr>
          <w:rFonts w:ascii="Arial" w:eastAsia="Arial" w:hAnsi="Arial" w:cs="Arial"/>
          <w:color w:val="313131"/>
          <w:spacing w:val="14"/>
          <w:sz w:val="24"/>
          <w:szCs w:val="24"/>
        </w:rPr>
        <w:t xml:space="preserve"> </w:t>
      </w:r>
      <w:r>
        <w:rPr>
          <w:rFonts w:ascii="Arial" w:eastAsia="Arial" w:hAnsi="Arial" w:cs="Arial"/>
          <w:color w:val="313131"/>
          <w:sz w:val="24"/>
          <w:szCs w:val="24"/>
        </w:rPr>
        <w:t>sous</w:t>
      </w:r>
      <w:r>
        <w:rPr>
          <w:rFonts w:ascii="Arial" w:eastAsia="Arial" w:hAnsi="Arial" w:cs="Arial"/>
          <w:color w:val="313131"/>
          <w:spacing w:val="5"/>
          <w:sz w:val="24"/>
          <w:szCs w:val="24"/>
        </w:rPr>
        <w:t xml:space="preserve"> </w:t>
      </w:r>
      <w:r>
        <w:rPr>
          <w:rFonts w:ascii="Arial" w:eastAsia="Arial" w:hAnsi="Arial" w:cs="Arial"/>
          <w:color w:val="313131"/>
          <w:sz w:val="24"/>
          <w:szCs w:val="24"/>
        </w:rPr>
        <w:t>Ia</w:t>
      </w:r>
      <w:r>
        <w:rPr>
          <w:rFonts w:ascii="Arial" w:eastAsia="Arial" w:hAnsi="Arial" w:cs="Arial"/>
          <w:color w:val="313131"/>
          <w:spacing w:val="8"/>
          <w:sz w:val="24"/>
          <w:szCs w:val="24"/>
        </w:rPr>
        <w:t xml:space="preserve"> </w:t>
      </w:r>
      <w:r>
        <w:rPr>
          <w:rFonts w:ascii="Arial" w:eastAsia="Arial" w:hAnsi="Arial" w:cs="Arial"/>
          <w:color w:val="313131"/>
          <w:sz w:val="24"/>
          <w:szCs w:val="24"/>
        </w:rPr>
        <w:t>présidence de</w:t>
      </w:r>
      <w:r>
        <w:rPr>
          <w:rFonts w:ascii="Arial" w:eastAsia="Arial" w:hAnsi="Arial" w:cs="Arial"/>
          <w:color w:val="313131"/>
          <w:spacing w:val="4"/>
          <w:sz w:val="24"/>
          <w:szCs w:val="24"/>
        </w:rPr>
        <w:t xml:space="preserve"> </w:t>
      </w:r>
      <w:r>
        <w:rPr>
          <w:rFonts w:ascii="Arial" w:eastAsia="Arial" w:hAnsi="Arial" w:cs="Arial"/>
          <w:color w:val="313131"/>
          <w:sz w:val="24"/>
          <w:szCs w:val="24"/>
        </w:rPr>
        <w:t>Mm</w:t>
      </w:r>
      <w:r>
        <w:rPr>
          <w:rFonts w:ascii="Arial" w:eastAsia="Arial" w:hAnsi="Arial" w:cs="Arial"/>
          <w:color w:val="313131"/>
          <w:spacing w:val="7"/>
          <w:sz w:val="24"/>
          <w:szCs w:val="24"/>
        </w:rPr>
        <w:t xml:space="preserve"> </w:t>
      </w:r>
      <w:proofErr w:type="spellStart"/>
      <w:r>
        <w:rPr>
          <w:rFonts w:ascii="Arial" w:eastAsia="Arial" w:hAnsi="Arial" w:cs="Arial"/>
          <w:color w:val="313131"/>
          <w:sz w:val="24"/>
          <w:szCs w:val="24"/>
        </w:rPr>
        <w:t>Zeinebou</w:t>
      </w:r>
      <w:proofErr w:type="spellEnd"/>
      <w:r>
        <w:rPr>
          <w:rFonts w:ascii="Arial" w:eastAsia="Arial" w:hAnsi="Arial" w:cs="Arial"/>
          <w:color w:val="313131"/>
          <w:spacing w:val="5"/>
          <w:sz w:val="24"/>
          <w:szCs w:val="24"/>
        </w:rPr>
        <w:t xml:space="preserve"> </w:t>
      </w:r>
      <w:proofErr w:type="spellStart"/>
      <w:r>
        <w:rPr>
          <w:rFonts w:ascii="Arial" w:eastAsia="Arial" w:hAnsi="Arial" w:cs="Arial"/>
          <w:color w:val="313131"/>
          <w:sz w:val="24"/>
          <w:szCs w:val="24"/>
        </w:rPr>
        <w:t>Sideiny</w:t>
      </w:r>
      <w:proofErr w:type="spellEnd"/>
      <w:r>
        <w:rPr>
          <w:rFonts w:ascii="Arial" w:eastAsia="Arial" w:hAnsi="Arial" w:cs="Arial"/>
          <w:color w:val="313131"/>
          <w:spacing w:val="5"/>
          <w:sz w:val="24"/>
          <w:szCs w:val="24"/>
        </w:rPr>
        <w:t xml:space="preserve"> </w:t>
      </w:r>
      <w:r>
        <w:rPr>
          <w:rFonts w:ascii="Arial" w:eastAsia="Arial" w:hAnsi="Arial" w:cs="Arial"/>
          <w:color w:val="313131"/>
          <w:sz w:val="24"/>
          <w:szCs w:val="24"/>
        </w:rPr>
        <w:t>adjointe</w:t>
      </w:r>
      <w:r>
        <w:rPr>
          <w:rFonts w:ascii="Arial" w:eastAsia="Arial" w:hAnsi="Arial" w:cs="Arial"/>
          <w:color w:val="313131"/>
          <w:spacing w:val="10"/>
          <w:sz w:val="24"/>
          <w:szCs w:val="24"/>
        </w:rPr>
        <w:t xml:space="preserve"> </w:t>
      </w:r>
      <w:r>
        <w:rPr>
          <w:rFonts w:ascii="Arial" w:eastAsia="Arial" w:hAnsi="Arial" w:cs="Arial"/>
          <w:color w:val="313131"/>
          <w:sz w:val="24"/>
          <w:szCs w:val="24"/>
        </w:rPr>
        <w:t>du</w:t>
      </w:r>
      <w:r>
        <w:rPr>
          <w:rFonts w:ascii="Arial" w:eastAsia="Arial" w:hAnsi="Arial" w:cs="Arial"/>
          <w:color w:val="313131"/>
          <w:spacing w:val="2"/>
          <w:sz w:val="24"/>
          <w:szCs w:val="24"/>
        </w:rPr>
        <w:t xml:space="preserve"> </w:t>
      </w:r>
      <w:r>
        <w:rPr>
          <w:rFonts w:ascii="Arial" w:eastAsia="Arial" w:hAnsi="Arial" w:cs="Arial"/>
          <w:color w:val="313131"/>
          <w:sz w:val="24"/>
          <w:szCs w:val="24"/>
        </w:rPr>
        <w:t>président</w:t>
      </w:r>
      <w:r>
        <w:rPr>
          <w:rFonts w:ascii="Arial" w:eastAsia="Arial" w:hAnsi="Arial" w:cs="Arial"/>
          <w:color w:val="313131"/>
          <w:spacing w:val="12"/>
          <w:sz w:val="24"/>
          <w:szCs w:val="24"/>
        </w:rPr>
        <w:t xml:space="preserve"> </w:t>
      </w:r>
      <w:r>
        <w:rPr>
          <w:rFonts w:ascii="Arial" w:eastAsia="Arial" w:hAnsi="Arial" w:cs="Arial"/>
          <w:color w:val="313131"/>
          <w:sz w:val="24"/>
          <w:szCs w:val="24"/>
        </w:rPr>
        <w:t>de</w:t>
      </w:r>
      <w:r>
        <w:rPr>
          <w:rFonts w:ascii="Arial" w:eastAsia="Arial" w:hAnsi="Arial" w:cs="Arial"/>
          <w:color w:val="313131"/>
          <w:spacing w:val="13"/>
          <w:sz w:val="24"/>
          <w:szCs w:val="24"/>
        </w:rPr>
        <w:t xml:space="preserve"> </w:t>
      </w:r>
      <w:r>
        <w:rPr>
          <w:rFonts w:ascii="Arial" w:eastAsia="Arial" w:hAnsi="Arial" w:cs="Arial"/>
          <w:color w:val="313131"/>
          <w:sz w:val="24"/>
          <w:szCs w:val="24"/>
        </w:rPr>
        <w:t>conseil régional,</w:t>
      </w:r>
      <w:r>
        <w:rPr>
          <w:rFonts w:ascii="Arial" w:eastAsia="Arial" w:hAnsi="Arial" w:cs="Arial"/>
          <w:color w:val="313131"/>
          <w:spacing w:val="3"/>
          <w:sz w:val="24"/>
          <w:szCs w:val="24"/>
        </w:rPr>
        <w:t xml:space="preserve"> </w:t>
      </w:r>
      <w:r>
        <w:rPr>
          <w:rFonts w:ascii="Arial" w:eastAsia="Arial" w:hAnsi="Arial" w:cs="Arial"/>
          <w:color w:val="313131"/>
          <w:sz w:val="24"/>
          <w:szCs w:val="24"/>
        </w:rPr>
        <w:t>en</w:t>
      </w:r>
      <w:r>
        <w:rPr>
          <w:rFonts w:ascii="Arial" w:eastAsia="Arial" w:hAnsi="Arial" w:cs="Arial"/>
          <w:color w:val="313131"/>
          <w:spacing w:val="13"/>
          <w:sz w:val="24"/>
          <w:szCs w:val="24"/>
        </w:rPr>
        <w:t xml:space="preserve"> </w:t>
      </w:r>
      <w:r>
        <w:rPr>
          <w:rFonts w:ascii="Arial" w:eastAsia="Arial" w:hAnsi="Arial" w:cs="Arial"/>
          <w:color w:val="313131"/>
          <w:sz w:val="24"/>
          <w:szCs w:val="24"/>
        </w:rPr>
        <w:t>présence</w:t>
      </w:r>
      <w:r>
        <w:rPr>
          <w:rFonts w:ascii="Arial" w:eastAsia="Arial" w:hAnsi="Arial" w:cs="Arial"/>
          <w:color w:val="313131"/>
          <w:spacing w:val="4"/>
          <w:sz w:val="24"/>
          <w:szCs w:val="24"/>
        </w:rPr>
        <w:t xml:space="preserve"> </w:t>
      </w:r>
      <w:r>
        <w:rPr>
          <w:rFonts w:ascii="Arial" w:eastAsia="Arial" w:hAnsi="Arial" w:cs="Arial"/>
          <w:color w:val="313131"/>
          <w:w w:val="101"/>
          <w:sz w:val="24"/>
          <w:szCs w:val="24"/>
        </w:rPr>
        <w:t xml:space="preserve">du </w:t>
      </w:r>
      <w:r>
        <w:rPr>
          <w:rFonts w:ascii="Arial" w:eastAsia="Arial" w:hAnsi="Arial" w:cs="Arial"/>
          <w:color w:val="313131"/>
          <w:sz w:val="24"/>
          <w:szCs w:val="24"/>
        </w:rPr>
        <w:t>représentant</w:t>
      </w:r>
      <w:r>
        <w:rPr>
          <w:rFonts w:ascii="Arial" w:eastAsia="Arial" w:hAnsi="Arial" w:cs="Arial"/>
          <w:color w:val="313131"/>
          <w:spacing w:val="16"/>
          <w:sz w:val="24"/>
          <w:szCs w:val="24"/>
        </w:rPr>
        <w:t xml:space="preserve"> </w:t>
      </w:r>
      <w:r>
        <w:rPr>
          <w:rFonts w:ascii="Arial" w:eastAsia="Arial" w:hAnsi="Arial" w:cs="Arial"/>
          <w:color w:val="313131"/>
          <w:sz w:val="24"/>
          <w:szCs w:val="24"/>
        </w:rPr>
        <w:t>de</w:t>
      </w:r>
      <w:r>
        <w:rPr>
          <w:rFonts w:ascii="Arial" w:eastAsia="Arial" w:hAnsi="Arial" w:cs="Arial"/>
          <w:color w:val="313131"/>
          <w:spacing w:val="41"/>
          <w:sz w:val="24"/>
          <w:szCs w:val="24"/>
        </w:rPr>
        <w:t xml:space="preserve"> </w:t>
      </w:r>
      <w:r>
        <w:rPr>
          <w:rFonts w:ascii="Arial" w:eastAsia="Arial" w:hAnsi="Arial" w:cs="Arial"/>
          <w:color w:val="313131"/>
          <w:sz w:val="24"/>
          <w:szCs w:val="24"/>
        </w:rPr>
        <w:t>!'administration,</w:t>
      </w:r>
      <w:r>
        <w:rPr>
          <w:rFonts w:ascii="Arial" w:eastAsia="Arial" w:hAnsi="Arial" w:cs="Arial"/>
          <w:color w:val="313131"/>
          <w:spacing w:val="43"/>
          <w:sz w:val="24"/>
          <w:szCs w:val="24"/>
        </w:rPr>
        <w:t xml:space="preserve"> </w:t>
      </w:r>
      <w:r>
        <w:rPr>
          <w:rFonts w:ascii="Arial" w:eastAsia="Arial" w:hAnsi="Arial" w:cs="Arial"/>
          <w:color w:val="313131"/>
          <w:sz w:val="24"/>
          <w:szCs w:val="24"/>
        </w:rPr>
        <w:t>les</w:t>
      </w:r>
      <w:r>
        <w:rPr>
          <w:rFonts w:ascii="Arial" w:eastAsia="Arial" w:hAnsi="Arial" w:cs="Arial"/>
          <w:color w:val="313131"/>
          <w:spacing w:val="42"/>
          <w:sz w:val="24"/>
          <w:szCs w:val="24"/>
        </w:rPr>
        <w:t xml:space="preserve"> </w:t>
      </w:r>
      <w:r>
        <w:rPr>
          <w:rFonts w:ascii="Arial" w:eastAsia="Arial" w:hAnsi="Arial" w:cs="Arial"/>
          <w:color w:val="313131"/>
          <w:sz w:val="24"/>
          <w:szCs w:val="24"/>
        </w:rPr>
        <w:t>représentants</w:t>
      </w:r>
      <w:r>
        <w:rPr>
          <w:rFonts w:ascii="Arial" w:eastAsia="Arial" w:hAnsi="Arial" w:cs="Arial"/>
          <w:color w:val="313131"/>
          <w:spacing w:val="12"/>
          <w:sz w:val="24"/>
          <w:szCs w:val="24"/>
        </w:rPr>
        <w:t xml:space="preserve"> </w:t>
      </w:r>
      <w:r>
        <w:rPr>
          <w:rFonts w:ascii="Arial" w:eastAsia="Arial" w:hAnsi="Arial" w:cs="Arial"/>
          <w:color w:val="313131"/>
          <w:sz w:val="24"/>
          <w:szCs w:val="24"/>
        </w:rPr>
        <w:t>des</w:t>
      </w:r>
      <w:r>
        <w:rPr>
          <w:rFonts w:ascii="Arial" w:eastAsia="Arial" w:hAnsi="Arial" w:cs="Arial"/>
          <w:color w:val="313131"/>
          <w:spacing w:val="42"/>
          <w:sz w:val="24"/>
          <w:szCs w:val="24"/>
        </w:rPr>
        <w:t xml:space="preserve"> </w:t>
      </w:r>
      <w:r>
        <w:rPr>
          <w:rFonts w:ascii="Arial" w:eastAsia="Arial" w:hAnsi="Arial" w:cs="Arial"/>
          <w:color w:val="313131"/>
          <w:sz w:val="24"/>
          <w:szCs w:val="24"/>
        </w:rPr>
        <w:t>services</w:t>
      </w:r>
      <w:r>
        <w:rPr>
          <w:rFonts w:ascii="Arial" w:eastAsia="Arial" w:hAnsi="Arial" w:cs="Arial"/>
          <w:color w:val="313131"/>
          <w:spacing w:val="-24"/>
          <w:sz w:val="24"/>
          <w:szCs w:val="24"/>
        </w:rPr>
        <w:t xml:space="preserve"> </w:t>
      </w:r>
      <w:r>
        <w:rPr>
          <w:rFonts w:ascii="Arial" w:eastAsia="Arial" w:hAnsi="Arial" w:cs="Arial"/>
          <w:color w:val="313131"/>
          <w:sz w:val="24"/>
          <w:szCs w:val="24"/>
        </w:rPr>
        <w:t>techniques</w:t>
      </w:r>
      <w:r>
        <w:rPr>
          <w:rFonts w:ascii="Arial" w:eastAsia="Arial" w:hAnsi="Arial" w:cs="Arial"/>
          <w:color w:val="313131"/>
          <w:spacing w:val="29"/>
          <w:sz w:val="24"/>
          <w:szCs w:val="24"/>
        </w:rPr>
        <w:t xml:space="preserve"> </w:t>
      </w:r>
      <w:r>
        <w:rPr>
          <w:rFonts w:ascii="Arial" w:eastAsia="Arial" w:hAnsi="Arial" w:cs="Arial"/>
          <w:color w:val="313131"/>
          <w:sz w:val="24"/>
          <w:szCs w:val="24"/>
        </w:rPr>
        <w:t>et</w:t>
      </w:r>
      <w:r>
        <w:rPr>
          <w:rFonts w:ascii="Arial" w:eastAsia="Arial" w:hAnsi="Arial" w:cs="Arial"/>
          <w:color w:val="313131"/>
          <w:spacing w:val="44"/>
          <w:sz w:val="24"/>
          <w:szCs w:val="24"/>
        </w:rPr>
        <w:t xml:space="preserve"> </w:t>
      </w:r>
      <w:r>
        <w:rPr>
          <w:rFonts w:ascii="Arial" w:eastAsia="Arial" w:hAnsi="Arial" w:cs="Arial"/>
          <w:color w:val="313131"/>
          <w:sz w:val="24"/>
          <w:szCs w:val="24"/>
        </w:rPr>
        <w:t>des acteurs</w:t>
      </w:r>
      <w:r>
        <w:rPr>
          <w:rFonts w:ascii="Arial" w:eastAsia="Arial" w:hAnsi="Arial" w:cs="Arial"/>
          <w:color w:val="313131"/>
          <w:spacing w:val="-17"/>
          <w:sz w:val="24"/>
          <w:szCs w:val="24"/>
        </w:rPr>
        <w:t xml:space="preserve"> </w:t>
      </w:r>
      <w:r>
        <w:rPr>
          <w:rFonts w:ascii="Arial" w:eastAsia="Arial" w:hAnsi="Arial" w:cs="Arial"/>
          <w:color w:val="313131"/>
          <w:sz w:val="24"/>
          <w:szCs w:val="24"/>
        </w:rPr>
        <w:t>de</w:t>
      </w:r>
      <w:r>
        <w:rPr>
          <w:rFonts w:ascii="Arial" w:eastAsia="Arial" w:hAnsi="Arial" w:cs="Arial"/>
          <w:color w:val="313131"/>
          <w:spacing w:val="-4"/>
          <w:sz w:val="24"/>
          <w:szCs w:val="24"/>
        </w:rPr>
        <w:t xml:space="preserve"> </w:t>
      </w:r>
      <w:r>
        <w:rPr>
          <w:rFonts w:ascii="Arial" w:eastAsia="Arial" w:hAnsi="Arial" w:cs="Arial"/>
          <w:color w:val="313131"/>
          <w:sz w:val="24"/>
          <w:szCs w:val="24"/>
        </w:rPr>
        <w:t>Ia</w:t>
      </w:r>
      <w:r>
        <w:rPr>
          <w:rFonts w:ascii="Arial" w:eastAsia="Arial" w:hAnsi="Arial" w:cs="Arial"/>
          <w:color w:val="313131"/>
          <w:spacing w:val="-11"/>
          <w:sz w:val="24"/>
          <w:szCs w:val="24"/>
        </w:rPr>
        <w:t xml:space="preserve"> </w:t>
      </w:r>
      <w:r>
        <w:rPr>
          <w:rFonts w:ascii="Arial" w:eastAsia="Arial" w:hAnsi="Arial" w:cs="Arial"/>
          <w:color w:val="313131"/>
          <w:sz w:val="24"/>
          <w:szCs w:val="24"/>
        </w:rPr>
        <w:t>société</w:t>
      </w:r>
      <w:r>
        <w:rPr>
          <w:rFonts w:ascii="Arial" w:eastAsia="Arial" w:hAnsi="Arial" w:cs="Arial"/>
          <w:color w:val="313131"/>
          <w:spacing w:val="-7"/>
          <w:sz w:val="24"/>
          <w:szCs w:val="24"/>
        </w:rPr>
        <w:t xml:space="preserve"> </w:t>
      </w:r>
      <w:r>
        <w:rPr>
          <w:rFonts w:ascii="Arial" w:eastAsia="Arial" w:hAnsi="Arial" w:cs="Arial"/>
          <w:color w:val="313131"/>
          <w:sz w:val="24"/>
          <w:szCs w:val="24"/>
        </w:rPr>
        <w:t>civile</w:t>
      </w:r>
      <w:r>
        <w:rPr>
          <w:rFonts w:ascii="Arial" w:eastAsia="Arial" w:hAnsi="Arial" w:cs="Arial"/>
          <w:color w:val="313131"/>
          <w:spacing w:val="-6"/>
          <w:sz w:val="24"/>
          <w:szCs w:val="24"/>
        </w:rPr>
        <w:t xml:space="preserve"> </w:t>
      </w:r>
      <w:r>
        <w:rPr>
          <w:rFonts w:ascii="Arial" w:eastAsia="Arial" w:hAnsi="Arial" w:cs="Arial"/>
          <w:color w:val="313131"/>
          <w:sz w:val="24"/>
          <w:szCs w:val="24"/>
        </w:rPr>
        <w:t>(voir</w:t>
      </w:r>
      <w:r>
        <w:rPr>
          <w:rFonts w:ascii="Arial" w:eastAsia="Arial" w:hAnsi="Arial" w:cs="Arial"/>
          <w:color w:val="313131"/>
          <w:spacing w:val="-5"/>
          <w:sz w:val="24"/>
          <w:szCs w:val="24"/>
        </w:rPr>
        <w:t xml:space="preserve"> </w:t>
      </w:r>
      <w:r>
        <w:rPr>
          <w:rFonts w:ascii="Arial" w:eastAsia="Arial" w:hAnsi="Arial" w:cs="Arial"/>
          <w:color w:val="313131"/>
          <w:sz w:val="24"/>
          <w:szCs w:val="24"/>
        </w:rPr>
        <w:t>Ia</w:t>
      </w:r>
      <w:r>
        <w:rPr>
          <w:rFonts w:ascii="Arial" w:eastAsia="Arial" w:hAnsi="Arial" w:cs="Arial"/>
          <w:color w:val="313131"/>
          <w:spacing w:val="-10"/>
          <w:sz w:val="24"/>
          <w:szCs w:val="24"/>
        </w:rPr>
        <w:t xml:space="preserve"> </w:t>
      </w:r>
      <w:r>
        <w:rPr>
          <w:rFonts w:ascii="Arial" w:eastAsia="Arial" w:hAnsi="Arial" w:cs="Arial"/>
          <w:color w:val="313131"/>
          <w:sz w:val="24"/>
          <w:szCs w:val="24"/>
        </w:rPr>
        <w:t>liste</w:t>
      </w:r>
      <w:r>
        <w:rPr>
          <w:rFonts w:ascii="Arial" w:eastAsia="Arial" w:hAnsi="Arial" w:cs="Arial"/>
          <w:color w:val="313131"/>
          <w:spacing w:val="-7"/>
          <w:sz w:val="24"/>
          <w:szCs w:val="24"/>
        </w:rPr>
        <w:t xml:space="preserve"> </w:t>
      </w:r>
      <w:r>
        <w:rPr>
          <w:rFonts w:ascii="Arial" w:eastAsia="Arial" w:hAnsi="Arial" w:cs="Arial"/>
          <w:color w:val="313131"/>
          <w:sz w:val="24"/>
          <w:szCs w:val="24"/>
        </w:rPr>
        <w:t>annexée).</w:t>
      </w:r>
    </w:p>
    <w:p w14:paraId="1DDACFE7" w14:textId="77777777" w:rsidR="00FA63C9" w:rsidRDefault="00FA63C9" w:rsidP="00FA63C9">
      <w:pPr>
        <w:spacing w:before="4" w:after="0" w:line="130" w:lineRule="exact"/>
        <w:rPr>
          <w:sz w:val="13"/>
          <w:szCs w:val="13"/>
        </w:rPr>
      </w:pPr>
    </w:p>
    <w:p w14:paraId="6E66885D" w14:textId="77777777" w:rsidR="00FA63C9" w:rsidRDefault="00FA63C9" w:rsidP="00FA63C9">
      <w:pPr>
        <w:spacing w:after="0" w:line="200" w:lineRule="exact"/>
        <w:rPr>
          <w:sz w:val="20"/>
          <w:szCs w:val="20"/>
        </w:rPr>
      </w:pPr>
    </w:p>
    <w:p w14:paraId="6E8A4182" w14:textId="77777777" w:rsidR="00FA63C9" w:rsidRDefault="00FA63C9" w:rsidP="00FA63C9">
      <w:pPr>
        <w:spacing w:after="0" w:line="240" w:lineRule="auto"/>
        <w:ind w:left="116" w:right="7447"/>
        <w:rPr>
          <w:rFonts w:ascii="Arial" w:eastAsia="Arial" w:hAnsi="Arial" w:cs="Arial"/>
          <w:sz w:val="23"/>
          <w:szCs w:val="23"/>
        </w:rPr>
      </w:pPr>
      <w:r>
        <w:rPr>
          <w:rFonts w:ascii="Arial" w:eastAsia="Arial" w:hAnsi="Arial" w:cs="Arial"/>
          <w:b/>
          <w:bCs/>
          <w:color w:val="313131"/>
          <w:sz w:val="23"/>
          <w:szCs w:val="23"/>
          <w:u w:val="thick" w:color="000000"/>
        </w:rPr>
        <w:t>Ordre</w:t>
      </w:r>
      <w:r>
        <w:rPr>
          <w:rFonts w:ascii="Arial" w:eastAsia="Arial" w:hAnsi="Arial" w:cs="Arial"/>
          <w:b/>
          <w:bCs/>
          <w:color w:val="313131"/>
          <w:spacing w:val="16"/>
          <w:sz w:val="23"/>
          <w:szCs w:val="23"/>
          <w:u w:val="thick" w:color="000000"/>
        </w:rPr>
        <w:t xml:space="preserve"> </w:t>
      </w:r>
      <w:r>
        <w:rPr>
          <w:rFonts w:ascii="Arial" w:eastAsia="Arial" w:hAnsi="Arial" w:cs="Arial"/>
          <w:b/>
          <w:bCs/>
          <w:color w:val="313131"/>
          <w:sz w:val="23"/>
          <w:szCs w:val="23"/>
          <w:u w:val="thick" w:color="000000"/>
        </w:rPr>
        <w:t>du</w:t>
      </w:r>
      <w:r>
        <w:rPr>
          <w:rFonts w:ascii="Arial" w:eastAsia="Arial" w:hAnsi="Arial" w:cs="Arial"/>
          <w:b/>
          <w:bCs/>
          <w:color w:val="313131"/>
          <w:spacing w:val="31"/>
          <w:sz w:val="23"/>
          <w:szCs w:val="23"/>
          <w:u w:val="thick" w:color="000000"/>
        </w:rPr>
        <w:t xml:space="preserve"> </w:t>
      </w:r>
      <w:r>
        <w:rPr>
          <w:rFonts w:ascii="Arial" w:eastAsia="Arial" w:hAnsi="Arial" w:cs="Arial"/>
          <w:b/>
          <w:bCs/>
          <w:color w:val="313131"/>
          <w:w w:val="112"/>
          <w:sz w:val="23"/>
          <w:szCs w:val="23"/>
          <w:u w:val="thick" w:color="000000"/>
        </w:rPr>
        <w:t>jour:</w:t>
      </w:r>
    </w:p>
    <w:p w14:paraId="48FFFD74" w14:textId="77777777" w:rsidR="00FA63C9" w:rsidRDefault="00FA63C9" w:rsidP="00FA63C9">
      <w:pPr>
        <w:spacing w:before="47" w:after="0" w:line="274" w:lineRule="auto"/>
        <w:ind w:left="116" w:right="61"/>
        <w:rPr>
          <w:rFonts w:ascii="Arial" w:eastAsia="Arial" w:hAnsi="Arial" w:cs="Arial"/>
          <w:sz w:val="24"/>
          <w:szCs w:val="24"/>
        </w:rPr>
      </w:pPr>
      <w:r>
        <w:rPr>
          <w:rFonts w:ascii="Arial" w:eastAsia="Arial" w:hAnsi="Arial" w:cs="Arial"/>
          <w:color w:val="313131"/>
          <w:sz w:val="24"/>
          <w:szCs w:val="24"/>
        </w:rPr>
        <w:t>Consultation</w:t>
      </w:r>
      <w:r>
        <w:rPr>
          <w:rFonts w:ascii="Arial" w:eastAsia="Arial" w:hAnsi="Arial" w:cs="Arial"/>
          <w:color w:val="313131"/>
          <w:spacing w:val="-23"/>
          <w:sz w:val="24"/>
          <w:szCs w:val="24"/>
        </w:rPr>
        <w:t xml:space="preserve"> </w:t>
      </w:r>
      <w:r>
        <w:rPr>
          <w:rFonts w:ascii="Arial" w:eastAsia="Arial" w:hAnsi="Arial" w:cs="Arial"/>
          <w:color w:val="313131"/>
          <w:sz w:val="24"/>
          <w:szCs w:val="24"/>
        </w:rPr>
        <w:t>publique</w:t>
      </w:r>
      <w:r>
        <w:rPr>
          <w:rFonts w:ascii="Arial" w:eastAsia="Arial" w:hAnsi="Arial" w:cs="Arial"/>
          <w:color w:val="313131"/>
          <w:spacing w:val="9"/>
          <w:sz w:val="24"/>
          <w:szCs w:val="24"/>
        </w:rPr>
        <w:t xml:space="preserve"> </w:t>
      </w:r>
      <w:r>
        <w:rPr>
          <w:rFonts w:ascii="Arial" w:eastAsia="Arial" w:hAnsi="Arial" w:cs="Arial"/>
          <w:color w:val="313131"/>
          <w:sz w:val="24"/>
          <w:szCs w:val="24"/>
        </w:rPr>
        <w:t>afin</w:t>
      </w:r>
      <w:r>
        <w:rPr>
          <w:rFonts w:ascii="Arial" w:eastAsia="Arial" w:hAnsi="Arial" w:cs="Arial"/>
          <w:color w:val="313131"/>
          <w:spacing w:val="-3"/>
          <w:sz w:val="24"/>
          <w:szCs w:val="24"/>
        </w:rPr>
        <w:t xml:space="preserve"> </w:t>
      </w:r>
      <w:r>
        <w:rPr>
          <w:rFonts w:ascii="Arial" w:eastAsia="Arial" w:hAnsi="Arial" w:cs="Arial"/>
          <w:color w:val="313131"/>
          <w:sz w:val="24"/>
          <w:szCs w:val="24"/>
        </w:rPr>
        <w:t>de</w:t>
      </w:r>
      <w:r>
        <w:rPr>
          <w:rFonts w:ascii="Arial" w:eastAsia="Arial" w:hAnsi="Arial" w:cs="Arial"/>
          <w:color w:val="313131"/>
          <w:spacing w:val="12"/>
          <w:sz w:val="24"/>
          <w:szCs w:val="24"/>
        </w:rPr>
        <w:t xml:space="preserve"> </w:t>
      </w:r>
      <w:r>
        <w:rPr>
          <w:rFonts w:ascii="Arial" w:eastAsia="Arial" w:hAnsi="Arial" w:cs="Arial"/>
          <w:color w:val="313131"/>
          <w:sz w:val="24"/>
          <w:szCs w:val="24"/>
        </w:rPr>
        <w:t>sensibiliser</w:t>
      </w:r>
      <w:r>
        <w:rPr>
          <w:rFonts w:ascii="Arial" w:eastAsia="Arial" w:hAnsi="Arial" w:cs="Arial"/>
          <w:color w:val="313131"/>
          <w:spacing w:val="-4"/>
          <w:sz w:val="24"/>
          <w:szCs w:val="24"/>
        </w:rPr>
        <w:t xml:space="preserve"> </w:t>
      </w:r>
      <w:r>
        <w:rPr>
          <w:rFonts w:ascii="Arial" w:eastAsia="Arial" w:hAnsi="Arial" w:cs="Arial"/>
          <w:color w:val="313131"/>
          <w:sz w:val="24"/>
          <w:szCs w:val="24"/>
        </w:rPr>
        <w:t>les</w:t>
      </w:r>
      <w:r>
        <w:rPr>
          <w:rFonts w:ascii="Arial" w:eastAsia="Arial" w:hAnsi="Arial" w:cs="Arial"/>
          <w:color w:val="313131"/>
          <w:spacing w:val="-2"/>
          <w:sz w:val="24"/>
          <w:szCs w:val="24"/>
        </w:rPr>
        <w:t xml:space="preserve"> </w:t>
      </w:r>
      <w:r>
        <w:rPr>
          <w:rFonts w:ascii="Arial" w:eastAsia="Arial" w:hAnsi="Arial" w:cs="Arial"/>
          <w:color w:val="313131"/>
          <w:sz w:val="24"/>
          <w:szCs w:val="24"/>
        </w:rPr>
        <w:t>parties</w:t>
      </w:r>
      <w:r>
        <w:rPr>
          <w:rFonts w:ascii="Arial" w:eastAsia="Arial" w:hAnsi="Arial" w:cs="Arial"/>
          <w:color w:val="313131"/>
          <w:spacing w:val="-2"/>
          <w:sz w:val="24"/>
          <w:szCs w:val="24"/>
        </w:rPr>
        <w:t xml:space="preserve"> </w:t>
      </w:r>
      <w:r>
        <w:rPr>
          <w:rFonts w:ascii="Arial" w:eastAsia="Arial" w:hAnsi="Arial" w:cs="Arial"/>
          <w:color w:val="313131"/>
          <w:sz w:val="24"/>
          <w:szCs w:val="24"/>
        </w:rPr>
        <w:t>prenantes</w:t>
      </w:r>
      <w:r>
        <w:rPr>
          <w:rFonts w:ascii="Arial" w:eastAsia="Arial" w:hAnsi="Arial" w:cs="Arial"/>
          <w:color w:val="313131"/>
          <w:spacing w:val="-9"/>
          <w:sz w:val="24"/>
          <w:szCs w:val="24"/>
        </w:rPr>
        <w:t xml:space="preserve"> </w:t>
      </w:r>
      <w:r>
        <w:rPr>
          <w:rFonts w:ascii="Arial" w:eastAsia="Arial" w:hAnsi="Arial" w:cs="Arial"/>
          <w:color w:val="313131"/>
          <w:sz w:val="24"/>
          <w:szCs w:val="24"/>
        </w:rPr>
        <w:t>et</w:t>
      </w:r>
      <w:r>
        <w:rPr>
          <w:rFonts w:ascii="Arial" w:eastAsia="Arial" w:hAnsi="Arial" w:cs="Arial"/>
          <w:color w:val="313131"/>
          <w:spacing w:val="2"/>
          <w:sz w:val="24"/>
          <w:szCs w:val="24"/>
        </w:rPr>
        <w:t xml:space="preserve"> </w:t>
      </w:r>
      <w:r>
        <w:rPr>
          <w:rFonts w:ascii="Arial" w:eastAsia="Arial" w:hAnsi="Arial" w:cs="Arial"/>
          <w:color w:val="313131"/>
          <w:sz w:val="24"/>
          <w:szCs w:val="24"/>
        </w:rPr>
        <w:t>prendre</w:t>
      </w:r>
      <w:r>
        <w:rPr>
          <w:rFonts w:ascii="Arial" w:eastAsia="Arial" w:hAnsi="Arial" w:cs="Arial"/>
          <w:color w:val="313131"/>
          <w:spacing w:val="11"/>
          <w:sz w:val="24"/>
          <w:szCs w:val="24"/>
        </w:rPr>
        <w:t xml:space="preserve"> </w:t>
      </w:r>
      <w:r>
        <w:rPr>
          <w:rFonts w:ascii="Arial" w:eastAsia="Arial" w:hAnsi="Arial" w:cs="Arial"/>
          <w:color w:val="313131"/>
          <w:sz w:val="24"/>
          <w:szCs w:val="24"/>
        </w:rPr>
        <w:t>leur</w:t>
      </w:r>
      <w:r>
        <w:rPr>
          <w:rFonts w:ascii="Arial" w:eastAsia="Arial" w:hAnsi="Arial" w:cs="Arial"/>
          <w:color w:val="313131"/>
          <w:spacing w:val="-8"/>
          <w:sz w:val="24"/>
          <w:szCs w:val="24"/>
        </w:rPr>
        <w:t xml:space="preserve"> </w:t>
      </w:r>
      <w:r>
        <w:rPr>
          <w:rFonts w:ascii="Arial" w:eastAsia="Arial" w:hAnsi="Arial" w:cs="Arial"/>
          <w:color w:val="313131"/>
          <w:sz w:val="24"/>
          <w:szCs w:val="24"/>
        </w:rPr>
        <w:t>avis</w:t>
      </w:r>
      <w:r>
        <w:rPr>
          <w:rFonts w:ascii="Arial" w:eastAsia="Arial" w:hAnsi="Arial" w:cs="Arial"/>
          <w:color w:val="313131"/>
          <w:spacing w:val="-4"/>
          <w:sz w:val="24"/>
          <w:szCs w:val="24"/>
        </w:rPr>
        <w:t xml:space="preserve"> </w:t>
      </w:r>
      <w:r>
        <w:rPr>
          <w:rFonts w:ascii="Arial" w:eastAsia="Arial" w:hAnsi="Arial" w:cs="Arial"/>
          <w:color w:val="313131"/>
          <w:sz w:val="24"/>
          <w:szCs w:val="24"/>
        </w:rPr>
        <w:t>et suggestions dans</w:t>
      </w:r>
      <w:r>
        <w:rPr>
          <w:rFonts w:ascii="Arial" w:eastAsia="Arial" w:hAnsi="Arial" w:cs="Arial"/>
          <w:color w:val="313131"/>
          <w:spacing w:val="37"/>
          <w:sz w:val="24"/>
          <w:szCs w:val="24"/>
        </w:rPr>
        <w:t xml:space="preserve"> </w:t>
      </w:r>
      <w:r>
        <w:rPr>
          <w:rFonts w:ascii="Arial" w:eastAsia="Arial" w:hAnsi="Arial" w:cs="Arial"/>
          <w:color w:val="313131"/>
          <w:sz w:val="24"/>
          <w:szCs w:val="24"/>
        </w:rPr>
        <w:t>le</w:t>
      </w:r>
      <w:r>
        <w:rPr>
          <w:rFonts w:ascii="Arial" w:eastAsia="Arial" w:hAnsi="Arial" w:cs="Arial"/>
          <w:color w:val="313131"/>
          <w:spacing w:val="23"/>
          <w:sz w:val="24"/>
          <w:szCs w:val="24"/>
        </w:rPr>
        <w:t xml:space="preserve"> </w:t>
      </w:r>
      <w:r>
        <w:rPr>
          <w:rFonts w:ascii="Arial" w:eastAsia="Arial" w:hAnsi="Arial" w:cs="Arial"/>
          <w:color w:val="313131"/>
          <w:sz w:val="24"/>
          <w:szCs w:val="24"/>
        </w:rPr>
        <w:t>cadre</w:t>
      </w:r>
      <w:r>
        <w:rPr>
          <w:rFonts w:ascii="Arial" w:eastAsia="Arial" w:hAnsi="Arial" w:cs="Arial"/>
          <w:color w:val="313131"/>
          <w:spacing w:val="22"/>
          <w:sz w:val="24"/>
          <w:szCs w:val="24"/>
        </w:rPr>
        <w:t xml:space="preserve"> </w:t>
      </w:r>
      <w:r>
        <w:rPr>
          <w:rFonts w:ascii="Arial" w:eastAsia="Arial" w:hAnsi="Arial" w:cs="Arial"/>
          <w:color w:val="313131"/>
          <w:sz w:val="24"/>
          <w:szCs w:val="24"/>
        </w:rPr>
        <w:t>de</w:t>
      </w:r>
      <w:r>
        <w:rPr>
          <w:rFonts w:ascii="Arial" w:eastAsia="Arial" w:hAnsi="Arial" w:cs="Arial"/>
          <w:color w:val="313131"/>
          <w:spacing w:val="19"/>
          <w:sz w:val="24"/>
          <w:szCs w:val="24"/>
        </w:rPr>
        <w:t xml:space="preserve"> </w:t>
      </w:r>
      <w:r>
        <w:rPr>
          <w:rFonts w:ascii="Arial" w:eastAsia="Arial" w:hAnsi="Arial" w:cs="Arial"/>
          <w:color w:val="313131"/>
          <w:sz w:val="24"/>
          <w:szCs w:val="24"/>
        </w:rPr>
        <w:t>!'élaboration</w:t>
      </w:r>
      <w:r>
        <w:rPr>
          <w:rFonts w:ascii="Arial" w:eastAsia="Arial" w:hAnsi="Arial" w:cs="Arial"/>
          <w:color w:val="313131"/>
          <w:spacing w:val="10"/>
          <w:sz w:val="24"/>
          <w:szCs w:val="24"/>
        </w:rPr>
        <w:t xml:space="preserve"> </w:t>
      </w:r>
      <w:r>
        <w:rPr>
          <w:rFonts w:ascii="Arial" w:eastAsia="Arial" w:hAnsi="Arial" w:cs="Arial"/>
          <w:color w:val="313131"/>
          <w:sz w:val="24"/>
          <w:szCs w:val="24"/>
        </w:rPr>
        <w:t>du</w:t>
      </w:r>
      <w:r>
        <w:rPr>
          <w:rFonts w:ascii="Arial" w:eastAsia="Arial" w:hAnsi="Arial" w:cs="Arial"/>
          <w:color w:val="313131"/>
          <w:spacing w:val="27"/>
          <w:sz w:val="24"/>
          <w:szCs w:val="24"/>
        </w:rPr>
        <w:t xml:space="preserve"> </w:t>
      </w:r>
      <w:r>
        <w:rPr>
          <w:rFonts w:ascii="Arial" w:eastAsia="Arial" w:hAnsi="Arial" w:cs="Arial"/>
          <w:color w:val="313131"/>
          <w:sz w:val="24"/>
          <w:szCs w:val="24"/>
        </w:rPr>
        <w:t>Plan</w:t>
      </w:r>
      <w:r>
        <w:rPr>
          <w:rFonts w:ascii="Arial" w:eastAsia="Arial" w:hAnsi="Arial" w:cs="Arial"/>
          <w:color w:val="313131"/>
          <w:spacing w:val="18"/>
          <w:sz w:val="24"/>
          <w:szCs w:val="24"/>
        </w:rPr>
        <w:t xml:space="preserve"> </w:t>
      </w:r>
      <w:r>
        <w:rPr>
          <w:rFonts w:ascii="Arial" w:eastAsia="Arial" w:hAnsi="Arial" w:cs="Arial"/>
          <w:color w:val="313131"/>
          <w:sz w:val="24"/>
          <w:szCs w:val="24"/>
        </w:rPr>
        <w:t>de</w:t>
      </w:r>
      <w:r>
        <w:rPr>
          <w:rFonts w:ascii="Arial" w:eastAsia="Arial" w:hAnsi="Arial" w:cs="Arial"/>
          <w:color w:val="313131"/>
          <w:spacing w:val="27"/>
          <w:sz w:val="24"/>
          <w:szCs w:val="24"/>
        </w:rPr>
        <w:t xml:space="preserve"> </w:t>
      </w:r>
      <w:r>
        <w:rPr>
          <w:rFonts w:ascii="Arial" w:eastAsia="Arial" w:hAnsi="Arial" w:cs="Arial"/>
          <w:color w:val="313131"/>
          <w:sz w:val="24"/>
          <w:szCs w:val="24"/>
        </w:rPr>
        <w:t>Mobilisation</w:t>
      </w:r>
      <w:r>
        <w:rPr>
          <w:rFonts w:ascii="Arial" w:eastAsia="Arial" w:hAnsi="Arial" w:cs="Arial"/>
          <w:color w:val="313131"/>
          <w:spacing w:val="15"/>
          <w:sz w:val="24"/>
          <w:szCs w:val="24"/>
        </w:rPr>
        <w:t xml:space="preserve"> </w:t>
      </w:r>
      <w:r>
        <w:rPr>
          <w:rFonts w:ascii="Arial" w:eastAsia="Arial" w:hAnsi="Arial" w:cs="Arial"/>
          <w:color w:val="313131"/>
          <w:sz w:val="24"/>
          <w:szCs w:val="24"/>
        </w:rPr>
        <w:t>des</w:t>
      </w:r>
      <w:r>
        <w:rPr>
          <w:rFonts w:ascii="Arial" w:eastAsia="Arial" w:hAnsi="Arial" w:cs="Arial"/>
          <w:color w:val="313131"/>
          <w:spacing w:val="26"/>
          <w:sz w:val="24"/>
          <w:szCs w:val="24"/>
        </w:rPr>
        <w:t xml:space="preserve"> </w:t>
      </w:r>
      <w:r>
        <w:rPr>
          <w:rFonts w:ascii="Arial" w:eastAsia="Arial" w:hAnsi="Arial" w:cs="Arial"/>
          <w:color w:val="313131"/>
          <w:sz w:val="24"/>
          <w:szCs w:val="24"/>
        </w:rPr>
        <w:t>Parties Prenantes</w:t>
      </w:r>
      <w:r>
        <w:rPr>
          <w:rFonts w:ascii="Arial" w:eastAsia="Arial" w:hAnsi="Arial" w:cs="Arial"/>
          <w:color w:val="313131"/>
          <w:spacing w:val="-20"/>
          <w:sz w:val="24"/>
          <w:szCs w:val="24"/>
        </w:rPr>
        <w:t xml:space="preserve"> </w:t>
      </w:r>
      <w:r>
        <w:rPr>
          <w:rFonts w:ascii="Arial" w:eastAsia="Arial" w:hAnsi="Arial" w:cs="Arial"/>
          <w:color w:val="313131"/>
          <w:sz w:val="24"/>
          <w:szCs w:val="24"/>
        </w:rPr>
        <w:t>(PMPP</w:t>
      </w:r>
      <w:r>
        <w:rPr>
          <w:rFonts w:ascii="Arial" w:eastAsia="Arial" w:hAnsi="Arial" w:cs="Arial"/>
          <w:color w:val="313131"/>
          <w:spacing w:val="11"/>
          <w:sz w:val="24"/>
          <w:szCs w:val="24"/>
        </w:rPr>
        <w:t>)</w:t>
      </w:r>
      <w:r>
        <w:rPr>
          <w:rFonts w:ascii="Arial" w:eastAsia="Arial" w:hAnsi="Arial" w:cs="Arial"/>
          <w:color w:val="4B4B4B"/>
          <w:sz w:val="24"/>
          <w:szCs w:val="24"/>
        </w:rPr>
        <w:t>,</w:t>
      </w:r>
      <w:r>
        <w:rPr>
          <w:rFonts w:ascii="Arial" w:eastAsia="Arial" w:hAnsi="Arial" w:cs="Arial"/>
          <w:color w:val="4B4B4B"/>
          <w:spacing w:val="51"/>
          <w:sz w:val="24"/>
          <w:szCs w:val="24"/>
        </w:rPr>
        <w:t xml:space="preserve"> </w:t>
      </w:r>
      <w:r>
        <w:rPr>
          <w:rFonts w:ascii="Arial" w:eastAsia="Arial" w:hAnsi="Arial" w:cs="Arial"/>
          <w:color w:val="313131"/>
          <w:sz w:val="24"/>
          <w:szCs w:val="24"/>
        </w:rPr>
        <w:t>projet</w:t>
      </w:r>
      <w:r>
        <w:rPr>
          <w:rFonts w:ascii="Arial" w:eastAsia="Arial" w:hAnsi="Arial" w:cs="Arial"/>
          <w:color w:val="313131"/>
          <w:spacing w:val="5"/>
          <w:sz w:val="24"/>
          <w:szCs w:val="24"/>
        </w:rPr>
        <w:t xml:space="preserve"> </w:t>
      </w:r>
      <w:r>
        <w:rPr>
          <w:rFonts w:ascii="Arial" w:eastAsia="Arial" w:hAnsi="Arial" w:cs="Arial"/>
          <w:color w:val="313131"/>
          <w:sz w:val="24"/>
          <w:szCs w:val="24"/>
        </w:rPr>
        <w:t>sectoriel</w:t>
      </w:r>
      <w:r>
        <w:rPr>
          <w:rFonts w:ascii="Arial" w:eastAsia="Arial" w:hAnsi="Arial" w:cs="Arial"/>
          <w:color w:val="313131"/>
          <w:spacing w:val="-22"/>
          <w:sz w:val="24"/>
          <w:szCs w:val="24"/>
        </w:rPr>
        <w:t xml:space="preserve"> </w:t>
      </w:r>
      <w:r>
        <w:rPr>
          <w:rFonts w:ascii="Arial" w:eastAsia="Arial" w:hAnsi="Arial" w:cs="Arial"/>
          <w:color w:val="313131"/>
          <w:sz w:val="24"/>
          <w:szCs w:val="24"/>
        </w:rPr>
        <w:t>eau</w:t>
      </w:r>
      <w:r>
        <w:rPr>
          <w:rFonts w:ascii="Arial" w:eastAsia="Arial" w:hAnsi="Arial" w:cs="Arial"/>
          <w:color w:val="313131"/>
          <w:spacing w:val="-4"/>
          <w:sz w:val="24"/>
          <w:szCs w:val="24"/>
        </w:rPr>
        <w:t xml:space="preserve"> </w:t>
      </w:r>
      <w:r>
        <w:rPr>
          <w:rFonts w:ascii="Arial" w:eastAsia="Arial" w:hAnsi="Arial" w:cs="Arial"/>
          <w:color w:val="313131"/>
          <w:sz w:val="24"/>
          <w:szCs w:val="24"/>
        </w:rPr>
        <w:t>et</w:t>
      </w:r>
      <w:r>
        <w:rPr>
          <w:rFonts w:ascii="Arial" w:eastAsia="Arial" w:hAnsi="Arial" w:cs="Arial"/>
          <w:color w:val="313131"/>
          <w:spacing w:val="6"/>
          <w:sz w:val="24"/>
          <w:szCs w:val="24"/>
        </w:rPr>
        <w:t xml:space="preserve"> </w:t>
      </w:r>
      <w:r>
        <w:rPr>
          <w:rFonts w:ascii="Arial" w:eastAsia="Arial" w:hAnsi="Arial" w:cs="Arial"/>
          <w:color w:val="313131"/>
          <w:sz w:val="24"/>
          <w:szCs w:val="24"/>
        </w:rPr>
        <w:t>assainissement</w:t>
      </w:r>
      <w:r>
        <w:rPr>
          <w:rFonts w:ascii="Arial" w:eastAsia="Arial" w:hAnsi="Arial" w:cs="Arial"/>
          <w:color w:val="313131"/>
          <w:spacing w:val="-19"/>
          <w:sz w:val="24"/>
          <w:szCs w:val="24"/>
        </w:rPr>
        <w:t xml:space="preserve"> </w:t>
      </w:r>
      <w:r>
        <w:rPr>
          <w:rFonts w:ascii="Arial" w:eastAsia="Arial" w:hAnsi="Arial" w:cs="Arial"/>
          <w:color w:val="313131"/>
          <w:w w:val="101"/>
          <w:sz w:val="24"/>
          <w:szCs w:val="24"/>
        </w:rPr>
        <w:t>(</w:t>
      </w:r>
      <w:r>
        <w:rPr>
          <w:rFonts w:ascii="Arial" w:eastAsia="Arial" w:hAnsi="Arial" w:cs="Arial"/>
          <w:color w:val="313131"/>
          <w:sz w:val="24"/>
          <w:szCs w:val="24"/>
        </w:rPr>
        <w:t>PSEA</w:t>
      </w:r>
      <w:r>
        <w:rPr>
          <w:rFonts w:ascii="Arial" w:eastAsia="Arial" w:hAnsi="Arial" w:cs="Arial"/>
          <w:color w:val="313131"/>
          <w:w w:val="101"/>
          <w:sz w:val="24"/>
          <w:szCs w:val="24"/>
        </w:rPr>
        <w:t>)</w:t>
      </w:r>
      <w:r>
        <w:rPr>
          <w:rFonts w:ascii="Arial" w:eastAsia="Arial" w:hAnsi="Arial" w:cs="Arial"/>
          <w:color w:val="313131"/>
          <w:sz w:val="24"/>
          <w:szCs w:val="24"/>
        </w:rPr>
        <w:t>,</w:t>
      </w:r>
    </w:p>
    <w:p w14:paraId="1FAB3444" w14:textId="77777777" w:rsidR="00FA63C9" w:rsidRDefault="00FA63C9" w:rsidP="00FA63C9">
      <w:pPr>
        <w:spacing w:after="0" w:line="200" w:lineRule="exact"/>
        <w:rPr>
          <w:sz w:val="20"/>
          <w:szCs w:val="20"/>
        </w:rPr>
      </w:pPr>
    </w:p>
    <w:p w14:paraId="0600E87A" w14:textId="77777777" w:rsidR="00FA63C9" w:rsidRDefault="00FA63C9" w:rsidP="00FA63C9">
      <w:pPr>
        <w:spacing w:before="15" w:after="0" w:line="260" w:lineRule="exact"/>
        <w:rPr>
          <w:sz w:val="26"/>
          <w:szCs w:val="26"/>
        </w:rPr>
      </w:pPr>
    </w:p>
    <w:p w14:paraId="6BE346A4" w14:textId="77777777" w:rsidR="00FA63C9" w:rsidRDefault="00FA63C9" w:rsidP="00FA63C9">
      <w:pPr>
        <w:spacing w:after="0" w:line="240" w:lineRule="auto"/>
        <w:ind w:left="116" w:right="8061"/>
        <w:rPr>
          <w:rFonts w:ascii="Arial" w:eastAsia="Arial" w:hAnsi="Arial" w:cs="Arial"/>
          <w:sz w:val="23"/>
          <w:szCs w:val="23"/>
        </w:rPr>
      </w:pPr>
      <w:r>
        <w:rPr>
          <w:rFonts w:ascii="Arial" w:eastAsia="Arial" w:hAnsi="Arial" w:cs="Arial"/>
          <w:b/>
          <w:bCs/>
          <w:color w:val="313131"/>
          <w:w w:val="102"/>
          <w:sz w:val="23"/>
          <w:szCs w:val="23"/>
        </w:rPr>
        <w:t>Synthase</w:t>
      </w:r>
    </w:p>
    <w:p w14:paraId="0919F5DF" w14:textId="77777777" w:rsidR="00FA63C9" w:rsidRDefault="00FA63C9" w:rsidP="00FA63C9">
      <w:pPr>
        <w:spacing w:before="54" w:after="0" w:line="237" w:lineRule="auto"/>
        <w:ind w:left="111" w:right="64" w:firstLine="10"/>
        <w:rPr>
          <w:rFonts w:ascii="Arial" w:eastAsia="Arial" w:hAnsi="Arial" w:cs="Arial"/>
          <w:sz w:val="24"/>
          <w:szCs w:val="24"/>
        </w:rPr>
      </w:pPr>
      <w:r>
        <w:rPr>
          <w:rFonts w:ascii="Arial" w:eastAsia="Arial" w:hAnsi="Arial" w:cs="Arial"/>
          <w:color w:val="313131"/>
          <w:spacing w:val="5"/>
          <w:w w:val="98"/>
          <w:sz w:val="24"/>
          <w:szCs w:val="24"/>
        </w:rPr>
        <w:t>L</w:t>
      </w:r>
      <w:r>
        <w:rPr>
          <w:rFonts w:ascii="Arial" w:eastAsia="Arial" w:hAnsi="Arial" w:cs="Arial"/>
          <w:color w:val="4B4B4B"/>
          <w:spacing w:val="14"/>
          <w:w w:val="79"/>
          <w:sz w:val="24"/>
          <w:szCs w:val="24"/>
        </w:rPr>
        <w:t>'</w:t>
      </w:r>
      <w:r>
        <w:rPr>
          <w:rFonts w:ascii="Arial" w:eastAsia="Arial" w:hAnsi="Arial" w:cs="Arial"/>
          <w:color w:val="313131"/>
          <w:w w:val="98"/>
          <w:sz w:val="24"/>
          <w:szCs w:val="24"/>
        </w:rPr>
        <w:t>ouvertur</w:t>
      </w:r>
      <w:r>
        <w:rPr>
          <w:rFonts w:ascii="Arial" w:eastAsia="Arial" w:hAnsi="Arial" w:cs="Arial"/>
          <w:color w:val="313131"/>
          <w:w w:val="99"/>
          <w:sz w:val="24"/>
          <w:szCs w:val="24"/>
        </w:rPr>
        <w:t>e</w:t>
      </w:r>
      <w:r>
        <w:rPr>
          <w:rFonts w:ascii="Arial" w:eastAsia="Arial" w:hAnsi="Arial" w:cs="Arial"/>
          <w:color w:val="313131"/>
          <w:sz w:val="24"/>
          <w:szCs w:val="24"/>
        </w:rPr>
        <w:t xml:space="preserve"> </w:t>
      </w:r>
      <w:r>
        <w:rPr>
          <w:rFonts w:ascii="Arial" w:eastAsia="Arial" w:hAnsi="Arial" w:cs="Arial"/>
          <w:color w:val="313131"/>
          <w:spacing w:val="-28"/>
          <w:sz w:val="24"/>
          <w:szCs w:val="24"/>
        </w:rPr>
        <w:t xml:space="preserve"> </w:t>
      </w:r>
      <w:r>
        <w:rPr>
          <w:rFonts w:ascii="Arial" w:eastAsia="Arial" w:hAnsi="Arial" w:cs="Arial"/>
          <w:color w:val="313131"/>
          <w:sz w:val="24"/>
          <w:szCs w:val="24"/>
        </w:rPr>
        <w:t>de</w:t>
      </w:r>
      <w:r>
        <w:rPr>
          <w:rFonts w:ascii="Arial" w:eastAsia="Arial" w:hAnsi="Arial" w:cs="Arial"/>
          <w:color w:val="313131"/>
          <w:spacing w:val="42"/>
          <w:sz w:val="24"/>
          <w:szCs w:val="24"/>
        </w:rPr>
        <w:t xml:space="preserve"> </w:t>
      </w:r>
      <w:r>
        <w:rPr>
          <w:rFonts w:ascii="Arial" w:eastAsia="Arial" w:hAnsi="Arial" w:cs="Arial"/>
          <w:color w:val="313131"/>
          <w:sz w:val="24"/>
          <w:szCs w:val="24"/>
        </w:rPr>
        <w:t>!'atelier</w:t>
      </w:r>
      <w:r>
        <w:rPr>
          <w:rFonts w:ascii="Arial" w:eastAsia="Arial" w:hAnsi="Arial" w:cs="Arial"/>
          <w:color w:val="313131"/>
          <w:spacing w:val="41"/>
          <w:sz w:val="24"/>
          <w:szCs w:val="24"/>
        </w:rPr>
        <w:t xml:space="preserve"> </w:t>
      </w:r>
      <w:r>
        <w:rPr>
          <w:rFonts w:ascii="Arial" w:eastAsia="Arial" w:hAnsi="Arial" w:cs="Arial"/>
          <w:color w:val="313131"/>
          <w:sz w:val="24"/>
          <w:szCs w:val="24"/>
        </w:rPr>
        <w:t>a</w:t>
      </w:r>
      <w:r>
        <w:rPr>
          <w:rFonts w:ascii="Arial" w:eastAsia="Arial" w:hAnsi="Arial" w:cs="Arial"/>
          <w:color w:val="313131"/>
          <w:spacing w:val="43"/>
          <w:sz w:val="24"/>
          <w:szCs w:val="24"/>
        </w:rPr>
        <w:t xml:space="preserve"> </w:t>
      </w:r>
      <w:r>
        <w:rPr>
          <w:rFonts w:ascii="Arial" w:eastAsia="Arial" w:hAnsi="Arial" w:cs="Arial"/>
          <w:color w:val="313131"/>
          <w:sz w:val="24"/>
          <w:szCs w:val="24"/>
        </w:rPr>
        <w:t>été</w:t>
      </w:r>
      <w:r>
        <w:rPr>
          <w:rFonts w:ascii="Arial" w:eastAsia="Arial" w:hAnsi="Arial" w:cs="Arial"/>
          <w:color w:val="313131"/>
          <w:spacing w:val="39"/>
          <w:sz w:val="24"/>
          <w:szCs w:val="24"/>
        </w:rPr>
        <w:t xml:space="preserve"> </w:t>
      </w:r>
      <w:r>
        <w:rPr>
          <w:rFonts w:ascii="Arial" w:eastAsia="Arial" w:hAnsi="Arial" w:cs="Arial"/>
          <w:color w:val="313131"/>
          <w:sz w:val="24"/>
          <w:szCs w:val="24"/>
        </w:rPr>
        <w:t>faite</w:t>
      </w:r>
      <w:r>
        <w:rPr>
          <w:rFonts w:ascii="Arial" w:eastAsia="Arial" w:hAnsi="Arial" w:cs="Arial"/>
          <w:color w:val="313131"/>
          <w:spacing w:val="42"/>
          <w:sz w:val="24"/>
          <w:szCs w:val="24"/>
        </w:rPr>
        <w:t xml:space="preserve"> </w:t>
      </w:r>
      <w:r>
        <w:rPr>
          <w:rFonts w:ascii="Arial" w:eastAsia="Arial" w:hAnsi="Arial" w:cs="Arial"/>
          <w:color w:val="313131"/>
          <w:sz w:val="24"/>
          <w:szCs w:val="24"/>
        </w:rPr>
        <w:t>par</w:t>
      </w:r>
      <w:r>
        <w:rPr>
          <w:rFonts w:ascii="Arial" w:eastAsia="Arial" w:hAnsi="Arial" w:cs="Arial"/>
          <w:color w:val="313131"/>
          <w:spacing w:val="47"/>
          <w:sz w:val="24"/>
          <w:szCs w:val="24"/>
        </w:rPr>
        <w:t xml:space="preserve"> </w:t>
      </w:r>
      <w:r>
        <w:rPr>
          <w:rFonts w:ascii="Arial" w:eastAsia="Arial" w:hAnsi="Arial" w:cs="Arial"/>
          <w:color w:val="313131"/>
          <w:sz w:val="24"/>
          <w:szCs w:val="24"/>
        </w:rPr>
        <w:t>le</w:t>
      </w:r>
      <w:r>
        <w:rPr>
          <w:rFonts w:ascii="Arial" w:eastAsia="Arial" w:hAnsi="Arial" w:cs="Arial"/>
          <w:color w:val="313131"/>
          <w:spacing w:val="39"/>
          <w:sz w:val="24"/>
          <w:szCs w:val="24"/>
        </w:rPr>
        <w:t xml:space="preserve"> </w:t>
      </w:r>
      <w:r>
        <w:rPr>
          <w:rFonts w:ascii="Arial" w:eastAsia="Arial" w:hAnsi="Arial" w:cs="Arial"/>
          <w:color w:val="313131"/>
          <w:sz w:val="24"/>
          <w:szCs w:val="24"/>
        </w:rPr>
        <w:t>conseiller</w:t>
      </w:r>
      <w:r>
        <w:rPr>
          <w:rFonts w:ascii="Arial" w:eastAsia="Arial" w:hAnsi="Arial" w:cs="Arial"/>
          <w:color w:val="313131"/>
          <w:spacing w:val="39"/>
          <w:sz w:val="24"/>
          <w:szCs w:val="24"/>
        </w:rPr>
        <w:t xml:space="preserve"> </w:t>
      </w:r>
      <w:r>
        <w:rPr>
          <w:rFonts w:ascii="Arial" w:eastAsia="Arial" w:hAnsi="Arial" w:cs="Arial"/>
          <w:color w:val="313131"/>
          <w:sz w:val="24"/>
          <w:szCs w:val="24"/>
        </w:rPr>
        <w:t>du</w:t>
      </w:r>
      <w:r>
        <w:rPr>
          <w:rFonts w:ascii="Arial" w:eastAsia="Arial" w:hAnsi="Arial" w:cs="Arial"/>
          <w:color w:val="313131"/>
          <w:spacing w:val="38"/>
          <w:sz w:val="24"/>
          <w:szCs w:val="24"/>
        </w:rPr>
        <w:t xml:space="preserve"> </w:t>
      </w:r>
      <w:r>
        <w:rPr>
          <w:rFonts w:ascii="Arial" w:eastAsia="Arial" w:hAnsi="Arial" w:cs="Arial"/>
          <w:color w:val="313131"/>
          <w:sz w:val="24"/>
          <w:szCs w:val="24"/>
        </w:rPr>
        <w:t>Wali</w:t>
      </w:r>
      <w:r>
        <w:rPr>
          <w:rFonts w:ascii="Arial" w:eastAsia="Arial" w:hAnsi="Arial" w:cs="Arial"/>
          <w:color w:val="313131"/>
          <w:spacing w:val="36"/>
          <w:sz w:val="24"/>
          <w:szCs w:val="24"/>
        </w:rPr>
        <w:t xml:space="preserve"> </w:t>
      </w:r>
      <w:r>
        <w:rPr>
          <w:rFonts w:ascii="Arial" w:eastAsia="Arial" w:hAnsi="Arial" w:cs="Arial"/>
          <w:color w:val="313131"/>
          <w:sz w:val="24"/>
          <w:szCs w:val="24"/>
        </w:rPr>
        <w:t>de</w:t>
      </w:r>
      <w:r>
        <w:rPr>
          <w:rFonts w:ascii="Arial" w:eastAsia="Arial" w:hAnsi="Arial" w:cs="Arial"/>
          <w:color w:val="313131"/>
          <w:spacing w:val="44"/>
          <w:sz w:val="24"/>
          <w:szCs w:val="24"/>
        </w:rPr>
        <w:t xml:space="preserve"> </w:t>
      </w:r>
      <w:r>
        <w:rPr>
          <w:rFonts w:ascii="Arial" w:eastAsia="Arial" w:hAnsi="Arial" w:cs="Arial"/>
          <w:color w:val="313131"/>
          <w:sz w:val="24"/>
          <w:szCs w:val="24"/>
        </w:rPr>
        <w:t>I ‘</w:t>
      </w:r>
      <w:proofErr w:type="spellStart"/>
      <w:r>
        <w:rPr>
          <w:rFonts w:ascii="Arial" w:eastAsia="Arial" w:hAnsi="Arial" w:cs="Arial"/>
          <w:color w:val="313131"/>
          <w:sz w:val="24"/>
          <w:szCs w:val="24"/>
        </w:rPr>
        <w:t>Assa</w:t>
      </w:r>
      <w:r>
        <w:rPr>
          <w:rFonts w:ascii="Arial" w:eastAsia="Arial" w:hAnsi="Arial" w:cs="Arial"/>
          <w:color w:val="313131"/>
          <w:spacing w:val="4"/>
          <w:sz w:val="24"/>
          <w:szCs w:val="24"/>
        </w:rPr>
        <w:t>ba</w:t>
      </w:r>
      <w:proofErr w:type="spellEnd"/>
      <w:r>
        <w:rPr>
          <w:rFonts w:ascii="Arial" w:eastAsia="Arial" w:hAnsi="Arial" w:cs="Arial"/>
          <w:color w:val="4B4B4B"/>
          <w:sz w:val="24"/>
          <w:szCs w:val="24"/>
        </w:rPr>
        <w:t>,</w:t>
      </w:r>
      <w:r>
        <w:rPr>
          <w:rFonts w:ascii="Arial" w:eastAsia="Arial" w:hAnsi="Arial" w:cs="Arial"/>
          <w:color w:val="4B4B4B"/>
          <w:spacing w:val="27"/>
          <w:sz w:val="24"/>
          <w:szCs w:val="24"/>
        </w:rPr>
        <w:t xml:space="preserve"> </w:t>
      </w:r>
      <w:r>
        <w:rPr>
          <w:rFonts w:ascii="Arial" w:eastAsia="Arial" w:hAnsi="Arial" w:cs="Arial"/>
          <w:color w:val="313131"/>
          <w:sz w:val="24"/>
          <w:szCs w:val="24"/>
        </w:rPr>
        <w:t>avant</w:t>
      </w:r>
      <w:r>
        <w:rPr>
          <w:rFonts w:ascii="Arial" w:eastAsia="Arial" w:hAnsi="Arial" w:cs="Arial"/>
          <w:color w:val="313131"/>
          <w:spacing w:val="36"/>
          <w:sz w:val="24"/>
          <w:szCs w:val="24"/>
        </w:rPr>
        <w:t xml:space="preserve"> </w:t>
      </w:r>
      <w:r>
        <w:rPr>
          <w:rFonts w:ascii="Arial" w:eastAsia="Arial" w:hAnsi="Arial" w:cs="Arial"/>
          <w:color w:val="313131"/>
          <w:sz w:val="24"/>
          <w:szCs w:val="24"/>
        </w:rPr>
        <w:t xml:space="preserve">de donner </w:t>
      </w:r>
      <w:r>
        <w:rPr>
          <w:rFonts w:ascii="Arial" w:eastAsia="Arial" w:hAnsi="Arial" w:cs="Arial"/>
          <w:color w:val="313131"/>
          <w:spacing w:val="5"/>
          <w:sz w:val="24"/>
          <w:szCs w:val="24"/>
        </w:rPr>
        <w:t xml:space="preserve"> </w:t>
      </w:r>
      <w:r>
        <w:rPr>
          <w:rFonts w:ascii="Arial" w:eastAsia="Arial" w:hAnsi="Arial" w:cs="Arial"/>
          <w:color w:val="313131"/>
          <w:sz w:val="24"/>
          <w:szCs w:val="24"/>
        </w:rPr>
        <w:t xml:space="preserve">Ia </w:t>
      </w:r>
      <w:r>
        <w:rPr>
          <w:rFonts w:ascii="Arial" w:eastAsia="Arial" w:hAnsi="Arial" w:cs="Arial"/>
          <w:color w:val="313131"/>
          <w:spacing w:val="25"/>
          <w:sz w:val="24"/>
          <w:szCs w:val="24"/>
        </w:rPr>
        <w:t xml:space="preserve"> </w:t>
      </w:r>
      <w:r>
        <w:rPr>
          <w:rFonts w:ascii="Arial" w:eastAsia="Arial" w:hAnsi="Arial" w:cs="Arial"/>
          <w:color w:val="313131"/>
          <w:sz w:val="24"/>
          <w:szCs w:val="24"/>
        </w:rPr>
        <w:t xml:space="preserve">parole </w:t>
      </w:r>
      <w:r>
        <w:rPr>
          <w:rFonts w:ascii="Arial" w:eastAsia="Arial" w:hAnsi="Arial" w:cs="Arial"/>
          <w:color w:val="313131"/>
          <w:spacing w:val="26"/>
          <w:sz w:val="24"/>
          <w:szCs w:val="24"/>
        </w:rPr>
        <w:t xml:space="preserve"> </w:t>
      </w:r>
      <w:r>
        <w:rPr>
          <w:rFonts w:ascii="Arial" w:eastAsia="Arial" w:hAnsi="Arial" w:cs="Arial"/>
          <w:color w:val="313131"/>
          <w:sz w:val="24"/>
          <w:szCs w:val="24"/>
        </w:rPr>
        <w:t xml:space="preserve">au </w:t>
      </w:r>
      <w:r>
        <w:rPr>
          <w:rFonts w:ascii="Arial" w:eastAsia="Arial" w:hAnsi="Arial" w:cs="Arial"/>
          <w:color w:val="313131"/>
          <w:spacing w:val="30"/>
          <w:sz w:val="24"/>
          <w:szCs w:val="24"/>
        </w:rPr>
        <w:t xml:space="preserve"> </w:t>
      </w:r>
      <w:r>
        <w:rPr>
          <w:rFonts w:ascii="Arial" w:eastAsia="Arial" w:hAnsi="Arial" w:cs="Arial"/>
          <w:color w:val="313131"/>
          <w:sz w:val="24"/>
          <w:szCs w:val="24"/>
        </w:rPr>
        <w:t xml:space="preserve">consultant </w:t>
      </w:r>
      <w:r>
        <w:rPr>
          <w:rFonts w:ascii="Arial" w:eastAsia="Arial" w:hAnsi="Arial" w:cs="Arial"/>
          <w:color w:val="313131"/>
          <w:spacing w:val="13"/>
          <w:sz w:val="24"/>
          <w:szCs w:val="24"/>
        </w:rPr>
        <w:t xml:space="preserve"> </w:t>
      </w:r>
      <w:r>
        <w:rPr>
          <w:rFonts w:ascii="Arial" w:eastAsia="Arial" w:hAnsi="Arial" w:cs="Arial"/>
          <w:color w:val="313131"/>
          <w:sz w:val="24"/>
          <w:szCs w:val="24"/>
        </w:rPr>
        <w:t xml:space="preserve">dont </w:t>
      </w:r>
      <w:r>
        <w:rPr>
          <w:rFonts w:ascii="Arial" w:eastAsia="Arial" w:hAnsi="Arial" w:cs="Arial"/>
          <w:color w:val="313131"/>
          <w:spacing w:val="30"/>
          <w:sz w:val="24"/>
          <w:szCs w:val="24"/>
        </w:rPr>
        <w:t xml:space="preserve"> </w:t>
      </w:r>
      <w:r>
        <w:rPr>
          <w:rFonts w:ascii="Arial" w:eastAsia="Arial" w:hAnsi="Arial" w:cs="Arial"/>
          <w:color w:val="313131"/>
          <w:sz w:val="24"/>
          <w:szCs w:val="24"/>
        </w:rPr>
        <w:t>!'intervention</w:t>
      </w:r>
      <w:r>
        <w:rPr>
          <w:rFonts w:ascii="Arial" w:eastAsia="Arial" w:hAnsi="Arial" w:cs="Arial"/>
          <w:color w:val="313131"/>
          <w:spacing w:val="58"/>
          <w:sz w:val="24"/>
          <w:szCs w:val="24"/>
        </w:rPr>
        <w:t xml:space="preserve"> </w:t>
      </w:r>
      <w:r>
        <w:rPr>
          <w:rFonts w:ascii="Arial" w:eastAsia="Arial" w:hAnsi="Arial" w:cs="Arial"/>
          <w:color w:val="313131"/>
          <w:sz w:val="24"/>
          <w:szCs w:val="24"/>
        </w:rPr>
        <w:t xml:space="preserve">était </w:t>
      </w:r>
      <w:r>
        <w:rPr>
          <w:rFonts w:ascii="Arial" w:eastAsia="Arial" w:hAnsi="Arial" w:cs="Arial"/>
          <w:color w:val="313131"/>
          <w:spacing w:val="18"/>
          <w:sz w:val="24"/>
          <w:szCs w:val="24"/>
        </w:rPr>
        <w:t xml:space="preserve"> </w:t>
      </w:r>
      <w:r>
        <w:rPr>
          <w:rFonts w:ascii="Arial" w:eastAsia="Arial" w:hAnsi="Arial" w:cs="Arial"/>
          <w:color w:val="313131"/>
          <w:sz w:val="24"/>
          <w:szCs w:val="24"/>
        </w:rPr>
        <w:t xml:space="preserve">centrée </w:t>
      </w:r>
      <w:r>
        <w:rPr>
          <w:rFonts w:ascii="Arial" w:eastAsia="Arial" w:hAnsi="Arial" w:cs="Arial"/>
          <w:color w:val="313131"/>
          <w:spacing w:val="25"/>
          <w:sz w:val="24"/>
          <w:szCs w:val="24"/>
        </w:rPr>
        <w:t xml:space="preserve"> </w:t>
      </w:r>
      <w:r>
        <w:rPr>
          <w:rFonts w:ascii="Arial" w:eastAsia="Arial" w:hAnsi="Arial" w:cs="Arial"/>
          <w:color w:val="313131"/>
          <w:sz w:val="24"/>
          <w:szCs w:val="24"/>
        </w:rPr>
        <w:t xml:space="preserve">sur </w:t>
      </w:r>
      <w:r>
        <w:rPr>
          <w:rFonts w:ascii="Arial" w:eastAsia="Arial" w:hAnsi="Arial" w:cs="Arial"/>
          <w:color w:val="313131"/>
          <w:spacing w:val="35"/>
          <w:sz w:val="24"/>
          <w:szCs w:val="24"/>
        </w:rPr>
        <w:t xml:space="preserve"> </w:t>
      </w:r>
      <w:r>
        <w:rPr>
          <w:rFonts w:ascii="Arial" w:eastAsia="Arial" w:hAnsi="Arial" w:cs="Arial"/>
          <w:color w:val="313131"/>
          <w:sz w:val="24"/>
          <w:szCs w:val="24"/>
        </w:rPr>
        <w:t xml:space="preserve">les </w:t>
      </w:r>
      <w:r>
        <w:rPr>
          <w:rFonts w:ascii="Arial" w:eastAsia="Arial" w:hAnsi="Arial" w:cs="Arial"/>
          <w:color w:val="313131"/>
          <w:spacing w:val="13"/>
          <w:sz w:val="24"/>
          <w:szCs w:val="24"/>
        </w:rPr>
        <w:t xml:space="preserve"> </w:t>
      </w:r>
      <w:r>
        <w:rPr>
          <w:rFonts w:ascii="Arial" w:eastAsia="Arial" w:hAnsi="Arial" w:cs="Arial"/>
          <w:color w:val="313131"/>
          <w:sz w:val="24"/>
          <w:szCs w:val="24"/>
        </w:rPr>
        <w:t xml:space="preserve">points </w:t>
      </w:r>
      <w:r>
        <w:rPr>
          <w:rFonts w:ascii="Arial" w:eastAsia="Arial" w:hAnsi="Arial" w:cs="Arial"/>
          <w:color w:val="313131"/>
          <w:w w:val="105"/>
          <w:sz w:val="24"/>
          <w:szCs w:val="24"/>
        </w:rPr>
        <w:t>suivants:</w:t>
      </w:r>
    </w:p>
    <w:p w14:paraId="43FA1BE4" w14:textId="77777777" w:rsidR="00FA63C9" w:rsidRDefault="00FA63C9" w:rsidP="00FA63C9">
      <w:pPr>
        <w:spacing w:before="5" w:after="0" w:line="280" w:lineRule="exact"/>
        <w:rPr>
          <w:sz w:val="28"/>
          <w:szCs w:val="28"/>
        </w:rPr>
      </w:pPr>
    </w:p>
    <w:p w14:paraId="6D0CD64A" w14:textId="77777777" w:rsidR="00FA63C9" w:rsidRDefault="00FA63C9" w:rsidP="00FA63C9">
      <w:pPr>
        <w:spacing w:after="0" w:line="240" w:lineRule="auto"/>
        <w:ind w:left="827" w:right="5232"/>
        <w:rPr>
          <w:rFonts w:ascii="Arial" w:eastAsia="Arial" w:hAnsi="Arial" w:cs="Arial"/>
          <w:sz w:val="24"/>
          <w:szCs w:val="24"/>
        </w:rPr>
      </w:pPr>
      <w:r>
        <w:rPr>
          <w:rFonts w:ascii="Arial" w:eastAsia="Arial" w:hAnsi="Arial" w:cs="Arial"/>
          <w:color w:val="313131"/>
          <w:sz w:val="24"/>
          <w:szCs w:val="24"/>
        </w:rPr>
        <w:t>La</w:t>
      </w:r>
      <w:r>
        <w:rPr>
          <w:rFonts w:ascii="Arial" w:eastAsia="Arial" w:hAnsi="Arial" w:cs="Arial"/>
          <w:color w:val="313131"/>
          <w:spacing w:val="-2"/>
          <w:sz w:val="24"/>
          <w:szCs w:val="24"/>
        </w:rPr>
        <w:t xml:space="preserve"> </w:t>
      </w:r>
      <w:r>
        <w:rPr>
          <w:rFonts w:ascii="Arial" w:eastAsia="Arial" w:hAnsi="Arial" w:cs="Arial"/>
          <w:color w:val="313131"/>
          <w:sz w:val="24"/>
          <w:szCs w:val="24"/>
        </w:rPr>
        <w:t>présentation</w:t>
      </w:r>
      <w:r>
        <w:rPr>
          <w:rFonts w:ascii="Arial" w:eastAsia="Arial" w:hAnsi="Arial" w:cs="Arial"/>
          <w:color w:val="313131"/>
          <w:spacing w:val="-14"/>
          <w:sz w:val="24"/>
          <w:szCs w:val="24"/>
        </w:rPr>
        <w:t xml:space="preserve"> </w:t>
      </w:r>
      <w:r>
        <w:rPr>
          <w:rFonts w:ascii="Arial" w:eastAsia="Arial" w:hAnsi="Arial" w:cs="Arial"/>
          <w:color w:val="313131"/>
          <w:sz w:val="24"/>
          <w:szCs w:val="24"/>
        </w:rPr>
        <w:t>de</w:t>
      </w:r>
      <w:r>
        <w:rPr>
          <w:rFonts w:ascii="Arial" w:eastAsia="Arial" w:hAnsi="Arial" w:cs="Arial"/>
          <w:color w:val="313131"/>
          <w:spacing w:val="-9"/>
          <w:sz w:val="24"/>
          <w:szCs w:val="24"/>
        </w:rPr>
        <w:t xml:space="preserve"> </w:t>
      </w:r>
      <w:r>
        <w:rPr>
          <w:rFonts w:ascii="Arial" w:eastAsia="Arial" w:hAnsi="Arial" w:cs="Arial"/>
          <w:color w:val="313131"/>
          <w:sz w:val="24"/>
          <w:szCs w:val="24"/>
        </w:rPr>
        <w:t>Ia</w:t>
      </w:r>
      <w:r>
        <w:rPr>
          <w:rFonts w:ascii="Arial" w:eastAsia="Arial" w:hAnsi="Arial" w:cs="Arial"/>
          <w:color w:val="313131"/>
          <w:spacing w:val="-14"/>
          <w:sz w:val="24"/>
          <w:szCs w:val="24"/>
        </w:rPr>
        <w:t xml:space="preserve"> </w:t>
      </w:r>
      <w:r>
        <w:rPr>
          <w:rFonts w:ascii="Arial" w:eastAsia="Arial" w:hAnsi="Arial" w:cs="Arial"/>
          <w:color w:val="313131"/>
          <w:w w:val="101"/>
          <w:sz w:val="24"/>
          <w:szCs w:val="24"/>
        </w:rPr>
        <w:t>missio</w:t>
      </w:r>
      <w:r>
        <w:rPr>
          <w:rFonts w:ascii="Arial" w:eastAsia="Arial" w:hAnsi="Arial" w:cs="Arial"/>
          <w:color w:val="313131"/>
          <w:spacing w:val="2"/>
          <w:w w:val="101"/>
          <w:sz w:val="24"/>
          <w:szCs w:val="24"/>
        </w:rPr>
        <w:t>n</w:t>
      </w:r>
      <w:r>
        <w:rPr>
          <w:rFonts w:ascii="Arial" w:eastAsia="Arial" w:hAnsi="Arial" w:cs="Arial"/>
          <w:color w:val="4B4B4B"/>
          <w:w w:val="74"/>
          <w:sz w:val="24"/>
          <w:szCs w:val="24"/>
        </w:rPr>
        <w:t>,</w:t>
      </w:r>
    </w:p>
    <w:p w14:paraId="2085B445" w14:textId="77777777" w:rsidR="00FA63C9" w:rsidRDefault="00FA63C9" w:rsidP="00FA63C9">
      <w:pPr>
        <w:spacing w:before="44" w:after="0" w:line="240" w:lineRule="auto"/>
        <w:ind w:left="827" w:right="777"/>
        <w:rPr>
          <w:rFonts w:ascii="Arial" w:eastAsia="Arial" w:hAnsi="Arial" w:cs="Arial"/>
          <w:sz w:val="24"/>
          <w:szCs w:val="24"/>
        </w:rPr>
      </w:pPr>
      <w:r>
        <w:rPr>
          <w:rFonts w:ascii="Arial" w:eastAsia="Arial" w:hAnsi="Arial" w:cs="Arial"/>
          <w:color w:val="313131"/>
          <w:sz w:val="24"/>
          <w:szCs w:val="24"/>
        </w:rPr>
        <w:t>Le</w:t>
      </w:r>
      <w:r>
        <w:rPr>
          <w:rFonts w:ascii="Arial" w:eastAsia="Arial" w:hAnsi="Arial" w:cs="Arial"/>
          <w:color w:val="313131"/>
          <w:spacing w:val="4"/>
          <w:sz w:val="24"/>
          <w:szCs w:val="24"/>
        </w:rPr>
        <w:t xml:space="preserve"> </w:t>
      </w:r>
      <w:r>
        <w:rPr>
          <w:rFonts w:ascii="Arial" w:eastAsia="Arial" w:hAnsi="Arial" w:cs="Arial"/>
          <w:color w:val="313131"/>
          <w:sz w:val="24"/>
          <w:szCs w:val="24"/>
        </w:rPr>
        <w:t>cadrage</w:t>
      </w:r>
      <w:r>
        <w:rPr>
          <w:rFonts w:ascii="Arial" w:eastAsia="Arial" w:hAnsi="Arial" w:cs="Arial"/>
          <w:color w:val="313131"/>
          <w:spacing w:val="-4"/>
          <w:sz w:val="24"/>
          <w:szCs w:val="24"/>
        </w:rPr>
        <w:t xml:space="preserve"> </w:t>
      </w:r>
      <w:r>
        <w:rPr>
          <w:rFonts w:ascii="Arial" w:eastAsia="Arial" w:hAnsi="Arial" w:cs="Arial"/>
          <w:color w:val="313131"/>
          <w:sz w:val="24"/>
          <w:szCs w:val="24"/>
        </w:rPr>
        <w:t>de</w:t>
      </w:r>
      <w:r>
        <w:rPr>
          <w:rFonts w:ascii="Arial" w:eastAsia="Arial" w:hAnsi="Arial" w:cs="Arial"/>
          <w:color w:val="313131"/>
          <w:spacing w:val="-3"/>
          <w:sz w:val="24"/>
          <w:szCs w:val="24"/>
        </w:rPr>
        <w:t xml:space="preserve"> </w:t>
      </w:r>
      <w:r>
        <w:rPr>
          <w:rFonts w:ascii="Arial" w:eastAsia="Arial" w:hAnsi="Arial" w:cs="Arial"/>
          <w:color w:val="313131"/>
          <w:sz w:val="24"/>
          <w:szCs w:val="24"/>
        </w:rPr>
        <w:t>Ia</w:t>
      </w:r>
      <w:r>
        <w:rPr>
          <w:rFonts w:ascii="Arial" w:eastAsia="Arial" w:hAnsi="Arial" w:cs="Arial"/>
          <w:color w:val="313131"/>
          <w:spacing w:val="-8"/>
          <w:sz w:val="24"/>
          <w:szCs w:val="24"/>
        </w:rPr>
        <w:t xml:space="preserve"> </w:t>
      </w:r>
      <w:r>
        <w:rPr>
          <w:rFonts w:ascii="Arial" w:eastAsia="Arial" w:hAnsi="Arial" w:cs="Arial"/>
          <w:color w:val="313131"/>
          <w:sz w:val="24"/>
          <w:szCs w:val="24"/>
        </w:rPr>
        <w:t>mission</w:t>
      </w:r>
      <w:r>
        <w:rPr>
          <w:rFonts w:ascii="Arial" w:eastAsia="Arial" w:hAnsi="Arial" w:cs="Arial"/>
          <w:color w:val="313131"/>
          <w:spacing w:val="5"/>
          <w:sz w:val="24"/>
          <w:szCs w:val="24"/>
        </w:rPr>
        <w:t xml:space="preserve"> </w:t>
      </w:r>
      <w:r>
        <w:rPr>
          <w:rFonts w:ascii="Arial" w:eastAsia="Arial" w:hAnsi="Arial" w:cs="Arial"/>
          <w:color w:val="313131"/>
          <w:sz w:val="24"/>
          <w:szCs w:val="24"/>
        </w:rPr>
        <w:t>avec</w:t>
      </w:r>
      <w:r>
        <w:rPr>
          <w:rFonts w:ascii="Arial" w:eastAsia="Arial" w:hAnsi="Arial" w:cs="Arial"/>
          <w:color w:val="313131"/>
          <w:spacing w:val="-8"/>
          <w:sz w:val="24"/>
          <w:szCs w:val="24"/>
        </w:rPr>
        <w:t xml:space="preserve"> </w:t>
      </w:r>
      <w:r>
        <w:rPr>
          <w:rFonts w:ascii="Arial" w:eastAsia="Arial" w:hAnsi="Arial" w:cs="Arial"/>
          <w:color w:val="313131"/>
          <w:sz w:val="24"/>
          <w:szCs w:val="24"/>
        </w:rPr>
        <w:t>le nouveau</w:t>
      </w:r>
      <w:r>
        <w:rPr>
          <w:rFonts w:ascii="Arial" w:eastAsia="Arial" w:hAnsi="Arial" w:cs="Arial"/>
          <w:color w:val="313131"/>
          <w:spacing w:val="-2"/>
          <w:sz w:val="24"/>
          <w:szCs w:val="24"/>
        </w:rPr>
        <w:t xml:space="preserve"> </w:t>
      </w:r>
      <w:r>
        <w:rPr>
          <w:rFonts w:ascii="Arial" w:eastAsia="Arial" w:hAnsi="Arial" w:cs="Arial"/>
          <w:color w:val="313131"/>
          <w:sz w:val="24"/>
          <w:szCs w:val="24"/>
        </w:rPr>
        <w:t>CES</w:t>
      </w:r>
      <w:r>
        <w:rPr>
          <w:rFonts w:ascii="Arial" w:eastAsia="Arial" w:hAnsi="Arial" w:cs="Arial"/>
          <w:color w:val="313131"/>
          <w:spacing w:val="-5"/>
          <w:sz w:val="24"/>
          <w:szCs w:val="24"/>
        </w:rPr>
        <w:t xml:space="preserve"> </w:t>
      </w:r>
      <w:r>
        <w:rPr>
          <w:rFonts w:ascii="Arial" w:eastAsia="Arial" w:hAnsi="Arial" w:cs="Arial"/>
          <w:color w:val="313131"/>
          <w:sz w:val="24"/>
          <w:szCs w:val="24"/>
        </w:rPr>
        <w:t>de</w:t>
      </w:r>
      <w:r>
        <w:rPr>
          <w:rFonts w:ascii="Arial" w:eastAsia="Arial" w:hAnsi="Arial" w:cs="Arial"/>
          <w:color w:val="313131"/>
          <w:spacing w:val="-14"/>
          <w:sz w:val="24"/>
          <w:szCs w:val="24"/>
        </w:rPr>
        <w:t xml:space="preserve"> </w:t>
      </w:r>
      <w:r>
        <w:rPr>
          <w:rFonts w:ascii="Arial" w:eastAsia="Arial" w:hAnsi="Arial" w:cs="Arial"/>
          <w:color w:val="313131"/>
          <w:sz w:val="24"/>
          <w:szCs w:val="24"/>
        </w:rPr>
        <w:t>Ia</w:t>
      </w:r>
      <w:r>
        <w:rPr>
          <w:rFonts w:ascii="Arial" w:eastAsia="Arial" w:hAnsi="Arial" w:cs="Arial"/>
          <w:color w:val="313131"/>
          <w:spacing w:val="-5"/>
          <w:sz w:val="24"/>
          <w:szCs w:val="24"/>
        </w:rPr>
        <w:t xml:space="preserve"> </w:t>
      </w:r>
      <w:r>
        <w:rPr>
          <w:rFonts w:ascii="Arial" w:eastAsia="Arial" w:hAnsi="Arial" w:cs="Arial"/>
          <w:color w:val="313131"/>
          <w:sz w:val="24"/>
          <w:szCs w:val="24"/>
        </w:rPr>
        <w:t>Banque</w:t>
      </w:r>
      <w:r>
        <w:rPr>
          <w:rFonts w:ascii="Arial" w:eastAsia="Arial" w:hAnsi="Arial" w:cs="Arial"/>
          <w:color w:val="313131"/>
          <w:spacing w:val="-8"/>
          <w:sz w:val="24"/>
          <w:szCs w:val="24"/>
        </w:rPr>
        <w:t xml:space="preserve"> </w:t>
      </w:r>
      <w:r>
        <w:rPr>
          <w:rFonts w:ascii="Arial" w:eastAsia="Arial" w:hAnsi="Arial" w:cs="Arial"/>
          <w:color w:val="313131"/>
          <w:sz w:val="24"/>
          <w:szCs w:val="24"/>
        </w:rPr>
        <w:t>Mondiale,</w:t>
      </w:r>
    </w:p>
    <w:p w14:paraId="44617762" w14:textId="77777777" w:rsidR="00FA63C9" w:rsidRDefault="00FA63C9" w:rsidP="00FA63C9">
      <w:pPr>
        <w:spacing w:before="40" w:after="0" w:line="274" w:lineRule="auto"/>
        <w:ind w:left="823" w:right="64" w:firstLine="10"/>
        <w:rPr>
          <w:rFonts w:ascii="Arial" w:eastAsia="Arial" w:hAnsi="Arial" w:cs="Arial"/>
          <w:sz w:val="24"/>
          <w:szCs w:val="24"/>
        </w:rPr>
      </w:pPr>
      <w:r>
        <w:rPr>
          <w:rFonts w:ascii="Arial" w:eastAsia="Arial" w:hAnsi="Arial" w:cs="Arial"/>
          <w:color w:val="313131"/>
          <w:sz w:val="24"/>
          <w:szCs w:val="24"/>
        </w:rPr>
        <w:t>Les</w:t>
      </w:r>
      <w:r>
        <w:rPr>
          <w:rFonts w:ascii="Arial" w:eastAsia="Arial" w:hAnsi="Arial" w:cs="Arial"/>
          <w:color w:val="313131"/>
          <w:spacing w:val="11"/>
          <w:sz w:val="24"/>
          <w:szCs w:val="24"/>
        </w:rPr>
        <w:t xml:space="preserve"> </w:t>
      </w:r>
      <w:r>
        <w:rPr>
          <w:rFonts w:ascii="Arial" w:eastAsia="Arial" w:hAnsi="Arial" w:cs="Arial"/>
          <w:color w:val="313131"/>
          <w:sz w:val="24"/>
          <w:szCs w:val="24"/>
        </w:rPr>
        <w:t>modalités</w:t>
      </w:r>
      <w:r>
        <w:rPr>
          <w:rFonts w:ascii="Arial" w:eastAsia="Arial" w:hAnsi="Arial" w:cs="Arial"/>
          <w:color w:val="313131"/>
          <w:spacing w:val="18"/>
          <w:sz w:val="24"/>
          <w:szCs w:val="24"/>
        </w:rPr>
        <w:t xml:space="preserve"> </w:t>
      </w:r>
      <w:r>
        <w:rPr>
          <w:rFonts w:ascii="Arial" w:eastAsia="Arial" w:hAnsi="Arial" w:cs="Arial"/>
          <w:color w:val="313131"/>
          <w:sz w:val="24"/>
          <w:szCs w:val="24"/>
        </w:rPr>
        <w:t>de</w:t>
      </w:r>
      <w:r>
        <w:rPr>
          <w:rFonts w:ascii="Arial" w:eastAsia="Arial" w:hAnsi="Arial" w:cs="Arial"/>
          <w:color w:val="313131"/>
          <w:spacing w:val="18"/>
          <w:sz w:val="24"/>
          <w:szCs w:val="24"/>
        </w:rPr>
        <w:t xml:space="preserve"> </w:t>
      </w:r>
      <w:r>
        <w:rPr>
          <w:rFonts w:ascii="Arial" w:eastAsia="Arial" w:hAnsi="Arial" w:cs="Arial"/>
          <w:color w:val="313131"/>
          <w:sz w:val="24"/>
          <w:szCs w:val="24"/>
        </w:rPr>
        <w:t>mise</w:t>
      </w:r>
      <w:r>
        <w:rPr>
          <w:rFonts w:ascii="Arial" w:eastAsia="Arial" w:hAnsi="Arial" w:cs="Arial"/>
          <w:color w:val="313131"/>
          <w:spacing w:val="20"/>
          <w:sz w:val="24"/>
          <w:szCs w:val="24"/>
        </w:rPr>
        <w:t xml:space="preserve"> </w:t>
      </w:r>
      <w:r>
        <w:rPr>
          <w:rFonts w:ascii="Arial" w:eastAsia="Arial" w:hAnsi="Arial" w:cs="Arial"/>
          <w:color w:val="313131"/>
          <w:sz w:val="24"/>
          <w:szCs w:val="24"/>
        </w:rPr>
        <w:t>en</w:t>
      </w:r>
      <w:r>
        <w:rPr>
          <w:rFonts w:ascii="Arial" w:eastAsia="Arial" w:hAnsi="Arial" w:cs="Arial"/>
          <w:color w:val="313131"/>
          <w:spacing w:val="8"/>
          <w:sz w:val="24"/>
          <w:szCs w:val="24"/>
        </w:rPr>
        <w:t xml:space="preserve"> </w:t>
      </w:r>
      <w:r>
        <w:rPr>
          <w:rFonts w:ascii="Arial" w:eastAsia="Arial" w:hAnsi="Arial" w:cs="Arial"/>
          <w:color w:val="313131"/>
          <w:sz w:val="24"/>
          <w:szCs w:val="24"/>
        </w:rPr>
        <w:t>œuvre</w:t>
      </w:r>
      <w:r>
        <w:rPr>
          <w:rFonts w:ascii="Arial" w:eastAsia="Arial" w:hAnsi="Arial" w:cs="Arial"/>
          <w:color w:val="313131"/>
          <w:spacing w:val="30"/>
          <w:sz w:val="24"/>
          <w:szCs w:val="24"/>
        </w:rPr>
        <w:t xml:space="preserve"> </w:t>
      </w:r>
      <w:r>
        <w:rPr>
          <w:rFonts w:ascii="Arial" w:eastAsia="Arial" w:hAnsi="Arial" w:cs="Arial"/>
          <w:color w:val="313131"/>
          <w:sz w:val="24"/>
          <w:szCs w:val="24"/>
        </w:rPr>
        <w:t>du</w:t>
      </w:r>
      <w:r>
        <w:rPr>
          <w:rFonts w:ascii="Arial" w:eastAsia="Arial" w:hAnsi="Arial" w:cs="Arial"/>
          <w:color w:val="313131"/>
          <w:spacing w:val="14"/>
          <w:sz w:val="24"/>
          <w:szCs w:val="24"/>
        </w:rPr>
        <w:t xml:space="preserve"> </w:t>
      </w:r>
      <w:r>
        <w:rPr>
          <w:rFonts w:ascii="Arial" w:eastAsia="Arial" w:hAnsi="Arial" w:cs="Arial"/>
          <w:color w:val="313131"/>
          <w:sz w:val="24"/>
          <w:szCs w:val="24"/>
        </w:rPr>
        <w:t>projet</w:t>
      </w:r>
      <w:r>
        <w:rPr>
          <w:rFonts w:ascii="Arial" w:eastAsia="Arial" w:hAnsi="Arial" w:cs="Arial"/>
          <w:color w:val="313131"/>
          <w:spacing w:val="23"/>
          <w:sz w:val="24"/>
          <w:szCs w:val="24"/>
        </w:rPr>
        <w:t xml:space="preserve"> </w:t>
      </w:r>
      <w:r>
        <w:rPr>
          <w:rFonts w:ascii="Arial" w:eastAsia="Arial" w:hAnsi="Arial" w:cs="Arial"/>
          <w:color w:val="313131"/>
          <w:sz w:val="24"/>
          <w:szCs w:val="24"/>
        </w:rPr>
        <w:t>(objectifs, activités,</w:t>
      </w:r>
      <w:r>
        <w:rPr>
          <w:rFonts w:ascii="Arial" w:eastAsia="Arial" w:hAnsi="Arial" w:cs="Arial"/>
          <w:color w:val="313131"/>
          <w:spacing w:val="9"/>
          <w:sz w:val="24"/>
          <w:szCs w:val="24"/>
        </w:rPr>
        <w:t xml:space="preserve"> </w:t>
      </w:r>
      <w:r>
        <w:rPr>
          <w:rFonts w:ascii="Arial" w:eastAsia="Arial" w:hAnsi="Arial" w:cs="Arial"/>
          <w:color w:val="313131"/>
          <w:sz w:val="24"/>
          <w:szCs w:val="24"/>
        </w:rPr>
        <w:t>résultats atten</w:t>
      </w:r>
      <w:r>
        <w:rPr>
          <w:rFonts w:ascii="Arial" w:eastAsia="Arial" w:hAnsi="Arial" w:cs="Arial"/>
          <w:color w:val="313131"/>
          <w:spacing w:val="6"/>
          <w:sz w:val="24"/>
          <w:szCs w:val="24"/>
        </w:rPr>
        <w:t>d</w:t>
      </w:r>
      <w:r>
        <w:rPr>
          <w:rFonts w:ascii="Arial" w:eastAsia="Arial" w:hAnsi="Arial" w:cs="Arial"/>
          <w:color w:val="313131"/>
          <w:sz w:val="24"/>
          <w:szCs w:val="24"/>
        </w:rPr>
        <w:t>us),</w:t>
      </w:r>
    </w:p>
    <w:p w14:paraId="6A2DCCE8" w14:textId="77777777" w:rsidR="00FA63C9" w:rsidRDefault="00FA63C9" w:rsidP="00FA63C9">
      <w:pPr>
        <w:spacing w:before="6" w:after="0" w:line="240" w:lineRule="auto"/>
        <w:ind w:left="827" w:right="1722"/>
        <w:rPr>
          <w:rFonts w:ascii="Arial" w:eastAsia="Arial" w:hAnsi="Arial" w:cs="Arial"/>
          <w:sz w:val="24"/>
          <w:szCs w:val="24"/>
        </w:rPr>
      </w:pPr>
      <w:r>
        <w:rPr>
          <w:rFonts w:ascii="Arial" w:eastAsia="Arial" w:hAnsi="Arial" w:cs="Arial"/>
          <w:color w:val="313131"/>
          <w:sz w:val="24"/>
          <w:szCs w:val="24"/>
        </w:rPr>
        <w:t>Les investissements</w:t>
      </w:r>
      <w:r>
        <w:rPr>
          <w:rFonts w:ascii="Arial" w:eastAsia="Arial" w:hAnsi="Arial" w:cs="Arial"/>
          <w:color w:val="313131"/>
          <w:spacing w:val="-14"/>
          <w:sz w:val="24"/>
          <w:szCs w:val="24"/>
        </w:rPr>
        <w:t xml:space="preserve"> </w:t>
      </w:r>
      <w:r>
        <w:rPr>
          <w:rFonts w:ascii="Arial" w:eastAsia="Arial" w:hAnsi="Arial" w:cs="Arial"/>
          <w:color w:val="313131"/>
          <w:sz w:val="24"/>
          <w:szCs w:val="24"/>
        </w:rPr>
        <w:t>en</w:t>
      </w:r>
      <w:r>
        <w:rPr>
          <w:rFonts w:ascii="Arial" w:eastAsia="Arial" w:hAnsi="Arial" w:cs="Arial"/>
          <w:color w:val="313131"/>
          <w:spacing w:val="-1"/>
          <w:sz w:val="24"/>
          <w:szCs w:val="24"/>
        </w:rPr>
        <w:t xml:space="preserve"> </w:t>
      </w:r>
      <w:r>
        <w:rPr>
          <w:rFonts w:ascii="Arial" w:eastAsia="Arial" w:hAnsi="Arial" w:cs="Arial"/>
          <w:color w:val="313131"/>
          <w:sz w:val="24"/>
          <w:szCs w:val="24"/>
        </w:rPr>
        <w:t>programme</w:t>
      </w:r>
      <w:r>
        <w:rPr>
          <w:rFonts w:ascii="Arial" w:eastAsia="Arial" w:hAnsi="Arial" w:cs="Arial"/>
          <w:color w:val="313131"/>
          <w:spacing w:val="-5"/>
          <w:sz w:val="24"/>
          <w:szCs w:val="24"/>
        </w:rPr>
        <w:t xml:space="preserve"> </w:t>
      </w:r>
      <w:r>
        <w:rPr>
          <w:rFonts w:ascii="Arial" w:eastAsia="Arial" w:hAnsi="Arial" w:cs="Arial"/>
          <w:color w:val="313131"/>
          <w:sz w:val="24"/>
          <w:szCs w:val="24"/>
        </w:rPr>
        <w:t>et</w:t>
      </w:r>
      <w:r>
        <w:rPr>
          <w:rFonts w:ascii="Arial" w:eastAsia="Arial" w:hAnsi="Arial" w:cs="Arial"/>
          <w:color w:val="313131"/>
          <w:spacing w:val="3"/>
          <w:sz w:val="24"/>
          <w:szCs w:val="24"/>
        </w:rPr>
        <w:t xml:space="preserve"> </w:t>
      </w:r>
      <w:r>
        <w:rPr>
          <w:rFonts w:ascii="Arial" w:eastAsia="Arial" w:hAnsi="Arial" w:cs="Arial"/>
          <w:color w:val="313131"/>
          <w:sz w:val="24"/>
          <w:szCs w:val="24"/>
        </w:rPr>
        <w:t>les</w:t>
      </w:r>
      <w:r>
        <w:rPr>
          <w:rFonts w:ascii="Arial" w:eastAsia="Arial" w:hAnsi="Arial" w:cs="Arial"/>
          <w:color w:val="313131"/>
          <w:spacing w:val="-11"/>
          <w:sz w:val="24"/>
          <w:szCs w:val="24"/>
        </w:rPr>
        <w:t xml:space="preserve"> </w:t>
      </w:r>
      <w:r>
        <w:rPr>
          <w:rFonts w:ascii="Arial" w:eastAsia="Arial" w:hAnsi="Arial" w:cs="Arial"/>
          <w:color w:val="313131"/>
          <w:sz w:val="24"/>
          <w:szCs w:val="24"/>
        </w:rPr>
        <w:t>zones</w:t>
      </w:r>
      <w:r>
        <w:rPr>
          <w:rFonts w:ascii="Arial" w:eastAsia="Arial" w:hAnsi="Arial" w:cs="Arial"/>
          <w:color w:val="313131"/>
          <w:spacing w:val="3"/>
          <w:sz w:val="24"/>
          <w:szCs w:val="24"/>
        </w:rPr>
        <w:t xml:space="preserve"> </w:t>
      </w:r>
      <w:r>
        <w:rPr>
          <w:rFonts w:ascii="Arial" w:eastAsia="Arial" w:hAnsi="Arial" w:cs="Arial"/>
          <w:color w:val="313131"/>
          <w:sz w:val="24"/>
          <w:szCs w:val="24"/>
        </w:rPr>
        <w:t>d'intervention,</w:t>
      </w:r>
    </w:p>
    <w:p w14:paraId="7A1AC61B" w14:textId="77777777" w:rsidR="00FA63C9" w:rsidRDefault="00FA63C9" w:rsidP="00FA63C9">
      <w:pPr>
        <w:spacing w:before="44" w:after="0" w:line="270" w:lineRule="auto"/>
        <w:ind w:left="823" w:right="69" w:firstLine="5"/>
        <w:rPr>
          <w:rFonts w:ascii="Arial" w:eastAsia="Arial" w:hAnsi="Arial" w:cs="Arial"/>
          <w:sz w:val="24"/>
          <w:szCs w:val="24"/>
        </w:rPr>
      </w:pPr>
      <w:r>
        <w:rPr>
          <w:rFonts w:ascii="Arial" w:eastAsia="Arial" w:hAnsi="Arial" w:cs="Arial"/>
          <w:color w:val="313131"/>
          <w:sz w:val="24"/>
          <w:szCs w:val="24"/>
        </w:rPr>
        <w:t>Les</w:t>
      </w:r>
      <w:r>
        <w:rPr>
          <w:rFonts w:ascii="Arial" w:eastAsia="Arial" w:hAnsi="Arial" w:cs="Arial"/>
          <w:color w:val="313131"/>
          <w:spacing w:val="14"/>
          <w:sz w:val="24"/>
          <w:szCs w:val="24"/>
        </w:rPr>
        <w:t xml:space="preserve"> </w:t>
      </w:r>
      <w:r>
        <w:rPr>
          <w:rFonts w:ascii="Arial" w:eastAsia="Arial" w:hAnsi="Arial" w:cs="Arial"/>
          <w:color w:val="313131"/>
          <w:sz w:val="24"/>
          <w:szCs w:val="24"/>
        </w:rPr>
        <w:t>impacts</w:t>
      </w:r>
      <w:r>
        <w:rPr>
          <w:rFonts w:ascii="Arial" w:eastAsia="Arial" w:hAnsi="Arial" w:cs="Arial"/>
          <w:color w:val="313131"/>
          <w:spacing w:val="15"/>
          <w:sz w:val="24"/>
          <w:szCs w:val="24"/>
        </w:rPr>
        <w:t xml:space="preserve"> </w:t>
      </w:r>
      <w:r>
        <w:rPr>
          <w:rFonts w:ascii="Arial" w:eastAsia="Arial" w:hAnsi="Arial" w:cs="Arial"/>
          <w:color w:val="313131"/>
          <w:sz w:val="24"/>
          <w:szCs w:val="24"/>
        </w:rPr>
        <w:t>attendus et/ou</w:t>
      </w:r>
      <w:r>
        <w:rPr>
          <w:rFonts w:ascii="Arial" w:eastAsia="Arial" w:hAnsi="Arial" w:cs="Arial"/>
          <w:color w:val="313131"/>
          <w:spacing w:val="8"/>
          <w:sz w:val="24"/>
          <w:szCs w:val="24"/>
        </w:rPr>
        <w:t xml:space="preserve"> </w:t>
      </w:r>
      <w:r>
        <w:rPr>
          <w:rFonts w:ascii="Arial" w:eastAsia="Arial" w:hAnsi="Arial" w:cs="Arial"/>
          <w:color w:val="313131"/>
          <w:sz w:val="24"/>
          <w:szCs w:val="24"/>
        </w:rPr>
        <w:t>prévisibles</w:t>
      </w:r>
      <w:r>
        <w:rPr>
          <w:rFonts w:ascii="Arial" w:eastAsia="Arial" w:hAnsi="Arial" w:cs="Arial"/>
          <w:color w:val="313131"/>
          <w:spacing w:val="6"/>
          <w:sz w:val="24"/>
          <w:szCs w:val="24"/>
        </w:rPr>
        <w:t xml:space="preserve"> </w:t>
      </w:r>
      <w:r>
        <w:rPr>
          <w:rFonts w:ascii="Arial" w:eastAsia="Arial" w:hAnsi="Arial" w:cs="Arial"/>
          <w:color w:val="313131"/>
          <w:sz w:val="24"/>
          <w:szCs w:val="24"/>
        </w:rPr>
        <w:t>(</w:t>
      </w:r>
      <w:r>
        <w:rPr>
          <w:rFonts w:ascii="Arial" w:eastAsia="Arial" w:hAnsi="Arial" w:cs="Arial"/>
          <w:color w:val="313131"/>
          <w:w w:val="99"/>
          <w:sz w:val="24"/>
          <w:szCs w:val="24"/>
        </w:rPr>
        <w:t>positif</w:t>
      </w:r>
      <w:r>
        <w:rPr>
          <w:rFonts w:ascii="Arial" w:eastAsia="Arial" w:hAnsi="Arial" w:cs="Arial"/>
          <w:color w:val="313131"/>
          <w:spacing w:val="5"/>
          <w:sz w:val="24"/>
          <w:szCs w:val="24"/>
        </w:rPr>
        <w:t>s</w:t>
      </w:r>
      <w:r>
        <w:rPr>
          <w:rFonts w:ascii="Arial" w:eastAsia="Arial" w:hAnsi="Arial" w:cs="Arial"/>
          <w:color w:val="4B4B4B"/>
          <w:w w:val="74"/>
          <w:sz w:val="24"/>
          <w:szCs w:val="24"/>
        </w:rPr>
        <w:t>,</w:t>
      </w:r>
      <w:r>
        <w:rPr>
          <w:rFonts w:ascii="Arial" w:eastAsia="Arial" w:hAnsi="Arial" w:cs="Arial"/>
          <w:color w:val="4B4B4B"/>
          <w:spacing w:val="20"/>
          <w:sz w:val="24"/>
          <w:szCs w:val="24"/>
        </w:rPr>
        <w:t xml:space="preserve"> </w:t>
      </w:r>
      <w:r>
        <w:rPr>
          <w:rFonts w:ascii="Arial" w:eastAsia="Arial" w:hAnsi="Arial" w:cs="Arial"/>
          <w:color w:val="313131"/>
          <w:sz w:val="24"/>
          <w:szCs w:val="24"/>
        </w:rPr>
        <w:t>négatifs)</w:t>
      </w:r>
      <w:r>
        <w:rPr>
          <w:rFonts w:ascii="Arial" w:eastAsia="Arial" w:hAnsi="Arial" w:cs="Arial"/>
          <w:color w:val="313131"/>
          <w:spacing w:val="2"/>
          <w:sz w:val="24"/>
          <w:szCs w:val="24"/>
        </w:rPr>
        <w:t xml:space="preserve"> </w:t>
      </w:r>
      <w:r>
        <w:rPr>
          <w:rFonts w:ascii="Arial" w:eastAsia="Arial" w:hAnsi="Arial" w:cs="Arial"/>
          <w:color w:val="313131"/>
          <w:sz w:val="24"/>
          <w:szCs w:val="24"/>
        </w:rPr>
        <w:t>et</w:t>
      </w:r>
      <w:r>
        <w:rPr>
          <w:rFonts w:ascii="Arial" w:eastAsia="Arial" w:hAnsi="Arial" w:cs="Arial"/>
          <w:color w:val="313131"/>
          <w:spacing w:val="18"/>
          <w:sz w:val="24"/>
          <w:szCs w:val="24"/>
        </w:rPr>
        <w:t xml:space="preserve"> </w:t>
      </w:r>
      <w:r>
        <w:rPr>
          <w:rFonts w:ascii="Arial" w:eastAsia="Arial" w:hAnsi="Arial" w:cs="Arial"/>
          <w:color w:val="313131"/>
          <w:sz w:val="24"/>
          <w:szCs w:val="24"/>
        </w:rPr>
        <w:t>les</w:t>
      </w:r>
      <w:r>
        <w:rPr>
          <w:rFonts w:ascii="Arial" w:eastAsia="Arial" w:hAnsi="Arial" w:cs="Arial"/>
          <w:color w:val="313131"/>
          <w:spacing w:val="4"/>
          <w:sz w:val="24"/>
          <w:szCs w:val="24"/>
        </w:rPr>
        <w:t xml:space="preserve"> </w:t>
      </w:r>
      <w:r>
        <w:rPr>
          <w:rFonts w:ascii="Arial" w:eastAsia="Arial" w:hAnsi="Arial" w:cs="Arial"/>
          <w:color w:val="313131"/>
          <w:sz w:val="24"/>
          <w:szCs w:val="24"/>
        </w:rPr>
        <w:t>mesures d'atténuation,</w:t>
      </w:r>
    </w:p>
    <w:p w14:paraId="702EF43D" w14:textId="77777777" w:rsidR="00FA63C9" w:rsidRDefault="00FA63C9" w:rsidP="00FA63C9">
      <w:pPr>
        <w:spacing w:before="6" w:after="0"/>
        <w:ind w:left="818" w:right="46" w:firstLine="14"/>
        <w:rPr>
          <w:rFonts w:ascii="Arial" w:eastAsia="Arial" w:hAnsi="Arial" w:cs="Arial"/>
          <w:sz w:val="24"/>
          <w:szCs w:val="24"/>
        </w:rPr>
      </w:pPr>
      <w:r>
        <w:rPr>
          <w:rFonts w:ascii="Arial" w:eastAsia="Arial" w:hAnsi="Arial" w:cs="Arial"/>
          <w:color w:val="313131"/>
          <w:sz w:val="24"/>
          <w:szCs w:val="24"/>
        </w:rPr>
        <w:t>Les</w:t>
      </w:r>
      <w:r>
        <w:rPr>
          <w:rFonts w:ascii="Arial" w:eastAsia="Arial" w:hAnsi="Arial" w:cs="Arial"/>
          <w:color w:val="313131"/>
          <w:spacing w:val="12"/>
          <w:sz w:val="24"/>
          <w:szCs w:val="24"/>
        </w:rPr>
        <w:t xml:space="preserve"> </w:t>
      </w:r>
      <w:r>
        <w:rPr>
          <w:rFonts w:ascii="Arial" w:eastAsia="Arial" w:hAnsi="Arial" w:cs="Arial"/>
          <w:color w:val="313131"/>
          <w:sz w:val="24"/>
          <w:szCs w:val="24"/>
        </w:rPr>
        <w:t>principes</w:t>
      </w:r>
      <w:r>
        <w:rPr>
          <w:rFonts w:ascii="Arial" w:eastAsia="Arial" w:hAnsi="Arial" w:cs="Arial"/>
          <w:color w:val="313131"/>
          <w:spacing w:val="31"/>
          <w:sz w:val="24"/>
          <w:szCs w:val="24"/>
        </w:rPr>
        <w:t xml:space="preserve"> </w:t>
      </w:r>
      <w:r>
        <w:rPr>
          <w:rFonts w:ascii="Arial" w:eastAsia="Arial" w:hAnsi="Arial" w:cs="Arial"/>
          <w:color w:val="313131"/>
          <w:sz w:val="24"/>
          <w:szCs w:val="24"/>
        </w:rPr>
        <w:t>et</w:t>
      </w:r>
      <w:r>
        <w:rPr>
          <w:rFonts w:ascii="Arial" w:eastAsia="Arial" w:hAnsi="Arial" w:cs="Arial"/>
          <w:color w:val="313131"/>
          <w:spacing w:val="22"/>
          <w:sz w:val="24"/>
          <w:szCs w:val="24"/>
        </w:rPr>
        <w:t xml:space="preserve"> </w:t>
      </w:r>
      <w:r>
        <w:rPr>
          <w:rFonts w:ascii="Arial" w:eastAsia="Arial" w:hAnsi="Arial" w:cs="Arial"/>
          <w:color w:val="313131"/>
          <w:sz w:val="24"/>
          <w:szCs w:val="24"/>
        </w:rPr>
        <w:t>procédures</w:t>
      </w:r>
      <w:r>
        <w:rPr>
          <w:rFonts w:ascii="Arial" w:eastAsia="Arial" w:hAnsi="Arial" w:cs="Arial"/>
          <w:color w:val="313131"/>
          <w:spacing w:val="23"/>
          <w:sz w:val="24"/>
          <w:szCs w:val="24"/>
        </w:rPr>
        <w:t xml:space="preserve"> </w:t>
      </w:r>
      <w:r>
        <w:rPr>
          <w:rFonts w:ascii="Arial" w:eastAsia="Arial" w:hAnsi="Arial" w:cs="Arial"/>
          <w:color w:val="313131"/>
          <w:sz w:val="24"/>
          <w:szCs w:val="24"/>
        </w:rPr>
        <w:t>nécessaires</w:t>
      </w:r>
      <w:r>
        <w:rPr>
          <w:rFonts w:ascii="Arial" w:eastAsia="Arial" w:hAnsi="Arial" w:cs="Arial"/>
          <w:color w:val="313131"/>
          <w:spacing w:val="7"/>
          <w:sz w:val="24"/>
          <w:szCs w:val="24"/>
        </w:rPr>
        <w:t xml:space="preserve"> </w:t>
      </w:r>
      <w:r>
        <w:rPr>
          <w:rFonts w:ascii="Arial" w:eastAsia="Arial" w:hAnsi="Arial" w:cs="Arial"/>
          <w:color w:val="313131"/>
          <w:sz w:val="24"/>
          <w:szCs w:val="24"/>
        </w:rPr>
        <w:t>pour</w:t>
      </w:r>
      <w:r>
        <w:rPr>
          <w:rFonts w:ascii="Arial" w:eastAsia="Arial" w:hAnsi="Arial" w:cs="Arial"/>
          <w:color w:val="313131"/>
          <w:spacing w:val="19"/>
          <w:sz w:val="24"/>
          <w:szCs w:val="24"/>
        </w:rPr>
        <w:t xml:space="preserve"> </w:t>
      </w:r>
      <w:r>
        <w:rPr>
          <w:rFonts w:ascii="Arial" w:eastAsia="Arial" w:hAnsi="Arial" w:cs="Arial"/>
          <w:color w:val="313131"/>
          <w:sz w:val="24"/>
          <w:szCs w:val="24"/>
        </w:rPr>
        <w:t>trier,</w:t>
      </w:r>
      <w:r>
        <w:rPr>
          <w:rFonts w:ascii="Arial" w:eastAsia="Arial" w:hAnsi="Arial" w:cs="Arial"/>
          <w:color w:val="313131"/>
          <w:spacing w:val="23"/>
          <w:sz w:val="24"/>
          <w:szCs w:val="24"/>
        </w:rPr>
        <w:t xml:space="preserve"> </w:t>
      </w:r>
      <w:r>
        <w:rPr>
          <w:rFonts w:ascii="Arial" w:eastAsia="Arial" w:hAnsi="Arial" w:cs="Arial"/>
          <w:color w:val="313131"/>
          <w:sz w:val="24"/>
          <w:szCs w:val="24"/>
        </w:rPr>
        <w:t>évaluer,</w:t>
      </w:r>
      <w:r>
        <w:rPr>
          <w:rFonts w:ascii="Arial" w:eastAsia="Arial" w:hAnsi="Arial" w:cs="Arial"/>
          <w:color w:val="313131"/>
          <w:spacing w:val="17"/>
          <w:sz w:val="24"/>
          <w:szCs w:val="24"/>
        </w:rPr>
        <w:t xml:space="preserve"> </w:t>
      </w:r>
      <w:r>
        <w:rPr>
          <w:rFonts w:ascii="Arial" w:eastAsia="Arial" w:hAnsi="Arial" w:cs="Arial"/>
          <w:color w:val="313131"/>
          <w:sz w:val="24"/>
          <w:szCs w:val="24"/>
        </w:rPr>
        <w:t>mettre</w:t>
      </w:r>
      <w:r>
        <w:rPr>
          <w:rFonts w:ascii="Arial" w:eastAsia="Arial" w:hAnsi="Arial" w:cs="Arial"/>
          <w:color w:val="313131"/>
          <w:spacing w:val="20"/>
          <w:sz w:val="24"/>
          <w:szCs w:val="24"/>
        </w:rPr>
        <w:t xml:space="preserve"> </w:t>
      </w:r>
      <w:r>
        <w:rPr>
          <w:rFonts w:ascii="Arial" w:eastAsia="Arial" w:hAnsi="Arial" w:cs="Arial"/>
          <w:color w:val="313131"/>
          <w:sz w:val="24"/>
          <w:szCs w:val="24"/>
        </w:rPr>
        <w:t>en</w:t>
      </w:r>
      <w:r>
        <w:rPr>
          <w:rFonts w:ascii="Arial" w:eastAsia="Arial" w:hAnsi="Arial" w:cs="Arial"/>
          <w:color w:val="313131"/>
          <w:spacing w:val="10"/>
          <w:sz w:val="24"/>
          <w:szCs w:val="24"/>
        </w:rPr>
        <w:t xml:space="preserve"> </w:t>
      </w:r>
      <w:r>
        <w:rPr>
          <w:rFonts w:ascii="Arial" w:eastAsia="Arial" w:hAnsi="Arial" w:cs="Arial"/>
          <w:color w:val="313131"/>
          <w:w w:val="102"/>
          <w:sz w:val="24"/>
          <w:szCs w:val="24"/>
        </w:rPr>
        <w:t xml:space="preserve">œuvre </w:t>
      </w:r>
      <w:r>
        <w:rPr>
          <w:rFonts w:ascii="Arial" w:eastAsia="Arial" w:hAnsi="Arial" w:cs="Arial"/>
          <w:color w:val="313131"/>
          <w:sz w:val="24"/>
          <w:szCs w:val="24"/>
        </w:rPr>
        <w:t>et</w:t>
      </w:r>
      <w:r>
        <w:rPr>
          <w:rFonts w:ascii="Arial" w:eastAsia="Arial" w:hAnsi="Arial" w:cs="Arial"/>
          <w:color w:val="313131"/>
          <w:spacing w:val="17"/>
          <w:sz w:val="24"/>
          <w:szCs w:val="24"/>
        </w:rPr>
        <w:t xml:space="preserve"> </w:t>
      </w:r>
      <w:r>
        <w:rPr>
          <w:rFonts w:ascii="Arial" w:eastAsia="Arial" w:hAnsi="Arial" w:cs="Arial"/>
          <w:color w:val="313131"/>
          <w:sz w:val="24"/>
          <w:szCs w:val="24"/>
        </w:rPr>
        <w:t>faire</w:t>
      </w:r>
      <w:r>
        <w:rPr>
          <w:rFonts w:ascii="Arial" w:eastAsia="Arial" w:hAnsi="Arial" w:cs="Arial"/>
          <w:color w:val="313131"/>
          <w:spacing w:val="19"/>
          <w:sz w:val="24"/>
          <w:szCs w:val="24"/>
        </w:rPr>
        <w:t xml:space="preserve"> </w:t>
      </w:r>
      <w:r>
        <w:rPr>
          <w:rFonts w:ascii="Arial" w:eastAsia="Arial" w:hAnsi="Arial" w:cs="Arial"/>
          <w:color w:val="313131"/>
          <w:sz w:val="24"/>
          <w:szCs w:val="24"/>
        </w:rPr>
        <w:t>le</w:t>
      </w:r>
      <w:r>
        <w:rPr>
          <w:rFonts w:ascii="Arial" w:eastAsia="Arial" w:hAnsi="Arial" w:cs="Arial"/>
          <w:color w:val="313131"/>
          <w:spacing w:val="17"/>
          <w:sz w:val="24"/>
          <w:szCs w:val="24"/>
        </w:rPr>
        <w:t xml:space="preserve"> </w:t>
      </w:r>
      <w:r>
        <w:rPr>
          <w:rFonts w:ascii="Arial" w:eastAsia="Arial" w:hAnsi="Arial" w:cs="Arial"/>
          <w:color w:val="313131"/>
          <w:sz w:val="24"/>
          <w:szCs w:val="24"/>
        </w:rPr>
        <w:t>suivi</w:t>
      </w:r>
      <w:r>
        <w:rPr>
          <w:rFonts w:ascii="Arial" w:eastAsia="Arial" w:hAnsi="Arial" w:cs="Arial"/>
          <w:color w:val="313131"/>
          <w:spacing w:val="15"/>
          <w:sz w:val="24"/>
          <w:szCs w:val="24"/>
        </w:rPr>
        <w:t xml:space="preserve"> </w:t>
      </w:r>
      <w:r>
        <w:rPr>
          <w:rFonts w:ascii="Arial" w:eastAsia="Arial" w:hAnsi="Arial" w:cs="Arial"/>
          <w:color w:val="313131"/>
          <w:sz w:val="24"/>
          <w:szCs w:val="24"/>
        </w:rPr>
        <w:t>des</w:t>
      </w:r>
      <w:r>
        <w:rPr>
          <w:rFonts w:ascii="Arial" w:eastAsia="Arial" w:hAnsi="Arial" w:cs="Arial"/>
          <w:color w:val="313131"/>
          <w:spacing w:val="16"/>
          <w:sz w:val="24"/>
          <w:szCs w:val="24"/>
        </w:rPr>
        <w:t xml:space="preserve"> </w:t>
      </w:r>
      <w:r>
        <w:rPr>
          <w:rFonts w:ascii="Arial" w:eastAsia="Arial" w:hAnsi="Arial" w:cs="Arial"/>
          <w:color w:val="313131"/>
          <w:sz w:val="24"/>
          <w:szCs w:val="24"/>
        </w:rPr>
        <w:t>mesures</w:t>
      </w:r>
      <w:r>
        <w:rPr>
          <w:rFonts w:ascii="Arial" w:eastAsia="Arial" w:hAnsi="Arial" w:cs="Arial"/>
          <w:color w:val="313131"/>
          <w:spacing w:val="17"/>
          <w:sz w:val="24"/>
          <w:szCs w:val="24"/>
        </w:rPr>
        <w:t xml:space="preserve"> </w:t>
      </w:r>
      <w:r>
        <w:rPr>
          <w:rFonts w:ascii="Arial" w:eastAsia="Arial" w:hAnsi="Arial" w:cs="Arial"/>
          <w:color w:val="313131"/>
          <w:sz w:val="24"/>
          <w:szCs w:val="24"/>
        </w:rPr>
        <w:t>d'atténuation</w:t>
      </w:r>
      <w:r>
        <w:rPr>
          <w:rFonts w:ascii="Arial" w:eastAsia="Arial" w:hAnsi="Arial" w:cs="Arial"/>
          <w:color w:val="313131"/>
          <w:spacing w:val="5"/>
          <w:sz w:val="24"/>
          <w:szCs w:val="24"/>
        </w:rPr>
        <w:t xml:space="preserve"> </w:t>
      </w:r>
      <w:r>
        <w:rPr>
          <w:rFonts w:ascii="Arial" w:eastAsia="Arial" w:hAnsi="Arial" w:cs="Arial"/>
          <w:color w:val="313131"/>
          <w:sz w:val="24"/>
          <w:szCs w:val="24"/>
        </w:rPr>
        <w:t>des</w:t>
      </w:r>
      <w:r>
        <w:rPr>
          <w:rFonts w:ascii="Arial" w:eastAsia="Arial" w:hAnsi="Arial" w:cs="Arial"/>
          <w:color w:val="313131"/>
          <w:spacing w:val="15"/>
          <w:sz w:val="24"/>
          <w:szCs w:val="24"/>
        </w:rPr>
        <w:t xml:space="preserve"> </w:t>
      </w:r>
      <w:r>
        <w:rPr>
          <w:rFonts w:ascii="Arial" w:eastAsia="Arial" w:hAnsi="Arial" w:cs="Arial"/>
          <w:color w:val="313131"/>
          <w:sz w:val="24"/>
          <w:szCs w:val="24"/>
        </w:rPr>
        <w:t>impacts</w:t>
      </w:r>
      <w:r>
        <w:rPr>
          <w:rFonts w:ascii="Arial" w:eastAsia="Arial" w:hAnsi="Arial" w:cs="Arial"/>
          <w:color w:val="313131"/>
          <w:spacing w:val="9"/>
          <w:sz w:val="24"/>
          <w:szCs w:val="24"/>
        </w:rPr>
        <w:t xml:space="preserve"> </w:t>
      </w:r>
      <w:r>
        <w:rPr>
          <w:rFonts w:ascii="Arial" w:eastAsia="Arial" w:hAnsi="Arial" w:cs="Arial"/>
          <w:color w:val="313131"/>
          <w:sz w:val="24"/>
          <w:szCs w:val="24"/>
        </w:rPr>
        <w:t>environnementaux et sociaux</w:t>
      </w:r>
      <w:r>
        <w:rPr>
          <w:rFonts w:ascii="Arial" w:eastAsia="Arial" w:hAnsi="Arial" w:cs="Arial"/>
          <w:color w:val="313131"/>
          <w:spacing w:val="-1"/>
          <w:sz w:val="24"/>
          <w:szCs w:val="24"/>
        </w:rPr>
        <w:t xml:space="preserve"> </w:t>
      </w:r>
      <w:r>
        <w:rPr>
          <w:rFonts w:ascii="Arial" w:eastAsia="Arial" w:hAnsi="Arial" w:cs="Arial"/>
          <w:color w:val="313131"/>
          <w:sz w:val="24"/>
          <w:szCs w:val="24"/>
        </w:rPr>
        <w:t>potentiels</w:t>
      </w:r>
      <w:r>
        <w:rPr>
          <w:rFonts w:ascii="Arial" w:eastAsia="Arial" w:hAnsi="Arial" w:cs="Arial"/>
          <w:color w:val="313131"/>
          <w:spacing w:val="-1"/>
          <w:sz w:val="24"/>
          <w:szCs w:val="24"/>
        </w:rPr>
        <w:t xml:space="preserve"> </w:t>
      </w:r>
      <w:r>
        <w:rPr>
          <w:rFonts w:ascii="Arial" w:eastAsia="Arial" w:hAnsi="Arial" w:cs="Arial"/>
          <w:color w:val="313131"/>
          <w:sz w:val="24"/>
          <w:szCs w:val="24"/>
        </w:rPr>
        <w:t>du</w:t>
      </w:r>
      <w:r>
        <w:rPr>
          <w:rFonts w:ascii="Arial" w:eastAsia="Arial" w:hAnsi="Arial" w:cs="Arial"/>
          <w:color w:val="313131"/>
          <w:spacing w:val="2"/>
          <w:sz w:val="24"/>
          <w:szCs w:val="24"/>
        </w:rPr>
        <w:t xml:space="preserve"> </w:t>
      </w:r>
      <w:r>
        <w:rPr>
          <w:rFonts w:ascii="Arial" w:eastAsia="Arial" w:hAnsi="Arial" w:cs="Arial"/>
          <w:color w:val="313131"/>
          <w:sz w:val="24"/>
          <w:szCs w:val="24"/>
        </w:rPr>
        <w:t>Projet,</w:t>
      </w:r>
    </w:p>
    <w:p w14:paraId="545CC0DE" w14:textId="77777777" w:rsidR="00FA63C9" w:rsidRPr="00445466" w:rsidRDefault="00FA63C9" w:rsidP="00FA63C9">
      <w:pPr>
        <w:spacing w:before="8" w:after="0" w:line="280" w:lineRule="exact"/>
        <w:rPr>
          <w:rFonts w:ascii="Arial" w:hAnsi="Arial" w:cs="Arial"/>
          <w:sz w:val="28"/>
          <w:szCs w:val="28"/>
        </w:rPr>
      </w:pPr>
    </w:p>
    <w:p w14:paraId="055FF678" w14:textId="77777777" w:rsidR="00FA63C9" w:rsidRDefault="00FA63C9" w:rsidP="00FA63C9">
      <w:pPr>
        <w:spacing w:after="0" w:line="140" w:lineRule="auto"/>
        <w:ind w:left="116" w:right="39" w:firstLine="5"/>
        <w:rPr>
          <w:rFonts w:ascii="Arial" w:eastAsia="Arial" w:hAnsi="Arial" w:cs="Arial"/>
          <w:color w:val="313131"/>
          <w:sz w:val="24"/>
          <w:szCs w:val="24"/>
        </w:rPr>
      </w:pPr>
      <w:r w:rsidRPr="00445466">
        <w:rPr>
          <w:rFonts w:ascii="Arial" w:eastAsia="Arial" w:hAnsi="Arial" w:cs="Arial"/>
          <w:color w:val="313131"/>
          <w:sz w:val="24"/>
          <w:szCs w:val="24"/>
        </w:rPr>
        <w:t>Discussions</w:t>
      </w:r>
      <w:r w:rsidRPr="00445466">
        <w:rPr>
          <w:rFonts w:ascii="Arial" w:eastAsia="Arial" w:hAnsi="Arial" w:cs="Arial"/>
          <w:color w:val="313131"/>
          <w:spacing w:val="6"/>
          <w:sz w:val="24"/>
          <w:szCs w:val="24"/>
        </w:rPr>
        <w:t xml:space="preserve"> </w:t>
      </w:r>
      <w:r w:rsidRPr="00445466">
        <w:rPr>
          <w:rFonts w:ascii="Arial" w:eastAsia="Arial" w:hAnsi="Arial" w:cs="Arial"/>
          <w:color w:val="313131"/>
          <w:sz w:val="24"/>
          <w:szCs w:val="24"/>
        </w:rPr>
        <w:t>relatives</w:t>
      </w:r>
      <w:r w:rsidRPr="00445466">
        <w:rPr>
          <w:rFonts w:ascii="Arial" w:eastAsia="Arial" w:hAnsi="Arial" w:cs="Arial"/>
          <w:color w:val="313131"/>
          <w:spacing w:val="8"/>
          <w:sz w:val="24"/>
          <w:szCs w:val="24"/>
        </w:rPr>
        <w:t xml:space="preserve"> </w:t>
      </w:r>
      <w:r w:rsidRPr="00445466">
        <w:rPr>
          <w:rFonts w:ascii="Arial" w:eastAsia="Arial" w:hAnsi="Arial" w:cs="Arial"/>
          <w:color w:val="313131"/>
          <w:sz w:val="24"/>
          <w:szCs w:val="24"/>
        </w:rPr>
        <w:t>au</w:t>
      </w:r>
      <w:r w:rsidRPr="00445466">
        <w:rPr>
          <w:rFonts w:ascii="Arial" w:eastAsia="Arial" w:hAnsi="Arial" w:cs="Arial"/>
          <w:color w:val="313131"/>
          <w:spacing w:val="20"/>
          <w:sz w:val="24"/>
          <w:szCs w:val="24"/>
        </w:rPr>
        <w:t xml:space="preserve"> </w:t>
      </w:r>
      <w:r w:rsidRPr="00445466">
        <w:rPr>
          <w:rFonts w:ascii="Arial" w:eastAsia="Arial" w:hAnsi="Arial" w:cs="Arial"/>
          <w:color w:val="313131"/>
          <w:sz w:val="24"/>
          <w:szCs w:val="24"/>
        </w:rPr>
        <w:t>cadre</w:t>
      </w:r>
      <w:r w:rsidRPr="00445466">
        <w:rPr>
          <w:rFonts w:ascii="Arial" w:eastAsia="Arial" w:hAnsi="Arial" w:cs="Arial"/>
          <w:color w:val="313131"/>
          <w:spacing w:val="10"/>
          <w:sz w:val="24"/>
          <w:szCs w:val="24"/>
        </w:rPr>
        <w:t xml:space="preserve"> </w:t>
      </w:r>
      <w:r w:rsidRPr="00445466">
        <w:rPr>
          <w:rFonts w:ascii="Arial" w:eastAsia="Arial" w:hAnsi="Arial" w:cs="Arial"/>
          <w:color w:val="313131"/>
          <w:sz w:val="24"/>
          <w:szCs w:val="24"/>
        </w:rPr>
        <w:t>de</w:t>
      </w:r>
      <w:r w:rsidRPr="00445466">
        <w:rPr>
          <w:rFonts w:ascii="Arial" w:eastAsia="Arial" w:hAnsi="Arial" w:cs="Arial"/>
          <w:color w:val="313131"/>
          <w:spacing w:val="16"/>
          <w:sz w:val="24"/>
          <w:szCs w:val="24"/>
        </w:rPr>
        <w:t xml:space="preserve"> </w:t>
      </w:r>
      <w:r w:rsidRPr="00445466">
        <w:rPr>
          <w:rFonts w:ascii="Arial" w:eastAsia="Arial" w:hAnsi="Arial" w:cs="Arial"/>
          <w:color w:val="313131"/>
          <w:sz w:val="24"/>
          <w:szCs w:val="24"/>
        </w:rPr>
        <w:t>suivi</w:t>
      </w:r>
      <w:r w:rsidRPr="00445466">
        <w:rPr>
          <w:rFonts w:ascii="Arial" w:eastAsia="Arial" w:hAnsi="Arial" w:cs="Arial"/>
          <w:color w:val="313131"/>
          <w:spacing w:val="-6"/>
          <w:sz w:val="24"/>
          <w:szCs w:val="24"/>
        </w:rPr>
        <w:t xml:space="preserve"> </w:t>
      </w:r>
      <w:r w:rsidRPr="00445466">
        <w:rPr>
          <w:rFonts w:ascii="Arial" w:eastAsia="Arial" w:hAnsi="Arial" w:cs="Arial"/>
          <w:color w:val="313131"/>
          <w:sz w:val="24"/>
          <w:szCs w:val="24"/>
        </w:rPr>
        <w:t>et</w:t>
      </w:r>
      <w:r w:rsidRPr="00445466">
        <w:rPr>
          <w:rFonts w:ascii="Arial" w:eastAsia="Arial" w:hAnsi="Arial" w:cs="Arial"/>
          <w:color w:val="313131"/>
          <w:spacing w:val="10"/>
          <w:sz w:val="24"/>
          <w:szCs w:val="24"/>
        </w:rPr>
        <w:t xml:space="preserve"> </w:t>
      </w:r>
      <w:r w:rsidRPr="00445466">
        <w:rPr>
          <w:rFonts w:ascii="Arial" w:eastAsia="Arial" w:hAnsi="Arial" w:cs="Arial"/>
          <w:color w:val="313131"/>
          <w:sz w:val="24"/>
          <w:szCs w:val="24"/>
        </w:rPr>
        <w:t>de</w:t>
      </w:r>
      <w:r w:rsidRPr="00445466">
        <w:rPr>
          <w:rFonts w:ascii="Arial" w:eastAsia="Arial" w:hAnsi="Arial" w:cs="Arial"/>
          <w:color w:val="313131"/>
          <w:spacing w:val="16"/>
          <w:sz w:val="24"/>
          <w:szCs w:val="24"/>
        </w:rPr>
        <w:t xml:space="preserve"> </w:t>
      </w:r>
      <w:r w:rsidRPr="00445466">
        <w:rPr>
          <w:rFonts w:ascii="Arial" w:eastAsia="Arial" w:hAnsi="Arial" w:cs="Arial"/>
          <w:color w:val="313131"/>
          <w:sz w:val="24"/>
          <w:szCs w:val="24"/>
        </w:rPr>
        <w:t>surveillance</w:t>
      </w:r>
      <w:r w:rsidRPr="00445466">
        <w:rPr>
          <w:rFonts w:ascii="Arial" w:eastAsia="Arial" w:hAnsi="Arial" w:cs="Arial"/>
          <w:color w:val="313131"/>
          <w:spacing w:val="-7"/>
          <w:sz w:val="24"/>
          <w:szCs w:val="24"/>
        </w:rPr>
        <w:t xml:space="preserve"> </w:t>
      </w:r>
      <w:r w:rsidRPr="00445466">
        <w:rPr>
          <w:rFonts w:ascii="Arial" w:eastAsia="Arial" w:hAnsi="Arial" w:cs="Arial"/>
          <w:color w:val="313131"/>
          <w:sz w:val="24"/>
          <w:szCs w:val="24"/>
        </w:rPr>
        <w:t>de</w:t>
      </w:r>
      <w:r w:rsidRPr="00445466">
        <w:rPr>
          <w:rFonts w:ascii="Arial" w:eastAsia="Arial" w:hAnsi="Arial" w:cs="Arial"/>
          <w:color w:val="313131"/>
          <w:spacing w:val="19"/>
          <w:sz w:val="24"/>
          <w:szCs w:val="24"/>
        </w:rPr>
        <w:t xml:space="preserve"> </w:t>
      </w:r>
      <w:r w:rsidRPr="00445466">
        <w:rPr>
          <w:rFonts w:ascii="Arial" w:eastAsia="Arial" w:hAnsi="Arial" w:cs="Arial"/>
          <w:color w:val="313131"/>
          <w:sz w:val="24"/>
          <w:szCs w:val="24"/>
        </w:rPr>
        <w:t>ces</w:t>
      </w:r>
      <w:r w:rsidRPr="00445466">
        <w:rPr>
          <w:rFonts w:ascii="Arial" w:eastAsia="Arial" w:hAnsi="Arial" w:cs="Arial"/>
          <w:color w:val="313131"/>
          <w:spacing w:val="9"/>
          <w:sz w:val="24"/>
          <w:szCs w:val="24"/>
        </w:rPr>
        <w:t xml:space="preserve"> </w:t>
      </w:r>
      <w:r w:rsidRPr="00445466">
        <w:rPr>
          <w:rFonts w:ascii="Arial" w:eastAsia="Arial" w:hAnsi="Arial" w:cs="Arial"/>
          <w:color w:val="313131"/>
          <w:sz w:val="24"/>
          <w:szCs w:val="24"/>
        </w:rPr>
        <w:t>mesures,</w:t>
      </w:r>
      <w:r w:rsidRPr="00445466">
        <w:rPr>
          <w:rFonts w:ascii="Arial" w:eastAsia="Arial" w:hAnsi="Arial" w:cs="Arial"/>
          <w:color w:val="313131"/>
          <w:spacing w:val="20"/>
          <w:sz w:val="24"/>
          <w:szCs w:val="24"/>
        </w:rPr>
        <w:t xml:space="preserve"> </w:t>
      </w:r>
      <w:r w:rsidRPr="00445466">
        <w:rPr>
          <w:rFonts w:ascii="Arial" w:eastAsia="Arial" w:hAnsi="Arial" w:cs="Arial"/>
          <w:color w:val="313131"/>
          <w:sz w:val="24"/>
          <w:szCs w:val="24"/>
        </w:rPr>
        <w:t xml:space="preserve">ainsi que </w:t>
      </w:r>
    </w:p>
    <w:p w14:paraId="4D7F09B2" w14:textId="77777777" w:rsidR="00FA63C9" w:rsidRDefault="00FA63C9" w:rsidP="00FA63C9">
      <w:pPr>
        <w:spacing w:after="0" w:line="140" w:lineRule="auto"/>
        <w:ind w:left="116" w:right="39" w:firstLine="5"/>
        <w:rPr>
          <w:rFonts w:ascii="Arial" w:eastAsia="Arial" w:hAnsi="Arial" w:cs="Arial"/>
          <w:color w:val="313131"/>
          <w:sz w:val="24"/>
          <w:szCs w:val="24"/>
        </w:rPr>
      </w:pPr>
    </w:p>
    <w:p w14:paraId="1DA3E308" w14:textId="77777777" w:rsidR="00FA63C9" w:rsidRPr="00445466" w:rsidRDefault="00FA63C9" w:rsidP="00FA63C9">
      <w:pPr>
        <w:spacing w:after="0" w:line="140" w:lineRule="auto"/>
        <w:ind w:left="116" w:right="39" w:firstLine="5"/>
        <w:rPr>
          <w:rFonts w:ascii="Arial" w:eastAsia="Arial" w:hAnsi="Arial" w:cs="Arial"/>
          <w:sz w:val="24"/>
          <w:szCs w:val="24"/>
        </w:rPr>
      </w:pPr>
      <w:r w:rsidRPr="00445466">
        <w:rPr>
          <w:rFonts w:ascii="Arial" w:eastAsia="Arial" w:hAnsi="Arial" w:cs="Arial"/>
          <w:color w:val="313131"/>
          <w:sz w:val="24"/>
          <w:szCs w:val="24"/>
        </w:rPr>
        <w:t>les</w:t>
      </w:r>
      <w:r w:rsidRPr="00445466">
        <w:rPr>
          <w:rFonts w:ascii="Arial" w:eastAsia="Arial" w:hAnsi="Arial" w:cs="Arial"/>
          <w:color w:val="313131"/>
          <w:spacing w:val="-3"/>
          <w:sz w:val="24"/>
          <w:szCs w:val="24"/>
        </w:rPr>
        <w:t xml:space="preserve"> </w:t>
      </w:r>
      <w:r w:rsidRPr="00445466">
        <w:rPr>
          <w:rFonts w:ascii="Arial" w:eastAsia="Arial" w:hAnsi="Arial" w:cs="Arial"/>
          <w:color w:val="313131"/>
          <w:sz w:val="24"/>
          <w:szCs w:val="24"/>
        </w:rPr>
        <w:t>dispositifs</w:t>
      </w:r>
      <w:r w:rsidRPr="00445466">
        <w:rPr>
          <w:rFonts w:ascii="Arial" w:eastAsia="Arial" w:hAnsi="Arial" w:cs="Arial"/>
          <w:color w:val="313131"/>
          <w:spacing w:val="-16"/>
          <w:sz w:val="24"/>
          <w:szCs w:val="24"/>
        </w:rPr>
        <w:t xml:space="preserve"> </w:t>
      </w:r>
      <w:r w:rsidRPr="00445466">
        <w:rPr>
          <w:rFonts w:ascii="Arial" w:eastAsia="Arial" w:hAnsi="Arial" w:cs="Arial"/>
          <w:color w:val="313131"/>
          <w:sz w:val="24"/>
          <w:szCs w:val="24"/>
        </w:rPr>
        <w:t xml:space="preserve">institutionnels </w:t>
      </w:r>
      <w:proofErr w:type="spellStart"/>
      <w:r w:rsidRPr="00445466">
        <w:rPr>
          <w:rFonts w:ascii="Arial" w:eastAsia="Arial" w:hAnsi="Arial" w:cs="Arial"/>
          <w:color w:val="313131"/>
          <w:sz w:val="24"/>
          <w:szCs w:val="24"/>
        </w:rPr>
        <w:t>a</w:t>
      </w:r>
      <w:proofErr w:type="spellEnd"/>
      <w:r w:rsidRPr="00445466">
        <w:rPr>
          <w:rFonts w:ascii="Arial" w:eastAsia="Times New Roman" w:hAnsi="Arial" w:cs="Arial"/>
          <w:color w:val="313131"/>
          <w:spacing w:val="19"/>
          <w:w w:val="72"/>
          <w:sz w:val="37"/>
          <w:szCs w:val="37"/>
        </w:rPr>
        <w:t xml:space="preserve"> </w:t>
      </w:r>
      <w:r w:rsidRPr="00445466">
        <w:rPr>
          <w:rFonts w:ascii="Arial" w:eastAsia="Arial" w:hAnsi="Arial" w:cs="Arial"/>
          <w:color w:val="313131"/>
          <w:sz w:val="24"/>
          <w:szCs w:val="24"/>
        </w:rPr>
        <w:t>mettre</w:t>
      </w:r>
      <w:r w:rsidRPr="00445466">
        <w:rPr>
          <w:rFonts w:ascii="Arial" w:eastAsia="Arial" w:hAnsi="Arial" w:cs="Arial"/>
          <w:color w:val="313131"/>
          <w:spacing w:val="-9"/>
          <w:sz w:val="24"/>
          <w:szCs w:val="24"/>
        </w:rPr>
        <w:t xml:space="preserve"> </w:t>
      </w:r>
      <w:r w:rsidRPr="00445466">
        <w:rPr>
          <w:rFonts w:ascii="Arial" w:eastAsia="Arial" w:hAnsi="Arial" w:cs="Arial"/>
          <w:color w:val="313131"/>
          <w:sz w:val="24"/>
          <w:szCs w:val="24"/>
        </w:rPr>
        <w:t>en place</w:t>
      </w:r>
      <w:r w:rsidRPr="00445466">
        <w:rPr>
          <w:rFonts w:ascii="Arial" w:eastAsia="Arial" w:hAnsi="Arial" w:cs="Arial"/>
          <w:color w:val="313131"/>
          <w:spacing w:val="-8"/>
          <w:sz w:val="24"/>
          <w:szCs w:val="24"/>
        </w:rPr>
        <w:t xml:space="preserve"> </w:t>
      </w:r>
      <w:r w:rsidRPr="00445466">
        <w:rPr>
          <w:rFonts w:ascii="Arial" w:eastAsia="Arial" w:hAnsi="Arial" w:cs="Arial"/>
          <w:color w:val="313131"/>
          <w:sz w:val="24"/>
          <w:szCs w:val="24"/>
        </w:rPr>
        <w:t>pendant</w:t>
      </w:r>
      <w:r w:rsidRPr="00445466">
        <w:rPr>
          <w:rFonts w:ascii="Arial" w:eastAsia="Arial" w:hAnsi="Arial" w:cs="Arial"/>
          <w:color w:val="313131"/>
          <w:spacing w:val="-6"/>
          <w:sz w:val="24"/>
          <w:szCs w:val="24"/>
        </w:rPr>
        <w:t xml:space="preserve"> </w:t>
      </w:r>
      <w:r w:rsidRPr="00445466">
        <w:rPr>
          <w:rFonts w:ascii="Arial" w:eastAsia="Arial" w:hAnsi="Arial" w:cs="Arial"/>
          <w:color w:val="313131"/>
          <w:sz w:val="24"/>
          <w:szCs w:val="24"/>
        </w:rPr>
        <w:t>Ia</w:t>
      </w:r>
      <w:r w:rsidRPr="00445466">
        <w:rPr>
          <w:rFonts w:ascii="Arial" w:eastAsia="Arial" w:hAnsi="Arial" w:cs="Arial"/>
          <w:color w:val="313131"/>
          <w:spacing w:val="-15"/>
          <w:sz w:val="24"/>
          <w:szCs w:val="24"/>
        </w:rPr>
        <w:t xml:space="preserve"> </w:t>
      </w:r>
      <w:r w:rsidRPr="00445466">
        <w:rPr>
          <w:rFonts w:ascii="Arial" w:eastAsia="Arial" w:hAnsi="Arial" w:cs="Arial"/>
          <w:color w:val="313131"/>
          <w:sz w:val="24"/>
          <w:szCs w:val="24"/>
        </w:rPr>
        <w:t>réalisation</w:t>
      </w:r>
      <w:r w:rsidRPr="00445466">
        <w:rPr>
          <w:rFonts w:ascii="Arial" w:eastAsia="Arial" w:hAnsi="Arial" w:cs="Arial"/>
          <w:color w:val="313131"/>
          <w:spacing w:val="-17"/>
          <w:sz w:val="24"/>
          <w:szCs w:val="24"/>
        </w:rPr>
        <w:t xml:space="preserve"> </w:t>
      </w:r>
      <w:r w:rsidRPr="00445466">
        <w:rPr>
          <w:rFonts w:ascii="Arial" w:eastAsia="Arial" w:hAnsi="Arial" w:cs="Arial"/>
          <w:color w:val="313131"/>
          <w:sz w:val="24"/>
          <w:szCs w:val="24"/>
        </w:rPr>
        <w:t>du</w:t>
      </w:r>
      <w:r w:rsidRPr="00445466">
        <w:rPr>
          <w:rFonts w:ascii="Arial" w:eastAsia="Arial" w:hAnsi="Arial" w:cs="Arial"/>
          <w:color w:val="313131"/>
          <w:spacing w:val="7"/>
          <w:sz w:val="24"/>
          <w:szCs w:val="24"/>
        </w:rPr>
        <w:t xml:space="preserve"> </w:t>
      </w:r>
      <w:r w:rsidRPr="00445466">
        <w:rPr>
          <w:rFonts w:ascii="Arial" w:eastAsia="Arial" w:hAnsi="Arial" w:cs="Arial"/>
          <w:color w:val="313131"/>
          <w:sz w:val="24"/>
          <w:szCs w:val="24"/>
        </w:rPr>
        <w:t>Projet.</w:t>
      </w:r>
    </w:p>
    <w:p w14:paraId="33497CEE" w14:textId="77777777" w:rsidR="00FA63C9" w:rsidRDefault="00FA63C9" w:rsidP="00FA63C9">
      <w:pPr>
        <w:spacing w:before="5" w:after="0" w:line="240" w:lineRule="auto"/>
        <w:ind w:left="116" w:right="955"/>
        <w:rPr>
          <w:rFonts w:ascii="Arial" w:eastAsia="Arial" w:hAnsi="Arial" w:cs="Arial"/>
          <w:color w:val="313131"/>
          <w:sz w:val="24"/>
          <w:szCs w:val="24"/>
        </w:rPr>
      </w:pPr>
    </w:p>
    <w:p w14:paraId="254A73D4" w14:textId="77777777" w:rsidR="00FA63C9" w:rsidRPr="00445466" w:rsidRDefault="00FA63C9" w:rsidP="00FA63C9">
      <w:pPr>
        <w:spacing w:before="5" w:after="0" w:line="240" w:lineRule="auto"/>
        <w:ind w:left="116" w:right="955"/>
        <w:rPr>
          <w:rFonts w:ascii="Arial" w:eastAsia="Arial" w:hAnsi="Arial" w:cs="Arial"/>
          <w:sz w:val="24"/>
          <w:szCs w:val="24"/>
        </w:rPr>
      </w:pPr>
      <w:r w:rsidRPr="00445466">
        <w:rPr>
          <w:rFonts w:ascii="Arial" w:eastAsia="Arial" w:hAnsi="Arial" w:cs="Arial"/>
          <w:color w:val="313131"/>
          <w:sz w:val="24"/>
          <w:szCs w:val="24"/>
        </w:rPr>
        <w:t>Par</w:t>
      </w:r>
      <w:r w:rsidRPr="00445466">
        <w:rPr>
          <w:rFonts w:ascii="Arial" w:eastAsia="Arial" w:hAnsi="Arial" w:cs="Arial"/>
          <w:color w:val="313131"/>
          <w:spacing w:val="-11"/>
          <w:sz w:val="24"/>
          <w:szCs w:val="24"/>
        </w:rPr>
        <w:t xml:space="preserve"> </w:t>
      </w:r>
      <w:r w:rsidRPr="00445466">
        <w:rPr>
          <w:rFonts w:ascii="Arial" w:eastAsia="Arial" w:hAnsi="Arial" w:cs="Arial"/>
          <w:color w:val="313131"/>
          <w:sz w:val="24"/>
          <w:szCs w:val="24"/>
        </w:rPr>
        <w:t>Ia</w:t>
      </w:r>
      <w:r w:rsidRPr="00445466">
        <w:rPr>
          <w:rFonts w:ascii="Arial" w:eastAsia="Arial" w:hAnsi="Arial" w:cs="Arial"/>
          <w:color w:val="313131"/>
          <w:spacing w:val="-11"/>
          <w:sz w:val="24"/>
          <w:szCs w:val="24"/>
        </w:rPr>
        <w:t xml:space="preserve"> </w:t>
      </w:r>
      <w:r w:rsidRPr="00445466">
        <w:rPr>
          <w:rFonts w:ascii="Arial" w:eastAsia="Arial" w:hAnsi="Arial" w:cs="Arial"/>
          <w:color w:val="313131"/>
          <w:sz w:val="24"/>
          <w:szCs w:val="24"/>
        </w:rPr>
        <w:t>suite</w:t>
      </w:r>
      <w:r w:rsidRPr="00445466">
        <w:rPr>
          <w:rFonts w:ascii="Arial" w:eastAsia="Arial" w:hAnsi="Arial" w:cs="Arial"/>
          <w:color w:val="313131"/>
          <w:spacing w:val="-6"/>
          <w:sz w:val="24"/>
          <w:szCs w:val="24"/>
        </w:rPr>
        <w:t xml:space="preserve"> </w:t>
      </w:r>
      <w:r w:rsidRPr="00445466">
        <w:rPr>
          <w:rFonts w:ascii="Arial" w:eastAsia="Arial" w:hAnsi="Arial" w:cs="Arial"/>
          <w:color w:val="313131"/>
          <w:sz w:val="24"/>
          <w:szCs w:val="24"/>
        </w:rPr>
        <w:t>le consultant</w:t>
      </w:r>
      <w:r w:rsidRPr="00445466">
        <w:rPr>
          <w:rFonts w:ascii="Arial" w:eastAsia="Arial" w:hAnsi="Arial" w:cs="Arial"/>
          <w:color w:val="313131"/>
          <w:spacing w:val="-8"/>
          <w:sz w:val="24"/>
          <w:szCs w:val="24"/>
        </w:rPr>
        <w:t xml:space="preserve"> </w:t>
      </w:r>
      <w:r w:rsidRPr="00445466">
        <w:rPr>
          <w:rFonts w:ascii="Arial" w:eastAsia="Arial" w:hAnsi="Arial" w:cs="Arial"/>
          <w:color w:val="313131"/>
          <w:sz w:val="24"/>
          <w:szCs w:val="24"/>
        </w:rPr>
        <w:t>a</w:t>
      </w:r>
      <w:r w:rsidRPr="00445466">
        <w:rPr>
          <w:rFonts w:ascii="Arial" w:eastAsia="Arial" w:hAnsi="Arial" w:cs="Arial"/>
          <w:color w:val="313131"/>
          <w:spacing w:val="-4"/>
          <w:sz w:val="24"/>
          <w:szCs w:val="24"/>
        </w:rPr>
        <w:t xml:space="preserve"> </w:t>
      </w:r>
      <w:proofErr w:type="spellStart"/>
      <w:r w:rsidRPr="00445466">
        <w:rPr>
          <w:rFonts w:ascii="Arial" w:eastAsia="Arial" w:hAnsi="Arial" w:cs="Arial"/>
          <w:color w:val="313131"/>
          <w:spacing w:val="-2"/>
          <w:sz w:val="24"/>
          <w:szCs w:val="24"/>
        </w:rPr>
        <w:t>a</w:t>
      </w:r>
      <w:r w:rsidRPr="00445466">
        <w:rPr>
          <w:rFonts w:ascii="Arial" w:eastAsia="Arial" w:hAnsi="Arial" w:cs="Arial"/>
          <w:color w:val="313131"/>
          <w:sz w:val="24"/>
          <w:szCs w:val="24"/>
        </w:rPr>
        <w:t>borde</w:t>
      </w:r>
      <w:proofErr w:type="spellEnd"/>
      <w:r w:rsidRPr="00445466">
        <w:rPr>
          <w:rFonts w:ascii="Arial" w:eastAsia="Arial" w:hAnsi="Arial" w:cs="Arial"/>
          <w:color w:val="313131"/>
          <w:spacing w:val="4"/>
          <w:sz w:val="24"/>
          <w:szCs w:val="24"/>
        </w:rPr>
        <w:t xml:space="preserve"> </w:t>
      </w:r>
      <w:r w:rsidRPr="00445466">
        <w:rPr>
          <w:rFonts w:ascii="Arial" w:eastAsia="Arial" w:hAnsi="Arial" w:cs="Arial"/>
          <w:color w:val="313131"/>
          <w:sz w:val="24"/>
          <w:szCs w:val="24"/>
        </w:rPr>
        <w:t>le</w:t>
      </w:r>
      <w:r w:rsidRPr="00445466">
        <w:rPr>
          <w:rFonts w:ascii="Arial" w:eastAsia="Arial" w:hAnsi="Arial" w:cs="Arial"/>
          <w:color w:val="313131"/>
          <w:spacing w:val="-4"/>
          <w:sz w:val="24"/>
          <w:szCs w:val="24"/>
        </w:rPr>
        <w:t xml:space="preserve"> </w:t>
      </w:r>
      <w:r w:rsidRPr="00445466">
        <w:rPr>
          <w:rFonts w:ascii="Arial" w:eastAsia="Arial" w:hAnsi="Arial" w:cs="Arial"/>
          <w:color w:val="313131"/>
          <w:sz w:val="24"/>
          <w:szCs w:val="24"/>
        </w:rPr>
        <w:t>contenu</w:t>
      </w:r>
      <w:r w:rsidRPr="00445466">
        <w:rPr>
          <w:rFonts w:ascii="Arial" w:eastAsia="Arial" w:hAnsi="Arial" w:cs="Arial"/>
          <w:color w:val="313131"/>
          <w:spacing w:val="-20"/>
          <w:sz w:val="24"/>
          <w:szCs w:val="24"/>
        </w:rPr>
        <w:t xml:space="preserve"> </w:t>
      </w:r>
      <w:r w:rsidRPr="00445466">
        <w:rPr>
          <w:rFonts w:ascii="Arial" w:eastAsia="Arial" w:hAnsi="Arial" w:cs="Arial"/>
          <w:color w:val="313131"/>
          <w:sz w:val="24"/>
          <w:szCs w:val="24"/>
        </w:rPr>
        <w:t>et</w:t>
      </w:r>
      <w:r w:rsidRPr="00445466">
        <w:rPr>
          <w:rFonts w:ascii="Arial" w:eastAsia="Arial" w:hAnsi="Arial" w:cs="Arial"/>
          <w:color w:val="313131"/>
          <w:spacing w:val="3"/>
          <w:sz w:val="24"/>
          <w:szCs w:val="24"/>
        </w:rPr>
        <w:t xml:space="preserve"> </w:t>
      </w:r>
      <w:r w:rsidRPr="00445466">
        <w:rPr>
          <w:rFonts w:ascii="Arial" w:eastAsia="Arial" w:hAnsi="Arial" w:cs="Arial"/>
          <w:color w:val="313131"/>
          <w:sz w:val="24"/>
          <w:szCs w:val="24"/>
        </w:rPr>
        <w:t>résultats</w:t>
      </w:r>
      <w:r w:rsidRPr="00445466">
        <w:rPr>
          <w:rFonts w:ascii="Arial" w:eastAsia="Arial" w:hAnsi="Arial" w:cs="Arial"/>
          <w:color w:val="313131"/>
          <w:spacing w:val="-12"/>
          <w:sz w:val="24"/>
          <w:szCs w:val="24"/>
        </w:rPr>
        <w:t xml:space="preserve"> </w:t>
      </w:r>
      <w:r w:rsidRPr="00445466">
        <w:rPr>
          <w:rFonts w:ascii="Arial" w:eastAsia="Arial" w:hAnsi="Arial" w:cs="Arial"/>
          <w:color w:val="313131"/>
          <w:sz w:val="24"/>
          <w:szCs w:val="24"/>
        </w:rPr>
        <w:t>attendus</w:t>
      </w:r>
      <w:r w:rsidRPr="00445466">
        <w:rPr>
          <w:rFonts w:ascii="Arial" w:eastAsia="Arial" w:hAnsi="Arial" w:cs="Arial"/>
          <w:color w:val="313131"/>
          <w:spacing w:val="-8"/>
          <w:sz w:val="24"/>
          <w:szCs w:val="24"/>
        </w:rPr>
        <w:t xml:space="preserve"> </w:t>
      </w:r>
      <w:r w:rsidRPr="00445466">
        <w:rPr>
          <w:rFonts w:ascii="Arial" w:eastAsia="Arial" w:hAnsi="Arial" w:cs="Arial"/>
          <w:color w:val="313131"/>
          <w:sz w:val="24"/>
          <w:szCs w:val="24"/>
        </w:rPr>
        <w:t>du PMP</w:t>
      </w:r>
      <w:r w:rsidRPr="00445466">
        <w:rPr>
          <w:rFonts w:ascii="Arial" w:eastAsia="Arial" w:hAnsi="Arial" w:cs="Arial"/>
          <w:color w:val="313131"/>
          <w:spacing w:val="7"/>
          <w:sz w:val="24"/>
          <w:szCs w:val="24"/>
        </w:rPr>
        <w:t>P</w:t>
      </w:r>
      <w:r w:rsidRPr="00445466">
        <w:rPr>
          <w:rFonts w:ascii="Arial" w:eastAsia="Arial" w:hAnsi="Arial" w:cs="Arial"/>
          <w:color w:val="4B4B4B"/>
          <w:sz w:val="24"/>
          <w:szCs w:val="24"/>
        </w:rPr>
        <w:t>.</w:t>
      </w:r>
    </w:p>
    <w:p w14:paraId="344A5CCA" w14:textId="77777777" w:rsidR="00FA63C9" w:rsidRDefault="00FA63C9" w:rsidP="00FA63C9">
      <w:pPr>
        <w:spacing w:before="14" w:after="0" w:line="260" w:lineRule="exact"/>
        <w:rPr>
          <w:sz w:val="26"/>
          <w:szCs w:val="26"/>
        </w:rPr>
      </w:pPr>
    </w:p>
    <w:p w14:paraId="23D683E2" w14:textId="77777777" w:rsidR="00FA63C9" w:rsidRDefault="00FA63C9" w:rsidP="00FA63C9">
      <w:pPr>
        <w:spacing w:after="0" w:line="241" w:lineRule="auto"/>
        <w:ind w:left="116" w:right="87" w:hanging="14"/>
        <w:rPr>
          <w:rFonts w:ascii="Arial" w:eastAsia="Arial" w:hAnsi="Arial" w:cs="Arial"/>
          <w:sz w:val="24"/>
          <w:szCs w:val="24"/>
        </w:rPr>
      </w:pPr>
      <w:r>
        <w:rPr>
          <w:rFonts w:ascii="Arial" w:eastAsia="Arial" w:hAnsi="Arial" w:cs="Arial"/>
          <w:color w:val="313131"/>
          <w:sz w:val="24"/>
          <w:szCs w:val="24"/>
        </w:rPr>
        <w:t>A</w:t>
      </w:r>
      <w:r>
        <w:rPr>
          <w:rFonts w:ascii="Arial" w:eastAsia="Arial" w:hAnsi="Arial" w:cs="Arial"/>
          <w:color w:val="313131"/>
          <w:spacing w:val="36"/>
          <w:sz w:val="24"/>
          <w:szCs w:val="24"/>
        </w:rPr>
        <w:t xml:space="preserve"> </w:t>
      </w:r>
      <w:r>
        <w:rPr>
          <w:rFonts w:ascii="Arial" w:eastAsia="Arial" w:hAnsi="Arial" w:cs="Arial"/>
          <w:color w:val="313131"/>
          <w:sz w:val="24"/>
          <w:szCs w:val="24"/>
        </w:rPr>
        <w:t>Ia</w:t>
      </w:r>
      <w:r>
        <w:rPr>
          <w:rFonts w:ascii="Arial" w:eastAsia="Arial" w:hAnsi="Arial" w:cs="Arial"/>
          <w:color w:val="313131"/>
          <w:spacing w:val="28"/>
          <w:sz w:val="24"/>
          <w:szCs w:val="24"/>
        </w:rPr>
        <w:t xml:space="preserve"> </w:t>
      </w:r>
      <w:r>
        <w:rPr>
          <w:rFonts w:ascii="Arial" w:eastAsia="Arial" w:hAnsi="Arial" w:cs="Arial"/>
          <w:color w:val="313131"/>
          <w:sz w:val="24"/>
          <w:szCs w:val="24"/>
        </w:rPr>
        <w:t>fin</w:t>
      </w:r>
      <w:r>
        <w:rPr>
          <w:rFonts w:ascii="Arial" w:eastAsia="Arial" w:hAnsi="Arial" w:cs="Arial"/>
          <w:color w:val="313131"/>
          <w:spacing w:val="42"/>
          <w:sz w:val="24"/>
          <w:szCs w:val="24"/>
        </w:rPr>
        <w:t xml:space="preserve"> </w:t>
      </w:r>
      <w:r>
        <w:rPr>
          <w:rFonts w:ascii="Arial" w:eastAsia="Arial" w:hAnsi="Arial" w:cs="Arial"/>
          <w:color w:val="313131"/>
          <w:sz w:val="24"/>
          <w:szCs w:val="24"/>
        </w:rPr>
        <w:t>de</w:t>
      </w:r>
      <w:r>
        <w:rPr>
          <w:rFonts w:ascii="Arial" w:eastAsia="Arial" w:hAnsi="Arial" w:cs="Arial"/>
          <w:color w:val="313131"/>
          <w:spacing w:val="51"/>
          <w:sz w:val="24"/>
          <w:szCs w:val="24"/>
        </w:rPr>
        <w:t xml:space="preserve"> </w:t>
      </w:r>
      <w:r>
        <w:rPr>
          <w:rFonts w:ascii="Arial" w:eastAsia="Arial" w:hAnsi="Arial" w:cs="Arial"/>
          <w:color w:val="313131"/>
          <w:spacing w:val="-8"/>
          <w:sz w:val="24"/>
          <w:szCs w:val="24"/>
        </w:rPr>
        <w:t>l</w:t>
      </w:r>
      <w:r>
        <w:rPr>
          <w:rFonts w:ascii="Arial" w:eastAsia="Arial" w:hAnsi="Arial" w:cs="Arial"/>
          <w:color w:val="4B4B4B"/>
          <w:spacing w:val="5"/>
          <w:sz w:val="24"/>
          <w:szCs w:val="24"/>
        </w:rPr>
        <w:t>'</w:t>
      </w:r>
      <w:r>
        <w:rPr>
          <w:rFonts w:ascii="Arial" w:eastAsia="Arial" w:hAnsi="Arial" w:cs="Arial"/>
          <w:color w:val="313131"/>
          <w:sz w:val="24"/>
          <w:szCs w:val="24"/>
        </w:rPr>
        <w:t>expose,</w:t>
      </w:r>
      <w:r>
        <w:rPr>
          <w:rFonts w:ascii="Arial" w:eastAsia="Arial" w:hAnsi="Arial" w:cs="Arial"/>
          <w:color w:val="313131"/>
          <w:spacing w:val="65"/>
          <w:sz w:val="24"/>
          <w:szCs w:val="24"/>
        </w:rPr>
        <w:t xml:space="preserve"> </w:t>
      </w:r>
      <w:r>
        <w:rPr>
          <w:rFonts w:ascii="Arial" w:eastAsia="Arial" w:hAnsi="Arial" w:cs="Arial"/>
          <w:color w:val="313131"/>
          <w:sz w:val="24"/>
          <w:szCs w:val="24"/>
        </w:rPr>
        <w:t>les</w:t>
      </w:r>
      <w:r>
        <w:rPr>
          <w:rFonts w:ascii="Arial" w:eastAsia="Arial" w:hAnsi="Arial" w:cs="Arial"/>
          <w:color w:val="313131"/>
          <w:spacing w:val="46"/>
          <w:sz w:val="24"/>
          <w:szCs w:val="24"/>
        </w:rPr>
        <w:t xml:space="preserve"> </w:t>
      </w:r>
      <w:r>
        <w:rPr>
          <w:rFonts w:ascii="Arial" w:eastAsia="Arial" w:hAnsi="Arial" w:cs="Arial"/>
          <w:color w:val="313131"/>
          <w:sz w:val="24"/>
          <w:szCs w:val="24"/>
        </w:rPr>
        <w:t>débats</w:t>
      </w:r>
      <w:r>
        <w:rPr>
          <w:rFonts w:ascii="Arial" w:eastAsia="Arial" w:hAnsi="Arial" w:cs="Arial"/>
          <w:color w:val="313131"/>
          <w:spacing w:val="39"/>
          <w:sz w:val="24"/>
          <w:szCs w:val="24"/>
        </w:rPr>
        <w:t xml:space="preserve"> </w:t>
      </w:r>
      <w:r>
        <w:rPr>
          <w:rFonts w:ascii="Arial" w:eastAsia="Arial" w:hAnsi="Arial" w:cs="Arial"/>
          <w:color w:val="313131"/>
          <w:sz w:val="24"/>
          <w:szCs w:val="24"/>
        </w:rPr>
        <w:t>ont</w:t>
      </w:r>
      <w:r>
        <w:rPr>
          <w:rFonts w:ascii="Arial" w:eastAsia="Arial" w:hAnsi="Arial" w:cs="Arial"/>
          <w:color w:val="313131"/>
          <w:spacing w:val="39"/>
          <w:sz w:val="24"/>
          <w:szCs w:val="24"/>
        </w:rPr>
        <w:t xml:space="preserve"> </w:t>
      </w:r>
      <w:r>
        <w:rPr>
          <w:rFonts w:ascii="Arial" w:eastAsia="Arial" w:hAnsi="Arial" w:cs="Arial"/>
          <w:color w:val="313131"/>
          <w:sz w:val="24"/>
          <w:szCs w:val="24"/>
        </w:rPr>
        <w:t>été</w:t>
      </w:r>
      <w:r>
        <w:rPr>
          <w:rFonts w:ascii="Arial" w:eastAsia="Arial" w:hAnsi="Arial" w:cs="Arial"/>
          <w:color w:val="313131"/>
          <w:spacing w:val="47"/>
          <w:sz w:val="24"/>
          <w:szCs w:val="24"/>
        </w:rPr>
        <w:t xml:space="preserve"> </w:t>
      </w:r>
      <w:r>
        <w:rPr>
          <w:rFonts w:ascii="Arial" w:eastAsia="Arial" w:hAnsi="Arial" w:cs="Arial"/>
          <w:color w:val="313131"/>
          <w:sz w:val="24"/>
          <w:szCs w:val="24"/>
        </w:rPr>
        <w:t>ouverts</w:t>
      </w:r>
      <w:r>
        <w:rPr>
          <w:rFonts w:ascii="Arial" w:eastAsia="Arial" w:hAnsi="Arial" w:cs="Arial"/>
          <w:color w:val="313131"/>
          <w:spacing w:val="27"/>
          <w:sz w:val="24"/>
          <w:szCs w:val="24"/>
        </w:rPr>
        <w:t xml:space="preserve"> </w:t>
      </w:r>
      <w:r>
        <w:rPr>
          <w:rFonts w:ascii="Arial" w:eastAsia="Arial" w:hAnsi="Arial" w:cs="Arial"/>
          <w:color w:val="313131"/>
          <w:sz w:val="24"/>
          <w:szCs w:val="24"/>
        </w:rPr>
        <w:t>afin</w:t>
      </w:r>
      <w:r>
        <w:rPr>
          <w:rFonts w:ascii="Arial" w:eastAsia="Arial" w:hAnsi="Arial" w:cs="Arial"/>
          <w:color w:val="313131"/>
          <w:spacing w:val="40"/>
          <w:sz w:val="24"/>
          <w:szCs w:val="24"/>
        </w:rPr>
        <w:t xml:space="preserve"> </w:t>
      </w:r>
      <w:r>
        <w:rPr>
          <w:rFonts w:ascii="Arial" w:eastAsia="Arial" w:hAnsi="Arial" w:cs="Arial"/>
          <w:color w:val="313131"/>
          <w:sz w:val="24"/>
          <w:szCs w:val="24"/>
        </w:rPr>
        <w:t>de</w:t>
      </w:r>
      <w:r>
        <w:rPr>
          <w:rFonts w:ascii="Arial" w:eastAsia="Arial" w:hAnsi="Arial" w:cs="Arial"/>
          <w:color w:val="313131"/>
          <w:spacing w:val="51"/>
          <w:sz w:val="24"/>
          <w:szCs w:val="24"/>
        </w:rPr>
        <w:t xml:space="preserve"> </w:t>
      </w:r>
      <w:r>
        <w:rPr>
          <w:rFonts w:ascii="Arial" w:eastAsia="Arial" w:hAnsi="Arial" w:cs="Arial"/>
          <w:color w:val="313131"/>
          <w:sz w:val="24"/>
          <w:szCs w:val="24"/>
        </w:rPr>
        <w:t>recueillir</w:t>
      </w:r>
      <w:r>
        <w:rPr>
          <w:rFonts w:ascii="Arial" w:eastAsia="Arial" w:hAnsi="Arial" w:cs="Arial"/>
          <w:color w:val="313131"/>
          <w:spacing w:val="51"/>
          <w:sz w:val="24"/>
          <w:szCs w:val="24"/>
        </w:rPr>
        <w:t xml:space="preserve"> </w:t>
      </w:r>
      <w:r>
        <w:rPr>
          <w:rFonts w:ascii="Arial" w:eastAsia="Arial" w:hAnsi="Arial" w:cs="Arial"/>
          <w:color w:val="313131"/>
          <w:sz w:val="24"/>
          <w:szCs w:val="24"/>
        </w:rPr>
        <w:t>les</w:t>
      </w:r>
      <w:r>
        <w:rPr>
          <w:rFonts w:ascii="Arial" w:eastAsia="Arial" w:hAnsi="Arial" w:cs="Arial"/>
          <w:color w:val="313131"/>
          <w:spacing w:val="45"/>
          <w:sz w:val="24"/>
          <w:szCs w:val="24"/>
        </w:rPr>
        <w:t xml:space="preserve"> </w:t>
      </w:r>
      <w:r>
        <w:rPr>
          <w:rFonts w:ascii="Arial" w:eastAsia="Arial" w:hAnsi="Arial" w:cs="Arial"/>
          <w:color w:val="313131"/>
          <w:sz w:val="24"/>
          <w:szCs w:val="24"/>
        </w:rPr>
        <w:t xml:space="preserve">suggestions, </w:t>
      </w:r>
      <w:r>
        <w:rPr>
          <w:rFonts w:ascii="Arial" w:eastAsia="Arial" w:hAnsi="Arial" w:cs="Arial"/>
          <w:color w:val="313131"/>
          <w:w w:val="98"/>
          <w:sz w:val="24"/>
          <w:szCs w:val="24"/>
        </w:rPr>
        <w:t xml:space="preserve">préoccupations </w:t>
      </w:r>
      <w:r>
        <w:rPr>
          <w:rFonts w:ascii="Arial" w:eastAsia="Arial" w:hAnsi="Arial" w:cs="Arial"/>
          <w:color w:val="313131"/>
          <w:sz w:val="24"/>
          <w:szCs w:val="24"/>
        </w:rPr>
        <w:t>et</w:t>
      </w:r>
      <w:r>
        <w:rPr>
          <w:rFonts w:ascii="Arial" w:eastAsia="Arial" w:hAnsi="Arial" w:cs="Arial"/>
          <w:color w:val="313131"/>
          <w:spacing w:val="3"/>
          <w:sz w:val="24"/>
          <w:szCs w:val="24"/>
        </w:rPr>
        <w:t xml:space="preserve"> </w:t>
      </w:r>
      <w:r>
        <w:rPr>
          <w:rFonts w:ascii="Arial" w:eastAsia="Arial" w:hAnsi="Arial" w:cs="Arial"/>
          <w:color w:val="313131"/>
          <w:sz w:val="24"/>
          <w:szCs w:val="24"/>
        </w:rPr>
        <w:t>recommandations</w:t>
      </w:r>
      <w:r>
        <w:rPr>
          <w:rFonts w:ascii="Arial" w:eastAsia="Arial" w:hAnsi="Arial" w:cs="Arial"/>
          <w:color w:val="313131"/>
          <w:spacing w:val="-20"/>
          <w:sz w:val="24"/>
          <w:szCs w:val="24"/>
        </w:rPr>
        <w:t xml:space="preserve"> </w:t>
      </w:r>
      <w:r>
        <w:rPr>
          <w:rFonts w:ascii="Arial" w:eastAsia="Arial" w:hAnsi="Arial" w:cs="Arial"/>
          <w:color w:val="313131"/>
          <w:sz w:val="24"/>
          <w:szCs w:val="24"/>
        </w:rPr>
        <w:t>des</w:t>
      </w:r>
      <w:r>
        <w:rPr>
          <w:rFonts w:ascii="Arial" w:eastAsia="Arial" w:hAnsi="Arial" w:cs="Arial"/>
          <w:color w:val="313131"/>
          <w:spacing w:val="-4"/>
          <w:sz w:val="24"/>
          <w:szCs w:val="24"/>
        </w:rPr>
        <w:t xml:space="preserve"> </w:t>
      </w:r>
      <w:r>
        <w:rPr>
          <w:rFonts w:ascii="Arial" w:eastAsia="Arial" w:hAnsi="Arial" w:cs="Arial"/>
          <w:color w:val="313131"/>
          <w:sz w:val="24"/>
          <w:szCs w:val="24"/>
        </w:rPr>
        <w:t>participants.</w:t>
      </w:r>
    </w:p>
    <w:p w14:paraId="778E280D" w14:textId="77777777" w:rsidR="00FA63C9" w:rsidRDefault="00FA63C9" w:rsidP="00FA63C9">
      <w:pPr>
        <w:spacing w:before="8" w:after="0" w:line="260" w:lineRule="exact"/>
        <w:rPr>
          <w:sz w:val="26"/>
          <w:szCs w:val="26"/>
        </w:rPr>
      </w:pPr>
    </w:p>
    <w:p w14:paraId="23A36858" w14:textId="77777777" w:rsidR="00FA63C9" w:rsidRDefault="00FA63C9" w:rsidP="00FA63C9">
      <w:pPr>
        <w:spacing w:after="0" w:line="242" w:lineRule="auto"/>
        <w:ind w:left="106" w:right="58" w:firstLine="19"/>
        <w:rPr>
          <w:rFonts w:ascii="Arial" w:eastAsia="Arial" w:hAnsi="Arial" w:cs="Arial"/>
          <w:sz w:val="24"/>
          <w:szCs w:val="24"/>
        </w:rPr>
      </w:pPr>
      <w:r>
        <w:rPr>
          <w:rFonts w:ascii="Arial" w:eastAsia="Arial" w:hAnsi="Arial" w:cs="Arial"/>
          <w:color w:val="313131"/>
          <w:sz w:val="24"/>
          <w:szCs w:val="24"/>
        </w:rPr>
        <w:t>Des</w:t>
      </w:r>
      <w:r>
        <w:rPr>
          <w:rFonts w:ascii="Arial" w:eastAsia="Arial" w:hAnsi="Arial" w:cs="Arial"/>
          <w:color w:val="313131"/>
          <w:spacing w:val="45"/>
          <w:sz w:val="24"/>
          <w:szCs w:val="24"/>
        </w:rPr>
        <w:t xml:space="preserve"> </w:t>
      </w:r>
      <w:r>
        <w:rPr>
          <w:rFonts w:ascii="Arial" w:eastAsia="Arial" w:hAnsi="Arial" w:cs="Arial"/>
          <w:color w:val="313131"/>
          <w:sz w:val="24"/>
          <w:szCs w:val="24"/>
        </w:rPr>
        <w:t>entretiens</w:t>
      </w:r>
      <w:r>
        <w:rPr>
          <w:rFonts w:ascii="Arial" w:eastAsia="Arial" w:hAnsi="Arial" w:cs="Arial"/>
          <w:color w:val="313131"/>
          <w:spacing w:val="47"/>
          <w:sz w:val="24"/>
          <w:szCs w:val="24"/>
        </w:rPr>
        <w:t xml:space="preserve"> </w:t>
      </w:r>
      <w:r>
        <w:rPr>
          <w:rFonts w:ascii="Arial" w:eastAsia="Arial" w:hAnsi="Arial" w:cs="Arial"/>
          <w:color w:val="313131"/>
          <w:sz w:val="24"/>
          <w:szCs w:val="24"/>
        </w:rPr>
        <w:t>individuels</w:t>
      </w:r>
      <w:r>
        <w:rPr>
          <w:rFonts w:ascii="Arial" w:eastAsia="Arial" w:hAnsi="Arial" w:cs="Arial"/>
          <w:color w:val="313131"/>
          <w:spacing w:val="59"/>
          <w:sz w:val="24"/>
          <w:szCs w:val="24"/>
        </w:rPr>
        <w:t xml:space="preserve"> </w:t>
      </w:r>
      <w:r>
        <w:rPr>
          <w:rFonts w:ascii="Arial" w:eastAsia="Arial" w:hAnsi="Arial" w:cs="Arial"/>
          <w:color w:val="313131"/>
          <w:sz w:val="24"/>
          <w:szCs w:val="24"/>
        </w:rPr>
        <w:t>et</w:t>
      </w:r>
      <w:r>
        <w:rPr>
          <w:rFonts w:ascii="Arial" w:eastAsia="Arial" w:hAnsi="Arial" w:cs="Arial"/>
          <w:color w:val="313131"/>
          <w:spacing w:val="57"/>
          <w:sz w:val="24"/>
          <w:szCs w:val="24"/>
        </w:rPr>
        <w:t xml:space="preserve"> </w:t>
      </w:r>
      <w:r>
        <w:rPr>
          <w:rFonts w:ascii="Arial" w:eastAsia="Arial" w:hAnsi="Arial" w:cs="Arial"/>
          <w:color w:val="313131"/>
          <w:sz w:val="24"/>
          <w:szCs w:val="24"/>
        </w:rPr>
        <w:t>en</w:t>
      </w:r>
      <w:r>
        <w:rPr>
          <w:rFonts w:ascii="Arial" w:eastAsia="Arial" w:hAnsi="Arial" w:cs="Arial"/>
          <w:color w:val="313131"/>
          <w:spacing w:val="54"/>
          <w:sz w:val="24"/>
          <w:szCs w:val="24"/>
        </w:rPr>
        <w:t xml:space="preserve"> </w:t>
      </w:r>
      <w:r>
        <w:rPr>
          <w:rFonts w:ascii="Arial" w:eastAsia="Arial" w:hAnsi="Arial" w:cs="Arial"/>
          <w:color w:val="313131"/>
          <w:sz w:val="24"/>
          <w:szCs w:val="24"/>
        </w:rPr>
        <w:t>focus</w:t>
      </w:r>
      <w:r>
        <w:rPr>
          <w:rFonts w:ascii="Arial" w:eastAsia="Arial" w:hAnsi="Arial" w:cs="Arial"/>
          <w:color w:val="313131"/>
          <w:spacing w:val="45"/>
          <w:sz w:val="24"/>
          <w:szCs w:val="24"/>
        </w:rPr>
        <w:t xml:space="preserve"> </w:t>
      </w:r>
      <w:r>
        <w:rPr>
          <w:rFonts w:ascii="Arial" w:eastAsia="Arial" w:hAnsi="Arial" w:cs="Arial"/>
          <w:color w:val="313131"/>
          <w:sz w:val="24"/>
          <w:szCs w:val="24"/>
        </w:rPr>
        <w:t>groupes</w:t>
      </w:r>
      <w:r>
        <w:rPr>
          <w:rFonts w:ascii="Arial" w:eastAsia="Arial" w:hAnsi="Arial" w:cs="Arial"/>
          <w:color w:val="313131"/>
          <w:spacing w:val="51"/>
          <w:sz w:val="24"/>
          <w:szCs w:val="24"/>
        </w:rPr>
        <w:t xml:space="preserve"> </w:t>
      </w:r>
      <w:r>
        <w:rPr>
          <w:rFonts w:ascii="Arial" w:eastAsia="Arial" w:hAnsi="Arial" w:cs="Arial"/>
          <w:color w:val="313131"/>
          <w:sz w:val="24"/>
          <w:szCs w:val="24"/>
        </w:rPr>
        <w:t>ont</w:t>
      </w:r>
      <w:r>
        <w:rPr>
          <w:rFonts w:ascii="Arial" w:eastAsia="Arial" w:hAnsi="Arial" w:cs="Arial"/>
          <w:color w:val="313131"/>
          <w:spacing w:val="55"/>
          <w:sz w:val="24"/>
          <w:szCs w:val="24"/>
        </w:rPr>
        <w:t xml:space="preserve"> </w:t>
      </w:r>
      <w:r>
        <w:rPr>
          <w:rFonts w:ascii="Arial" w:eastAsia="Arial" w:hAnsi="Arial" w:cs="Arial"/>
          <w:color w:val="313131"/>
          <w:sz w:val="24"/>
          <w:szCs w:val="24"/>
        </w:rPr>
        <w:t>été</w:t>
      </w:r>
      <w:r>
        <w:rPr>
          <w:rFonts w:ascii="Arial" w:eastAsia="Arial" w:hAnsi="Arial" w:cs="Arial"/>
          <w:color w:val="313131"/>
          <w:spacing w:val="53"/>
          <w:sz w:val="24"/>
          <w:szCs w:val="24"/>
        </w:rPr>
        <w:t xml:space="preserve"> </w:t>
      </w:r>
      <w:r>
        <w:rPr>
          <w:rFonts w:ascii="Arial" w:eastAsia="Arial" w:hAnsi="Arial" w:cs="Arial"/>
          <w:color w:val="313131"/>
          <w:sz w:val="24"/>
          <w:szCs w:val="24"/>
        </w:rPr>
        <w:t>organisés</w:t>
      </w:r>
      <w:r>
        <w:rPr>
          <w:rFonts w:ascii="Arial" w:eastAsia="Arial" w:hAnsi="Arial" w:cs="Arial"/>
          <w:color w:val="313131"/>
          <w:spacing w:val="48"/>
          <w:sz w:val="24"/>
          <w:szCs w:val="24"/>
        </w:rPr>
        <w:t xml:space="preserve"> </w:t>
      </w:r>
      <w:r>
        <w:rPr>
          <w:rFonts w:ascii="Arial" w:eastAsia="Arial" w:hAnsi="Arial" w:cs="Arial"/>
          <w:color w:val="313131"/>
          <w:sz w:val="24"/>
          <w:szCs w:val="24"/>
        </w:rPr>
        <w:t>avec</w:t>
      </w:r>
      <w:r>
        <w:rPr>
          <w:rFonts w:ascii="Arial" w:eastAsia="Arial" w:hAnsi="Arial" w:cs="Arial"/>
          <w:color w:val="313131"/>
          <w:spacing w:val="58"/>
          <w:sz w:val="24"/>
          <w:szCs w:val="24"/>
        </w:rPr>
        <w:t xml:space="preserve"> </w:t>
      </w:r>
      <w:r>
        <w:rPr>
          <w:rFonts w:ascii="Arial" w:eastAsia="Arial" w:hAnsi="Arial" w:cs="Arial"/>
          <w:color w:val="313131"/>
          <w:sz w:val="24"/>
          <w:szCs w:val="24"/>
        </w:rPr>
        <w:t>différents types</w:t>
      </w:r>
      <w:r>
        <w:rPr>
          <w:rFonts w:ascii="Arial" w:eastAsia="Arial" w:hAnsi="Arial" w:cs="Arial"/>
          <w:color w:val="313131"/>
          <w:spacing w:val="54"/>
          <w:sz w:val="24"/>
          <w:szCs w:val="24"/>
        </w:rPr>
        <w:t xml:space="preserve"> </w:t>
      </w:r>
      <w:r>
        <w:rPr>
          <w:rFonts w:ascii="Arial" w:eastAsia="Arial" w:hAnsi="Arial" w:cs="Arial"/>
          <w:color w:val="313131"/>
          <w:sz w:val="24"/>
          <w:szCs w:val="24"/>
        </w:rPr>
        <w:t>d'acteurs</w:t>
      </w:r>
      <w:r>
        <w:rPr>
          <w:rFonts w:ascii="Arial" w:eastAsia="Arial" w:hAnsi="Arial" w:cs="Arial"/>
          <w:color w:val="313131"/>
          <w:spacing w:val="-5"/>
          <w:sz w:val="24"/>
          <w:szCs w:val="24"/>
        </w:rPr>
        <w:t xml:space="preserve"> </w:t>
      </w:r>
      <w:r>
        <w:rPr>
          <w:rFonts w:ascii="Arial" w:eastAsia="Arial" w:hAnsi="Arial" w:cs="Arial"/>
          <w:color w:val="313131"/>
          <w:w w:val="79"/>
          <w:sz w:val="24"/>
          <w:szCs w:val="24"/>
        </w:rPr>
        <w:t xml:space="preserve">: </w:t>
      </w:r>
      <w:r>
        <w:rPr>
          <w:rFonts w:ascii="Arial" w:eastAsia="Arial" w:hAnsi="Arial" w:cs="Arial"/>
          <w:color w:val="313131"/>
          <w:spacing w:val="38"/>
          <w:w w:val="79"/>
          <w:sz w:val="24"/>
          <w:szCs w:val="24"/>
        </w:rPr>
        <w:t xml:space="preserve"> </w:t>
      </w:r>
      <w:r>
        <w:rPr>
          <w:rFonts w:ascii="Arial" w:eastAsia="Arial" w:hAnsi="Arial" w:cs="Arial"/>
          <w:color w:val="313131"/>
          <w:sz w:val="24"/>
          <w:szCs w:val="24"/>
        </w:rPr>
        <w:t>parents</w:t>
      </w:r>
      <w:r>
        <w:rPr>
          <w:rFonts w:ascii="Arial" w:eastAsia="Arial" w:hAnsi="Arial" w:cs="Arial"/>
          <w:color w:val="313131"/>
          <w:spacing w:val="53"/>
          <w:sz w:val="24"/>
          <w:szCs w:val="24"/>
        </w:rPr>
        <w:t xml:space="preserve"> </w:t>
      </w:r>
      <w:r>
        <w:rPr>
          <w:rFonts w:ascii="Arial" w:eastAsia="Arial" w:hAnsi="Arial" w:cs="Arial"/>
          <w:color w:val="313131"/>
          <w:sz w:val="24"/>
          <w:szCs w:val="24"/>
        </w:rPr>
        <w:t xml:space="preserve">d'élèves, </w:t>
      </w:r>
      <w:r>
        <w:rPr>
          <w:rFonts w:ascii="Arial" w:eastAsia="Arial" w:hAnsi="Arial" w:cs="Arial"/>
          <w:color w:val="313131"/>
          <w:spacing w:val="5"/>
          <w:sz w:val="24"/>
          <w:szCs w:val="24"/>
        </w:rPr>
        <w:t xml:space="preserve"> </w:t>
      </w:r>
      <w:r>
        <w:rPr>
          <w:rFonts w:ascii="Arial" w:eastAsia="Arial" w:hAnsi="Arial" w:cs="Arial"/>
          <w:color w:val="313131"/>
          <w:sz w:val="24"/>
          <w:szCs w:val="24"/>
        </w:rPr>
        <w:t>directeurs</w:t>
      </w:r>
      <w:r>
        <w:rPr>
          <w:rFonts w:ascii="Arial" w:eastAsia="Arial" w:hAnsi="Arial" w:cs="Arial"/>
          <w:color w:val="313131"/>
          <w:spacing w:val="50"/>
          <w:sz w:val="24"/>
          <w:szCs w:val="24"/>
        </w:rPr>
        <w:t xml:space="preserve"> </w:t>
      </w:r>
      <w:r>
        <w:rPr>
          <w:rFonts w:ascii="Arial" w:eastAsia="Arial" w:hAnsi="Arial" w:cs="Arial"/>
          <w:color w:val="313131"/>
          <w:sz w:val="24"/>
          <w:szCs w:val="24"/>
        </w:rPr>
        <w:t xml:space="preserve">d'écoles, </w:t>
      </w:r>
      <w:r>
        <w:rPr>
          <w:rFonts w:ascii="Arial" w:eastAsia="Arial" w:hAnsi="Arial" w:cs="Arial"/>
          <w:color w:val="313131"/>
          <w:spacing w:val="3"/>
          <w:sz w:val="24"/>
          <w:szCs w:val="24"/>
        </w:rPr>
        <w:t xml:space="preserve"> </w:t>
      </w:r>
      <w:r>
        <w:rPr>
          <w:rFonts w:ascii="Arial" w:eastAsia="Arial" w:hAnsi="Arial" w:cs="Arial"/>
          <w:color w:val="313131"/>
          <w:sz w:val="24"/>
          <w:szCs w:val="24"/>
        </w:rPr>
        <w:t>gérants</w:t>
      </w:r>
      <w:r>
        <w:rPr>
          <w:rFonts w:ascii="Arial" w:eastAsia="Arial" w:hAnsi="Arial" w:cs="Arial"/>
          <w:color w:val="313131"/>
          <w:spacing w:val="58"/>
          <w:sz w:val="24"/>
          <w:szCs w:val="24"/>
        </w:rPr>
        <w:t xml:space="preserve"> </w:t>
      </w:r>
      <w:r>
        <w:rPr>
          <w:rFonts w:ascii="Arial" w:eastAsia="Arial" w:hAnsi="Arial" w:cs="Arial"/>
          <w:color w:val="313131"/>
          <w:sz w:val="24"/>
          <w:szCs w:val="24"/>
        </w:rPr>
        <w:t xml:space="preserve">de </w:t>
      </w:r>
      <w:r>
        <w:rPr>
          <w:rFonts w:ascii="Arial" w:eastAsia="Arial" w:hAnsi="Arial" w:cs="Arial"/>
          <w:color w:val="313131"/>
          <w:spacing w:val="3"/>
          <w:sz w:val="24"/>
          <w:szCs w:val="24"/>
        </w:rPr>
        <w:t xml:space="preserve"> </w:t>
      </w:r>
      <w:r>
        <w:rPr>
          <w:rFonts w:ascii="Arial" w:eastAsia="Arial" w:hAnsi="Arial" w:cs="Arial"/>
          <w:color w:val="313131"/>
          <w:sz w:val="24"/>
          <w:szCs w:val="24"/>
        </w:rPr>
        <w:t>réseaux</w:t>
      </w:r>
      <w:r>
        <w:rPr>
          <w:rFonts w:ascii="Arial" w:eastAsia="Arial" w:hAnsi="Arial" w:cs="Arial"/>
          <w:color w:val="313131"/>
          <w:spacing w:val="57"/>
          <w:sz w:val="24"/>
          <w:szCs w:val="24"/>
        </w:rPr>
        <w:t xml:space="preserve"> </w:t>
      </w:r>
      <w:r>
        <w:rPr>
          <w:rFonts w:ascii="Arial" w:eastAsia="Arial" w:hAnsi="Arial" w:cs="Arial"/>
          <w:color w:val="313131"/>
          <w:sz w:val="24"/>
          <w:szCs w:val="24"/>
        </w:rPr>
        <w:t>AEP, imams de</w:t>
      </w:r>
      <w:r>
        <w:rPr>
          <w:rFonts w:ascii="Arial" w:eastAsia="Arial" w:hAnsi="Arial" w:cs="Arial"/>
          <w:color w:val="313131"/>
          <w:spacing w:val="14"/>
          <w:sz w:val="24"/>
          <w:szCs w:val="24"/>
        </w:rPr>
        <w:t xml:space="preserve"> </w:t>
      </w:r>
      <w:r>
        <w:rPr>
          <w:rFonts w:ascii="Arial" w:eastAsia="Arial" w:hAnsi="Arial" w:cs="Arial"/>
          <w:color w:val="313131"/>
          <w:sz w:val="24"/>
          <w:szCs w:val="24"/>
        </w:rPr>
        <w:t>mosquées,</w:t>
      </w:r>
      <w:r>
        <w:rPr>
          <w:rFonts w:ascii="Arial" w:eastAsia="Arial" w:hAnsi="Arial" w:cs="Arial"/>
          <w:color w:val="313131"/>
          <w:spacing w:val="14"/>
          <w:sz w:val="24"/>
          <w:szCs w:val="24"/>
        </w:rPr>
        <w:t xml:space="preserve"> </w:t>
      </w:r>
      <w:r>
        <w:rPr>
          <w:rFonts w:ascii="Arial" w:eastAsia="Arial" w:hAnsi="Arial" w:cs="Arial"/>
          <w:color w:val="313131"/>
          <w:sz w:val="24"/>
          <w:szCs w:val="24"/>
        </w:rPr>
        <w:t>responsable</w:t>
      </w:r>
      <w:r>
        <w:rPr>
          <w:rFonts w:ascii="Arial" w:eastAsia="Arial" w:hAnsi="Arial" w:cs="Arial"/>
          <w:color w:val="313131"/>
          <w:spacing w:val="12"/>
          <w:sz w:val="24"/>
          <w:szCs w:val="24"/>
        </w:rPr>
        <w:t xml:space="preserve"> </w:t>
      </w:r>
      <w:r>
        <w:rPr>
          <w:rFonts w:ascii="Arial" w:eastAsia="Arial" w:hAnsi="Arial" w:cs="Arial"/>
          <w:color w:val="313131"/>
          <w:sz w:val="24"/>
          <w:szCs w:val="24"/>
        </w:rPr>
        <w:t>de</w:t>
      </w:r>
      <w:r>
        <w:rPr>
          <w:rFonts w:ascii="Arial" w:eastAsia="Arial" w:hAnsi="Arial" w:cs="Arial"/>
          <w:color w:val="313131"/>
          <w:spacing w:val="12"/>
          <w:sz w:val="24"/>
          <w:szCs w:val="24"/>
        </w:rPr>
        <w:t xml:space="preserve"> </w:t>
      </w:r>
      <w:r>
        <w:rPr>
          <w:rFonts w:ascii="Arial" w:eastAsia="Arial" w:hAnsi="Arial" w:cs="Arial"/>
          <w:color w:val="313131"/>
          <w:sz w:val="24"/>
          <w:szCs w:val="24"/>
        </w:rPr>
        <w:t>gares</w:t>
      </w:r>
      <w:r>
        <w:rPr>
          <w:rFonts w:ascii="Arial" w:eastAsia="Arial" w:hAnsi="Arial" w:cs="Arial"/>
          <w:color w:val="313131"/>
          <w:spacing w:val="3"/>
          <w:sz w:val="24"/>
          <w:szCs w:val="24"/>
        </w:rPr>
        <w:t xml:space="preserve"> </w:t>
      </w:r>
      <w:r>
        <w:rPr>
          <w:rFonts w:ascii="Arial" w:eastAsia="Arial" w:hAnsi="Arial" w:cs="Arial"/>
          <w:color w:val="313131"/>
          <w:sz w:val="24"/>
          <w:szCs w:val="24"/>
        </w:rPr>
        <w:t>routières,</w:t>
      </w:r>
      <w:r>
        <w:rPr>
          <w:rFonts w:ascii="Arial" w:eastAsia="Arial" w:hAnsi="Arial" w:cs="Arial"/>
          <w:color w:val="313131"/>
          <w:spacing w:val="6"/>
          <w:sz w:val="24"/>
          <w:szCs w:val="24"/>
        </w:rPr>
        <w:t xml:space="preserve"> </w:t>
      </w:r>
      <w:r>
        <w:rPr>
          <w:rFonts w:ascii="Arial" w:eastAsia="Arial" w:hAnsi="Arial" w:cs="Arial"/>
          <w:color w:val="313131"/>
          <w:sz w:val="24"/>
          <w:szCs w:val="24"/>
        </w:rPr>
        <w:t>chef</w:t>
      </w:r>
      <w:r>
        <w:rPr>
          <w:rFonts w:ascii="Arial" w:eastAsia="Arial" w:hAnsi="Arial" w:cs="Arial"/>
          <w:color w:val="313131"/>
          <w:spacing w:val="15"/>
          <w:sz w:val="24"/>
          <w:szCs w:val="24"/>
        </w:rPr>
        <w:t xml:space="preserve"> </w:t>
      </w:r>
      <w:r>
        <w:rPr>
          <w:rFonts w:ascii="Arial" w:eastAsia="Arial" w:hAnsi="Arial" w:cs="Arial"/>
          <w:color w:val="313131"/>
          <w:sz w:val="24"/>
          <w:szCs w:val="24"/>
        </w:rPr>
        <w:t>de</w:t>
      </w:r>
      <w:r>
        <w:rPr>
          <w:rFonts w:ascii="Arial" w:eastAsia="Arial" w:hAnsi="Arial" w:cs="Arial"/>
          <w:color w:val="313131"/>
          <w:spacing w:val="9"/>
          <w:sz w:val="24"/>
          <w:szCs w:val="24"/>
        </w:rPr>
        <w:t xml:space="preserve"> </w:t>
      </w:r>
      <w:r>
        <w:rPr>
          <w:rFonts w:ascii="Arial" w:eastAsia="Arial" w:hAnsi="Arial" w:cs="Arial"/>
          <w:color w:val="313131"/>
          <w:sz w:val="24"/>
          <w:szCs w:val="24"/>
        </w:rPr>
        <w:t>postes</w:t>
      </w:r>
      <w:r>
        <w:rPr>
          <w:rFonts w:ascii="Arial" w:eastAsia="Arial" w:hAnsi="Arial" w:cs="Arial"/>
          <w:color w:val="313131"/>
          <w:spacing w:val="9"/>
          <w:sz w:val="24"/>
          <w:szCs w:val="24"/>
        </w:rPr>
        <w:t xml:space="preserve"> </w:t>
      </w:r>
      <w:r>
        <w:rPr>
          <w:rFonts w:ascii="Arial" w:eastAsia="Arial" w:hAnsi="Arial" w:cs="Arial"/>
          <w:color w:val="313131"/>
          <w:sz w:val="24"/>
          <w:szCs w:val="24"/>
        </w:rPr>
        <w:t>de</w:t>
      </w:r>
      <w:r>
        <w:rPr>
          <w:rFonts w:ascii="Arial" w:eastAsia="Arial" w:hAnsi="Arial" w:cs="Arial"/>
          <w:color w:val="313131"/>
          <w:spacing w:val="17"/>
          <w:sz w:val="24"/>
          <w:szCs w:val="24"/>
        </w:rPr>
        <w:t xml:space="preserve"> </w:t>
      </w:r>
      <w:proofErr w:type="spellStart"/>
      <w:r>
        <w:rPr>
          <w:rFonts w:ascii="Arial" w:eastAsia="Arial" w:hAnsi="Arial" w:cs="Arial"/>
          <w:color w:val="313131"/>
          <w:sz w:val="24"/>
          <w:szCs w:val="24"/>
        </w:rPr>
        <w:t>sante</w:t>
      </w:r>
      <w:proofErr w:type="spellEnd"/>
      <w:r>
        <w:rPr>
          <w:rFonts w:ascii="Arial" w:eastAsia="Arial" w:hAnsi="Arial" w:cs="Arial"/>
          <w:color w:val="313131"/>
          <w:sz w:val="24"/>
          <w:szCs w:val="24"/>
        </w:rPr>
        <w:t>, gérants</w:t>
      </w:r>
      <w:r>
        <w:rPr>
          <w:rFonts w:ascii="Arial" w:eastAsia="Arial" w:hAnsi="Arial" w:cs="Arial"/>
          <w:color w:val="313131"/>
          <w:spacing w:val="-17"/>
          <w:sz w:val="24"/>
          <w:szCs w:val="24"/>
        </w:rPr>
        <w:t xml:space="preserve"> </w:t>
      </w:r>
      <w:r>
        <w:rPr>
          <w:rFonts w:ascii="Arial" w:eastAsia="Arial" w:hAnsi="Arial" w:cs="Arial"/>
          <w:color w:val="313131"/>
          <w:sz w:val="24"/>
          <w:szCs w:val="24"/>
        </w:rPr>
        <w:t>de</w:t>
      </w:r>
      <w:r>
        <w:rPr>
          <w:rFonts w:ascii="Arial" w:eastAsia="Arial" w:hAnsi="Arial" w:cs="Arial"/>
          <w:color w:val="313131"/>
          <w:spacing w:val="-2"/>
          <w:sz w:val="24"/>
          <w:szCs w:val="24"/>
        </w:rPr>
        <w:t xml:space="preserve"> </w:t>
      </w:r>
      <w:r>
        <w:rPr>
          <w:rFonts w:ascii="Arial" w:eastAsia="Arial" w:hAnsi="Arial" w:cs="Arial"/>
          <w:color w:val="313131"/>
          <w:sz w:val="24"/>
          <w:szCs w:val="24"/>
        </w:rPr>
        <w:t>marches</w:t>
      </w:r>
      <w:r>
        <w:rPr>
          <w:rFonts w:ascii="Arial" w:eastAsia="Arial" w:hAnsi="Arial" w:cs="Arial"/>
          <w:color w:val="313131"/>
          <w:spacing w:val="2"/>
          <w:sz w:val="24"/>
          <w:szCs w:val="24"/>
        </w:rPr>
        <w:t xml:space="preserve"> </w:t>
      </w:r>
      <w:r>
        <w:rPr>
          <w:rFonts w:ascii="Arial" w:eastAsia="Arial" w:hAnsi="Arial" w:cs="Arial"/>
          <w:color w:val="313131"/>
          <w:sz w:val="24"/>
          <w:szCs w:val="24"/>
        </w:rPr>
        <w:t>et</w:t>
      </w:r>
      <w:r>
        <w:rPr>
          <w:rFonts w:ascii="Arial" w:eastAsia="Arial" w:hAnsi="Arial" w:cs="Arial"/>
          <w:color w:val="313131"/>
          <w:spacing w:val="4"/>
          <w:sz w:val="24"/>
          <w:szCs w:val="24"/>
        </w:rPr>
        <w:t xml:space="preserve"> </w:t>
      </w:r>
      <w:r>
        <w:rPr>
          <w:rFonts w:ascii="Arial" w:eastAsia="Arial" w:hAnsi="Arial" w:cs="Arial"/>
          <w:color w:val="313131"/>
          <w:sz w:val="24"/>
          <w:szCs w:val="24"/>
        </w:rPr>
        <w:t>commerçant</w:t>
      </w:r>
      <w:r>
        <w:rPr>
          <w:rFonts w:ascii="Arial" w:eastAsia="Arial" w:hAnsi="Arial" w:cs="Arial"/>
          <w:color w:val="313131"/>
          <w:spacing w:val="-2"/>
          <w:sz w:val="24"/>
          <w:szCs w:val="24"/>
        </w:rPr>
        <w:t>s</w:t>
      </w:r>
      <w:r>
        <w:rPr>
          <w:rFonts w:ascii="Arial" w:eastAsia="Arial" w:hAnsi="Arial" w:cs="Arial"/>
          <w:color w:val="4B4B4B"/>
          <w:sz w:val="24"/>
          <w:szCs w:val="24"/>
        </w:rPr>
        <w:t>.</w:t>
      </w:r>
    </w:p>
    <w:p w14:paraId="4EE6C7EB" w14:textId="77777777" w:rsidR="00FA63C9" w:rsidRDefault="00FA63C9" w:rsidP="00FA63C9">
      <w:pPr>
        <w:spacing w:before="1" w:after="0" w:line="150" w:lineRule="exact"/>
        <w:rPr>
          <w:sz w:val="15"/>
          <w:szCs w:val="15"/>
        </w:rPr>
      </w:pPr>
    </w:p>
    <w:p w14:paraId="069054F2" w14:textId="77777777" w:rsidR="00FA63C9" w:rsidRDefault="00FA63C9" w:rsidP="00FA63C9">
      <w:pPr>
        <w:spacing w:after="0" w:line="200" w:lineRule="exact"/>
        <w:rPr>
          <w:sz w:val="20"/>
          <w:szCs w:val="20"/>
        </w:rPr>
      </w:pPr>
    </w:p>
    <w:p w14:paraId="6A1781D5" w14:textId="77777777" w:rsidR="00FA63C9" w:rsidRDefault="00FA63C9" w:rsidP="00FA63C9">
      <w:pPr>
        <w:spacing w:after="0" w:line="200" w:lineRule="exact"/>
        <w:rPr>
          <w:sz w:val="20"/>
          <w:szCs w:val="20"/>
        </w:rPr>
      </w:pPr>
    </w:p>
    <w:p w14:paraId="22DCB1E1" w14:textId="77777777" w:rsidR="00FA63C9" w:rsidRDefault="00FA63C9" w:rsidP="00FA63C9">
      <w:pPr>
        <w:spacing w:after="0" w:line="200" w:lineRule="exact"/>
        <w:rPr>
          <w:sz w:val="20"/>
          <w:szCs w:val="20"/>
        </w:rPr>
      </w:pPr>
    </w:p>
    <w:p w14:paraId="07A0D4FE" w14:textId="77777777" w:rsidR="00FA63C9" w:rsidRDefault="00FA63C9" w:rsidP="00FA63C9">
      <w:pPr>
        <w:spacing w:after="0" w:line="200" w:lineRule="exact"/>
        <w:rPr>
          <w:sz w:val="20"/>
          <w:szCs w:val="20"/>
        </w:rPr>
      </w:pPr>
    </w:p>
    <w:p w14:paraId="4017B5FE" w14:textId="77777777" w:rsidR="00FA63C9" w:rsidRDefault="00FA63C9" w:rsidP="00FA63C9">
      <w:pPr>
        <w:spacing w:after="0" w:line="200" w:lineRule="exact"/>
        <w:rPr>
          <w:sz w:val="20"/>
          <w:szCs w:val="20"/>
        </w:rPr>
      </w:pPr>
    </w:p>
    <w:p w14:paraId="68ADA112" w14:textId="77777777" w:rsidR="00FA63C9" w:rsidRDefault="00FA63C9" w:rsidP="00FA63C9">
      <w:pPr>
        <w:spacing w:after="0" w:line="200" w:lineRule="exact"/>
        <w:rPr>
          <w:sz w:val="20"/>
          <w:szCs w:val="20"/>
        </w:rPr>
      </w:pPr>
    </w:p>
    <w:p w14:paraId="68091A89" w14:textId="77777777" w:rsidR="00FA63C9" w:rsidRDefault="00FA63C9" w:rsidP="00FA63C9">
      <w:pPr>
        <w:spacing w:after="0"/>
        <w:sectPr w:rsidR="00FA63C9" w:rsidSect="00973E5A">
          <w:pgSz w:w="11920" w:h="16840"/>
          <w:pgMar w:top="1560" w:right="1060" w:bottom="280" w:left="1560" w:header="720" w:footer="720" w:gutter="0"/>
          <w:cols w:space="720"/>
        </w:sectPr>
      </w:pPr>
    </w:p>
    <w:p w14:paraId="404BE24B" w14:textId="77777777" w:rsidR="00FA63C9" w:rsidRDefault="00FA63C9" w:rsidP="00FA63C9">
      <w:pPr>
        <w:spacing w:before="72" w:after="0" w:line="270" w:lineRule="atLeast"/>
        <w:ind w:left="826" w:right="3642" w:hanging="716"/>
        <w:rPr>
          <w:rFonts w:ascii="Arial" w:eastAsia="Arial" w:hAnsi="Arial" w:cs="Arial"/>
          <w:sz w:val="23"/>
          <w:szCs w:val="23"/>
        </w:rPr>
      </w:pPr>
      <w:r>
        <w:rPr>
          <w:noProof/>
          <w:lang w:eastAsia="fr-FR"/>
        </w:rPr>
        <mc:AlternateContent>
          <mc:Choice Requires="wpg">
            <w:drawing>
              <wp:anchor distT="0" distB="0" distL="114300" distR="114300" simplePos="0" relativeHeight="251695104" behindDoc="1" locked="0" layoutInCell="1" allowOverlap="1" wp14:anchorId="45DF50D3" wp14:editId="232C8BCA">
                <wp:simplePos x="0" y="0"/>
                <wp:positionH relativeFrom="page">
                  <wp:posOffset>66040</wp:posOffset>
                </wp:positionH>
                <wp:positionV relativeFrom="page">
                  <wp:posOffset>144780</wp:posOffset>
                </wp:positionV>
                <wp:extent cx="1270" cy="1363980"/>
                <wp:effectExtent l="8890" t="11430" r="8890" b="5715"/>
                <wp:wrapNone/>
                <wp:docPr id="17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63980"/>
                          <a:chOff x="104" y="228"/>
                          <a:chExt cx="2" cy="2148"/>
                        </a:xfrm>
                      </wpg:grpSpPr>
                      <wps:wsp>
                        <wps:cNvPr id="178" name="Freeform 173"/>
                        <wps:cNvSpPr>
                          <a:spLocks/>
                        </wps:cNvSpPr>
                        <wps:spPr bwMode="auto">
                          <a:xfrm>
                            <a:off x="104" y="228"/>
                            <a:ext cx="2" cy="2148"/>
                          </a:xfrm>
                          <a:custGeom>
                            <a:avLst/>
                            <a:gdLst>
                              <a:gd name="T0" fmla="+- 0 2376 228"/>
                              <a:gd name="T1" fmla="*/ 2376 h 2148"/>
                              <a:gd name="T2" fmla="+- 0 228 228"/>
                              <a:gd name="T3" fmla="*/ 228 h 2148"/>
                            </a:gdLst>
                            <a:ahLst/>
                            <a:cxnLst>
                              <a:cxn ang="0">
                                <a:pos x="0" y="T1"/>
                              </a:cxn>
                              <a:cxn ang="0">
                                <a:pos x="0" y="T3"/>
                              </a:cxn>
                            </a:cxnLst>
                            <a:rect l="0" t="0" r="r" b="b"/>
                            <a:pathLst>
                              <a:path h="2148">
                                <a:moveTo>
                                  <a:pt x="0" y="2148"/>
                                </a:moveTo>
                                <a:lnTo>
                                  <a:pt x="0" y="0"/>
                                </a:lnTo>
                              </a:path>
                            </a:pathLst>
                          </a:custGeom>
                          <a:noFill/>
                          <a:ln w="5983">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DA8C6" id="Group 172" o:spid="_x0000_s1026" style="position:absolute;margin-left:5.2pt;margin-top:11.4pt;width:.1pt;height:107.4pt;z-index:-251621376;mso-position-horizontal-relative:page;mso-position-vertical-relative:page" coordorigin="104,228" coordsize="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">
                <v:shape id="Freeform 173" o:spid="_x0000_s1027" style="position:absolute;left:104;top:228;width:2;height:2148;visibility:visible;mso-wrap-style:square;v-text-anchor:top" coordsize="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" path="m,2148l,e" filled="f" strokecolor="#b8b8b8" strokeweight=".16619mm">
                  <v:path arrowok="t" o:connecttype="custom" o:connectlocs="0,2376;0,228" o:connectangles="0,0"/>
                </v:shape>
                <w10:wrap anchorx="page" anchory="page"/>
              </v:group>
            </w:pict>
          </mc:Fallback>
        </mc:AlternateContent>
      </w:r>
      <w:r>
        <w:rPr>
          <w:rFonts w:ascii="Arial" w:eastAsia="Arial" w:hAnsi="Arial" w:cs="Arial"/>
          <w:color w:val="313131"/>
          <w:sz w:val="23"/>
          <w:szCs w:val="23"/>
        </w:rPr>
        <w:t>A</w:t>
      </w:r>
      <w:r>
        <w:rPr>
          <w:rFonts w:ascii="Arial" w:eastAsia="Arial" w:hAnsi="Arial" w:cs="Arial"/>
          <w:color w:val="313131"/>
          <w:spacing w:val="2"/>
          <w:sz w:val="23"/>
          <w:szCs w:val="23"/>
        </w:rPr>
        <w:t xml:space="preserve"> </w:t>
      </w:r>
      <w:r>
        <w:rPr>
          <w:rFonts w:ascii="Arial" w:eastAsia="Arial" w:hAnsi="Arial" w:cs="Arial"/>
          <w:color w:val="313131"/>
          <w:sz w:val="23"/>
          <w:szCs w:val="23"/>
        </w:rPr>
        <w:t>cet effet,</w:t>
      </w:r>
      <w:r>
        <w:rPr>
          <w:rFonts w:ascii="Arial" w:eastAsia="Arial" w:hAnsi="Arial" w:cs="Arial"/>
          <w:color w:val="313131"/>
          <w:spacing w:val="16"/>
          <w:sz w:val="23"/>
          <w:szCs w:val="23"/>
        </w:rPr>
        <w:t xml:space="preserve"> </w:t>
      </w:r>
      <w:r>
        <w:rPr>
          <w:rFonts w:ascii="Arial" w:eastAsia="Arial" w:hAnsi="Arial" w:cs="Arial"/>
          <w:color w:val="313131"/>
          <w:sz w:val="23"/>
          <w:szCs w:val="23"/>
        </w:rPr>
        <w:t>les</w:t>
      </w:r>
      <w:r>
        <w:rPr>
          <w:rFonts w:ascii="Arial" w:eastAsia="Arial" w:hAnsi="Arial" w:cs="Arial"/>
          <w:color w:val="313131"/>
          <w:spacing w:val="6"/>
          <w:sz w:val="23"/>
          <w:szCs w:val="23"/>
        </w:rPr>
        <w:t xml:space="preserve"> </w:t>
      </w:r>
      <w:r>
        <w:rPr>
          <w:rFonts w:ascii="Arial" w:eastAsia="Arial" w:hAnsi="Arial" w:cs="Arial"/>
          <w:color w:val="313131"/>
          <w:sz w:val="23"/>
          <w:szCs w:val="23"/>
        </w:rPr>
        <w:t>points</w:t>
      </w:r>
      <w:r>
        <w:rPr>
          <w:rFonts w:ascii="Arial" w:eastAsia="Arial" w:hAnsi="Arial" w:cs="Arial"/>
          <w:color w:val="313131"/>
          <w:spacing w:val="29"/>
          <w:sz w:val="23"/>
          <w:szCs w:val="23"/>
        </w:rPr>
        <w:t xml:space="preserve"> </w:t>
      </w:r>
      <w:r>
        <w:rPr>
          <w:rFonts w:ascii="Arial" w:eastAsia="Arial" w:hAnsi="Arial" w:cs="Arial"/>
          <w:color w:val="313131"/>
          <w:sz w:val="23"/>
          <w:szCs w:val="23"/>
        </w:rPr>
        <w:t>suivants</w:t>
      </w:r>
      <w:r>
        <w:rPr>
          <w:rFonts w:ascii="Arial" w:eastAsia="Arial" w:hAnsi="Arial" w:cs="Arial"/>
          <w:color w:val="313131"/>
          <w:spacing w:val="19"/>
          <w:sz w:val="23"/>
          <w:szCs w:val="23"/>
        </w:rPr>
        <w:t xml:space="preserve"> </w:t>
      </w:r>
      <w:r>
        <w:rPr>
          <w:rFonts w:ascii="Arial" w:eastAsia="Arial" w:hAnsi="Arial" w:cs="Arial"/>
          <w:color w:val="313131"/>
          <w:sz w:val="23"/>
          <w:szCs w:val="23"/>
        </w:rPr>
        <w:t>ont</w:t>
      </w:r>
      <w:r>
        <w:rPr>
          <w:rFonts w:ascii="Arial" w:eastAsia="Arial" w:hAnsi="Arial" w:cs="Arial"/>
          <w:color w:val="313131"/>
          <w:spacing w:val="7"/>
          <w:sz w:val="23"/>
          <w:szCs w:val="23"/>
        </w:rPr>
        <w:t xml:space="preserve"> </w:t>
      </w:r>
      <w:r>
        <w:rPr>
          <w:rFonts w:ascii="Arial" w:eastAsia="Arial" w:hAnsi="Arial" w:cs="Arial"/>
          <w:color w:val="313131"/>
          <w:sz w:val="23"/>
          <w:szCs w:val="23"/>
        </w:rPr>
        <w:t>été</w:t>
      </w:r>
      <w:r>
        <w:rPr>
          <w:rFonts w:ascii="Arial" w:eastAsia="Arial" w:hAnsi="Arial" w:cs="Arial"/>
          <w:color w:val="313131"/>
          <w:spacing w:val="6"/>
          <w:sz w:val="23"/>
          <w:szCs w:val="23"/>
        </w:rPr>
        <w:t xml:space="preserve"> </w:t>
      </w:r>
      <w:r>
        <w:rPr>
          <w:rFonts w:ascii="Arial" w:eastAsia="Arial" w:hAnsi="Arial" w:cs="Arial"/>
          <w:color w:val="313131"/>
          <w:sz w:val="23"/>
          <w:szCs w:val="23"/>
        </w:rPr>
        <w:t>débattus</w:t>
      </w:r>
      <w:r>
        <w:rPr>
          <w:rFonts w:ascii="Arial" w:eastAsia="Arial" w:hAnsi="Arial" w:cs="Arial"/>
          <w:color w:val="313131"/>
          <w:spacing w:val="16"/>
          <w:sz w:val="23"/>
          <w:szCs w:val="23"/>
        </w:rPr>
        <w:t xml:space="preserve"> </w:t>
      </w:r>
      <w:r>
        <w:rPr>
          <w:rFonts w:ascii="Arial" w:eastAsia="Arial" w:hAnsi="Arial" w:cs="Arial"/>
          <w:color w:val="313131"/>
          <w:w w:val="101"/>
          <w:sz w:val="23"/>
          <w:szCs w:val="23"/>
        </w:rPr>
        <w:t xml:space="preserve">: </w:t>
      </w:r>
      <w:r>
        <w:rPr>
          <w:rFonts w:ascii="Arial" w:eastAsia="Arial" w:hAnsi="Arial" w:cs="Arial"/>
          <w:color w:val="313131"/>
          <w:sz w:val="23"/>
          <w:szCs w:val="23"/>
        </w:rPr>
        <w:t>Identification</w:t>
      </w:r>
      <w:r>
        <w:rPr>
          <w:rFonts w:ascii="Arial" w:eastAsia="Arial" w:hAnsi="Arial" w:cs="Arial"/>
          <w:color w:val="313131"/>
          <w:spacing w:val="22"/>
          <w:sz w:val="23"/>
          <w:szCs w:val="23"/>
        </w:rPr>
        <w:t xml:space="preserve"> </w:t>
      </w:r>
      <w:r>
        <w:rPr>
          <w:rFonts w:ascii="Arial" w:eastAsia="Arial" w:hAnsi="Arial" w:cs="Arial"/>
          <w:color w:val="313131"/>
          <w:sz w:val="23"/>
          <w:szCs w:val="23"/>
        </w:rPr>
        <w:t>des</w:t>
      </w:r>
      <w:r>
        <w:rPr>
          <w:rFonts w:ascii="Arial" w:eastAsia="Arial" w:hAnsi="Arial" w:cs="Arial"/>
          <w:color w:val="313131"/>
          <w:spacing w:val="20"/>
          <w:sz w:val="23"/>
          <w:szCs w:val="23"/>
        </w:rPr>
        <w:t xml:space="preserve"> </w:t>
      </w:r>
      <w:r>
        <w:rPr>
          <w:rFonts w:ascii="Arial" w:eastAsia="Arial" w:hAnsi="Arial" w:cs="Arial"/>
          <w:color w:val="313131"/>
          <w:sz w:val="23"/>
          <w:szCs w:val="23"/>
        </w:rPr>
        <w:t>acteurs/parties</w:t>
      </w:r>
      <w:r>
        <w:rPr>
          <w:rFonts w:ascii="Arial" w:eastAsia="Arial" w:hAnsi="Arial" w:cs="Arial"/>
          <w:color w:val="313131"/>
          <w:spacing w:val="27"/>
          <w:sz w:val="23"/>
          <w:szCs w:val="23"/>
        </w:rPr>
        <w:t xml:space="preserve"> </w:t>
      </w:r>
      <w:r>
        <w:rPr>
          <w:rFonts w:ascii="Arial" w:eastAsia="Arial" w:hAnsi="Arial" w:cs="Arial"/>
          <w:color w:val="313131"/>
          <w:sz w:val="23"/>
          <w:szCs w:val="23"/>
        </w:rPr>
        <w:t>prenantes</w:t>
      </w:r>
      <w:r>
        <w:rPr>
          <w:rFonts w:ascii="Arial" w:eastAsia="Arial" w:hAnsi="Arial" w:cs="Arial"/>
          <w:color w:val="313131"/>
          <w:spacing w:val="23"/>
          <w:sz w:val="23"/>
          <w:szCs w:val="23"/>
        </w:rPr>
        <w:t xml:space="preserve"> </w:t>
      </w:r>
      <w:r>
        <w:rPr>
          <w:rFonts w:ascii="Arial" w:eastAsia="Arial" w:hAnsi="Arial" w:cs="Arial"/>
          <w:color w:val="313131"/>
          <w:sz w:val="23"/>
          <w:szCs w:val="23"/>
        </w:rPr>
        <w:t>;</w:t>
      </w:r>
    </w:p>
    <w:p w14:paraId="3A353FFF" w14:textId="77777777" w:rsidR="00FA63C9" w:rsidRDefault="00FA63C9" w:rsidP="00FA63C9">
      <w:pPr>
        <w:spacing w:after="0" w:line="307" w:lineRule="exact"/>
        <w:ind w:left="826" w:right="-20"/>
        <w:rPr>
          <w:rFonts w:ascii="Arial" w:eastAsia="Arial" w:hAnsi="Arial" w:cs="Arial"/>
          <w:sz w:val="23"/>
          <w:szCs w:val="23"/>
        </w:rPr>
      </w:pPr>
      <w:r>
        <w:rPr>
          <w:rFonts w:ascii="Arial" w:eastAsia="Arial" w:hAnsi="Arial" w:cs="Arial"/>
          <w:color w:val="313131"/>
          <w:position w:val="2"/>
          <w:sz w:val="23"/>
          <w:szCs w:val="23"/>
        </w:rPr>
        <w:t>Identification</w:t>
      </w:r>
      <w:r>
        <w:rPr>
          <w:rFonts w:ascii="Arial" w:eastAsia="Arial" w:hAnsi="Arial" w:cs="Arial"/>
          <w:color w:val="313131"/>
          <w:spacing w:val="41"/>
          <w:position w:val="2"/>
          <w:sz w:val="23"/>
          <w:szCs w:val="23"/>
        </w:rPr>
        <w:t xml:space="preserve"> </w:t>
      </w:r>
      <w:r>
        <w:rPr>
          <w:rFonts w:ascii="Arial" w:eastAsia="Arial" w:hAnsi="Arial" w:cs="Arial"/>
          <w:color w:val="313131"/>
          <w:position w:val="2"/>
          <w:sz w:val="23"/>
          <w:szCs w:val="23"/>
        </w:rPr>
        <w:t>des</w:t>
      </w:r>
      <w:r>
        <w:rPr>
          <w:rFonts w:ascii="Arial" w:eastAsia="Arial" w:hAnsi="Arial" w:cs="Arial"/>
          <w:color w:val="313131"/>
          <w:spacing w:val="35"/>
          <w:position w:val="2"/>
          <w:sz w:val="23"/>
          <w:szCs w:val="23"/>
        </w:rPr>
        <w:t xml:space="preserve"> </w:t>
      </w:r>
      <w:r>
        <w:rPr>
          <w:rFonts w:ascii="Arial" w:eastAsia="Arial" w:hAnsi="Arial" w:cs="Arial"/>
          <w:color w:val="313131"/>
          <w:position w:val="2"/>
          <w:sz w:val="23"/>
          <w:szCs w:val="23"/>
        </w:rPr>
        <w:t>impacts</w:t>
      </w:r>
      <w:r>
        <w:rPr>
          <w:rFonts w:ascii="Arial" w:eastAsia="Arial" w:hAnsi="Arial" w:cs="Arial"/>
          <w:color w:val="313131"/>
          <w:spacing w:val="31"/>
          <w:position w:val="2"/>
          <w:sz w:val="23"/>
          <w:szCs w:val="23"/>
        </w:rPr>
        <w:t xml:space="preserve"> </w:t>
      </w:r>
      <w:r>
        <w:rPr>
          <w:rFonts w:ascii="Arial" w:eastAsia="Arial" w:hAnsi="Arial" w:cs="Arial"/>
          <w:color w:val="313131"/>
          <w:position w:val="2"/>
          <w:sz w:val="23"/>
          <w:szCs w:val="23"/>
        </w:rPr>
        <w:t>environnementaux</w:t>
      </w:r>
      <w:r>
        <w:rPr>
          <w:rFonts w:ascii="Arial" w:eastAsia="Arial" w:hAnsi="Arial" w:cs="Arial"/>
          <w:color w:val="313131"/>
          <w:spacing w:val="40"/>
          <w:position w:val="2"/>
          <w:sz w:val="23"/>
          <w:szCs w:val="23"/>
        </w:rPr>
        <w:t xml:space="preserve"> </w:t>
      </w:r>
      <w:r>
        <w:rPr>
          <w:rFonts w:ascii="Arial" w:eastAsia="Arial" w:hAnsi="Arial" w:cs="Arial"/>
          <w:color w:val="313131"/>
          <w:position w:val="2"/>
          <w:sz w:val="23"/>
          <w:szCs w:val="23"/>
        </w:rPr>
        <w:t>enjeu</w:t>
      </w:r>
      <w:r>
        <w:rPr>
          <w:rFonts w:ascii="Arial" w:eastAsia="Arial" w:hAnsi="Arial" w:cs="Arial"/>
          <w:color w:val="313131"/>
          <w:spacing w:val="28"/>
          <w:position w:val="2"/>
          <w:sz w:val="23"/>
          <w:szCs w:val="23"/>
        </w:rPr>
        <w:t xml:space="preserve"> </w:t>
      </w:r>
      <w:r>
        <w:rPr>
          <w:rFonts w:ascii="Arial" w:eastAsia="Arial" w:hAnsi="Arial" w:cs="Arial"/>
          <w:color w:val="313131"/>
          <w:position w:val="2"/>
          <w:sz w:val="23"/>
          <w:szCs w:val="23"/>
        </w:rPr>
        <w:t>majeur</w:t>
      </w:r>
      <w:r>
        <w:rPr>
          <w:rFonts w:ascii="Arial" w:eastAsia="Arial" w:hAnsi="Arial" w:cs="Arial"/>
          <w:color w:val="313131"/>
          <w:spacing w:val="45"/>
          <w:position w:val="2"/>
          <w:sz w:val="23"/>
          <w:szCs w:val="23"/>
        </w:rPr>
        <w:t xml:space="preserve"> </w:t>
      </w:r>
      <w:r>
        <w:rPr>
          <w:rFonts w:ascii="Arial" w:eastAsia="Arial" w:hAnsi="Arial" w:cs="Arial"/>
          <w:color w:val="313131"/>
          <w:position w:val="2"/>
          <w:sz w:val="23"/>
          <w:szCs w:val="23"/>
        </w:rPr>
        <w:t>potentiel</w:t>
      </w:r>
      <w:r>
        <w:rPr>
          <w:rFonts w:ascii="Arial" w:eastAsia="Arial" w:hAnsi="Arial" w:cs="Arial"/>
          <w:color w:val="313131"/>
          <w:spacing w:val="44"/>
          <w:position w:val="2"/>
          <w:sz w:val="23"/>
          <w:szCs w:val="23"/>
        </w:rPr>
        <w:t xml:space="preserve"> </w:t>
      </w:r>
      <w:r>
        <w:rPr>
          <w:rFonts w:ascii="Times New Roman" w:eastAsia="Times New Roman" w:hAnsi="Times New Roman" w:cs="Times New Roman"/>
          <w:color w:val="313131"/>
          <w:w w:val="71"/>
          <w:position w:val="2"/>
          <w:sz w:val="37"/>
          <w:szCs w:val="37"/>
        </w:rPr>
        <w:t>a</w:t>
      </w:r>
      <w:r>
        <w:rPr>
          <w:rFonts w:ascii="Times New Roman" w:eastAsia="Times New Roman" w:hAnsi="Times New Roman" w:cs="Times New Roman"/>
          <w:color w:val="313131"/>
          <w:spacing w:val="33"/>
          <w:w w:val="71"/>
          <w:position w:val="2"/>
          <w:sz w:val="37"/>
          <w:szCs w:val="37"/>
        </w:rPr>
        <w:t xml:space="preserve"> </w:t>
      </w:r>
      <w:r>
        <w:rPr>
          <w:rFonts w:ascii="Arial" w:eastAsia="Arial" w:hAnsi="Arial" w:cs="Arial"/>
          <w:color w:val="313131"/>
          <w:position w:val="2"/>
          <w:sz w:val="23"/>
          <w:szCs w:val="23"/>
        </w:rPr>
        <w:t>Ia</w:t>
      </w:r>
      <w:r>
        <w:rPr>
          <w:rFonts w:ascii="Arial" w:eastAsia="Arial" w:hAnsi="Arial" w:cs="Arial"/>
          <w:color w:val="313131"/>
          <w:spacing w:val="13"/>
          <w:position w:val="2"/>
          <w:sz w:val="23"/>
          <w:szCs w:val="23"/>
        </w:rPr>
        <w:t xml:space="preserve"> </w:t>
      </w:r>
      <w:r>
        <w:rPr>
          <w:rFonts w:ascii="Arial" w:eastAsia="Arial" w:hAnsi="Arial" w:cs="Arial"/>
          <w:color w:val="313131"/>
          <w:w w:val="103"/>
          <w:position w:val="2"/>
          <w:sz w:val="23"/>
          <w:szCs w:val="23"/>
        </w:rPr>
        <w:t>mise</w:t>
      </w:r>
    </w:p>
    <w:p w14:paraId="27E4F0EE" w14:textId="77777777" w:rsidR="00FA63C9" w:rsidRDefault="00FA63C9" w:rsidP="00FA63C9">
      <w:pPr>
        <w:spacing w:after="0" w:line="244" w:lineRule="exact"/>
        <w:ind w:left="812" w:right="-20"/>
        <w:rPr>
          <w:rFonts w:ascii="Arial" w:eastAsia="Arial" w:hAnsi="Arial" w:cs="Arial"/>
          <w:sz w:val="23"/>
          <w:szCs w:val="23"/>
        </w:rPr>
      </w:pPr>
      <w:r>
        <w:rPr>
          <w:rFonts w:ascii="Arial" w:eastAsia="Arial" w:hAnsi="Arial" w:cs="Arial"/>
          <w:color w:val="313131"/>
          <w:sz w:val="23"/>
          <w:szCs w:val="23"/>
        </w:rPr>
        <w:t>en</w:t>
      </w:r>
      <w:r>
        <w:rPr>
          <w:rFonts w:ascii="Arial" w:eastAsia="Arial" w:hAnsi="Arial" w:cs="Arial"/>
          <w:color w:val="313131"/>
          <w:spacing w:val="10"/>
          <w:sz w:val="23"/>
          <w:szCs w:val="23"/>
        </w:rPr>
        <w:t xml:space="preserve"> </w:t>
      </w:r>
      <w:proofErr w:type="spellStart"/>
      <w:r>
        <w:rPr>
          <w:rFonts w:ascii="Arial" w:eastAsia="Arial" w:hAnsi="Arial" w:cs="Arial"/>
          <w:color w:val="313131"/>
          <w:sz w:val="23"/>
          <w:szCs w:val="23"/>
        </w:rPr>
        <w:t>ceuvre</w:t>
      </w:r>
      <w:proofErr w:type="spellEnd"/>
      <w:r>
        <w:rPr>
          <w:rFonts w:ascii="Arial" w:eastAsia="Arial" w:hAnsi="Arial" w:cs="Arial"/>
          <w:color w:val="313131"/>
          <w:spacing w:val="-4"/>
          <w:sz w:val="23"/>
          <w:szCs w:val="23"/>
        </w:rPr>
        <w:t xml:space="preserve"> </w:t>
      </w:r>
      <w:r>
        <w:rPr>
          <w:rFonts w:ascii="Arial" w:eastAsia="Arial" w:hAnsi="Arial" w:cs="Arial"/>
          <w:color w:val="313131"/>
          <w:sz w:val="23"/>
          <w:szCs w:val="23"/>
        </w:rPr>
        <w:t>du</w:t>
      </w:r>
      <w:r>
        <w:rPr>
          <w:rFonts w:ascii="Arial" w:eastAsia="Arial" w:hAnsi="Arial" w:cs="Arial"/>
          <w:color w:val="313131"/>
          <w:spacing w:val="8"/>
          <w:sz w:val="23"/>
          <w:szCs w:val="23"/>
        </w:rPr>
        <w:t xml:space="preserve"> </w:t>
      </w:r>
      <w:r>
        <w:rPr>
          <w:rFonts w:ascii="Arial" w:eastAsia="Arial" w:hAnsi="Arial" w:cs="Arial"/>
          <w:color w:val="313131"/>
          <w:sz w:val="23"/>
          <w:szCs w:val="23"/>
        </w:rPr>
        <w:t>projet</w:t>
      </w:r>
      <w:r>
        <w:rPr>
          <w:rFonts w:ascii="Arial" w:eastAsia="Arial" w:hAnsi="Arial" w:cs="Arial"/>
          <w:color w:val="313131"/>
          <w:spacing w:val="26"/>
          <w:sz w:val="23"/>
          <w:szCs w:val="23"/>
        </w:rPr>
        <w:t xml:space="preserve"> </w:t>
      </w:r>
      <w:r>
        <w:rPr>
          <w:rFonts w:ascii="Arial" w:eastAsia="Arial" w:hAnsi="Arial" w:cs="Arial"/>
          <w:color w:val="313131"/>
          <w:sz w:val="23"/>
          <w:szCs w:val="23"/>
        </w:rPr>
        <w:t>;</w:t>
      </w:r>
    </w:p>
    <w:p w14:paraId="14FBA564" w14:textId="77777777" w:rsidR="00FA63C9" w:rsidRDefault="00FA63C9" w:rsidP="00FA63C9">
      <w:pPr>
        <w:spacing w:before="6" w:after="0" w:line="245" w:lineRule="auto"/>
        <w:ind w:left="812" w:right="57" w:firstLine="9"/>
        <w:rPr>
          <w:rFonts w:ascii="Arial" w:eastAsia="Arial" w:hAnsi="Arial" w:cs="Arial"/>
          <w:sz w:val="23"/>
          <w:szCs w:val="23"/>
        </w:rPr>
      </w:pPr>
      <w:r>
        <w:rPr>
          <w:rFonts w:ascii="Arial" w:eastAsia="Arial" w:hAnsi="Arial" w:cs="Arial"/>
          <w:color w:val="313131"/>
          <w:sz w:val="23"/>
          <w:szCs w:val="23"/>
        </w:rPr>
        <w:t xml:space="preserve">Proposition </w:t>
      </w:r>
      <w:r>
        <w:rPr>
          <w:rFonts w:ascii="Arial" w:eastAsia="Arial" w:hAnsi="Arial" w:cs="Arial"/>
          <w:color w:val="313131"/>
          <w:spacing w:val="18"/>
          <w:sz w:val="23"/>
          <w:szCs w:val="23"/>
        </w:rPr>
        <w:t xml:space="preserve"> </w:t>
      </w:r>
      <w:r>
        <w:rPr>
          <w:rFonts w:ascii="Arial" w:eastAsia="Arial" w:hAnsi="Arial" w:cs="Arial"/>
          <w:color w:val="313131"/>
          <w:sz w:val="23"/>
          <w:szCs w:val="23"/>
        </w:rPr>
        <w:t xml:space="preserve">des </w:t>
      </w:r>
      <w:r>
        <w:rPr>
          <w:rFonts w:ascii="Arial" w:eastAsia="Arial" w:hAnsi="Arial" w:cs="Arial"/>
          <w:color w:val="313131"/>
          <w:spacing w:val="4"/>
          <w:sz w:val="23"/>
          <w:szCs w:val="23"/>
        </w:rPr>
        <w:t xml:space="preserve"> </w:t>
      </w:r>
      <w:r>
        <w:rPr>
          <w:rFonts w:ascii="Arial" w:eastAsia="Arial" w:hAnsi="Arial" w:cs="Arial"/>
          <w:color w:val="313131"/>
          <w:sz w:val="23"/>
          <w:szCs w:val="23"/>
        </w:rPr>
        <w:t xml:space="preserve">mesures, </w:t>
      </w:r>
      <w:r>
        <w:rPr>
          <w:rFonts w:ascii="Arial" w:eastAsia="Arial" w:hAnsi="Arial" w:cs="Arial"/>
          <w:color w:val="313131"/>
          <w:spacing w:val="19"/>
          <w:sz w:val="23"/>
          <w:szCs w:val="23"/>
        </w:rPr>
        <w:t xml:space="preserve"> </w:t>
      </w:r>
      <w:r>
        <w:rPr>
          <w:rFonts w:ascii="Arial" w:eastAsia="Arial" w:hAnsi="Arial" w:cs="Arial"/>
          <w:color w:val="313131"/>
          <w:sz w:val="23"/>
          <w:szCs w:val="23"/>
        </w:rPr>
        <w:t xml:space="preserve">principes </w:t>
      </w:r>
      <w:r>
        <w:rPr>
          <w:rFonts w:ascii="Arial" w:eastAsia="Arial" w:hAnsi="Arial" w:cs="Arial"/>
          <w:color w:val="313131"/>
          <w:spacing w:val="15"/>
          <w:sz w:val="23"/>
          <w:szCs w:val="23"/>
        </w:rPr>
        <w:t xml:space="preserve"> </w:t>
      </w:r>
      <w:r>
        <w:rPr>
          <w:rFonts w:ascii="Arial" w:eastAsia="Arial" w:hAnsi="Arial" w:cs="Arial"/>
          <w:color w:val="313131"/>
          <w:sz w:val="23"/>
          <w:szCs w:val="23"/>
        </w:rPr>
        <w:t>et</w:t>
      </w:r>
      <w:r>
        <w:rPr>
          <w:rFonts w:ascii="Arial" w:eastAsia="Arial" w:hAnsi="Arial" w:cs="Arial"/>
          <w:color w:val="313131"/>
          <w:spacing w:val="52"/>
          <w:sz w:val="23"/>
          <w:szCs w:val="23"/>
        </w:rPr>
        <w:t xml:space="preserve"> </w:t>
      </w:r>
      <w:r>
        <w:rPr>
          <w:rFonts w:ascii="Arial" w:eastAsia="Arial" w:hAnsi="Arial" w:cs="Arial"/>
          <w:color w:val="313131"/>
          <w:sz w:val="23"/>
          <w:szCs w:val="23"/>
        </w:rPr>
        <w:t xml:space="preserve">procédures </w:t>
      </w:r>
      <w:r>
        <w:rPr>
          <w:rFonts w:ascii="Arial" w:eastAsia="Arial" w:hAnsi="Arial" w:cs="Arial"/>
          <w:color w:val="313131"/>
          <w:spacing w:val="29"/>
          <w:sz w:val="23"/>
          <w:szCs w:val="23"/>
        </w:rPr>
        <w:t xml:space="preserve"> </w:t>
      </w:r>
      <w:r>
        <w:rPr>
          <w:rFonts w:ascii="Arial" w:eastAsia="Arial" w:hAnsi="Arial" w:cs="Arial"/>
          <w:color w:val="313131"/>
          <w:sz w:val="23"/>
          <w:szCs w:val="23"/>
        </w:rPr>
        <w:t xml:space="preserve">nécessaires </w:t>
      </w:r>
      <w:r>
        <w:rPr>
          <w:rFonts w:ascii="Arial" w:eastAsia="Arial" w:hAnsi="Arial" w:cs="Arial"/>
          <w:color w:val="313131"/>
          <w:spacing w:val="21"/>
          <w:sz w:val="23"/>
          <w:szCs w:val="23"/>
        </w:rPr>
        <w:t xml:space="preserve"> </w:t>
      </w:r>
      <w:r>
        <w:rPr>
          <w:rFonts w:ascii="Arial" w:eastAsia="Arial" w:hAnsi="Arial" w:cs="Arial"/>
          <w:color w:val="313131"/>
          <w:w w:val="101"/>
          <w:sz w:val="23"/>
          <w:szCs w:val="23"/>
        </w:rPr>
        <w:t xml:space="preserve">l'atténuation </w:t>
      </w:r>
      <w:r>
        <w:rPr>
          <w:rFonts w:ascii="Arial" w:eastAsia="Arial" w:hAnsi="Arial" w:cs="Arial"/>
          <w:color w:val="313131"/>
          <w:sz w:val="23"/>
          <w:szCs w:val="23"/>
        </w:rPr>
        <w:t>des</w:t>
      </w:r>
      <w:r>
        <w:rPr>
          <w:rFonts w:ascii="Arial" w:eastAsia="Arial" w:hAnsi="Arial" w:cs="Arial"/>
          <w:color w:val="313131"/>
          <w:spacing w:val="15"/>
          <w:sz w:val="23"/>
          <w:szCs w:val="23"/>
        </w:rPr>
        <w:t xml:space="preserve"> </w:t>
      </w:r>
      <w:r>
        <w:rPr>
          <w:rFonts w:ascii="Arial" w:eastAsia="Arial" w:hAnsi="Arial" w:cs="Arial"/>
          <w:color w:val="313131"/>
          <w:sz w:val="23"/>
          <w:szCs w:val="23"/>
        </w:rPr>
        <w:t>impacts</w:t>
      </w:r>
      <w:r>
        <w:rPr>
          <w:rFonts w:ascii="Arial" w:eastAsia="Arial" w:hAnsi="Arial" w:cs="Arial"/>
          <w:color w:val="313131"/>
          <w:spacing w:val="19"/>
          <w:sz w:val="23"/>
          <w:szCs w:val="23"/>
        </w:rPr>
        <w:t xml:space="preserve"> </w:t>
      </w:r>
      <w:r>
        <w:rPr>
          <w:rFonts w:ascii="Arial" w:eastAsia="Arial" w:hAnsi="Arial" w:cs="Arial"/>
          <w:color w:val="313131"/>
          <w:sz w:val="23"/>
          <w:szCs w:val="23"/>
        </w:rPr>
        <w:t>environnementaux</w:t>
      </w:r>
      <w:r>
        <w:rPr>
          <w:rFonts w:ascii="Arial" w:eastAsia="Arial" w:hAnsi="Arial" w:cs="Arial"/>
          <w:color w:val="313131"/>
          <w:spacing w:val="40"/>
          <w:sz w:val="23"/>
          <w:szCs w:val="23"/>
        </w:rPr>
        <w:t xml:space="preserve"> </w:t>
      </w:r>
      <w:r>
        <w:rPr>
          <w:rFonts w:ascii="Arial" w:eastAsia="Arial" w:hAnsi="Arial" w:cs="Arial"/>
          <w:color w:val="313131"/>
          <w:sz w:val="23"/>
          <w:szCs w:val="23"/>
        </w:rPr>
        <w:t>et</w:t>
      </w:r>
      <w:r>
        <w:rPr>
          <w:rFonts w:ascii="Arial" w:eastAsia="Arial" w:hAnsi="Arial" w:cs="Arial"/>
          <w:color w:val="313131"/>
          <w:spacing w:val="9"/>
          <w:sz w:val="23"/>
          <w:szCs w:val="23"/>
        </w:rPr>
        <w:t xml:space="preserve"> </w:t>
      </w:r>
      <w:r>
        <w:rPr>
          <w:rFonts w:ascii="Arial" w:eastAsia="Arial" w:hAnsi="Arial" w:cs="Arial"/>
          <w:color w:val="313131"/>
          <w:sz w:val="23"/>
          <w:szCs w:val="23"/>
        </w:rPr>
        <w:t>sociaux</w:t>
      </w:r>
      <w:r>
        <w:rPr>
          <w:rFonts w:ascii="Arial" w:eastAsia="Arial" w:hAnsi="Arial" w:cs="Arial"/>
          <w:color w:val="313131"/>
          <w:spacing w:val="12"/>
          <w:sz w:val="23"/>
          <w:szCs w:val="23"/>
        </w:rPr>
        <w:t xml:space="preserve"> </w:t>
      </w:r>
      <w:r>
        <w:rPr>
          <w:rFonts w:ascii="Arial" w:eastAsia="Arial" w:hAnsi="Arial" w:cs="Arial"/>
          <w:color w:val="313131"/>
          <w:sz w:val="23"/>
          <w:szCs w:val="23"/>
        </w:rPr>
        <w:t>potentiels</w:t>
      </w:r>
      <w:r>
        <w:rPr>
          <w:rFonts w:ascii="Arial" w:eastAsia="Arial" w:hAnsi="Arial" w:cs="Arial"/>
          <w:color w:val="313131"/>
          <w:spacing w:val="20"/>
          <w:sz w:val="23"/>
          <w:szCs w:val="23"/>
        </w:rPr>
        <w:t xml:space="preserve"> </w:t>
      </w:r>
      <w:r>
        <w:rPr>
          <w:rFonts w:ascii="Arial" w:eastAsia="Arial" w:hAnsi="Arial" w:cs="Arial"/>
          <w:color w:val="313131"/>
          <w:sz w:val="23"/>
          <w:szCs w:val="23"/>
        </w:rPr>
        <w:t>du</w:t>
      </w:r>
      <w:r>
        <w:rPr>
          <w:rFonts w:ascii="Arial" w:eastAsia="Arial" w:hAnsi="Arial" w:cs="Arial"/>
          <w:color w:val="313131"/>
          <w:spacing w:val="9"/>
          <w:sz w:val="23"/>
          <w:szCs w:val="23"/>
        </w:rPr>
        <w:t xml:space="preserve"> </w:t>
      </w:r>
      <w:r>
        <w:rPr>
          <w:rFonts w:ascii="Arial" w:eastAsia="Arial" w:hAnsi="Arial" w:cs="Arial"/>
          <w:color w:val="313131"/>
          <w:sz w:val="23"/>
          <w:szCs w:val="23"/>
        </w:rPr>
        <w:t>Projet</w:t>
      </w:r>
      <w:r>
        <w:rPr>
          <w:rFonts w:ascii="Arial" w:eastAsia="Arial" w:hAnsi="Arial" w:cs="Arial"/>
          <w:color w:val="313131"/>
          <w:spacing w:val="22"/>
          <w:sz w:val="23"/>
          <w:szCs w:val="23"/>
        </w:rPr>
        <w:t xml:space="preserve"> </w:t>
      </w:r>
      <w:r>
        <w:rPr>
          <w:rFonts w:ascii="Arial" w:eastAsia="Arial" w:hAnsi="Arial" w:cs="Arial"/>
          <w:color w:val="313131"/>
          <w:sz w:val="23"/>
          <w:szCs w:val="23"/>
        </w:rPr>
        <w:t>;</w:t>
      </w:r>
    </w:p>
    <w:p w14:paraId="1504B962" w14:textId="77777777" w:rsidR="00FA63C9" w:rsidRDefault="00FA63C9" w:rsidP="00FA63C9">
      <w:pPr>
        <w:spacing w:after="0" w:line="301" w:lineRule="exact"/>
        <w:ind w:left="821" w:right="-20"/>
        <w:rPr>
          <w:rFonts w:ascii="Arial" w:eastAsia="Arial" w:hAnsi="Arial" w:cs="Arial"/>
          <w:sz w:val="23"/>
          <w:szCs w:val="23"/>
        </w:rPr>
      </w:pPr>
      <w:r>
        <w:rPr>
          <w:rFonts w:ascii="Arial" w:eastAsia="Arial" w:hAnsi="Arial" w:cs="Arial"/>
          <w:color w:val="313131"/>
          <w:position w:val="2"/>
          <w:sz w:val="23"/>
          <w:szCs w:val="23"/>
        </w:rPr>
        <w:t xml:space="preserve">Mécanismes de </w:t>
      </w:r>
      <w:r>
        <w:rPr>
          <w:rFonts w:ascii="Arial" w:eastAsia="Arial" w:hAnsi="Arial" w:cs="Arial"/>
          <w:color w:val="313131"/>
          <w:spacing w:val="25"/>
          <w:position w:val="2"/>
          <w:sz w:val="23"/>
          <w:szCs w:val="23"/>
        </w:rPr>
        <w:t>collecte</w:t>
      </w:r>
      <w:r>
        <w:rPr>
          <w:rFonts w:ascii="Arial" w:eastAsia="Arial" w:hAnsi="Arial" w:cs="Arial"/>
          <w:color w:val="313131"/>
          <w:position w:val="2"/>
          <w:sz w:val="23"/>
          <w:szCs w:val="23"/>
        </w:rPr>
        <w:t xml:space="preserve">, </w:t>
      </w:r>
      <w:r>
        <w:rPr>
          <w:rFonts w:ascii="Arial" w:eastAsia="Arial" w:hAnsi="Arial" w:cs="Arial"/>
          <w:color w:val="313131"/>
          <w:spacing w:val="31"/>
          <w:position w:val="2"/>
          <w:sz w:val="23"/>
          <w:szCs w:val="23"/>
        </w:rPr>
        <w:t xml:space="preserve"> </w:t>
      </w:r>
      <w:r>
        <w:rPr>
          <w:rFonts w:ascii="Arial" w:eastAsia="Arial" w:hAnsi="Arial" w:cs="Arial"/>
          <w:color w:val="313131"/>
          <w:position w:val="2"/>
          <w:sz w:val="23"/>
          <w:szCs w:val="23"/>
        </w:rPr>
        <w:t xml:space="preserve">de </w:t>
      </w:r>
      <w:r>
        <w:rPr>
          <w:rFonts w:ascii="Arial" w:eastAsia="Arial" w:hAnsi="Arial" w:cs="Arial"/>
          <w:color w:val="313131"/>
          <w:spacing w:val="27"/>
          <w:position w:val="2"/>
          <w:sz w:val="23"/>
          <w:szCs w:val="23"/>
        </w:rPr>
        <w:t xml:space="preserve"> </w:t>
      </w:r>
      <w:r>
        <w:rPr>
          <w:rFonts w:ascii="Arial" w:eastAsia="Arial" w:hAnsi="Arial" w:cs="Arial"/>
          <w:color w:val="313131"/>
          <w:position w:val="2"/>
          <w:sz w:val="23"/>
          <w:szCs w:val="23"/>
        </w:rPr>
        <w:t xml:space="preserve">transmission </w:t>
      </w:r>
      <w:r>
        <w:rPr>
          <w:rFonts w:ascii="Arial" w:eastAsia="Arial" w:hAnsi="Arial" w:cs="Arial"/>
          <w:color w:val="313131"/>
          <w:spacing w:val="42"/>
          <w:position w:val="2"/>
          <w:sz w:val="23"/>
          <w:szCs w:val="23"/>
        </w:rPr>
        <w:t xml:space="preserve"> </w:t>
      </w:r>
      <w:r>
        <w:rPr>
          <w:rFonts w:ascii="Arial" w:eastAsia="Arial" w:hAnsi="Arial" w:cs="Arial"/>
          <w:color w:val="313131"/>
          <w:position w:val="2"/>
          <w:sz w:val="23"/>
          <w:szCs w:val="23"/>
        </w:rPr>
        <w:t xml:space="preserve">et </w:t>
      </w:r>
      <w:r>
        <w:rPr>
          <w:rFonts w:ascii="Arial" w:eastAsia="Arial" w:hAnsi="Arial" w:cs="Arial"/>
          <w:color w:val="313131"/>
          <w:spacing w:val="24"/>
          <w:position w:val="2"/>
          <w:sz w:val="23"/>
          <w:szCs w:val="23"/>
        </w:rPr>
        <w:t xml:space="preserve"> </w:t>
      </w:r>
      <w:r>
        <w:rPr>
          <w:rFonts w:ascii="Arial" w:eastAsia="Arial" w:hAnsi="Arial" w:cs="Arial"/>
          <w:color w:val="313131"/>
          <w:position w:val="2"/>
          <w:sz w:val="23"/>
          <w:szCs w:val="23"/>
        </w:rPr>
        <w:t xml:space="preserve">de </w:t>
      </w:r>
      <w:r>
        <w:rPr>
          <w:rFonts w:ascii="Arial" w:eastAsia="Arial" w:hAnsi="Arial" w:cs="Arial"/>
          <w:color w:val="313131"/>
          <w:spacing w:val="27"/>
          <w:position w:val="2"/>
          <w:sz w:val="23"/>
          <w:szCs w:val="23"/>
        </w:rPr>
        <w:t xml:space="preserve"> </w:t>
      </w:r>
      <w:r>
        <w:rPr>
          <w:rFonts w:ascii="Arial" w:eastAsia="Arial" w:hAnsi="Arial" w:cs="Arial"/>
          <w:color w:val="313131"/>
          <w:position w:val="2"/>
          <w:sz w:val="23"/>
          <w:szCs w:val="23"/>
        </w:rPr>
        <w:t xml:space="preserve">diffusion </w:t>
      </w:r>
      <w:r>
        <w:rPr>
          <w:rFonts w:ascii="Arial" w:eastAsia="Arial" w:hAnsi="Arial" w:cs="Arial"/>
          <w:color w:val="313131"/>
          <w:spacing w:val="21"/>
          <w:position w:val="2"/>
          <w:sz w:val="23"/>
          <w:szCs w:val="23"/>
        </w:rPr>
        <w:t xml:space="preserve"> </w:t>
      </w:r>
      <w:r>
        <w:rPr>
          <w:rFonts w:ascii="Arial" w:eastAsia="Arial" w:hAnsi="Arial" w:cs="Arial"/>
          <w:color w:val="313131"/>
          <w:w w:val="105"/>
          <w:position w:val="2"/>
          <w:sz w:val="23"/>
          <w:szCs w:val="23"/>
        </w:rPr>
        <w:t>de</w:t>
      </w:r>
    </w:p>
    <w:p w14:paraId="7148A616" w14:textId="77777777" w:rsidR="00FA63C9" w:rsidRDefault="00FA63C9" w:rsidP="00FA63C9">
      <w:pPr>
        <w:spacing w:after="0" w:line="235" w:lineRule="exact"/>
        <w:ind w:left="821" w:right="-20"/>
        <w:rPr>
          <w:rFonts w:ascii="Arial" w:eastAsia="Arial" w:hAnsi="Arial" w:cs="Arial"/>
          <w:sz w:val="23"/>
          <w:szCs w:val="23"/>
        </w:rPr>
      </w:pPr>
      <w:r>
        <w:rPr>
          <w:rFonts w:ascii="Arial" w:eastAsia="Arial" w:hAnsi="Arial" w:cs="Arial"/>
          <w:color w:val="313131"/>
          <w:spacing w:val="-3"/>
          <w:sz w:val="23"/>
          <w:szCs w:val="23"/>
        </w:rPr>
        <w:t>!</w:t>
      </w:r>
      <w:r>
        <w:rPr>
          <w:rFonts w:ascii="Arial" w:eastAsia="Arial" w:hAnsi="Arial" w:cs="Arial"/>
          <w:color w:val="4B4B4B"/>
          <w:spacing w:val="7"/>
          <w:sz w:val="23"/>
          <w:szCs w:val="23"/>
        </w:rPr>
        <w:t>'</w:t>
      </w:r>
      <w:r>
        <w:rPr>
          <w:rFonts w:ascii="Arial" w:eastAsia="Arial" w:hAnsi="Arial" w:cs="Arial"/>
          <w:color w:val="313131"/>
          <w:sz w:val="23"/>
          <w:szCs w:val="23"/>
        </w:rPr>
        <w:t>information</w:t>
      </w:r>
      <w:r>
        <w:rPr>
          <w:rFonts w:ascii="Arial" w:eastAsia="Arial" w:hAnsi="Arial" w:cs="Arial"/>
          <w:color w:val="313131"/>
          <w:spacing w:val="23"/>
          <w:sz w:val="23"/>
          <w:szCs w:val="23"/>
        </w:rPr>
        <w:t xml:space="preserve"> </w:t>
      </w:r>
      <w:r>
        <w:rPr>
          <w:rFonts w:ascii="Arial" w:eastAsia="Arial" w:hAnsi="Arial" w:cs="Arial"/>
          <w:color w:val="313131"/>
          <w:position w:val="2"/>
          <w:sz w:val="23"/>
          <w:szCs w:val="23"/>
        </w:rPr>
        <w:t>à</w:t>
      </w:r>
      <w:r>
        <w:rPr>
          <w:rFonts w:ascii="Times New Roman" w:eastAsia="Times New Roman" w:hAnsi="Times New Roman" w:cs="Times New Roman"/>
          <w:color w:val="313131"/>
          <w:spacing w:val="23"/>
          <w:w w:val="74"/>
          <w:position w:val="2"/>
          <w:sz w:val="37"/>
          <w:szCs w:val="37"/>
        </w:rPr>
        <w:t xml:space="preserve"> </w:t>
      </w:r>
      <w:r>
        <w:rPr>
          <w:rFonts w:ascii="Arial" w:eastAsia="Arial" w:hAnsi="Arial" w:cs="Arial"/>
          <w:color w:val="313131"/>
          <w:position w:val="2"/>
          <w:sz w:val="23"/>
          <w:szCs w:val="23"/>
        </w:rPr>
        <w:t xml:space="preserve">proposer </w:t>
      </w:r>
      <w:r>
        <w:rPr>
          <w:rFonts w:ascii="Arial" w:eastAsia="Arial" w:hAnsi="Arial" w:cs="Arial"/>
          <w:color w:val="313131"/>
          <w:spacing w:val="48"/>
          <w:position w:val="2"/>
          <w:sz w:val="23"/>
          <w:szCs w:val="23"/>
        </w:rPr>
        <w:t xml:space="preserve"> </w:t>
      </w:r>
      <w:r>
        <w:rPr>
          <w:rFonts w:ascii="Arial" w:eastAsia="Arial" w:hAnsi="Arial" w:cs="Arial"/>
          <w:color w:val="313131"/>
          <w:sz w:val="23"/>
          <w:szCs w:val="23"/>
        </w:rPr>
        <w:t>;</w:t>
      </w:r>
    </w:p>
    <w:p w14:paraId="0B1890C2" w14:textId="77777777" w:rsidR="00FA63C9" w:rsidRDefault="00FA63C9" w:rsidP="00FA63C9">
      <w:pPr>
        <w:spacing w:before="11" w:after="0" w:line="250" w:lineRule="auto"/>
        <w:ind w:left="812" w:right="65" w:firstLine="9"/>
        <w:rPr>
          <w:rFonts w:ascii="Arial" w:eastAsia="Arial" w:hAnsi="Arial" w:cs="Arial"/>
          <w:sz w:val="23"/>
          <w:szCs w:val="23"/>
        </w:rPr>
      </w:pPr>
      <w:r>
        <w:rPr>
          <w:rFonts w:ascii="Arial" w:eastAsia="Arial" w:hAnsi="Arial" w:cs="Arial"/>
          <w:color w:val="313131"/>
          <w:sz w:val="23"/>
          <w:szCs w:val="23"/>
        </w:rPr>
        <w:t xml:space="preserve">Forces </w:t>
      </w:r>
      <w:r>
        <w:rPr>
          <w:rFonts w:ascii="Arial" w:eastAsia="Arial" w:hAnsi="Arial" w:cs="Arial"/>
          <w:color w:val="313131"/>
          <w:spacing w:val="39"/>
          <w:sz w:val="23"/>
          <w:szCs w:val="23"/>
        </w:rPr>
        <w:t xml:space="preserve"> </w:t>
      </w:r>
      <w:r>
        <w:rPr>
          <w:rFonts w:ascii="Arial" w:eastAsia="Arial" w:hAnsi="Arial" w:cs="Arial"/>
          <w:color w:val="313131"/>
          <w:sz w:val="23"/>
          <w:szCs w:val="23"/>
        </w:rPr>
        <w:t xml:space="preserve">et </w:t>
      </w:r>
      <w:r>
        <w:rPr>
          <w:rFonts w:ascii="Arial" w:eastAsia="Arial" w:hAnsi="Arial" w:cs="Arial"/>
          <w:color w:val="313131"/>
          <w:spacing w:val="51"/>
          <w:sz w:val="23"/>
          <w:szCs w:val="23"/>
        </w:rPr>
        <w:t xml:space="preserve"> </w:t>
      </w:r>
      <w:r>
        <w:rPr>
          <w:rFonts w:ascii="Arial" w:eastAsia="Arial" w:hAnsi="Arial" w:cs="Arial"/>
          <w:color w:val="313131"/>
          <w:sz w:val="23"/>
          <w:szCs w:val="23"/>
        </w:rPr>
        <w:t xml:space="preserve">les </w:t>
      </w:r>
      <w:r>
        <w:rPr>
          <w:rFonts w:ascii="Arial" w:eastAsia="Arial" w:hAnsi="Arial" w:cs="Arial"/>
          <w:color w:val="313131"/>
          <w:spacing w:val="35"/>
          <w:sz w:val="23"/>
          <w:szCs w:val="23"/>
        </w:rPr>
        <w:t xml:space="preserve"> </w:t>
      </w:r>
      <w:r>
        <w:rPr>
          <w:rFonts w:ascii="Arial" w:eastAsia="Arial" w:hAnsi="Arial" w:cs="Arial"/>
          <w:color w:val="313131"/>
          <w:sz w:val="23"/>
          <w:szCs w:val="23"/>
        </w:rPr>
        <w:t xml:space="preserve">faiblesses   du </w:t>
      </w:r>
      <w:r>
        <w:rPr>
          <w:rFonts w:ascii="Arial" w:eastAsia="Arial" w:hAnsi="Arial" w:cs="Arial"/>
          <w:color w:val="313131"/>
          <w:spacing w:val="40"/>
          <w:sz w:val="23"/>
          <w:szCs w:val="23"/>
        </w:rPr>
        <w:t xml:space="preserve"> </w:t>
      </w:r>
      <w:r>
        <w:rPr>
          <w:rFonts w:ascii="Arial" w:eastAsia="Arial" w:hAnsi="Arial" w:cs="Arial"/>
          <w:color w:val="313131"/>
          <w:sz w:val="23"/>
          <w:szCs w:val="23"/>
        </w:rPr>
        <w:t xml:space="preserve">cadre </w:t>
      </w:r>
      <w:r>
        <w:rPr>
          <w:rFonts w:ascii="Arial" w:eastAsia="Arial" w:hAnsi="Arial" w:cs="Arial"/>
          <w:color w:val="313131"/>
          <w:spacing w:val="55"/>
          <w:sz w:val="23"/>
          <w:szCs w:val="23"/>
        </w:rPr>
        <w:t xml:space="preserve"> </w:t>
      </w:r>
      <w:r>
        <w:rPr>
          <w:rFonts w:ascii="Arial" w:eastAsia="Arial" w:hAnsi="Arial" w:cs="Arial"/>
          <w:color w:val="313131"/>
          <w:sz w:val="23"/>
          <w:szCs w:val="23"/>
        </w:rPr>
        <w:t xml:space="preserve">institutionnel </w:t>
      </w:r>
      <w:r>
        <w:rPr>
          <w:rFonts w:ascii="Arial" w:eastAsia="Arial" w:hAnsi="Arial" w:cs="Arial"/>
          <w:color w:val="313131"/>
          <w:spacing w:val="47"/>
          <w:sz w:val="23"/>
          <w:szCs w:val="23"/>
        </w:rPr>
        <w:t xml:space="preserve"> </w:t>
      </w:r>
      <w:r>
        <w:rPr>
          <w:rFonts w:ascii="Arial" w:eastAsia="Arial" w:hAnsi="Arial" w:cs="Arial"/>
          <w:color w:val="313131"/>
          <w:sz w:val="23"/>
          <w:szCs w:val="23"/>
        </w:rPr>
        <w:t xml:space="preserve">et </w:t>
      </w:r>
      <w:r>
        <w:rPr>
          <w:rFonts w:ascii="Arial" w:eastAsia="Arial" w:hAnsi="Arial" w:cs="Arial"/>
          <w:color w:val="313131"/>
          <w:spacing w:val="43"/>
          <w:sz w:val="23"/>
          <w:szCs w:val="23"/>
        </w:rPr>
        <w:t xml:space="preserve"> </w:t>
      </w:r>
      <w:r>
        <w:rPr>
          <w:rFonts w:ascii="Arial" w:eastAsia="Arial" w:hAnsi="Arial" w:cs="Arial"/>
          <w:color w:val="313131"/>
          <w:sz w:val="23"/>
          <w:szCs w:val="23"/>
        </w:rPr>
        <w:t xml:space="preserve">juridique </w:t>
      </w:r>
      <w:r>
        <w:rPr>
          <w:rFonts w:ascii="Arial" w:eastAsia="Arial" w:hAnsi="Arial" w:cs="Arial"/>
          <w:color w:val="313131"/>
          <w:spacing w:val="62"/>
          <w:sz w:val="23"/>
          <w:szCs w:val="23"/>
        </w:rPr>
        <w:t xml:space="preserve"> </w:t>
      </w:r>
      <w:r>
        <w:rPr>
          <w:rFonts w:ascii="Arial" w:eastAsia="Arial" w:hAnsi="Arial" w:cs="Arial"/>
          <w:color w:val="313131"/>
          <w:sz w:val="23"/>
          <w:szCs w:val="23"/>
        </w:rPr>
        <w:t xml:space="preserve">en </w:t>
      </w:r>
      <w:r>
        <w:rPr>
          <w:rFonts w:ascii="Arial" w:eastAsia="Arial" w:hAnsi="Arial" w:cs="Arial"/>
          <w:color w:val="313131"/>
          <w:spacing w:val="45"/>
          <w:sz w:val="23"/>
          <w:szCs w:val="23"/>
        </w:rPr>
        <w:t xml:space="preserve"> </w:t>
      </w:r>
      <w:r>
        <w:rPr>
          <w:rFonts w:ascii="Arial" w:eastAsia="Arial" w:hAnsi="Arial" w:cs="Arial"/>
          <w:color w:val="313131"/>
          <w:w w:val="102"/>
          <w:sz w:val="23"/>
          <w:szCs w:val="23"/>
        </w:rPr>
        <w:t xml:space="preserve">matière </w:t>
      </w:r>
      <w:r>
        <w:rPr>
          <w:rFonts w:ascii="Arial" w:eastAsia="Arial" w:hAnsi="Arial" w:cs="Arial"/>
          <w:color w:val="313131"/>
          <w:sz w:val="23"/>
          <w:szCs w:val="23"/>
        </w:rPr>
        <w:t>d'environnement</w:t>
      </w:r>
      <w:r>
        <w:rPr>
          <w:rFonts w:ascii="Arial" w:eastAsia="Arial" w:hAnsi="Arial" w:cs="Arial"/>
          <w:color w:val="313131"/>
          <w:spacing w:val="55"/>
          <w:sz w:val="23"/>
          <w:szCs w:val="23"/>
        </w:rPr>
        <w:t xml:space="preserve"> </w:t>
      </w:r>
      <w:r>
        <w:rPr>
          <w:rFonts w:ascii="Arial" w:eastAsia="Arial" w:hAnsi="Arial" w:cs="Arial"/>
          <w:color w:val="313131"/>
          <w:sz w:val="23"/>
          <w:szCs w:val="23"/>
        </w:rPr>
        <w:t>;</w:t>
      </w:r>
    </w:p>
    <w:p w14:paraId="48761235" w14:textId="77777777" w:rsidR="00FA63C9" w:rsidRDefault="00FA63C9" w:rsidP="00FA63C9">
      <w:pPr>
        <w:spacing w:after="0" w:line="240" w:lineRule="auto"/>
        <w:ind w:left="817" w:right="-20"/>
        <w:rPr>
          <w:rFonts w:ascii="Arial" w:eastAsia="Arial" w:hAnsi="Arial" w:cs="Arial"/>
          <w:sz w:val="23"/>
          <w:szCs w:val="23"/>
        </w:rPr>
      </w:pPr>
      <w:r>
        <w:rPr>
          <w:rFonts w:ascii="Arial" w:eastAsia="Arial" w:hAnsi="Arial" w:cs="Arial"/>
          <w:color w:val="313131"/>
          <w:sz w:val="23"/>
          <w:szCs w:val="23"/>
        </w:rPr>
        <w:t>Modalités</w:t>
      </w:r>
      <w:r>
        <w:rPr>
          <w:rFonts w:ascii="Arial" w:eastAsia="Arial" w:hAnsi="Arial" w:cs="Arial"/>
          <w:color w:val="313131"/>
          <w:spacing w:val="20"/>
          <w:sz w:val="23"/>
          <w:szCs w:val="23"/>
        </w:rPr>
        <w:t xml:space="preserve"> </w:t>
      </w:r>
      <w:r>
        <w:rPr>
          <w:rFonts w:ascii="Arial" w:eastAsia="Arial" w:hAnsi="Arial" w:cs="Arial"/>
          <w:color w:val="313131"/>
          <w:sz w:val="23"/>
          <w:szCs w:val="23"/>
        </w:rPr>
        <w:t>de</w:t>
      </w:r>
      <w:r>
        <w:rPr>
          <w:rFonts w:ascii="Arial" w:eastAsia="Arial" w:hAnsi="Arial" w:cs="Arial"/>
          <w:color w:val="313131"/>
          <w:spacing w:val="13"/>
          <w:sz w:val="23"/>
          <w:szCs w:val="23"/>
        </w:rPr>
        <w:t xml:space="preserve"> </w:t>
      </w:r>
      <w:r>
        <w:rPr>
          <w:rFonts w:ascii="Arial" w:eastAsia="Arial" w:hAnsi="Arial" w:cs="Arial"/>
          <w:color w:val="313131"/>
          <w:sz w:val="23"/>
          <w:szCs w:val="23"/>
        </w:rPr>
        <w:t>compensation</w:t>
      </w:r>
      <w:r>
        <w:rPr>
          <w:rFonts w:ascii="Arial" w:eastAsia="Arial" w:hAnsi="Arial" w:cs="Arial"/>
          <w:color w:val="313131"/>
          <w:spacing w:val="25"/>
          <w:sz w:val="23"/>
          <w:szCs w:val="23"/>
        </w:rPr>
        <w:t xml:space="preserve"> </w:t>
      </w:r>
      <w:r>
        <w:rPr>
          <w:rFonts w:ascii="Arial" w:eastAsia="Arial" w:hAnsi="Arial" w:cs="Arial"/>
          <w:color w:val="313131"/>
          <w:sz w:val="23"/>
          <w:szCs w:val="23"/>
        </w:rPr>
        <w:t>des</w:t>
      </w:r>
      <w:r>
        <w:rPr>
          <w:rFonts w:ascii="Arial" w:eastAsia="Arial" w:hAnsi="Arial" w:cs="Arial"/>
          <w:color w:val="313131"/>
          <w:spacing w:val="4"/>
          <w:sz w:val="23"/>
          <w:szCs w:val="23"/>
        </w:rPr>
        <w:t xml:space="preserve"> </w:t>
      </w:r>
      <w:r>
        <w:rPr>
          <w:rFonts w:ascii="Arial" w:eastAsia="Arial" w:hAnsi="Arial" w:cs="Arial"/>
          <w:color w:val="313131"/>
          <w:w w:val="102"/>
          <w:sz w:val="23"/>
          <w:szCs w:val="23"/>
        </w:rPr>
        <w:t>pertes</w:t>
      </w:r>
    </w:p>
    <w:p w14:paraId="74A549C7" w14:textId="77777777" w:rsidR="00FA63C9" w:rsidRDefault="00FA63C9" w:rsidP="00FA63C9">
      <w:pPr>
        <w:spacing w:before="2" w:after="0" w:line="280" w:lineRule="exact"/>
        <w:rPr>
          <w:sz w:val="28"/>
          <w:szCs w:val="28"/>
        </w:rPr>
      </w:pPr>
    </w:p>
    <w:p w14:paraId="040C3EEC" w14:textId="77777777" w:rsidR="00FA63C9" w:rsidRDefault="00FA63C9" w:rsidP="00FA63C9">
      <w:pPr>
        <w:spacing w:after="0" w:line="270" w:lineRule="exact"/>
        <w:ind w:left="119" w:right="59" w:hanging="19"/>
        <w:rPr>
          <w:rFonts w:ascii="Arial" w:eastAsia="Arial" w:hAnsi="Arial" w:cs="Arial"/>
          <w:sz w:val="23"/>
          <w:szCs w:val="23"/>
        </w:rPr>
      </w:pPr>
      <w:r>
        <w:rPr>
          <w:rFonts w:ascii="Arial" w:eastAsia="Arial" w:hAnsi="Arial" w:cs="Arial"/>
          <w:color w:val="313131"/>
          <w:w w:val="82"/>
          <w:sz w:val="28"/>
          <w:szCs w:val="28"/>
        </w:rPr>
        <w:t>A l’</w:t>
      </w:r>
      <w:r>
        <w:rPr>
          <w:rFonts w:ascii="Arial" w:eastAsia="Arial" w:hAnsi="Arial" w:cs="Arial"/>
          <w:color w:val="313131"/>
          <w:w w:val="102"/>
          <w:sz w:val="23"/>
          <w:szCs w:val="23"/>
        </w:rPr>
        <w:t>issue</w:t>
      </w:r>
      <w:r>
        <w:rPr>
          <w:rFonts w:ascii="Arial" w:eastAsia="Arial" w:hAnsi="Arial" w:cs="Arial"/>
          <w:color w:val="313131"/>
          <w:sz w:val="23"/>
          <w:szCs w:val="23"/>
        </w:rPr>
        <w:t xml:space="preserve"> </w:t>
      </w:r>
      <w:r>
        <w:rPr>
          <w:rFonts w:ascii="Arial" w:eastAsia="Arial" w:hAnsi="Arial" w:cs="Arial"/>
          <w:color w:val="313131"/>
          <w:spacing w:val="-5"/>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11"/>
          <w:sz w:val="23"/>
          <w:szCs w:val="23"/>
        </w:rPr>
        <w:t xml:space="preserve"> </w:t>
      </w:r>
      <w:r>
        <w:rPr>
          <w:rFonts w:ascii="Arial" w:eastAsia="Arial" w:hAnsi="Arial" w:cs="Arial"/>
          <w:color w:val="313131"/>
          <w:sz w:val="23"/>
          <w:szCs w:val="23"/>
        </w:rPr>
        <w:t xml:space="preserve">ces </w:t>
      </w:r>
      <w:r>
        <w:rPr>
          <w:rFonts w:ascii="Arial" w:eastAsia="Arial" w:hAnsi="Arial" w:cs="Arial"/>
          <w:color w:val="313131"/>
          <w:spacing w:val="13"/>
          <w:sz w:val="23"/>
          <w:szCs w:val="23"/>
        </w:rPr>
        <w:t xml:space="preserve"> </w:t>
      </w:r>
      <w:r>
        <w:rPr>
          <w:rFonts w:ascii="Arial" w:eastAsia="Arial" w:hAnsi="Arial" w:cs="Arial"/>
          <w:color w:val="313131"/>
          <w:sz w:val="23"/>
          <w:szCs w:val="23"/>
        </w:rPr>
        <w:t xml:space="preserve">débats, </w:t>
      </w:r>
      <w:r>
        <w:rPr>
          <w:rFonts w:ascii="Arial" w:eastAsia="Arial" w:hAnsi="Arial" w:cs="Arial"/>
          <w:color w:val="313131"/>
          <w:spacing w:val="18"/>
          <w:sz w:val="23"/>
          <w:szCs w:val="23"/>
        </w:rPr>
        <w:t xml:space="preserve"> </w:t>
      </w:r>
      <w:r>
        <w:rPr>
          <w:rFonts w:ascii="Arial" w:eastAsia="Arial" w:hAnsi="Arial" w:cs="Arial"/>
          <w:color w:val="313131"/>
          <w:sz w:val="23"/>
          <w:szCs w:val="23"/>
        </w:rPr>
        <w:t xml:space="preserve">les </w:t>
      </w:r>
      <w:r>
        <w:rPr>
          <w:rFonts w:ascii="Arial" w:eastAsia="Arial" w:hAnsi="Arial" w:cs="Arial"/>
          <w:color w:val="313131"/>
          <w:spacing w:val="13"/>
          <w:sz w:val="23"/>
          <w:szCs w:val="23"/>
        </w:rPr>
        <w:t xml:space="preserve"> </w:t>
      </w:r>
      <w:r>
        <w:rPr>
          <w:rFonts w:ascii="Arial" w:eastAsia="Arial" w:hAnsi="Arial" w:cs="Arial"/>
          <w:color w:val="313131"/>
          <w:sz w:val="23"/>
          <w:szCs w:val="23"/>
        </w:rPr>
        <w:t xml:space="preserve">recommandations </w:t>
      </w:r>
      <w:r>
        <w:rPr>
          <w:rFonts w:ascii="Arial" w:eastAsia="Arial" w:hAnsi="Arial" w:cs="Arial"/>
          <w:color w:val="313131"/>
          <w:spacing w:val="20"/>
          <w:sz w:val="23"/>
          <w:szCs w:val="23"/>
        </w:rPr>
        <w:t xml:space="preserve"> </w:t>
      </w:r>
      <w:r>
        <w:rPr>
          <w:rFonts w:ascii="Arial" w:eastAsia="Arial" w:hAnsi="Arial" w:cs="Arial"/>
          <w:color w:val="313131"/>
          <w:sz w:val="23"/>
          <w:szCs w:val="23"/>
        </w:rPr>
        <w:t xml:space="preserve">et </w:t>
      </w:r>
      <w:r>
        <w:rPr>
          <w:rFonts w:ascii="Arial" w:eastAsia="Arial" w:hAnsi="Arial" w:cs="Arial"/>
          <w:color w:val="313131"/>
          <w:spacing w:val="3"/>
          <w:sz w:val="23"/>
          <w:szCs w:val="23"/>
        </w:rPr>
        <w:t xml:space="preserve"> </w:t>
      </w:r>
      <w:r>
        <w:rPr>
          <w:rFonts w:ascii="Arial" w:eastAsia="Arial" w:hAnsi="Arial" w:cs="Arial"/>
          <w:color w:val="313131"/>
          <w:w w:val="102"/>
          <w:sz w:val="23"/>
          <w:szCs w:val="23"/>
        </w:rPr>
        <w:t>proposition</w:t>
      </w:r>
      <w:r>
        <w:rPr>
          <w:rFonts w:ascii="Arial" w:eastAsia="Arial" w:hAnsi="Arial" w:cs="Arial"/>
          <w:color w:val="313131"/>
          <w:spacing w:val="-17"/>
          <w:w w:val="103"/>
          <w:sz w:val="23"/>
          <w:szCs w:val="23"/>
        </w:rPr>
        <w:t>s</w:t>
      </w:r>
      <w:r>
        <w:rPr>
          <w:rFonts w:ascii="Arial" w:eastAsia="Arial" w:hAnsi="Arial" w:cs="Arial"/>
          <w:color w:val="4B4B4B"/>
          <w:w w:val="61"/>
          <w:sz w:val="23"/>
          <w:szCs w:val="23"/>
        </w:rPr>
        <w:t>·</w:t>
      </w:r>
      <w:r>
        <w:rPr>
          <w:rFonts w:ascii="Arial" w:eastAsia="Arial" w:hAnsi="Arial" w:cs="Arial"/>
          <w:color w:val="4B4B4B"/>
          <w:sz w:val="23"/>
          <w:szCs w:val="23"/>
        </w:rPr>
        <w:t xml:space="preserve"> </w:t>
      </w:r>
      <w:r>
        <w:rPr>
          <w:rFonts w:ascii="Arial" w:eastAsia="Arial" w:hAnsi="Arial" w:cs="Arial"/>
          <w:color w:val="4B4B4B"/>
          <w:spacing w:val="-28"/>
          <w:sz w:val="23"/>
          <w:szCs w:val="23"/>
        </w:rPr>
        <w:t xml:space="preserve"> </w:t>
      </w:r>
      <w:r>
        <w:rPr>
          <w:rFonts w:ascii="Arial" w:eastAsia="Arial" w:hAnsi="Arial" w:cs="Arial"/>
          <w:color w:val="313131"/>
          <w:sz w:val="23"/>
          <w:szCs w:val="23"/>
        </w:rPr>
        <w:t xml:space="preserve">suivantes </w:t>
      </w:r>
      <w:r>
        <w:rPr>
          <w:rFonts w:ascii="Arial" w:eastAsia="Arial" w:hAnsi="Arial" w:cs="Arial"/>
          <w:color w:val="313131"/>
          <w:spacing w:val="23"/>
          <w:sz w:val="23"/>
          <w:szCs w:val="23"/>
        </w:rPr>
        <w:t xml:space="preserve"> </w:t>
      </w:r>
      <w:r>
        <w:rPr>
          <w:rFonts w:ascii="Arial" w:eastAsia="Arial" w:hAnsi="Arial" w:cs="Arial"/>
          <w:color w:val="313131"/>
          <w:sz w:val="23"/>
          <w:szCs w:val="23"/>
        </w:rPr>
        <w:t xml:space="preserve">ont </w:t>
      </w:r>
      <w:r>
        <w:rPr>
          <w:rFonts w:ascii="Arial" w:eastAsia="Arial" w:hAnsi="Arial" w:cs="Arial"/>
          <w:color w:val="313131"/>
          <w:spacing w:val="2"/>
          <w:sz w:val="23"/>
          <w:szCs w:val="23"/>
        </w:rPr>
        <w:t xml:space="preserve"> </w:t>
      </w:r>
      <w:proofErr w:type="spellStart"/>
      <w:r>
        <w:rPr>
          <w:rFonts w:ascii="Arial" w:eastAsia="Arial" w:hAnsi="Arial" w:cs="Arial"/>
          <w:color w:val="313131"/>
          <w:w w:val="102"/>
          <w:sz w:val="23"/>
          <w:szCs w:val="23"/>
        </w:rPr>
        <w:t>ete</w:t>
      </w:r>
      <w:proofErr w:type="spellEnd"/>
      <w:r>
        <w:rPr>
          <w:rFonts w:ascii="Arial" w:eastAsia="Arial" w:hAnsi="Arial" w:cs="Arial"/>
          <w:color w:val="313131"/>
          <w:w w:val="102"/>
          <w:sz w:val="23"/>
          <w:szCs w:val="23"/>
        </w:rPr>
        <w:t xml:space="preserve"> </w:t>
      </w:r>
      <w:r>
        <w:rPr>
          <w:rFonts w:ascii="Arial" w:eastAsia="Arial" w:hAnsi="Arial" w:cs="Arial"/>
          <w:color w:val="313131"/>
          <w:sz w:val="23"/>
          <w:szCs w:val="23"/>
        </w:rPr>
        <w:t>retenues</w:t>
      </w:r>
      <w:r>
        <w:rPr>
          <w:rFonts w:ascii="Arial" w:eastAsia="Arial" w:hAnsi="Arial" w:cs="Arial"/>
          <w:color w:val="313131"/>
          <w:spacing w:val="15"/>
          <w:sz w:val="23"/>
          <w:szCs w:val="23"/>
        </w:rPr>
        <w:t xml:space="preserve"> </w:t>
      </w:r>
      <w:r>
        <w:rPr>
          <w:rFonts w:ascii="Arial" w:eastAsia="Arial" w:hAnsi="Arial" w:cs="Arial"/>
          <w:color w:val="313131"/>
          <w:w w:val="81"/>
          <w:sz w:val="23"/>
          <w:szCs w:val="23"/>
        </w:rPr>
        <w:t>:</w:t>
      </w:r>
    </w:p>
    <w:p w14:paraId="64D69F4D" w14:textId="77777777" w:rsidR="00FA63C9" w:rsidRPr="00765043" w:rsidRDefault="00FA63C9" w:rsidP="009E537A">
      <w:pPr>
        <w:pStyle w:val="ListParagraph"/>
        <w:widowControl w:val="0"/>
        <w:numPr>
          <w:ilvl w:val="0"/>
          <w:numId w:val="39"/>
        </w:numPr>
        <w:tabs>
          <w:tab w:val="left" w:pos="1520"/>
        </w:tabs>
        <w:spacing w:before="6"/>
        <w:ind w:left="1701" w:right="-20" w:hanging="567"/>
        <w:jc w:val="left"/>
        <w:rPr>
          <w:rFonts w:ascii="Arial" w:eastAsia="Arial" w:hAnsi="Arial" w:cs="Arial"/>
          <w:b/>
          <w:bCs/>
          <w:szCs w:val="23"/>
        </w:rPr>
      </w:pPr>
      <w:r w:rsidRPr="00765043">
        <w:rPr>
          <w:rFonts w:ascii="Arial" w:eastAsia="Arial" w:hAnsi="Arial" w:cs="Arial"/>
          <w:b/>
          <w:bCs/>
          <w:color w:val="313131"/>
          <w:szCs w:val="23"/>
        </w:rPr>
        <w:t>Les</w:t>
      </w:r>
      <w:r w:rsidRPr="00765043">
        <w:rPr>
          <w:rFonts w:ascii="Arial" w:eastAsia="Arial" w:hAnsi="Arial" w:cs="Arial"/>
          <w:b/>
          <w:bCs/>
          <w:color w:val="313131"/>
          <w:spacing w:val="15"/>
          <w:szCs w:val="23"/>
        </w:rPr>
        <w:t xml:space="preserve"> </w:t>
      </w:r>
      <w:r w:rsidRPr="00765043">
        <w:rPr>
          <w:rFonts w:ascii="Arial" w:eastAsia="Arial" w:hAnsi="Arial" w:cs="Arial"/>
          <w:b/>
          <w:bCs/>
          <w:color w:val="313131"/>
          <w:w w:val="103"/>
          <w:szCs w:val="23"/>
        </w:rPr>
        <w:t>latrines</w:t>
      </w:r>
    </w:p>
    <w:p w14:paraId="18AA3653" w14:textId="77777777" w:rsidR="00FA63C9" w:rsidRDefault="00FA63C9" w:rsidP="00FA63C9">
      <w:pPr>
        <w:tabs>
          <w:tab w:val="left" w:pos="2180"/>
        </w:tabs>
        <w:spacing w:before="6" w:after="0" w:line="240" w:lineRule="auto"/>
        <w:ind w:left="1495" w:right="3298"/>
        <w:jc w:val="center"/>
        <w:rPr>
          <w:rFonts w:ascii="Arial" w:eastAsia="Arial" w:hAnsi="Arial" w:cs="Arial"/>
          <w:sz w:val="23"/>
          <w:szCs w:val="23"/>
        </w:rPr>
      </w:pPr>
      <w:r>
        <w:rPr>
          <w:rFonts w:ascii="Arial" w:eastAsia="Arial" w:hAnsi="Arial" w:cs="Arial"/>
          <w:color w:val="313131"/>
          <w:spacing w:val="-13"/>
          <w:w w:val="116"/>
          <w:sz w:val="23"/>
          <w:szCs w:val="23"/>
        </w:rPr>
        <w:t>1</w:t>
      </w:r>
      <w:r>
        <w:rPr>
          <w:rFonts w:ascii="Arial" w:eastAsia="Arial" w:hAnsi="Arial" w:cs="Arial"/>
          <w:color w:val="4B4B4B"/>
          <w:spacing w:val="10"/>
          <w:w w:val="81"/>
          <w:sz w:val="23"/>
          <w:szCs w:val="23"/>
        </w:rPr>
        <w:t>.</w:t>
      </w:r>
      <w:r>
        <w:rPr>
          <w:rFonts w:ascii="Arial" w:eastAsia="Arial" w:hAnsi="Arial" w:cs="Arial"/>
          <w:color w:val="313131"/>
          <w:spacing w:val="-13"/>
          <w:w w:val="116"/>
          <w:sz w:val="23"/>
          <w:szCs w:val="23"/>
        </w:rPr>
        <w:t>1</w:t>
      </w:r>
      <w:r>
        <w:rPr>
          <w:rFonts w:ascii="Arial" w:eastAsia="Arial" w:hAnsi="Arial" w:cs="Arial"/>
          <w:color w:val="4B4B4B"/>
          <w:w w:val="101"/>
          <w:sz w:val="23"/>
          <w:szCs w:val="23"/>
        </w:rPr>
        <w:t>.</w:t>
      </w:r>
      <w:r>
        <w:rPr>
          <w:rFonts w:ascii="Arial" w:eastAsia="Arial" w:hAnsi="Arial" w:cs="Arial"/>
          <w:color w:val="4B4B4B"/>
          <w:sz w:val="23"/>
          <w:szCs w:val="23"/>
        </w:rPr>
        <w:tab/>
      </w:r>
      <w:r>
        <w:rPr>
          <w:rFonts w:ascii="Arial" w:eastAsia="Arial" w:hAnsi="Arial" w:cs="Arial"/>
          <w:color w:val="313131"/>
          <w:sz w:val="23"/>
          <w:szCs w:val="23"/>
        </w:rPr>
        <w:t>Acteurs</w:t>
      </w:r>
      <w:r>
        <w:rPr>
          <w:rFonts w:ascii="Arial" w:eastAsia="Arial" w:hAnsi="Arial" w:cs="Arial"/>
          <w:color w:val="313131"/>
          <w:spacing w:val="23"/>
          <w:sz w:val="23"/>
          <w:szCs w:val="23"/>
        </w:rPr>
        <w:t xml:space="preserve"> </w:t>
      </w:r>
      <w:r>
        <w:rPr>
          <w:rFonts w:ascii="Arial" w:eastAsia="Arial" w:hAnsi="Arial" w:cs="Arial"/>
          <w:color w:val="313131"/>
          <w:sz w:val="23"/>
          <w:szCs w:val="23"/>
        </w:rPr>
        <w:t xml:space="preserve">identifies </w:t>
      </w:r>
      <w:r>
        <w:rPr>
          <w:rFonts w:ascii="Arial" w:eastAsia="Arial" w:hAnsi="Arial" w:cs="Arial"/>
          <w:color w:val="313131"/>
          <w:spacing w:val="17"/>
          <w:sz w:val="23"/>
          <w:szCs w:val="23"/>
        </w:rPr>
        <w:t xml:space="preserve"> </w:t>
      </w:r>
      <w:r>
        <w:rPr>
          <w:rFonts w:ascii="Arial" w:eastAsia="Arial" w:hAnsi="Arial" w:cs="Arial"/>
          <w:color w:val="313131"/>
          <w:sz w:val="23"/>
          <w:szCs w:val="23"/>
        </w:rPr>
        <w:t>pour</w:t>
      </w:r>
      <w:r>
        <w:rPr>
          <w:rFonts w:ascii="Arial" w:eastAsia="Arial" w:hAnsi="Arial" w:cs="Arial"/>
          <w:color w:val="313131"/>
          <w:spacing w:val="11"/>
          <w:sz w:val="23"/>
          <w:szCs w:val="23"/>
        </w:rPr>
        <w:t xml:space="preserve"> </w:t>
      </w:r>
      <w:r>
        <w:rPr>
          <w:rFonts w:ascii="Arial" w:eastAsia="Arial" w:hAnsi="Arial" w:cs="Arial"/>
          <w:color w:val="313131"/>
          <w:sz w:val="23"/>
          <w:szCs w:val="23"/>
        </w:rPr>
        <w:t>les</w:t>
      </w:r>
      <w:r>
        <w:rPr>
          <w:rFonts w:ascii="Arial" w:eastAsia="Arial" w:hAnsi="Arial" w:cs="Arial"/>
          <w:color w:val="313131"/>
          <w:spacing w:val="8"/>
          <w:sz w:val="23"/>
          <w:szCs w:val="23"/>
        </w:rPr>
        <w:t xml:space="preserve"> </w:t>
      </w:r>
      <w:r>
        <w:rPr>
          <w:rFonts w:ascii="Arial" w:eastAsia="Arial" w:hAnsi="Arial" w:cs="Arial"/>
          <w:color w:val="313131"/>
          <w:w w:val="102"/>
          <w:sz w:val="23"/>
          <w:szCs w:val="23"/>
        </w:rPr>
        <w:t>écoles:</w:t>
      </w:r>
    </w:p>
    <w:p w14:paraId="54F2D077" w14:textId="77777777" w:rsidR="00FA63C9" w:rsidRDefault="00FA63C9" w:rsidP="00FA63C9">
      <w:pPr>
        <w:spacing w:before="11" w:after="0" w:line="247" w:lineRule="auto"/>
        <w:ind w:left="817" w:right="55" w:hanging="5"/>
        <w:rPr>
          <w:rFonts w:ascii="Arial" w:eastAsia="Arial" w:hAnsi="Arial" w:cs="Arial"/>
          <w:sz w:val="23"/>
          <w:szCs w:val="23"/>
        </w:rPr>
      </w:pPr>
      <w:proofErr w:type="spellStart"/>
      <w:r>
        <w:rPr>
          <w:rFonts w:ascii="Arial" w:eastAsia="Arial" w:hAnsi="Arial" w:cs="Arial"/>
          <w:color w:val="313131"/>
          <w:sz w:val="23"/>
          <w:szCs w:val="23"/>
        </w:rPr>
        <w:t>Comites</w:t>
      </w:r>
      <w:proofErr w:type="spellEnd"/>
      <w:r>
        <w:rPr>
          <w:rFonts w:ascii="Arial" w:eastAsia="Arial" w:hAnsi="Arial" w:cs="Arial"/>
          <w:color w:val="313131"/>
          <w:spacing w:val="39"/>
          <w:sz w:val="23"/>
          <w:szCs w:val="23"/>
        </w:rPr>
        <w:t xml:space="preserve"> </w:t>
      </w:r>
      <w:r>
        <w:rPr>
          <w:rFonts w:ascii="Arial" w:eastAsia="Arial" w:hAnsi="Arial" w:cs="Arial"/>
          <w:color w:val="313131"/>
          <w:sz w:val="23"/>
          <w:szCs w:val="23"/>
        </w:rPr>
        <w:t>de</w:t>
      </w:r>
      <w:r>
        <w:rPr>
          <w:rFonts w:ascii="Arial" w:eastAsia="Arial" w:hAnsi="Arial" w:cs="Arial"/>
          <w:color w:val="313131"/>
          <w:spacing w:val="35"/>
          <w:sz w:val="23"/>
          <w:szCs w:val="23"/>
        </w:rPr>
        <w:t xml:space="preserve"> </w:t>
      </w:r>
      <w:r>
        <w:rPr>
          <w:rFonts w:ascii="Arial" w:eastAsia="Arial" w:hAnsi="Arial" w:cs="Arial"/>
          <w:color w:val="313131"/>
          <w:sz w:val="23"/>
          <w:szCs w:val="23"/>
        </w:rPr>
        <w:t>gestion</w:t>
      </w:r>
      <w:r>
        <w:rPr>
          <w:rFonts w:ascii="Arial" w:eastAsia="Arial" w:hAnsi="Arial" w:cs="Arial"/>
          <w:color w:val="313131"/>
          <w:spacing w:val="41"/>
          <w:sz w:val="23"/>
          <w:szCs w:val="23"/>
        </w:rPr>
        <w:t xml:space="preserve"> </w:t>
      </w:r>
      <w:r>
        <w:rPr>
          <w:rFonts w:ascii="Arial" w:eastAsia="Arial" w:hAnsi="Arial" w:cs="Arial"/>
          <w:color w:val="313131"/>
          <w:sz w:val="23"/>
          <w:szCs w:val="23"/>
        </w:rPr>
        <w:t>des</w:t>
      </w:r>
      <w:r>
        <w:rPr>
          <w:rFonts w:ascii="Arial" w:eastAsia="Arial" w:hAnsi="Arial" w:cs="Arial"/>
          <w:color w:val="313131"/>
          <w:spacing w:val="29"/>
          <w:sz w:val="23"/>
          <w:szCs w:val="23"/>
        </w:rPr>
        <w:t xml:space="preserve"> </w:t>
      </w:r>
      <w:r>
        <w:rPr>
          <w:rFonts w:ascii="Arial" w:eastAsia="Arial" w:hAnsi="Arial" w:cs="Arial"/>
          <w:color w:val="313131"/>
          <w:sz w:val="23"/>
          <w:szCs w:val="23"/>
        </w:rPr>
        <w:t>établissements</w:t>
      </w:r>
      <w:r>
        <w:rPr>
          <w:rFonts w:ascii="Arial" w:eastAsia="Arial" w:hAnsi="Arial" w:cs="Arial"/>
          <w:color w:val="313131"/>
          <w:spacing w:val="56"/>
          <w:sz w:val="23"/>
          <w:szCs w:val="23"/>
        </w:rPr>
        <w:t xml:space="preserve"> </w:t>
      </w:r>
      <w:r>
        <w:rPr>
          <w:rFonts w:ascii="Arial" w:eastAsia="Arial" w:hAnsi="Arial" w:cs="Arial"/>
          <w:color w:val="313131"/>
          <w:sz w:val="23"/>
          <w:szCs w:val="23"/>
        </w:rPr>
        <w:t>scolaires</w:t>
      </w:r>
      <w:r>
        <w:rPr>
          <w:rFonts w:ascii="Arial" w:eastAsia="Arial" w:hAnsi="Arial" w:cs="Arial"/>
          <w:color w:val="313131"/>
          <w:spacing w:val="49"/>
          <w:sz w:val="23"/>
          <w:szCs w:val="23"/>
        </w:rPr>
        <w:t xml:space="preserve"> </w:t>
      </w:r>
      <w:r>
        <w:rPr>
          <w:rFonts w:ascii="Arial" w:eastAsia="Arial" w:hAnsi="Arial" w:cs="Arial"/>
          <w:color w:val="313131"/>
          <w:sz w:val="23"/>
          <w:szCs w:val="23"/>
        </w:rPr>
        <w:t xml:space="preserve">comprenant </w:t>
      </w:r>
      <w:r>
        <w:rPr>
          <w:rFonts w:ascii="Arial" w:eastAsia="Arial" w:hAnsi="Arial" w:cs="Arial"/>
          <w:color w:val="313131"/>
          <w:spacing w:val="2"/>
          <w:sz w:val="23"/>
          <w:szCs w:val="23"/>
        </w:rPr>
        <w:t xml:space="preserve"> </w:t>
      </w:r>
      <w:r>
        <w:rPr>
          <w:rFonts w:ascii="Arial" w:eastAsia="Arial" w:hAnsi="Arial" w:cs="Arial"/>
          <w:color w:val="313131"/>
          <w:sz w:val="23"/>
          <w:szCs w:val="23"/>
        </w:rPr>
        <w:t>le</w:t>
      </w:r>
      <w:r>
        <w:rPr>
          <w:rFonts w:ascii="Arial" w:eastAsia="Arial" w:hAnsi="Arial" w:cs="Arial"/>
          <w:color w:val="313131"/>
          <w:spacing w:val="33"/>
          <w:sz w:val="23"/>
          <w:szCs w:val="23"/>
        </w:rPr>
        <w:t xml:space="preserve"> </w:t>
      </w:r>
      <w:r>
        <w:rPr>
          <w:rFonts w:ascii="Arial" w:eastAsia="Arial" w:hAnsi="Arial" w:cs="Arial"/>
          <w:color w:val="313131"/>
          <w:sz w:val="23"/>
          <w:szCs w:val="23"/>
        </w:rPr>
        <w:t>Directeur</w:t>
      </w:r>
      <w:r>
        <w:rPr>
          <w:rFonts w:ascii="Arial" w:eastAsia="Arial" w:hAnsi="Arial" w:cs="Arial"/>
          <w:color w:val="313131"/>
          <w:spacing w:val="37"/>
          <w:sz w:val="23"/>
          <w:szCs w:val="23"/>
        </w:rPr>
        <w:t xml:space="preserve"> </w:t>
      </w:r>
      <w:r>
        <w:rPr>
          <w:rFonts w:ascii="Arial" w:eastAsia="Arial" w:hAnsi="Arial" w:cs="Arial"/>
          <w:color w:val="313131"/>
          <w:w w:val="103"/>
          <w:sz w:val="23"/>
          <w:szCs w:val="23"/>
        </w:rPr>
        <w:t xml:space="preserve">de </w:t>
      </w:r>
      <w:r>
        <w:rPr>
          <w:rFonts w:ascii="Arial" w:eastAsia="Arial" w:hAnsi="Arial" w:cs="Arial"/>
          <w:color w:val="313131"/>
          <w:sz w:val="23"/>
          <w:szCs w:val="23"/>
        </w:rPr>
        <w:t>l'école,</w:t>
      </w:r>
      <w:r>
        <w:rPr>
          <w:rFonts w:ascii="Arial" w:eastAsia="Arial" w:hAnsi="Arial" w:cs="Arial"/>
          <w:color w:val="313131"/>
          <w:spacing w:val="36"/>
          <w:sz w:val="23"/>
          <w:szCs w:val="23"/>
        </w:rPr>
        <w:t xml:space="preserve"> </w:t>
      </w:r>
      <w:r>
        <w:rPr>
          <w:rFonts w:ascii="Arial" w:eastAsia="Arial" w:hAnsi="Arial" w:cs="Arial"/>
          <w:color w:val="313131"/>
          <w:sz w:val="23"/>
          <w:szCs w:val="23"/>
        </w:rPr>
        <w:t>le</w:t>
      </w:r>
      <w:r>
        <w:rPr>
          <w:rFonts w:ascii="Arial" w:eastAsia="Arial" w:hAnsi="Arial" w:cs="Arial"/>
          <w:color w:val="313131"/>
          <w:spacing w:val="11"/>
          <w:sz w:val="23"/>
          <w:szCs w:val="23"/>
        </w:rPr>
        <w:t xml:space="preserve"> </w:t>
      </w:r>
      <w:r>
        <w:rPr>
          <w:rFonts w:ascii="Arial" w:eastAsia="Arial" w:hAnsi="Arial" w:cs="Arial"/>
          <w:color w:val="313131"/>
          <w:sz w:val="23"/>
          <w:szCs w:val="23"/>
        </w:rPr>
        <w:t>représentant</w:t>
      </w:r>
      <w:r>
        <w:rPr>
          <w:rFonts w:ascii="Arial" w:eastAsia="Arial" w:hAnsi="Arial" w:cs="Arial"/>
          <w:color w:val="313131"/>
          <w:spacing w:val="33"/>
          <w:sz w:val="23"/>
          <w:szCs w:val="23"/>
        </w:rPr>
        <w:t xml:space="preserve"> </w:t>
      </w:r>
      <w:r>
        <w:rPr>
          <w:rFonts w:ascii="Arial" w:eastAsia="Arial" w:hAnsi="Arial" w:cs="Arial"/>
          <w:color w:val="313131"/>
          <w:sz w:val="23"/>
          <w:szCs w:val="23"/>
        </w:rPr>
        <w:t>des</w:t>
      </w:r>
      <w:r>
        <w:rPr>
          <w:rFonts w:ascii="Arial" w:eastAsia="Arial" w:hAnsi="Arial" w:cs="Arial"/>
          <w:color w:val="313131"/>
          <w:spacing w:val="13"/>
          <w:sz w:val="23"/>
          <w:szCs w:val="23"/>
        </w:rPr>
        <w:t xml:space="preserve"> </w:t>
      </w:r>
      <w:r>
        <w:rPr>
          <w:rFonts w:ascii="Arial" w:eastAsia="Arial" w:hAnsi="Arial" w:cs="Arial"/>
          <w:color w:val="313131"/>
          <w:sz w:val="23"/>
          <w:szCs w:val="23"/>
        </w:rPr>
        <w:t>parents</w:t>
      </w:r>
      <w:r>
        <w:rPr>
          <w:rFonts w:ascii="Arial" w:eastAsia="Arial" w:hAnsi="Arial" w:cs="Arial"/>
          <w:color w:val="313131"/>
          <w:spacing w:val="25"/>
          <w:sz w:val="23"/>
          <w:szCs w:val="23"/>
        </w:rPr>
        <w:t xml:space="preserve"> </w:t>
      </w:r>
      <w:r>
        <w:rPr>
          <w:rFonts w:ascii="Arial" w:eastAsia="Arial" w:hAnsi="Arial" w:cs="Arial"/>
          <w:color w:val="313131"/>
          <w:sz w:val="23"/>
          <w:szCs w:val="23"/>
        </w:rPr>
        <w:t>d'élèves,</w:t>
      </w:r>
      <w:r>
        <w:rPr>
          <w:rFonts w:ascii="Arial" w:eastAsia="Arial" w:hAnsi="Arial" w:cs="Arial"/>
          <w:color w:val="313131"/>
          <w:spacing w:val="29"/>
          <w:sz w:val="23"/>
          <w:szCs w:val="23"/>
        </w:rPr>
        <w:t xml:space="preserve"> </w:t>
      </w:r>
      <w:r>
        <w:rPr>
          <w:rFonts w:ascii="Arial" w:eastAsia="Arial" w:hAnsi="Arial" w:cs="Arial"/>
          <w:color w:val="313131"/>
          <w:sz w:val="23"/>
          <w:szCs w:val="23"/>
        </w:rPr>
        <w:t>le</w:t>
      </w:r>
      <w:r>
        <w:rPr>
          <w:rFonts w:ascii="Arial" w:eastAsia="Arial" w:hAnsi="Arial" w:cs="Arial"/>
          <w:color w:val="313131"/>
          <w:spacing w:val="12"/>
          <w:sz w:val="23"/>
          <w:szCs w:val="23"/>
        </w:rPr>
        <w:t xml:space="preserve"> </w:t>
      </w:r>
      <w:r>
        <w:rPr>
          <w:rFonts w:ascii="Arial" w:eastAsia="Arial" w:hAnsi="Arial" w:cs="Arial"/>
          <w:color w:val="313131"/>
          <w:sz w:val="23"/>
          <w:szCs w:val="23"/>
        </w:rPr>
        <w:t>représentant</w:t>
      </w:r>
      <w:r>
        <w:rPr>
          <w:rFonts w:ascii="Arial" w:eastAsia="Arial" w:hAnsi="Arial" w:cs="Arial"/>
          <w:color w:val="313131"/>
          <w:spacing w:val="33"/>
          <w:sz w:val="23"/>
          <w:szCs w:val="23"/>
        </w:rPr>
        <w:t xml:space="preserve"> </w:t>
      </w:r>
      <w:r>
        <w:rPr>
          <w:rFonts w:ascii="Arial" w:eastAsia="Arial" w:hAnsi="Arial" w:cs="Arial"/>
          <w:color w:val="313131"/>
          <w:sz w:val="23"/>
          <w:szCs w:val="23"/>
        </w:rPr>
        <w:t>des</w:t>
      </w:r>
      <w:r>
        <w:rPr>
          <w:rFonts w:ascii="Arial" w:eastAsia="Arial" w:hAnsi="Arial" w:cs="Arial"/>
          <w:color w:val="313131"/>
          <w:spacing w:val="23"/>
          <w:sz w:val="23"/>
          <w:szCs w:val="23"/>
        </w:rPr>
        <w:t xml:space="preserve"> </w:t>
      </w:r>
      <w:r>
        <w:rPr>
          <w:rFonts w:ascii="Arial" w:eastAsia="Arial" w:hAnsi="Arial" w:cs="Arial"/>
          <w:color w:val="313131"/>
          <w:w w:val="101"/>
          <w:sz w:val="23"/>
          <w:szCs w:val="23"/>
        </w:rPr>
        <w:t>enseignant</w:t>
      </w:r>
      <w:r>
        <w:rPr>
          <w:rFonts w:ascii="Arial" w:eastAsia="Arial" w:hAnsi="Arial" w:cs="Arial"/>
          <w:color w:val="313131"/>
          <w:w w:val="102"/>
          <w:sz w:val="23"/>
          <w:szCs w:val="23"/>
        </w:rPr>
        <w:t>s</w:t>
      </w:r>
      <w:r>
        <w:rPr>
          <w:rFonts w:ascii="Arial" w:eastAsia="Arial" w:hAnsi="Arial" w:cs="Arial"/>
          <w:color w:val="4B4B4B"/>
          <w:w w:val="96"/>
          <w:sz w:val="23"/>
          <w:szCs w:val="23"/>
        </w:rPr>
        <w:t xml:space="preserve">, </w:t>
      </w:r>
      <w:r>
        <w:rPr>
          <w:rFonts w:ascii="Arial" w:eastAsia="Arial" w:hAnsi="Arial" w:cs="Arial"/>
          <w:color w:val="313131"/>
          <w:sz w:val="23"/>
          <w:szCs w:val="23"/>
        </w:rPr>
        <w:t>le</w:t>
      </w:r>
      <w:r>
        <w:rPr>
          <w:rFonts w:ascii="Arial" w:eastAsia="Arial" w:hAnsi="Arial" w:cs="Arial"/>
          <w:color w:val="313131"/>
          <w:spacing w:val="7"/>
          <w:sz w:val="23"/>
          <w:szCs w:val="23"/>
        </w:rPr>
        <w:t xml:space="preserve"> </w:t>
      </w:r>
      <w:r>
        <w:rPr>
          <w:rFonts w:ascii="Arial" w:eastAsia="Arial" w:hAnsi="Arial" w:cs="Arial"/>
          <w:color w:val="313131"/>
          <w:sz w:val="23"/>
          <w:szCs w:val="23"/>
        </w:rPr>
        <w:t>représentant</w:t>
      </w:r>
      <w:r>
        <w:rPr>
          <w:rFonts w:ascii="Arial" w:eastAsia="Arial" w:hAnsi="Arial" w:cs="Arial"/>
          <w:color w:val="313131"/>
          <w:spacing w:val="28"/>
          <w:sz w:val="23"/>
          <w:szCs w:val="23"/>
        </w:rPr>
        <w:t xml:space="preserve"> </w:t>
      </w:r>
      <w:r>
        <w:rPr>
          <w:rFonts w:ascii="Arial" w:eastAsia="Arial" w:hAnsi="Arial" w:cs="Arial"/>
          <w:color w:val="313131"/>
          <w:sz w:val="23"/>
          <w:szCs w:val="23"/>
        </w:rPr>
        <w:t>des</w:t>
      </w:r>
      <w:r>
        <w:rPr>
          <w:rFonts w:ascii="Arial" w:eastAsia="Arial" w:hAnsi="Arial" w:cs="Arial"/>
          <w:color w:val="313131"/>
          <w:spacing w:val="11"/>
          <w:sz w:val="23"/>
          <w:szCs w:val="23"/>
        </w:rPr>
        <w:t xml:space="preserve"> </w:t>
      </w:r>
      <w:r>
        <w:rPr>
          <w:rFonts w:ascii="Arial" w:eastAsia="Arial" w:hAnsi="Arial" w:cs="Arial"/>
          <w:color w:val="313131"/>
          <w:sz w:val="23"/>
          <w:szCs w:val="23"/>
        </w:rPr>
        <w:t>élèves,</w:t>
      </w:r>
      <w:r>
        <w:rPr>
          <w:rFonts w:ascii="Arial" w:eastAsia="Arial" w:hAnsi="Arial" w:cs="Arial"/>
          <w:color w:val="313131"/>
          <w:spacing w:val="24"/>
          <w:sz w:val="23"/>
          <w:szCs w:val="23"/>
        </w:rPr>
        <w:t xml:space="preserve"> </w:t>
      </w:r>
      <w:r>
        <w:rPr>
          <w:rFonts w:ascii="Arial" w:eastAsia="Arial" w:hAnsi="Arial" w:cs="Arial"/>
          <w:color w:val="313131"/>
          <w:sz w:val="23"/>
          <w:szCs w:val="23"/>
        </w:rPr>
        <w:t>représentant</w:t>
      </w:r>
      <w:r>
        <w:rPr>
          <w:rFonts w:ascii="Arial" w:eastAsia="Arial" w:hAnsi="Arial" w:cs="Arial"/>
          <w:color w:val="313131"/>
          <w:spacing w:val="15"/>
          <w:sz w:val="23"/>
          <w:szCs w:val="23"/>
        </w:rPr>
        <w:t xml:space="preserve"> </w:t>
      </w:r>
      <w:r>
        <w:rPr>
          <w:rFonts w:ascii="Arial" w:eastAsia="Arial" w:hAnsi="Arial" w:cs="Arial"/>
          <w:color w:val="313131"/>
          <w:sz w:val="23"/>
          <w:szCs w:val="23"/>
        </w:rPr>
        <w:t>de</w:t>
      </w:r>
      <w:r>
        <w:rPr>
          <w:rFonts w:ascii="Arial" w:eastAsia="Arial" w:hAnsi="Arial" w:cs="Arial"/>
          <w:color w:val="313131"/>
          <w:spacing w:val="7"/>
          <w:sz w:val="23"/>
          <w:szCs w:val="23"/>
        </w:rPr>
        <w:t xml:space="preserve"> </w:t>
      </w:r>
      <w:r>
        <w:rPr>
          <w:rFonts w:ascii="Arial" w:eastAsia="Arial" w:hAnsi="Arial" w:cs="Arial"/>
          <w:color w:val="313131"/>
          <w:sz w:val="23"/>
          <w:szCs w:val="23"/>
        </w:rPr>
        <w:t>la</w:t>
      </w:r>
      <w:r>
        <w:rPr>
          <w:rFonts w:ascii="Arial" w:eastAsia="Arial" w:hAnsi="Arial" w:cs="Arial"/>
          <w:color w:val="313131"/>
          <w:spacing w:val="-5"/>
          <w:sz w:val="23"/>
          <w:szCs w:val="23"/>
        </w:rPr>
        <w:t xml:space="preserve"> </w:t>
      </w:r>
      <w:r>
        <w:rPr>
          <w:rFonts w:ascii="Arial" w:eastAsia="Arial" w:hAnsi="Arial" w:cs="Arial"/>
          <w:color w:val="313131"/>
          <w:sz w:val="23"/>
          <w:szCs w:val="23"/>
        </w:rPr>
        <w:t>commune)</w:t>
      </w:r>
      <w:r>
        <w:rPr>
          <w:rFonts w:ascii="Arial" w:eastAsia="Arial" w:hAnsi="Arial" w:cs="Arial"/>
          <w:color w:val="313131"/>
          <w:spacing w:val="29"/>
          <w:sz w:val="23"/>
          <w:szCs w:val="23"/>
        </w:rPr>
        <w:t xml:space="preserve"> </w:t>
      </w:r>
      <w:r>
        <w:rPr>
          <w:rFonts w:ascii="Arial" w:eastAsia="Arial" w:hAnsi="Arial" w:cs="Arial"/>
          <w:color w:val="313131"/>
          <w:sz w:val="23"/>
          <w:szCs w:val="23"/>
        </w:rPr>
        <w:t>;</w:t>
      </w:r>
    </w:p>
    <w:p w14:paraId="0234358F" w14:textId="77777777" w:rsidR="00FA63C9" w:rsidRDefault="00FA63C9" w:rsidP="00FA63C9">
      <w:pPr>
        <w:spacing w:before="18" w:after="0" w:line="260" w:lineRule="exact"/>
        <w:rPr>
          <w:sz w:val="26"/>
          <w:szCs w:val="26"/>
        </w:rPr>
      </w:pPr>
    </w:p>
    <w:p w14:paraId="27F757A3" w14:textId="77777777" w:rsidR="00FA63C9" w:rsidRDefault="00FA63C9" w:rsidP="00FA63C9">
      <w:pPr>
        <w:tabs>
          <w:tab w:val="left" w:pos="2220"/>
        </w:tabs>
        <w:spacing w:after="0" w:line="245" w:lineRule="auto"/>
        <w:ind w:left="821" w:right="2312" w:firstLine="711"/>
        <w:rPr>
          <w:rFonts w:ascii="Arial" w:eastAsia="Arial" w:hAnsi="Arial" w:cs="Arial"/>
          <w:sz w:val="23"/>
          <w:szCs w:val="23"/>
        </w:rPr>
      </w:pPr>
      <w:r>
        <w:rPr>
          <w:rFonts w:ascii="Arial" w:eastAsia="Arial" w:hAnsi="Arial" w:cs="Arial"/>
          <w:color w:val="313131"/>
          <w:spacing w:val="-8"/>
          <w:sz w:val="23"/>
          <w:szCs w:val="23"/>
        </w:rPr>
        <w:t>1</w:t>
      </w:r>
      <w:r>
        <w:rPr>
          <w:rFonts w:ascii="Arial" w:eastAsia="Arial" w:hAnsi="Arial" w:cs="Arial"/>
          <w:color w:val="4B4B4B"/>
          <w:spacing w:val="1"/>
          <w:sz w:val="23"/>
          <w:szCs w:val="23"/>
        </w:rPr>
        <w:t>.</w:t>
      </w:r>
      <w:r>
        <w:rPr>
          <w:rFonts w:ascii="Arial" w:eastAsia="Arial" w:hAnsi="Arial" w:cs="Arial"/>
          <w:color w:val="313131"/>
          <w:sz w:val="23"/>
          <w:szCs w:val="23"/>
        </w:rPr>
        <w:t>2.</w:t>
      </w:r>
      <w:r>
        <w:rPr>
          <w:rFonts w:ascii="Arial" w:eastAsia="Arial" w:hAnsi="Arial" w:cs="Arial"/>
          <w:color w:val="313131"/>
          <w:spacing w:val="-44"/>
          <w:sz w:val="23"/>
          <w:szCs w:val="23"/>
        </w:rPr>
        <w:t xml:space="preserve"> </w:t>
      </w:r>
      <w:r>
        <w:rPr>
          <w:rFonts w:ascii="Arial" w:eastAsia="Arial" w:hAnsi="Arial" w:cs="Arial"/>
          <w:color w:val="313131"/>
          <w:sz w:val="23"/>
          <w:szCs w:val="23"/>
        </w:rPr>
        <w:tab/>
        <w:t>Acteurs</w:t>
      </w:r>
      <w:r>
        <w:rPr>
          <w:rFonts w:ascii="Arial" w:eastAsia="Arial" w:hAnsi="Arial" w:cs="Arial"/>
          <w:color w:val="313131"/>
          <w:spacing w:val="18"/>
          <w:sz w:val="23"/>
          <w:szCs w:val="23"/>
        </w:rPr>
        <w:t xml:space="preserve"> </w:t>
      </w:r>
      <w:r>
        <w:rPr>
          <w:rFonts w:ascii="Arial" w:eastAsia="Arial" w:hAnsi="Arial" w:cs="Arial"/>
          <w:color w:val="313131"/>
          <w:sz w:val="23"/>
          <w:szCs w:val="23"/>
        </w:rPr>
        <w:t>identifies</w:t>
      </w:r>
      <w:r>
        <w:rPr>
          <w:rFonts w:ascii="Arial" w:eastAsia="Arial" w:hAnsi="Arial" w:cs="Arial"/>
          <w:color w:val="313131"/>
          <w:spacing w:val="16"/>
          <w:sz w:val="23"/>
          <w:szCs w:val="23"/>
        </w:rPr>
        <w:t xml:space="preserve"> </w:t>
      </w:r>
      <w:r>
        <w:rPr>
          <w:rFonts w:ascii="Arial" w:eastAsia="Arial" w:hAnsi="Arial" w:cs="Arial"/>
          <w:color w:val="313131"/>
          <w:sz w:val="23"/>
          <w:szCs w:val="23"/>
        </w:rPr>
        <w:t>pour</w:t>
      </w:r>
      <w:r>
        <w:rPr>
          <w:rFonts w:ascii="Arial" w:eastAsia="Arial" w:hAnsi="Arial" w:cs="Arial"/>
          <w:color w:val="313131"/>
          <w:spacing w:val="15"/>
          <w:sz w:val="23"/>
          <w:szCs w:val="23"/>
        </w:rPr>
        <w:t xml:space="preserve"> </w:t>
      </w:r>
      <w:r>
        <w:rPr>
          <w:rFonts w:ascii="Arial" w:eastAsia="Arial" w:hAnsi="Arial" w:cs="Arial"/>
          <w:color w:val="313131"/>
          <w:sz w:val="23"/>
          <w:szCs w:val="23"/>
        </w:rPr>
        <w:t>les</w:t>
      </w:r>
      <w:r>
        <w:rPr>
          <w:rFonts w:ascii="Arial" w:eastAsia="Arial" w:hAnsi="Arial" w:cs="Arial"/>
          <w:color w:val="313131"/>
          <w:spacing w:val="6"/>
          <w:sz w:val="23"/>
          <w:szCs w:val="23"/>
        </w:rPr>
        <w:t xml:space="preserve"> </w:t>
      </w:r>
      <w:r>
        <w:rPr>
          <w:rFonts w:ascii="Arial" w:eastAsia="Arial" w:hAnsi="Arial" w:cs="Arial"/>
          <w:color w:val="313131"/>
          <w:sz w:val="23"/>
          <w:szCs w:val="23"/>
        </w:rPr>
        <w:t>postes</w:t>
      </w:r>
      <w:r>
        <w:rPr>
          <w:rFonts w:ascii="Arial" w:eastAsia="Arial" w:hAnsi="Arial" w:cs="Arial"/>
          <w:color w:val="313131"/>
          <w:spacing w:val="20"/>
          <w:sz w:val="23"/>
          <w:szCs w:val="23"/>
        </w:rPr>
        <w:t xml:space="preserve"> </w:t>
      </w:r>
      <w:r>
        <w:rPr>
          <w:rFonts w:ascii="Arial" w:eastAsia="Arial" w:hAnsi="Arial" w:cs="Arial"/>
          <w:color w:val="313131"/>
          <w:sz w:val="23"/>
          <w:szCs w:val="23"/>
        </w:rPr>
        <w:t>de</w:t>
      </w:r>
      <w:r>
        <w:rPr>
          <w:rFonts w:ascii="Arial" w:eastAsia="Arial" w:hAnsi="Arial" w:cs="Arial"/>
          <w:color w:val="313131"/>
          <w:spacing w:val="6"/>
          <w:sz w:val="23"/>
          <w:szCs w:val="23"/>
        </w:rPr>
        <w:t xml:space="preserve"> </w:t>
      </w:r>
      <w:r>
        <w:rPr>
          <w:rFonts w:ascii="Arial" w:eastAsia="Arial" w:hAnsi="Arial" w:cs="Arial"/>
          <w:color w:val="313131"/>
          <w:sz w:val="23"/>
          <w:szCs w:val="23"/>
        </w:rPr>
        <w:t>sante</w:t>
      </w:r>
      <w:r>
        <w:rPr>
          <w:rFonts w:ascii="Arial" w:eastAsia="Arial" w:hAnsi="Arial" w:cs="Arial"/>
          <w:color w:val="313131"/>
          <w:spacing w:val="18"/>
          <w:sz w:val="23"/>
          <w:szCs w:val="23"/>
        </w:rPr>
        <w:t xml:space="preserve"> </w:t>
      </w:r>
      <w:r>
        <w:rPr>
          <w:rFonts w:ascii="Arial" w:eastAsia="Arial" w:hAnsi="Arial" w:cs="Arial"/>
          <w:color w:val="4B4B4B"/>
          <w:w w:val="101"/>
          <w:sz w:val="23"/>
          <w:szCs w:val="23"/>
        </w:rPr>
        <w:t xml:space="preserve">: </w:t>
      </w:r>
      <w:r>
        <w:rPr>
          <w:rFonts w:ascii="Arial" w:eastAsia="Arial" w:hAnsi="Arial" w:cs="Arial"/>
          <w:color w:val="313131"/>
          <w:sz w:val="23"/>
          <w:szCs w:val="23"/>
        </w:rPr>
        <w:t>Le</w:t>
      </w:r>
      <w:r>
        <w:rPr>
          <w:rFonts w:ascii="Arial" w:eastAsia="Arial" w:hAnsi="Arial" w:cs="Arial"/>
          <w:color w:val="313131"/>
          <w:spacing w:val="7"/>
          <w:sz w:val="23"/>
          <w:szCs w:val="23"/>
        </w:rPr>
        <w:t xml:space="preserve"> </w:t>
      </w:r>
      <w:r>
        <w:rPr>
          <w:rFonts w:ascii="Arial" w:eastAsia="Arial" w:hAnsi="Arial" w:cs="Arial"/>
          <w:color w:val="313131"/>
          <w:sz w:val="23"/>
          <w:szCs w:val="23"/>
        </w:rPr>
        <w:t>Chef</w:t>
      </w:r>
      <w:r>
        <w:rPr>
          <w:rFonts w:ascii="Arial" w:eastAsia="Arial" w:hAnsi="Arial" w:cs="Arial"/>
          <w:color w:val="313131"/>
          <w:spacing w:val="17"/>
          <w:sz w:val="23"/>
          <w:szCs w:val="23"/>
        </w:rPr>
        <w:t xml:space="preserve"> </w:t>
      </w:r>
      <w:r>
        <w:rPr>
          <w:rFonts w:ascii="Arial" w:eastAsia="Arial" w:hAnsi="Arial" w:cs="Arial"/>
          <w:color w:val="313131"/>
          <w:sz w:val="23"/>
          <w:szCs w:val="23"/>
        </w:rPr>
        <w:t>de</w:t>
      </w:r>
      <w:r>
        <w:rPr>
          <w:rFonts w:ascii="Arial" w:eastAsia="Arial" w:hAnsi="Arial" w:cs="Arial"/>
          <w:color w:val="313131"/>
          <w:spacing w:val="8"/>
          <w:sz w:val="23"/>
          <w:szCs w:val="23"/>
        </w:rPr>
        <w:t xml:space="preserve"> </w:t>
      </w:r>
      <w:r>
        <w:rPr>
          <w:rFonts w:ascii="Arial" w:eastAsia="Arial" w:hAnsi="Arial" w:cs="Arial"/>
          <w:color w:val="313131"/>
          <w:sz w:val="23"/>
          <w:szCs w:val="23"/>
        </w:rPr>
        <w:t>poste</w:t>
      </w:r>
      <w:r>
        <w:rPr>
          <w:rFonts w:ascii="Arial" w:eastAsia="Arial" w:hAnsi="Arial" w:cs="Arial"/>
          <w:color w:val="313131"/>
          <w:spacing w:val="16"/>
          <w:sz w:val="23"/>
          <w:szCs w:val="23"/>
        </w:rPr>
        <w:t xml:space="preserve"> </w:t>
      </w:r>
      <w:r>
        <w:rPr>
          <w:rFonts w:ascii="Arial" w:eastAsia="Arial" w:hAnsi="Arial" w:cs="Arial"/>
          <w:color w:val="313131"/>
          <w:sz w:val="23"/>
          <w:szCs w:val="23"/>
        </w:rPr>
        <w:t>de</w:t>
      </w:r>
      <w:r>
        <w:rPr>
          <w:rFonts w:ascii="Arial" w:eastAsia="Arial" w:hAnsi="Arial" w:cs="Arial"/>
          <w:color w:val="313131"/>
          <w:spacing w:val="7"/>
          <w:sz w:val="23"/>
          <w:szCs w:val="23"/>
        </w:rPr>
        <w:t xml:space="preserve"> </w:t>
      </w:r>
      <w:r>
        <w:rPr>
          <w:rFonts w:ascii="Arial" w:eastAsia="Arial" w:hAnsi="Arial" w:cs="Arial"/>
          <w:color w:val="313131"/>
          <w:sz w:val="23"/>
          <w:szCs w:val="23"/>
        </w:rPr>
        <w:t>Ia</w:t>
      </w:r>
      <w:r>
        <w:rPr>
          <w:rFonts w:ascii="Arial" w:eastAsia="Arial" w:hAnsi="Arial" w:cs="Arial"/>
          <w:color w:val="313131"/>
          <w:spacing w:val="-2"/>
          <w:sz w:val="23"/>
          <w:szCs w:val="23"/>
        </w:rPr>
        <w:t xml:space="preserve"> </w:t>
      </w:r>
      <w:r>
        <w:rPr>
          <w:rFonts w:ascii="Arial" w:eastAsia="Arial" w:hAnsi="Arial" w:cs="Arial"/>
          <w:color w:val="313131"/>
          <w:w w:val="112"/>
          <w:sz w:val="23"/>
          <w:szCs w:val="23"/>
        </w:rPr>
        <w:t>sante;</w:t>
      </w:r>
    </w:p>
    <w:p w14:paraId="56E9D3E5" w14:textId="77777777" w:rsidR="00FA63C9" w:rsidRDefault="00FA63C9" w:rsidP="00FA63C9">
      <w:pPr>
        <w:spacing w:after="0" w:line="240" w:lineRule="auto"/>
        <w:ind w:left="821" w:right="6789"/>
        <w:rPr>
          <w:rFonts w:ascii="Arial" w:eastAsia="Arial" w:hAnsi="Arial" w:cs="Arial"/>
          <w:sz w:val="23"/>
          <w:szCs w:val="23"/>
        </w:rPr>
      </w:pPr>
      <w:r>
        <w:rPr>
          <w:rFonts w:ascii="Arial" w:eastAsia="Arial" w:hAnsi="Arial" w:cs="Arial"/>
          <w:color w:val="313131"/>
          <w:sz w:val="23"/>
          <w:szCs w:val="23"/>
        </w:rPr>
        <w:t>La</w:t>
      </w:r>
      <w:r>
        <w:rPr>
          <w:rFonts w:ascii="Arial" w:eastAsia="Arial" w:hAnsi="Arial" w:cs="Arial"/>
          <w:color w:val="313131"/>
          <w:spacing w:val="9"/>
          <w:sz w:val="23"/>
          <w:szCs w:val="23"/>
        </w:rPr>
        <w:t xml:space="preserve"> </w:t>
      </w:r>
      <w:r>
        <w:rPr>
          <w:rFonts w:ascii="Arial" w:eastAsia="Arial" w:hAnsi="Arial" w:cs="Arial"/>
          <w:color w:val="313131"/>
          <w:w w:val="108"/>
          <w:sz w:val="23"/>
          <w:szCs w:val="23"/>
        </w:rPr>
        <w:t>commune;</w:t>
      </w:r>
    </w:p>
    <w:p w14:paraId="6372D434" w14:textId="77777777" w:rsidR="00FA63C9" w:rsidRDefault="00FA63C9" w:rsidP="00FA63C9">
      <w:pPr>
        <w:spacing w:before="16" w:after="0" w:line="240" w:lineRule="auto"/>
        <w:ind w:left="817" w:right="2931"/>
        <w:rPr>
          <w:rFonts w:ascii="Arial" w:eastAsia="Arial" w:hAnsi="Arial" w:cs="Arial"/>
          <w:sz w:val="23"/>
          <w:szCs w:val="23"/>
        </w:rPr>
      </w:pPr>
      <w:r>
        <w:rPr>
          <w:rFonts w:ascii="Arial" w:eastAsia="Arial" w:hAnsi="Arial" w:cs="Arial"/>
          <w:color w:val="313131"/>
          <w:sz w:val="23"/>
          <w:szCs w:val="23"/>
        </w:rPr>
        <w:t>Les</w:t>
      </w:r>
      <w:r>
        <w:rPr>
          <w:rFonts w:ascii="Arial" w:eastAsia="Arial" w:hAnsi="Arial" w:cs="Arial"/>
          <w:color w:val="313131"/>
          <w:spacing w:val="19"/>
          <w:sz w:val="23"/>
          <w:szCs w:val="23"/>
        </w:rPr>
        <w:t xml:space="preserve"> </w:t>
      </w:r>
      <w:r>
        <w:rPr>
          <w:rFonts w:ascii="Arial" w:eastAsia="Arial" w:hAnsi="Arial" w:cs="Arial"/>
          <w:color w:val="313131"/>
          <w:sz w:val="23"/>
          <w:szCs w:val="23"/>
        </w:rPr>
        <w:t>acteurs</w:t>
      </w:r>
      <w:r>
        <w:rPr>
          <w:rFonts w:ascii="Arial" w:eastAsia="Arial" w:hAnsi="Arial" w:cs="Arial"/>
          <w:color w:val="313131"/>
          <w:spacing w:val="11"/>
          <w:sz w:val="23"/>
          <w:szCs w:val="23"/>
        </w:rPr>
        <w:t xml:space="preserve"> </w:t>
      </w:r>
      <w:r>
        <w:rPr>
          <w:rFonts w:ascii="Arial" w:eastAsia="Arial" w:hAnsi="Arial" w:cs="Arial"/>
          <w:color w:val="313131"/>
          <w:sz w:val="23"/>
          <w:szCs w:val="23"/>
        </w:rPr>
        <w:t>Ia</w:t>
      </w:r>
      <w:r>
        <w:rPr>
          <w:rFonts w:ascii="Arial" w:eastAsia="Arial" w:hAnsi="Arial" w:cs="Arial"/>
          <w:color w:val="313131"/>
          <w:spacing w:val="2"/>
          <w:sz w:val="23"/>
          <w:szCs w:val="23"/>
        </w:rPr>
        <w:t xml:space="preserve"> </w:t>
      </w:r>
      <w:r>
        <w:rPr>
          <w:rFonts w:ascii="Arial" w:eastAsia="Arial" w:hAnsi="Arial" w:cs="Arial"/>
          <w:color w:val="313131"/>
          <w:sz w:val="23"/>
          <w:szCs w:val="23"/>
        </w:rPr>
        <w:t>société</w:t>
      </w:r>
      <w:r>
        <w:rPr>
          <w:rFonts w:ascii="Arial" w:eastAsia="Arial" w:hAnsi="Arial" w:cs="Arial"/>
          <w:color w:val="313131"/>
          <w:spacing w:val="12"/>
          <w:sz w:val="23"/>
          <w:szCs w:val="23"/>
        </w:rPr>
        <w:t xml:space="preserve"> </w:t>
      </w:r>
      <w:r>
        <w:rPr>
          <w:rFonts w:ascii="Arial" w:eastAsia="Arial" w:hAnsi="Arial" w:cs="Arial"/>
          <w:color w:val="313131"/>
          <w:sz w:val="23"/>
          <w:szCs w:val="23"/>
        </w:rPr>
        <w:t>civile</w:t>
      </w:r>
      <w:r>
        <w:rPr>
          <w:rFonts w:ascii="Arial" w:eastAsia="Arial" w:hAnsi="Arial" w:cs="Arial"/>
          <w:color w:val="313131"/>
          <w:spacing w:val="17"/>
          <w:sz w:val="23"/>
          <w:szCs w:val="23"/>
        </w:rPr>
        <w:t xml:space="preserve"> </w:t>
      </w:r>
      <w:r>
        <w:rPr>
          <w:rFonts w:ascii="Arial" w:eastAsia="Arial" w:hAnsi="Arial" w:cs="Arial"/>
          <w:color w:val="313131"/>
          <w:sz w:val="23"/>
          <w:szCs w:val="23"/>
        </w:rPr>
        <w:t>actifs</w:t>
      </w:r>
      <w:r>
        <w:rPr>
          <w:rFonts w:ascii="Arial" w:eastAsia="Arial" w:hAnsi="Arial" w:cs="Arial"/>
          <w:color w:val="313131"/>
          <w:spacing w:val="10"/>
          <w:sz w:val="23"/>
          <w:szCs w:val="23"/>
        </w:rPr>
        <w:t xml:space="preserve"> </w:t>
      </w:r>
      <w:r>
        <w:rPr>
          <w:rFonts w:ascii="Arial" w:eastAsia="Arial" w:hAnsi="Arial" w:cs="Arial"/>
          <w:color w:val="313131"/>
          <w:sz w:val="23"/>
          <w:szCs w:val="23"/>
        </w:rPr>
        <w:t>dans</w:t>
      </w:r>
      <w:r>
        <w:rPr>
          <w:rFonts w:ascii="Arial" w:eastAsia="Arial" w:hAnsi="Arial" w:cs="Arial"/>
          <w:color w:val="313131"/>
          <w:spacing w:val="17"/>
          <w:sz w:val="23"/>
          <w:szCs w:val="23"/>
        </w:rPr>
        <w:t xml:space="preserve"> </w:t>
      </w:r>
      <w:r>
        <w:rPr>
          <w:rFonts w:ascii="Arial" w:eastAsia="Arial" w:hAnsi="Arial" w:cs="Arial"/>
          <w:color w:val="313131"/>
          <w:sz w:val="23"/>
          <w:szCs w:val="23"/>
        </w:rPr>
        <w:t xml:space="preserve">le </w:t>
      </w:r>
      <w:r>
        <w:rPr>
          <w:rFonts w:ascii="Arial" w:eastAsia="Arial" w:hAnsi="Arial" w:cs="Arial"/>
          <w:color w:val="313131"/>
          <w:w w:val="102"/>
          <w:sz w:val="23"/>
          <w:szCs w:val="23"/>
        </w:rPr>
        <w:t>domaine.</w:t>
      </w:r>
    </w:p>
    <w:p w14:paraId="4743AAD4" w14:textId="77777777" w:rsidR="00FA63C9" w:rsidRDefault="00FA63C9" w:rsidP="00FA63C9">
      <w:pPr>
        <w:spacing w:before="17" w:after="0" w:line="260" w:lineRule="exact"/>
        <w:rPr>
          <w:sz w:val="26"/>
          <w:szCs w:val="26"/>
        </w:rPr>
      </w:pPr>
    </w:p>
    <w:p w14:paraId="09FD5BFD" w14:textId="77777777" w:rsidR="00FA63C9" w:rsidRDefault="00FA63C9" w:rsidP="00FA63C9">
      <w:pPr>
        <w:spacing w:after="0" w:line="240" w:lineRule="auto"/>
        <w:ind w:left="1212" w:right="-20"/>
        <w:rPr>
          <w:rFonts w:ascii="Arial" w:eastAsia="Arial" w:hAnsi="Arial" w:cs="Arial"/>
          <w:sz w:val="23"/>
          <w:szCs w:val="23"/>
        </w:rPr>
      </w:pPr>
      <w:r>
        <w:rPr>
          <w:rFonts w:ascii="Arial" w:eastAsia="Arial" w:hAnsi="Arial" w:cs="Arial"/>
          <w:color w:val="313131"/>
          <w:spacing w:val="-1"/>
          <w:sz w:val="23"/>
          <w:szCs w:val="23"/>
        </w:rPr>
        <w:t>2</w:t>
      </w:r>
      <w:r>
        <w:rPr>
          <w:rFonts w:ascii="Arial" w:eastAsia="Arial" w:hAnsi="Arial" w:cs="Arial"/>
          <w:color w:val="4B4B4B"/>
          <w:sz w:val="23"/>
          <w:szCs w:val="23"/>
        </w:rPr>
        <w:t xml:space="preserve">.  </w:t>
      </w:r>
      <w:r>
        <w:rPr>
          <w:rFonts w:ascii="Arial" w:eastAsia="Arial" w:hAnsi="Arial" w:cs="Arial"/>
          <w:color w:val="4B4B4B"/>
          <w:spacing w:val="13"/>
          <w:sz w:val="23"/>
          <w:szCs w:val="23"/>
        </w:rPr>
        <w:t xml:space="preserve"> </w:t>
      </w:r>
      <w:r w:rsidRPr="00765043">
        <w:rPr>
          <w:rFonts w:ascii="Arial" w:eastAsia="Arial" w:hAnsi="Arial" w:cs="Arial"/>
          <w:b/>
          <w:bCs/>
          <w:color w:val="313131"/>
          <w:sz w:val="23"/>
          <w:szCs w:val="23"/>
        </w:rPr>
        <w:t>Les</w:t>
      </w:r>
      <w:r w:rsidRPr="00765043">
        <w:rPr>
          <w:rFonts w:ascii="Arial" w:eastAsia="Arial" w:hAnsi="Arial" w:cs="Arial"/>
          <w:b/>
          <w:bCs/>
          <w:color w:val="313131"/>
          <w:spacing w:val="12"/>
          <w:sz w:val="23"/>
          <w:szCs w:val="23"/>
        </w:rPr>
        <w:t xml:space="preserve"> </w:t>
      </w:r>
      <w:r w:rsidRPr="00765043">
        <w:rPr>
          <w:rFonts w:ascii="Arial" w:eastAsia="Arial" w:hAnsi="Arial" w:cs="Arial"/>
          <w:b/>
          <w:bCs/>
          <w:color w:val="313131"/>
          <w:sz w:val="23"/>
          <w:szCs w:val="23"/>
        </w:rPr>
        <w:t>APE</w:t>
      </w:r>
      <w:r>
        <w:rPr>
          <w:rFonts w:ascii="Arial" w:eastAsia="Arial" w:hAnsi="Arial" w:cs="Arial"/>
          <w:color w:val="313131"/>
          <w:spacing w:val="14"/>
          <w:sz w:val="23"/>
          <w:szCs w:val="23"/>
        </w:rPr>
        <w:t xml:space="preserve"> </w:t>
      </w:r>
    </w:p>
    <w:p w14:paraId="57BEABA3" w14:textId="77777777" w:rsidR="00FA63C9" w:rsidRDefault="00FA63C9" w:rsidP="00FA63C9">
      <w:pPr>
        <w:tabs>
          <w:tab w:val="left" w:pos="2220"/>
        </w:tabs>
        <w:spacing w:before="11" w:after="0" w:line="250" w:lineRule="auto"/>
        <w:ind w:left="821" w:right="2743" w:firstLine="692"/>
        <w:rPr>
          <w:rFonts w:ascii="Arial" w:eastAsia="Arial" w:hAnsi="Arial" w:cs="Arial"/>
          <w:sz w:val="23"/>
          <w:szCs w:val="23"/>
        </w:rPr>
      </w:pPr>
      <w:r>
        <w:rPr>
          <w:rFonts w:ascii="Arial" w:eastAsia="Arial" w:hAnsi="Arial" w:cs="Arial"/>
          <w:color w:val="313131"/>
          <w:sz w:val="23"/>
          <w:szCs w:val="23"/>
        </w:rPr>
        <w:t>2.</w:t>
      </w:r>
      <w:r>
        <w:rPr>
          <w:rFonts w:ascii="Arial" w:eastAsia="Arial" w:hAnsi="Arial" w:cs="Arial"/>
          <w:color w:val="313131"/>
          <w:spacing w:val="-8"/>
          <w:sz w:val="23"/>
          <w:szCs w:val="23"/>
        </w:rPr>
        <w:t>1</w:t>
      </w:r>
      <w:r>
        <w:rPr>
          <w:rFonts w:ascii="Arial" w:eastAsia="Arial" w:hAnsi="Arial" w:cs="Arial"/>
          <w:color w:val="4B4B4B"/>
          <w:sz w:val="23"/>
          <w:szCs w:val="23"/>
        </w:rPr>
        <w:t>.</w:t>
      </w:r>
      <w:r>
        <w:rPr>
          <w:rFonts w:ascii="Arial" w:eastAsia="Arial" w:hAnsi="Arial" w:cs="Arial"/>
          <w:color w:val="4B4B4B"/>
          <w:spacing w:val="-52"/>
          <w:sz w:val="23"/>
          <w:szCs w:val="23"/>
        </w:rPr>
        <w:t xml:space="preserve"> </w:t>
      </w:r>
      <w:r>
        <w:rPr>
          <w:rFonts w:ascii="Arial" w:eastAsia="Arial" w:hAnsi="Arial" w:cs="Arial"/>
          <w:color w:val="4B4B4B"/>
          <w:sz w:val="23"/>
          <w:szCs w:val="23"/>
        </w:rPr>
        <w:tab/>
      </w:r>
      <w:r>
        <w:rPr>
          <w:rFonts w:ascii="Arial" w:eastAsia="Arial" w:hAnsi="Arial" w:cs="Arial"/>
          <w:color w:val="313131"/>
          <w:sz w:val="23"/>
          <w:szCs w:val="23"/>
        </w:rPr>
        <w:t>Acteurs</w:t>
      </w:r>
      <w:r>
        <w:rPr>
          <w:rFonts w:ascii="Arial" w:eastAsia="Arial" w:hAnsi="Arial" w:cs="Arial"/>
          <w:color w:val="313131"/>
          <w:spacing w:val="23"/>
          <w:sz w:val="23"/>
          <w:szCs w:val="23"/>
        </w:rPr>
        <w:t xml:space="preserve"> </w:t>
      </w:r>
      <w:r>
        <w:rPr>
          <w:rFonts w:ascii="Arial" w:eastAsia="Arial" w:hAnsi="Arial" w:cs="Arial"/>
          <w:color w:val="313131"/>
          <w:sz w:val="23"/>
          <w:szCs w:val="23"/>
        </w:rPr>
        <w:t>identifies</w:t>
      </w:r>
      <w:r>
        <w:rPr>
          <w:rFonts w:ascii="Arial" w:eastAsia="Arial" w:hAnsi="Arial" w:cs="Arial"/>
          <w:color w:val="313131"/>
          <w:spacing w:val="7"/>
          <w:sz w:val="23"/>
          <w:szCs w:val="23"/>
        </w:rPr>
        <w:t xml:space="preserve"> </w:t>
      </w:r>
      <w:r>
        <w:rPr>
          <w:rFonts w:ascii="Arial" w:eastAsia="Arial" w:hAnsi="Arial" w:cs="Arial"/>
          <w:color w:val="313131"/>
          <w:sz w:val="23"/>
          <w:szCs w:val="23"/>
        </w:rPr>
        <w:t>pour</w:t>
      </w:r>
      <w:r>
        <w:rPr>
          <w:rFonts w:ascii="Arial" w:eastAsia="Arial" w:hAnsi="Arial" w:cs="Arial"/>
          <w:color w:val="313131"/>
          <w:spacing w:val="14"/>
          <w:sz w:val="23"/>
          <w:szCs w:val="23"/>
        </w:rPr>
        <w:t xml:space="preserve"> </w:t>
      </w:r>
      <w:r>
        <w:rPr>
          <w:rFonts w:ascii="Arial" w:eastAsia="Arial" w:hAnsi="Arial" w:cs="Arial"/>
          <w:color w:val="313131"/>
          <w:sz w:val="23"/>
          <w:szCs w:val="23"/>
        </w:rPr>
        <w:t>les</w:t>
      </w:r>
      <w:r>
        <w:rPr>
          <w:rFonts w:ascii="Arial" w:eastAsia="Arial" w:hAnsi="Arial" w:cs="Arial"/>
          <w:color w:val="313131"/>
          <w:spacing w:val="11"/>
          <w:sz w:val="23"/>
          <w:szCs w:val="23"/>
        </w:rPr>
        <w:t xml:space="preserve"> </w:t>
      </w:r>
      <w:r>
        <w:rPr>
          <w:rFonts w:ascii="Arial" w:eastAsia="Arial" w:hAnsi="Arial" w:cs="Arial"/>
          <w:color w:val="313131"/>
          <w:sz w:val="23"/>
          <w:szCs w:val="23"/>
        </w:rPr>
        <w:t>réseaux</w:t>
      </w:r>
      <w:r>
        <w:rPr>
          <w:rFonts w:ascii="Arial" w:eastAsia="Arial" w:hAnsi="Arial" w:cs="Arial"/>
          <w:color w:val="313131"/>
          <w:spacing w:val="16"/>
          <w:sz w:val="23"/>
          <w:szCs w:val="23"/>
        </w:rPr>
        <w:t xml:space="preserve"> </w:t>
      </w:r>
      <w:r>
        <w:rPr>
          <w:rFonts w:ascii="Arial" w:eastAsia="Arial" w:hAnsi="Arial" w:cs="Arial"/>
          <w:color w:val="313131"/>
          <w:w w:val="103"/>
          <w:sz w:val="23"/>
          <w:szCs w:val="23"/>
        </w:rPr>
        <w:t xml:space="preserve">AEP </w:t>
      </w:r>
      <w:r>
        <w:rPr>
          <w:rFonts w:ascii="Arial" w:eastAsia="Arial" w:hAnsi="Arial" w:cs="Arial"/>
          <w:color w:val="313131"/>
          <w:sz w:val="23"/>
          <w:szCs w:val="23"/>
        </w:rPr>
        <w:t>Direction</w:t>
      </w:r>
      <w:r>
        <w:rPr>
          <w:rFonts w:ascii="Arial" w:eastAsia="Arial" w:hAnsi="Arial" w:cs="Arial"/>
          <w:color w:val="313131"/>
          <w:spacing w:val="16"/>
          <w:sz w:val="23"/>
          <w:szCs w:val="23"/>
        </w:rPr>
        <w:t xml:space="preserve"> </w:t>
      </w:r>
      <w:r>
        <w:rPr>
          <w:rFonts w:ascii="Arial" w:eastAsia="Arial" w:hAnsi="Arial" w:cs="Arial"/>
          <w:color w:val="313131"/>
          <w:sz w:val="23"/>
          <w:szCs w:val="23"/>
        </w:rPr>
        <w:t>de</w:t>
      </w:r>
      <w:r>
        <w:rPr>
          <w:rFonts w:ascii="Arial" w:eastAsia="Arial" w:hAnsi="Arial" w:cs="Arial"/>
          <w:color w:val="313131"/>
          <w:spacing w:val="9"/>
          <w:sz w:val="23"/>
          <w:szCs w:val="23"/>
        </w:rPr>
        <w:t xml:space="preserve"> </w:t>
      </w:r>
      <w:r>
        <w:rPr>
          <w:rFonts w:ascii="Arial" w:eastAsia="Arial" w:hAnsi="Arial" w:cs="Arial"/>
          <w:color w:val="313131"/>
          <w:sz w:val="23"/>
          <w:szCs w:val="23"/>
        </w:rPr>
        <w:t>l'hydraulique</w:t>
      </w:r>
      <w:r>
        <w:rPr>
          <w:rFonts w:ascii="Arial" w:eastAsia="Arial" w:hAnsi="Arial" w:cs="Arial"/>
          <w:color w:val="313131"/>
          <w:spacing w:val="40"/>
          <w:sz w:val="23"/>
          <w:szCs w:val="23"/>
        </w:rPr>
        <w:t xml:space="preserve"> </w:t>
      </w:r>
      <w:r>
        <w:rPr>
          <w:rFonts w:ascii="Arial" w:eastAsia="Arial" w:hAnsi="Arial" w:cs="Arial"/>
          <w:color w:val="313131"/>
          <w:sz w:val="23"/>
          <w:szCs w:val="23"/>
        </w:rPr>
        <w:t>;</w:t>
      </w:r>
    </w:p>
    <w:p w14:paraId="48CB64EE" w14:textId="77777777" w:rsidR="00FA63C9" w:rsidRDefault="00FA63C9" w:rsidP="00FA63C9">
      <w:pPr>
        <w:spacing w:after="0" w:line="260" w:lineRule="exact"/>
        <w:ind w:left="821" w:right="4955"/>
        <w:rPr>
          <w:rFonts w:ascii="Arial" w:eastAsia="Arial" w:hAnsi="Arial" w:cs="Arial"/>
          <w:sz w:val="23"/>
          <w:szCs w:val="23"/>
        </w:rPr>
      </w:pPr>
      <w:r>
        <w:rPr>
          <w:rFonts w:ascii="Arial" w:eastAsia="Arial" w:hAnsi="Arial" w:cs="Arial"/>
          <w:color w:val="313131"/>
          <w:sz w:val="23"/>
          <w:szCs w:val="23"/>
        </w:rPr>
        <w:t>Délégation</w:t>
      </w:r>
      <w:r>
        <w:rPr>
          <w:rFonts w:ascii="Arial" w:eastAsia="Arial" w:hAnsi="Arial" w:cs="Arial"/>
          <w:color w:val="313131"/>
          <w:spacing w:val="25"/>
          <w:sz w:val="23"/>
          <w:szCs w:val="23"/>
        </w:rPr>
        <w:t xml:space="preserve"> </w:t>
      </w:r>
      <w:r>
        <w:rPr>
          <w:rFonts w:ascii="Arial" w:eastAsia="Arial" w:hAnsi="Arial" w:cs="Arial"/>
          <w:color w:val="313131"/>
          <w:sz w:val="23"/>
          <w:szCs w:val="23"/>
        </w:rPr>
        <w:t>de</w:t>
      </w:r>
      <w:r>
        <w:rPr>
          <w:rFonts w:ascii="Arial" w:eastAsia="Arial" w:hAnsi="Arial" w:cs="Arial"/>
          <w:color w:val="313131"/>
          <w:spacing w:val="13"/>
          <w:sz w:val="23"/>
          <w:szCs w:val="23"/>
        </w:rPr>
        <w:t xml:space="preserve"> </w:t>
      </w:r>
      <w:r>
        <w:rPr>
          <w:rFonts w:ascii="Arial" w:eastAsia="Arial" w:hAnsi="Arial" w:cs="Arial"/>
          <w:color w:val="313131"/>
          <w:spacing w:val="-8"/>
          <w:sz w:val="23"/>
          <w:szCs w:val="23"/>
        </w:rPr>
        <w:t>l</w:t>
      </w:r>
      <w:r>
        <w:rPr>
          <w:rFonts w:ascii="Arial" w:eastAsia="Arial" w:hAnsi="Arial" w:cs="Arial"/>
          <w:color w:val="4B4B4B"/>
          <w:spacing w:val="9"/>
          <w:sz w:val="23"/>
          <w:szCs w:val="23"/>
        </w:rPr>
        <w:t>'</w:t>
      </w:r>
      <w:r>
        <w:rPr>
          <w:rFonts w:ascii="Arial" w:eastAsia="Arial" w:hAnsi="Arial" w:cs="Arial"/>
          <w:color w:val="313131"/>
          <w:sz w:val="23"/>
          <w:szCs w:val="23"/>
        </w:rPr>
        <w:t>environnement</w:t>
      </w:r>
      <w:r>
        <w:rPr>
          <w:rFonts w:ascii="Arial" w:eastAsia="Arial" w:hAnsi="Arial" w:cs="Arial"/>
          <w:color w:val="313131"/>
          <w:spacing w:val="59"/>
          <w:sz w:val="23"/>
          <w:szCs w:val="23"/>
        </w:rPr>
        <w:t xml:space="preserve"> </w:t>
      </w:r>
      <w:r>
        <w:rPr>
          <w:rFonts w:ascii="Arial" w:eastAsia="Arial" w:hAnsi="Arial" w:cs="Arial"/>
          <w:color w:val="313131"/>
          <w:sz w:val="23"/>
          <w:szCs w:val="23"/>
        </w:rPr>
        <w:t>;</w:t>
      </w:r>
    </w:p>
    <w:p w14:paraId="3DEBDAB3" w14:textId="77777777" w:rsidR="00FA63C9" w:rsidRDefault="00FA63C9" w:rsidP="00FA63C9">
      <w:pPr>
        <w:spacing w:before="11" w:after="0" w:line="250" w:lineRule="auto"/>
        <w:ind w:left="821" w:right="6090"/>
        <w:rPr>
          <w:rFonts w:ascii="Arial" w:eastAsia="Arial" w:hAnsi="Arial" w:cs="Arial"/>
          <w:sz w:val="23"/>
          <w:szCs w:val="23"/>
        </w:rPr>
      </w:pPr>
      <w:r>
        <w:rPr>
          <w:rFonts w:ascii="Arial" w:eastAsia="Arial" w:hAnsi="Arial" w:cs="Arial"/>
          <w:color w:val="313131"/>
          <w:sz w:val="23"/>
          <w:szCs w:val="23"/>
        </w:rPr>
        <w:t>Délégation</w:t>
      </w:r>
      <w:r>
        <w:rPr>
          <w:rFonts w:ascii="Arial" w:eastAsia="Arial" w:hAnsi="Arial" w:cs="Arial"/>
          <w:color w:val="313131"/>
          <w:spacing w:val="23"/>
          <w:sz w:val="23"/>
          <w:szCs w:val="23"/>
        </w:rPr>
        <w:t xml:space="preserve"> </w:t>
      </w:r>
      <w:r>
        <w:rPr>
          <w:rFonts w:ascii="Arial" w:eastAsia="Arial" w:hAnsi="Arial" w:cs="Arial"/>
          <w:color w:val="313131"/>
          <w:sz w:val="23"/>
          <w:szCs w:val="23"/>
        </w:rPr>
        <w:t>du</w:t>
      </w:r>
      <w:r>
        <w:rPr>
          <w:rFonts w:ascii="Arial" w:eastAsia="Arial" w:hAnsi="Arial" w:cs="Arial"/>
          <w:color w:val="313131"/>
          <w:spacing w:val="9"/>
          <w:sz w:val="23"/>
          <w:szCs w:val="23"/>
        </w:rPr>
        <w:t xml:space="preserve"> </w:t>
      </w:r>
      <w:r>
        <w:rPr>
          <w:rFonts w:ascii="Arial" w:eastAsia="Arial" w:hAnsi="Arial" w:cs="Arial"/>
          <w:color w:val="313131"/>
          <w:sz w:val="23"/>
          <w:szCs w:val="23"/>
        </w:rPr>
        <w:t>MDR</w:t>
      </w:r>
      <w:r>
        <w:rPr>
          <w:rFonts w:ascii="Arial" w:eastAsia="Arial" w:hAnsi="Arial" w:cs="Arial"/>
          <w:color w:val="313131"/>
          <w:spacing w:val="18"/>
          <w:sz w:val="23"/>
          <w:szCs w:val="23"/>
        </w:rPr>
        <w:t xml:space="preserve"> </w:t>
      </w:r>
      <w:r>
        <w:rPr>
          <w:rFonts w:ascii="Arial" w:eastAsia="Arial" w:hAnsi="Arial" w:cs="Arial"/>
          <w:color w:val="4B4B4B"/>
          <w:sz w:val="23"/>
          <w:szCs w:val="23"/>
        </w:rPr>
        <w:t xml:space="preserve">; </w:t>
      </w:r>
      <w:r>
        <w:rPr>
          <w:rFonts w:ascii="Arial" w:eastAsia="Arial" w:hAnsi="Arial" w:cs="Arial"/>
          <w:color w:val="313131"/>
          <w:sz w:val="23"/>
          <w:szCs w:val="23"/>
        </w:rPr>
        <w:t>La</w:t>
      </w:r>
      <w:r>
        <w:rPr>
          <w:rFonts w:ascii="Arial" w:eastAsia="Arial" w:hAnsi="Arial" w:cs="Arial"/>
          <w:color w:val="313131"/>
          <w:spacing w:val="9"/>
          <w:sz w:val="23"/>
          <w:szCs w:val="23"/>
        </w:rPr>
        <w:t xml:space="preserve"> </w:t>
      </w:r>
      <w:r>
        <w:rPr>
          <w:rFonts w:ascii="Arial" w:eastAsia="Arial" w:hAnsi="Arial" w:cs="Arial"/>
          <w:color w:val="313131"/>
          <w:w w:val="102"/>
          <w:sz w:val="23"/>
          <w:szCs w:val="23"/>
        </w:rPr>
        <w:t>commune,</w:t>
      </w:r>
    </w:p>
    <w:p w14:paraId="1C31CF82" w14:textId="77777777" w:rsidR="00FA63C9" w:rsidRDefault="00FA63C9" w:rsidP="00FA63C9">
      <w:pPr>
        <w:spacing w:after="0" w:line="260" w:lineRule="exact"/>
        <w:ind w:left="821" w:right="2604"/>
        <w:rPr>
          <w:rFonts w:ascii="Arial" w:eastAsia="Arial" w:hAnsi="Arial" w:cs="Arial"/>
          <w:sz w:val="23"/>
          <w:szCs w:val="23"/>
        </w:rPr>
      </w:pPr>
      <w:r>
        <w:rPr>
          <w:rFonts w:ascii="Arial" w:eastAsia="Arial" w:hAnsi="Arial" w:cs="Arial"/>
          <w:color w:val="313131"/>
          <w:sz w:val="23"/>
          <w:szCs w:val="23"/>
        </w:rPr>
        <w:t>Les</w:t>
      </w:r>
      <w:r>
        <w:rPr>
          <w:rFonts w:ascii="Arial" w:eastAsia="Arial" w:hAnsi="Arial" w:cs="Arial"/>
          <w:color w:val="313131"/>
          <w:spacing w:val="13"/>
          <w:sz w:val="23"/>
          <w:szCs w:val="23"/>
        </w:rPr>
        <w:t xml:space="preserve"> </w:t>
      </w:r>
      <w:r>
        <w:rPr>
          <w:rFonts w:ascii="Arial" w:eastAsia="Arial" w:hAnsi="Arial" w:cs="Arial"/>
          <w:color w:val="313131"/>
          <w:sz w:val="23"/>
          <w:szCs w:val="23"/>
        </w:rPr>
        <w:t>acteurs</w:t>
      </w:r>
      <w:r>
        <w:rPr>
          <w:rFonts w:ascii="Arial" w:eastAsia="Arial" w:hAnsi="Arial" w:cs="Arial"/>
          <w:color w:val="313131"/>
          <w:spacing w:val="13"/>
          <w:sz w:val="23"/>
          <w:szCs w:val="23"/>
        </w:rPr>
        <w:t xml:space="preserve"> </w:t>
      </w:r>
      <w:r>
        <w:rPr>
          <w:rFonts w:ascii="Arial" w:eastAsia="Arial" w:hAnsi="Arial" w:cs="Arial"/>
          <w:color w:val="313131"/>
          <w:sz w:val="23"/>
          <w:szCs w:val="23"/>
        </w:rPr>
        <w:t>de</w:t>
      </w:r>
      <w:r>
        <w:rPr>
          <w:rFonts w:ascii="Arial" w:eastAsia="Arial" w:hAnsi="Arial" w:cs="Arial"/>
          <w:color w:val="313131"/>
          <w:spacing w:val="11"/>
          <w:sz w:val="23"/>
          <w:szCs w:val="23"/>
        </w:rPr>
        <w:t xml:space="preserve"> </w:t>
      </w:r>
      <w:r>
        <w:rPr>
          <w:rFonts w:ascii="Arial" w:eastAsia="Arial" w:hAnsi="Arial" w:cs="Arial"/>
          <w:color w:val="313131"/>
          <w:sz w:val="23"/>
          <w:szCs w:val="23"/>
        </w:rPr>
        <w:t>Ia</w:t>
      </w:r>
      <w:r>
        <w:rPr>
          <w:rFonts w:ascii="Arial" w:eastAsia="Arial" w:hAnsi="Arial" w:cs="Arial"/>
          <w:color w:val="313131"/>
          <w:spacing w:val="-3"/>
          <w:sz w:val="23"/>
          <w:szCs w:val="23"/>
        </w:rPr>
        <w:t xml:space="preserve"> </w:t>
      </w:r>
      <w:r>
        <w:rPr>
          <w:rFonts w:ascii="Arial" w:eastAsia="Arial" w:hAnsi="Arial" w:cs="Arial"/>
          <w:color w:val="313131"/>
          <w:sz w:val="23"/>
          <w:szCs w:val="23"/>
        </w:rPr>
        <w:t>société</w:t>
      </w:r>
      <w:r>
        <w:rPr>
          <w:rFonts w:ascii="Arial" w:eastAsia="Arial" w:hAnsi="Arial" w:cs="Arial"/>
          <w:color w:val="313131"/>
          <w:spacing w:val="18"/>
          <w:sz w:val="23"/>
          <w:szCs w:val="23"/>
        </w:rPr>
        <w:t xml:space="preserve"> </w:t>
      </w:r>
      <w:r>
        <w:rPr>
          <w:rFonts w:ascii="Arial" w:eastAsia="Arial" w:hAnsi="Arial" w:cs="Arial"/>
          <w:color w:val="313131"/>
          <w:sz w:val="23"/>
          <w:szCs w:val="23"/>
        </w:rPr>
        <w:t>civile</w:t>
      </w:r>
      <w:r>
        <w:rPr>
          <w:rFonts w:ascii="Arial" w:eastAsia="Arial" w:hAnsi="Arial" w:cs="Arial"/>
          <w:color w:val="313131"/>
          <w:spacing w:val="12"/>
          <w:sz w:val="23"/>
          <w:szCs w:val="23"/>
        </w:rPr>
        <w:t xml:space="preserve"> </w:t>
      </w:r>
      <w:r>
        <w:rPr>
          <w:rFonts w:ascii="Arial" w:eastAsia="Arial" w:hAnsi="Arial" w:cs="Arial"/>
          <w:color w:val="313131"/>
          <w:sz w:val="23"/>
          <w:szCs w:val="23"/>
        </w:rPr>
        <w:t>actifs</w:t>
      </w:r>
      <w:r>
        <w:rPr>
          <w:rFonts w:ascii="Arial" w:eastAsia="Arial" w:hAnsi="Arial" w:cs="Arial"/>
          <w:color w:val="313131"/>
          <w:spacing w:val="7"/>
          <w:sz w:val="23"/>
          <w:szCs w:val="23"/>
        </w:rPr>
        <w:t xml:space="preserve"> </w:t>
      </w:r>
      <w:r>
        <w:rPr>
          <w:rFonts w:ascii="Arial" w:eastAsia="Arial" w:hAnsi="Arial" w:cs="Arial"/>
          <w:color w:val="313131"/>
          <w:sz w:val="23"/>
          <w:szCs w:val="23"/>
        </w:rPr>
        <w:t>dans</w:t>
      </w:r>
      <w:r>
        <w:rPr>
          <w:rFonts w:ascii="Arial" w:eastAsia="Arial" w:hAnsi="Arial" w:cs="Arial"/>
          <w:color w:val="313131"/>
          <w:spacing w:val="17"/>
          <w:sz w:val="23"/>
          <w:szCs w:val="23"/>
        </w:rPr>
        <w:t xml:space="preserve"> </w:t>
      </w:r>
      <w:r>
        <w:rPr>
          <w:rFonts w:ascii="Arial" w:eastAsia="Arial" w:hAnsi="Arial" w:cs="Arial"/>
          <w:color w:val="313131"/>
          <w:sz w:val="23"/>
          <w:szCs w:val="23"/>
        </w:rPr>
        <w:t>le</w:t>
      </w:r>
      <w:r>
        <w:rPr>
          <w:rFonts w:ascii="Arial" w:eastAsia="Arial" w:hAnsi="Arial" w:cs="Arial"/>
          <w:color w:val="313131"/>
          <w:spacing w:val="5"/>
          <w:sz w:val="23"/>
          <w:szCs w:val="23"/>
        </w:rPr>
        <w:t xml:space="preserve"> </w:t>
      </w:r>
      <w:r>
        <w:rPr>
          <w:rFonts w:ascii="Arial" w:eastAsia="Arial" w:hAnsi="Arial" w:cs="Arial"/>
          <w:color w:val="313131"/>
          <w:w w:val="102"/>
          <w:sz w:val="23"/>
          <w:szCs w:val="23"/>
        </w:rPr>
        <w:t>domaine.</w:t>
      </w:r>
    </w:p>
    <w:p w14:paraId="3DF276D5" w14:textId="77777777" w:rsidR="00FA63C9" w:rsidRDefault="00FA63C9" w:rsidP="00FA63C9">
      <w:pPr>
        <w:spacing w:before="2" w:after="0" w:line="280" w:lineRule="exact"/>
        <w:rPr>
          <w:sz w:val="28"/>
          <w:szCs w:val="28"/>
        </w:rPr>
      </w:pPr>
    </w:p>
    <w:p w14:paraId="19C5A398" w14:textId="77777777" w:rsidR="00FA63C9" w:rsidRDefault="00FA63C9" w:rsidP="00FA63C9">
      <w:pPr>
        <w:spacing w:after="0" w:line="240" w:lineRule="auto"/>
        <w:ind w:left="105" w:right="-20"/>
        <w:rPr>
          <w:rFonts w:ascii="Arial" w:eastAsia="Arial" w:hAnsi="Arial" w:cs="Arial"/>
          <w:sz w:val="23"/>
          <w:szCs w:val="23"/>
        </w:rPr>
      </w:pPr>
      <w:r>
        <w:rPr>
          <w:rFonts w:ascii="Arial" w:eastAsia="Arial" w:hAnsi="Arial" w:cs="Arial"/>
          <w:color w:val="313131"/>
          <w:sz w:val="23"/>
          <w:szCs w:val="23"/>
        </w:rPr>
        <w:t>A</w:t>
      </w:r>
      <w:r>
        <w:rPr>
          <w:rFonts w:ascii="Arial" w:eastAsia="Arial" w:hAnsi="Arial" w:cs="Arial"/>
          <w:color w:val="313131"/>
          <w:spacing w:val="1"/>
          <w:sz w:val="23"/>
          <w:szCs w:val="23"/>
        </w:rPr>
        <w:t xml:space="preserve"> </w:t>
      </w:r>
      <w:r>
        <w:rPr>
          <w:rFonts w:ascii="Arial" w:eastAsia="Arial" w:hAnsi="Arial" w:cs="Arial"/>
          <w:color w:val="313131"/>
          <w:sz w:val="23"/>
          <w:szCs w:val="23"/>
        </w:rPr>
        <w:t>l'issu</w:t>
      </w:r>
      <w:r>
        <w:rPr>
          <w:rFonts w:ascii="Arial" w:eastAsia="Arial" w:hAnsi="Arial" w:cs="Arial"/>
          <w:color w:val="313131"/>
          <w:spacing w:val="11"/>
          <w:sz w:val="23"/>
          <w:szCs w:val="23"/>
        </w:rPr>
        <w:t xml:space="preserve"> </w:t>
      </w:r>
      <w:r>
        <w:rPr>
          <w:rFonts w:ascii="Arial" w:eastAsia="Arial" w:hAnsi="Arial" w:cs="Arial"/>
          <w:color w:val="313131"/>
          <w:sz w:val="23"/>
          <w:szCs w:val="23"/>
        </w:rPr>
        <w:t>des</w:t>
      </w:r>
      <w:r>
        <w:rPr>
          <w:rFonts w:ascii="Arial" w:eastAsia="Arial" w:hAnsi="Arial" w:cs="Arial"/>
          <w:color w:val="313131"/>
          <w:spacing w:val="14"/>
          <w:sz w:val="23"/>
          <w:szCs w:val="23"/>
        </w:rPr>
        <w:t xml:space="preserve"> </w:t>
      </w:r>
      <w:r>
        <w:rPr>
          <w:rFonts w:ascii="Arial" w:eastAsia="Arial" w:hAnsi="Arial" w:cs="Arial"/>
          <w:color w:val="313131"/>
          <w:sz w:val="23"/>
          <w:szCs w:val="23"/>
        </w:rPr>
        <w:t>débats</w:t>
      </w:r>
      <w:r>
        <w:rPr>
          <w:rFonts w:ascii="Arial" w:eastAsia="Arial" w:hAnsi="Arial" w:cs="Arial"/>
          <w:color w:val="313131"/>
          <w:spacing w:val="22"/>
          <w:sz w:val="23"/>
          <w:szCs w:val="23"/>
        </w:rPr>
        <w:t xml:space="preserve"> </w:t>
      </w:r>
      <w:r>
        <w:rPr>
          <w:rFonts w:ascii="Arial" w:eastAsia="Arial" w:hAnsi="Arial" w:cs="Arial"/>
          <w:color w:val="313131"/>
          <w:sz w:val="23"/>
          <w:szCs w:val="23"/>
        </w:rPr>
        <w:t>les</w:t>
      </w:r>
      <w:r>
        <w:rPr>
          <w:rFonts w:ascii="Arial" w:eastAsia="Arial" w:hAnsi="Arial" w:cs="Arial"/>
          <w:color w:val="313131"/>
          <w:spacing w:val="6"/>
          <w:sz w:val="23"/>
          <w:szCs w:val="23"/>
        </w:rPr>
        <w:t xml:space="preserve"> </w:t>
      </w:r>
      <w:r>
        <w:rPr>
          <w:rFonts w:ascii="Arial" w:eastAsia="Arial" w:hAnsi="Arial" w:cs="Arial"/>
          <w:color w:val="313131"/>
          <w:sz w:val="23"/>
          <w:szCs w:val="23"/>
        </w:rPr>
        <w:t>points</w:t>
      </w:r>
      <w:r>
        <w:rPr>
          <w:rFonts w:ascii="Arial" w:eastAsia="Arial" w:hAnsi="Arial" w:cs="Arial"/>
          <w:color w:val="313131"/>
          <w:spacing w:val="25"/>
          <w:sz w:val="23"/>
          <w:szCs w:val="23"/>
        </w:rPr>
        <w:t xml:space="preserve"> </w:t>
      </w:r>
      <w:r>
        <w:rPr>
          <w:rFonts w:ascii="Arial" w:eastAsia="Arial" w:hAnsi="Arial" w:cs="Arial"/>
          <w:color w:val="313131"/>
          <w:sz w:val="23"/>
          <w:szCs w:val="23"/>
        </w:rPr>
        <w:t>suivants</w:t>
      </w:r>
      <w:r>
        <w:rPr>
          <w:rFonts w:ascii="Arial" w:eastAsia="Arial" w:hAnsi="Arial" w:cs="Arial"/>
          <w:color w:val="313131"/>
          <w:spacing w:val="20"/>
          <w:sz w:val="23"/>
          <w:szCs w:val="23"/>
        </w:rPr>
        <w:t xml:space="preserve"> </w:t>
      </w:r>
      <w:r>
        <w:rPr>
          <w:rFonts w:ascii="Arial" w:eastAsia="Arial" w:hAnsi="Arial" w:cs="Arial"/>
          <w:color w:val="313131"/>
          <w:sz w:val="23"/>
          <w:szCs w:val="23"/>
        </w:rPr>
        <w:t>ont</w:t>
      </w:r>
      <w:r>
        <w:rPr>
          <w:rFonts w:ascii="Arial" w:eastAsia="Arial" w:hAnsi="Arial" w:cs="Arial"/>
          <w:color w:val="313131"/>
          <w:spacing w:val="5"/>
          <w:sz w:val="23"/>
          <w:szCs w:val="23"/>
        </w:rPr>
        <w:t xml:space="preserve"> </w:t>
      </w:r>
      <w:r>
        <w:rPr>
          <w:rFonts w:ascii="Arial" w:eastAsia="Arial" w:hAnsi="Arial" w:cs="Arial"/>
          <w:color w:val="313131"/>
          <w:sz w:val="23"/>
          <w:szCs w:val="23"/>
        </w:rPr>
        <w:t>été</w:t>
      </w:r>
      <w:r>
        <w:rPr>
          <w:rFonts w:ascii="Arial" w:eastAsia="Arial" w:hAnsi="Arial" w:cs="Arial"/>
          <w:color w:val="313131"/>
          <w:spacing w:val="4"/>
          <w:sz w:val="23"/>
          <w:szCs w:val="23"/>
        </w:rPr>
        <w:t xml:space="preserve"> </w:t>
      </w:r>
      <w:r>
        <w:rPr>
          <w:rFonts w:ascii="Arial" w:eastAsia="Arial" w:hAnsi="Arial" w:cs="Arial"/>
          <w:color w:val="313131"/>
          <w:sz w:val="23"/>
          <w:szCs w:val="23"/>
        </w:rPr>
        <w:t>recommandes</w:t>
      </w:r>
      <w:r>
        <w:rPr>
          <w:rFonts w:ascii="Arial" w:eastAsia="Arial" w:hAnsi="Arial" w:cs="Arial"/>
          <w:color w:val="313131"/>
          <w:spacing w:val="44"/>
          <w:sz w:val="23"/>
          <w:szCs w:val="23"/>
        </w:rPr>
        <w:t xml:space="preserve"> </w:t>
      </w:r>
      <w:r>
        <w:rPr>
          <w:rFonts w:ascii="Arial" w:eastAsia="Arial" w:hAnsi="Arial" w:cs="Arial"/>
          <w:color w:val="313131"/>
          <w:w w:val="101"/>
          <w:sz w:val="23"/>
          <w:szCs w:val="23"/>
        </w:rPr>
        <w:t>:</w:t>
      </w:r>
    </w:p>
    <w:p w14:paraId="4E21CC5E" w14:textId="77777777" w:rsidR="00FA63C9" w:rsidRDefault="00FA63C9" w:rsidP="00FA63C9">
      <w:pPr>
        <w:spacing w:before="5" w:after="0" w:line="120" w:lineRule="exact"/>
        <w:rPr>
          <w:sz w:val="12"/>
          <w:szCs w:val="12"/>
        </w:rPr>
      </w:pPr>
    </w:p>
    <w:p w14:paraId="01AA1D4D" w14:textId="77777777" w:rsidR="00FA63C9" w:rsidRDefault="00FA63C9" w:rsidP="00FA63C9">
      <w:pPr>
        <w:spacing w:after="0" w:line="200" w:lineRule="exact"/>
        <w:rPr>
          <w:sz w:val="20"/>
          <w:szCs w:val="20"/>
        </w:rPr>
      </w:pPr>
    </w:p>
    <w:p w14:paraId="7632BCB4" w14:textId="77777777" w:rsidR="00FA63C9" w:rsidRDefault="00FA63C9" w:rsidP="00FA63C9">
      <w:pPr>
        <w:spacing w:after="0" w:line="280" w:lineRule="auto"/>
        <w:ind w:left="812" w:right="512" w:firstLine="5"/>
        <w:rPr>
          <w:rFonts w:ascii="Arial" w:eastAsia="Arial" w:hAnsi="Arial" w:cs="Arial"/>
          <w:sz w:val="23"/>
          <w:szCs w:val="23"/>
        </w:rPr>
      </w:pPr>
      <w:r>
        <w:rPr>
          <w:rFonts w:ascii="Arial" w:eastAsia="Arial" w:hAnsi="Arial" w:cs="Arial"/>
          <w:color w:val="313131"/>
          <w:sz w:val="23"/>
          <w:szCs w:val="23"/>
        </w:rPr>
        <w:t xml:space="preserve">Le </w:t>
      </w:r>
      <w:r>
        <w:rPr>
          <w:rFonts w:ascii="Arial" w:eastAsia="Arial" w:hAnsi="Arial" w:cs="Arial"/>
          <w:color w:val="313131"/>
          <w:spacing w:val="25"/>
          <w:sz w:val="23"/>
          <w:szCs w:val="23"/>
        </w:rPr>
        <w:t xml:space="preserve"> </w:t>
      </w:r>
      <w:r>
        <w:rPr>
          <w:rFonts w:ascii="Arial" w:eastAsia="Arial" w:hAnsi="Arial" w:cs="Arial"/>
          <w:color w:val="313131"/>
          <w:sz w:val="23"/>
          <w:szCs w:val="23"/>
        </w:rPr>
        <w:t>contrôle</w:t>
      </w:r>
      <w:r>
        <w:rPr>
          <w:rFonts w:ascii="Arial" w:eastAsia="Arial" w:hAnsi="Arial" w:cs="Arial"/>
          <w:color w:val="313131"/>
          <w:spacing w:val="27"/>
          <w:sz w:val="23"/>
          <w:szCs w:val="23"/>
        </w:rPr>
        <w:t xml:space="preserve"> </w:t>
      </w:r>
      <w:r>
        <w:rPr>
          <w:rFonts w:ascii="Arial" w:eastAsia="Arial" w:hAnsi="Arial" w:cs="Arial"/>
          <w:color w:val="313131"/>
          <w:sz w:val="23"/>
          <w:szCs w:val="23"/>
        </w:rPr>
        <w:t xml:space="preserve">des </w:t>
      </w:r>
      <w:r>
        <w:rPr>
          <w:rFonts w:ascii="Arial" w:eastAsia="Arial" w:hAnsi="Arial" w:cs="Arial"/>
          <w:color w:val="313131"/>
          <w:spacing w:val="43"/>
          <w:sz w:val="23"/>
          <w:szCs w:val="23"/>
        </w:rPr>
        <w:t xml:space="preserve"> </w:t>
      </w:r>
      <w:r>
        <w:rPr>
          <w:rFonts w:ascii="Arial" w:eastAsia="Arial" w:hAnsi="Arial" w:cs="Arial"/>
          <w:color w:val="313131"/>
          <w:sz w:val="23"/>
          <w:szCs w:val="23"/>
        </w:rPr>
        <w:t xml:space="preserve">opérations </w:t>
      </w:r>
      <w:r>
        <w:rPr>
          <w:rFonts w:ascii="Arial" w:eastAsia="Arial" w:hAnsi="Arial" w:cs="Arial"/>
          <w:color w:val="313131"/>
          <w:spacing w:val="37"/>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21"/>
          <w:sz w:val="23"/>
          <w:szCs w:val="23"/>
        </w:rPr>
        <w:t xml:space="preserve"> </w:t>
      </w:r>
      <w:r>
        <w:rPr>
          <w:rFonts w:ascii="Arial" w:eastAsia="Arial" w:hAnsi="Arial" w:cs="Arial"/>
          <w:color w:val="313131"/>
          <w:sz w:val="23"/>
          <w:szCs w:val="23"/>
        </w:rPr>
        <w:t xml:space="preserve">traitement </w:t>
      </w:r>
      <w:r>
        <w:rPr>
          <w:rFonts w:ascii="Arial" w:eastAsia="Arial" w:hAnsi="Arial" w:cs="Arial"/>
          <w:color w:val="313131"/>
          <w:spacing w:val="38"/>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24"/>
          <w:sz w:val="23"/>
          <w:szCs w:val="23"/>
        </w:rPr>
        <w:t xml:space="preserve"> </w:t>
      </w:r>
      <w:r>
        <w:rPr>
          <w:rFonts w:ascii="Arial" w:eastAsia="Arial" w:hAnsi="Arial" w:cs="Arial"/>
          <w:color w:val="313131"/>
          <w:sz w:val="23"/>
          <w:szCs w:val="23"/>
        </w:rPr>
        <w:t xml:space="preserve">l'eau </w:t>
      </w:r>
      <w:r>
        <w:rPr>
          <w:rFonts w:ascii="Arial" w:eastAsia="Arial" w:hAnsi="Arial" w:cs="Arial"/>
          <w:color w:val="313131"/>
          <w:spacing w:val="34"/>
          <w:sz w:val="23"/>
          <w:szCs w:val="23"/>
        </w:rPr>
        <w:t xml:space="preserve"> </w:t>
      </w:r>
      <w:r>
        <w:rPr>
          <w:rFonts w:ascii="Arial" w:eastAsia="Arial" w:hAnsi="Arial" w:cs="Arial"/>
          <w:color w:val="313131"/>
          <w:sz w:val="23"/>
          <w:szCs w:val="23"/>
        </w:rPr>
        <w:t xml:space="preserve">potable </w:t>
      </w:r>
      <w:r>
        <w:rPr>
          <w:rFonts w:ascii="Arial" w:eastAsia="Arial" w:hAnsi="Arial" w:cs="Arial"/>
          <w:color w:val="313131"/>
          <w:spacing w:val="43"/>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38"/>
          <w:sz w:val="23"/>
          <w:szCs w:val="23"/>
        </w:rPr>
        <w:t xml:space="preserve"> </w:t>
      </w:r>
      <w:r>
        <w:rPr>
          <w:rFonts w:ascii="Arial" w:eastAsia="Arial" w:hAnsi="Arial" w:cs="Arial"/>
          <w:color w:val="313131"/>
          <w:sz w:val="23"/>
          <w:szCs w:val="23"/>
        </w:rPr>
        <w:t>fa</w:t>
      </w:r>
      <w:r>
        <w:rPr>
          <w:rFonts w:ascii="Arial" w:eastAsia="Arial" w:hAnsi="Arial" w:cs="Arial"/>
          <w:color w:val="313131"/>
          <w:spacing w:val="31"/>
          <w:sz w:val="23"/>
          <w:szCs w:val="23"/>
        </w:rPr>
        <w:t xml:space="preserve"> </w:t>
      </w:r>
      <w:r>
        <w:rPr>
          <w:rFonts w:ascii="Arial" w:eastAsia="Arial" w:hAnsi="Arial" w:cs="Arial"/>
          <w:color w:val="313131"/>
          <w:w w:val="113"/>
          <w:sz w:val="23"/>
          <w:szCs w:val="23"/>
        </w:rPr>
        <w:t xml:space="preserve">on </w:t>
      </w:r>
      <w:r>
        <w:rPr>
          <w:rFonts w:ascii="Arial" w:eastAsia="Arial" w:hAnsi="Arial" w:cs="Arial"/>
          <w:color w:val="313131"/>
          <w:sz w:val="23"/>
          <w:szCs w:val="23"/>
        </w:rPr>
        <w:t>permanente</w:t>
      </w:r>
      <w:r>
        <w:rPr>
          <w:rFonts w:ascii="Arial" w:eastAsia="Arial" w:hAnsi="Arial" w:cs="Arial"/>
          <w:color w:val="313131"/>
          <w:spacing w:val="26"/>
          <w:sz w:val="23"/>
          <w:szCs w:val="23"/>
        </w:rPr>
        <w:t xml:space="preserve"> </w:t>
      </w:r>
      <w:r>
        <w:rPr>
          <w:rFonts w:ascii="Arial" w:eastAsia="Arial" w:hAnsi="Arial" w:cs="Arial"/>
          <w:color w:val="313131"/>
          <w:sz w:val="23"/>
          <w:szCs w:val="23"/>
        </w:rPr>
        <w:t>par</w:t>
      </w:r>
      <w:r>
        <w:rPr>
          <w:rFonts w:ascii="Arial" w:eastAsia="Arial" w:hAnsi="Arial" w:cs="Arial"/>
          <w:color w:val="313131"/>
          <w:spacing w:val="17"/>
          <w:sz w:val="23"/>
          <w:szCs w:val="23"/>
        </w:rPr>
        <w:t xml:space="preserve"> </w:t>
      </w:r>
      <w:r>
        <w:rPr>
          <w:rFonts w:ascii="Arial" w:eastAsia="Arial" w:hAnsi="Arial" w:cs="Arial"/>
          <w:color w:val="313131"/>
          <w:sz w:val="23"/>
          <w:szCs w:val="23"/>
        </w:rPr>
        <w:t>les</w:t>
      </w:r>
      <w:r>
        <w:rPr>
          <w:rFonts w:ascii="Arial" w:eastAsia="Arial" w:hAnsi="Arial" w:cs="Arial"/>
          <w:color w:val="313131"/>
          <w:spacing w:val="13"/>
          <w:sz w:val="23"/>
          <w:szCs w:val="23"/>
        </w:rPr>
        <w:t xml:space="preserve"> </w:t>
      </w:r>
      <w:r>
        <w:rPr>
          <w:rFonts w:ascii="Arial" w:eastAsia="Arial" w:hAnsi="Arial" w:cs="Arial"/>
          <w:color w:val="313131"/>
          <w:sz w:val="23"/>
          <w:szCs w:val="23"/>
        </w:rPr>
        <w:t>autorités</w:t>
      </w:r>
      <w:r>
        <w:rPr>
          <w:rFonts w:ascii="Arial" w:eastAsia="Arial" w:hAnsi="Arial" w:cs="Arial"/>
          <w:color w:val="313131"/>
          <w:spacing w:val="19"/>
          <w:sz w:val="23"/>
          <w:szCs w:val="23"/>
        </w:rPr>
        <w:t xml:space="preserve"> </w:t>
      </w:r>
      <w:r>
        <w:rPr>
          <w:rFonts w:ascii="Arial" w:eastAsia="Arial" w:hAnsi="Arial" w:cs="Arial"/>
          <w:color w:val="313131"/>
          <w:sz w:val="23"/>
          <w:szCs w:val="23"/>
        </w:rPr>
        <w:t>sanitaires</w:t>
      </w:r>
      <w:r>
        <w:rPr>
          <w:rFonts w:ascii="Arial" w:eastAsia="Arial" w:hAnsi="Arial" w:cs="Arial"/>
          <w:color w:val="313131"/>
          <w:spacing w:val="13"/>
          <w:sz w:val="23"/>
          <w:szCs w:val="23"/>
        </w:rPr>
        <w:t xml:space="preserve"> </w:t>
      </w:r>
      <w:r>
        <w:rPr>
          <w:rFonts w:ascii="Arial" w:eastAsia="Arial" w:hAnsi="Arial" w:cs="Arial"/>
          <w:color w:val="313131"/>
          <w:w w:val="115"/>
          <w:sz w:val="23"/>
          <w:szCs w:val="23"/>
        </w:rPr>
        <w:t>;</w:t>
      </w:r>
    </w:p>
    <w:p w14:paraId="137E4C44" w14:textId="77777777" w:rsidR="00FA63C9" w:rsidRDefault="00FA63C9" w:rsidP="00FA63C9">
      <w:pPr>
        <w:spacing w:before="1" w:after="0" w:line="216" w:lineRule="exact"/>
        <w:ind w:left="821" w:right="521"/>
        <w:rPr>
          <w:rFonts w:ascii="Arial" w:eastAsia="Arial" w:hAnsi="Arial" w:cs="Arial"/>
          <w:sz w:val="23"/>
          <w:szCs w:val="23"/>
        </w:rPr>
      </w:pPr>
      <w:r>
        <w:rPr>
          <w:rFonts w:ascii="Arial" w:eastAsia="Arial" w:hAnsi="Arial" w:cs="Arial"/>
          <w:color w:val="313131"/>
          <w:position w:val="-4"/>
          <w:sz w:val="23"/>
          <w:szCs w:val="23"/>
        </w:rPr>
        <w:t>Implication</w:t>
      </w:r>
      <w:r>
        <w:rPr>
          <w:rFonts w:ascii="Arial" w:eastAsia="Arial" w:hAnsi="Arial" w:cs="Arial"/>
          <w:color w:val="313131"/>
          <w:spacing w:val="10"/>
          <w:position w:val="-4"/>
          <w:sz w:val="23"/>
          <w:szCs w:val="23"/>
        </w:rPr>
        <w:t xml:space="preserve"> </w:t>
      </w:r>
      <w:r>
        <w:rPr>
          <w:rFonts w:ascii="Arial" w:eastAsia="Arial" w:hAnsi="Arial" w:cs="Arial"/>
          <w:color w:val="313131"/>
          <w:position w:val="-4"/>
          <w:sz w:val="23"/>
          <w:szCs w:val="23"/>
        </w:rPr>
        <w:t>du</w:t>
      </w:r>
      <w:r>
        <w:rPr>
          <w:rFonts w:ascii="Arial" w:eastAsia="Arial" w:hAnsi="Arial" w:cs="Arial"/>
          <w:color w:val="313131"/>
          <w:spacing w:val="22"/>
          <w:position w:val="-4"/>
          <w:sz w:val="23"/>
          <w:szCs w:val="23"/>
        </w:rPr>
        <w:t xml:space="preserve"> </w:t>
      </w:r>
      <w:r>
        <w:rPr>
          <w:rFonts w:ascii="Arial" w:eastAsia="Arial" w:hAnsi="Arial" w:cs="Arial"/>
          <w:color w:val="313131"/>
          <w:position w:val="-4"/>
          <w:sz w:val="23"/>
          <w:szCs w:val="23"/>
        </w:rPr>
        <w:t>prive</w:t>
      </w:r>
      <w:r>
        <w:rPr>
          <w:rFonts w:ascii="Arial" w:eastAsia="Arial" w:hAnsi="Arial" w:cs="Arial"/>
          <w:color w:val="313131"/>
          <w:spacing w:val="22"/>
          <w:position w:val="-4"/>
          <w:sz w:val="23"/>
          <w:szCs w:val="23"/>
        </w:rPr>
        <w:t xml:space="preserve"> </w:t>
      </w:r>
      <w:r>
        <w:rPr>
          <w:rFonts w:ascii="Arial" w:eastAsia="Arial" w:hAnsi="Arial" w:cs="Arial"/>
          <w:color w:val="313131"/>
          <w:position w:val="-4"/>
          <w:sz w:val="23"/>
          <w:szCs w:val="23"/>
        </w:rPr>
        <w:t>au</w:t>
      </w:r>
      <w:r>
        <w:rPr>
          <w:rFonts w:ascii="Arial" w:eastAsia="Arial" w:hAnsi="Arial" w:cs="Arial"/>
          <w:color w:val="313131"/>
          <w:spacing w:val="16"/>
          <w:position w:val="-4"/>
          <w:sz w:val="23"/>
          <w:szCs w:val="23"/>
        </w:rPr>
        <w:t xml:space="preserve"> </w:t>
      </w:r>
      <w:r>
        <w:rPr>
          <w:rFonts w:ascii="Arial" w:eastAsia="Arial" w:hAnsi="Arial" w:cs="Arial"/>
          <w:color w:val="313131"/>
          <w:position w:val="-4"/>
          <w:sz w:val="23"/>
          <w:szCs w:val="23"/>
        </w:rPr>
        <w:t>niveau</w:t>
      </w:r>
      <w:r>
        <w:rPr>
          <w:rFonts w:ascii="Arial" w:eastAsia="Arial" w:hAnsi="Arial" w:cs="Arial"/>
          <w:color w:val="313131"/>
          <w:spacing w:val="20"/>
          <w:position w:val="-4"/>
          <w:sz w:val="23"/>
          <w:szCs w:val="23"/>
        </w:rPr>
        <w:t xml:space="preserve"> </w:t>
      </w:r>
      <w:r>
        <w:rPr>
          <w:rFonts w:ascii="Arial" w:eastAsia="Arial" w:hAnsi="Arial" w:cs="Arial"/>
          <w:color w:val="313131"/>
          <w:position w:val="-4"/>
          <w:sz w:val="23"/>
          <w:szCs w:val="23"/>
        </w:rPr>
        <w:t>urbain</w:t>
      </w:r>
      <w:r>
        <w:rPr>
          <w:rFonts w:ascii="Arial" w:eastAsia="Arial" w:hAnsi="Arial" w:cs="Arial"/>
          <w:color w:val="313131"/>
          <w:spacing w:val="22"/>
          <w:position w:val="-4"/>
          <w:sz w:val="23"/>
          <w:szCs w:val="23"/>
        </w:rPr>
        <w:t xml:space="preserve"> </w:t>
      </w:r>
      <w:r>
        <w:rPr>
          <w:rFonts w:ascii="Arial" w:eastAsia="Arial" w:hAnsi="Arial" w:cs="Arial"/>
          <w:color w:val="313131"/>
          <w:position w:val="-4"/>
          <w:sz w:val="23"/>
          <w:szCs w:val="23"/>
        </w:rPr>
        <w:t>dans</w:t>
      </w:r>
      <w:r>
        <w:rPr>
          <w:rFonts w:ascii="Arial" w:eastAsia="Arial" w:hAnsi="Arial" w:cs="Arial"/>
          <w:color w:val="313131"/>
          <w:spacing w:val="14"/>
          <w:position w:val="-4"/>
          <w:sz w:val="23"/>
          <w:szCs w:val="23"/>
        </w:rPr>
        <w:t xml:space="preserve"> </w:t>
      </w:r>
      <w:r>
        <w:rPr>
          <w:rFonts w:ascii="Arial" w:eastAsia="Arial" w:hAnsi="Arial" w:cs="Arial"/>
          <w:color w:val="313131"/>
          <w:position w:val="-4"/>
          <w:sz w:val="23"/>
          <w:szCs w:val="23"/>
        </w:rPr>
        <w:t>Ia</w:t>
      </w:r>
      <w:r>
        <w:rPr>
          <w:rFonts w:ascii="Arial" w:eastAsia="Arial" w:hAnsi="Arial" w:cs="Arial"/>
          <w:color w:val="313131"/>
          <w:spacing w:val="11"/>
          <w:position w:val="-4"/>
          <w:sz w:val="23"/>
          <w:szCs w:val="23"/>
        </w:rPr>
        <w:t xml:space="preserve"> </w:t>
      </w:r>
      <w:r>
        <w:rPr>
          <w:rFonts w:ascii="Arial" w:eastAsia="Arial" w:hAnsi="Arial" w:cs="Arial"/>
          <w:color w:val="313131"/>
          <w:position w:val="-4"/>
          <w:sz w:val="23"/>
          <w:szCs w:val="23"/>
        </w:rPr>
        <w:t>gestion</w:t>
      </w:r>
      <w:r>
        <w:rPr>
          <w:rFonts w:ascii="Arial" w:eastAsia="Arial" w:hAnsi="Arial" w:cs="Arial"/>
          <w:color w:val="313131"/>
          <w:spacing w:val="25"/>
          <w:position w:val="-4"/>
          <w:sz w:val="23"/>
          <w:szCs w:val="23"/>
        </w:rPr>
        <w:t xml:space="preserve"> </w:t>
      </w:r>
      <w:r>
        <w:rPr>
          <w:rFonts w:ascii="Arial" w:eastAsia="Arial" w:hAnsi="Arial" w:cs="Arial"/>
          <w:color w:val="313131"/>
          <w:position w:val="-4"/>
          <w:sz w:val="23"/>
          <w:szCs w:val="23"/>
        </w:rPr>
        <w:t>durable</w:t>
      </w:r>
      <w:r>
        <w:rPr>
          <w:rFonts w:ascii="Arial" w:eastAsia="Arial" w:hAnsi="Arial" w:cs="Arial"/>
          <w:color w:val="313131"/>
          <w:spacing w:val="43"/>
          <w:position w:val="-4"/>
          <w:sz w:val="23"/>
          <w:szCs w:val="23"/>
        </w:rPr>
        <w:t xml:space="preserve"> </w:t>
      </w:r>
      <w:r>
        <w:rPr>
          <w:rFonts w:ascii="Arial" w:eastAsia="Arial" w:hAnsi="Arial" w:cs="Arial"/>
          <w:color w:val="313131"/>
          <w:position w:val="-4"/>
          <w:sz w:val="23"/>
          <w:szCs w:val="23"/>
        </w:rPr>
        <w:t>des</w:t>
      </w:r>
      <w:r>
        <w:rPr>
          <w:rFonts w:ascii="Arial" w:eastAsia="Arial" w:hAnsi="Arial" w:cs="Arial"/>
          <w:color w:val="313131"/>
          <w:spacing w:val="25"/>
          <w:position w:val="-4"/>
          <w:sz w:val="23"/>
          <w:szCs w:val="23"/>
        </w:rPr>
        <w:t xml:space="preserve"> </w:t>
      </w:r>
      <w:r>
        <w:rPr>
          <w:rFonts w:ascii="Arial" w:eastAsia="Arial" w:hAnsi="Arial" w:cs="Arial"/>
          <w:color w:val="313131"/>
          <w:w w:val="101"/>
          <w:position w:val="-4"/>
          <w:sz w:val="23"/>
          <w:szCs w:val="23"/>
        </w:rPr>
        <w:t>déchets</w:t>
      </w:r>
    </w:p>
    <w:p w14:paraId="6F4089EB" w14:textId="77777777" w:rsidR="00FA63C9" w:rsidRDefault="00FA63C9" w:rsidP="00FA63C9">
      <w:pPr>
        <w:tabs>
          <w:tab w:val="left" w:pos="6980"/>
        </w:tabs>
        <w:spacing w:after="0" w:line="357" w:lineRule="exact"/>
        <w:ind w:left="807" w:right="-20"/>
        <w:rPr>
          <w:rFonts w:ascii="Arial" w:eastAsia="Arial" w:hAnsi="Arial" w:cs="Arial"/>
          <w:sz w:val="24"/>
          <w:szCs w:val="24"/>
        </w:rPr>
      </w:pPr>
      <w:r>
        <w:rPr>
          <w:rFonts w:ascii="Arial" w:eastAsia="Arial" w:hAnsi="Arial" w:cs="Arial"/>
          <w:color w:val="313131"/>
          <w:position w:val="-3"/>
          <w:sz w:val="23"/>
          <w:szCs w:val="23"/>
        </w:rPr>
        <w:t>et</w:t>
      </w:r>
      <w:r>
        <w:rPr>
          <w:rFonts w:ascii="Arial" w:eastAsia="Arial" w:hAnsi="Arial" w:cs="Arial"/>
          <w:color w:val="313131"/>
          <w:spacing w:val="9"/>
          <w:position w:val="-3"/>
          <w:sz w:val="23"/>
          <w:szCs w:val="23"/>
        </w:rPr>
        <w:t xml:space="preserve"> </w:t>
      </w:r>
      <w:r>
        <w:rPr>
          <w:rFonts w:ascii="Arial" w:eastAsia="Arial" w:hAnsi="Arial" w:cs="Arial"/>
          <w:color w:val="313131"/>
          <w:position w:val="-3"/>
          <w:sz w:val="23"/>
          <w:szCs w:val="23"/>
        </w:rPr>
        <w:t>de</w:t>
      </w:r>
      <w:r>
        <w:rPr>
          <w:rFonts w:ascii="Arial" w:eastAsia="Arial" w:hAnsi="Arial" w:cs="Arial"/>
          <w:color w:val="313131"/>
          <w:spacing w:val="13"/>
          <w:position w:val="-3"/>
          <w:sz w:val="23"/>
          <w:szCs w:val="23"/>
        </w:rPr>
        <w:t xml:space="preserve"> </w:t>
      </w:r>
      <w:r>
        <w:rPr>
          <w:rFonts w:ascii="Arial" w:eastAsia="Arial" w:hAnsi="Arial" w:cs="Arial"/>
          <w:color w:val="313131"/>
          <w:position w:val="-3"/>
          <w:sz w:val="23"/>
          <w:szCs w:val="23"/>
        </w:rPr>
        <w:t>l'assainissement</w:t>
      </w:r>
      <w:r>
        <w:rPr>
          <w:rFonts w:ascii="Arial" w:eastAsia="Arial" w:hAnsi="Arial" w:cs="Arial"/>
          <w:color w:val="313131"/>
          <w:spacing w:val="34"/>
          <w:position w:val="-3"/>
          <w:sz w:val="23"/>
          <w:szCs w:val="23"/>
        </w:rPr>
        <w:t xml:space="preserve"> </w:t>
      </w:r>
      <w:r>
        <w:rPr>
          <w:rFonts w:ascii="Arial" w:eastAsia="Arial" w:hAnsi="Arial" w:cs="Arial"/>
          <w:color w:val="313131"/>
          <w:position w:val="-3"/>
          <w:sz w:val="23"/>
          <w:szCs w:val="23"/>
        </w:rPr>
        <w:t>;</w:t>
      </w:r>
      <w:r>
        <w:rPr>
          <w:rFonts w:ascii="Arial" w:eastAsia="Arial" w:hAnsi="Arial" w:cs="Arial"/>
          <w:color w:val="313131"/>
          <w:position w:val="-3"/>
          <w:sz w:val="23"/>
          <w:szCs w:val="23"/>
        </w:rPr>
        <w:tab/>
      </w:r>
      <w:r>
        <w:rPr>
          <w:rFonts w:ascii="Arial" w:eastAsia="Arial" w:hAnsi="Arial" w:cs="Arial"/>
          <w:color w:val="313131"/>
          <w:w w:val="156"/>
          <w:position w:val="9"/>
          <w:sz w:val="24"/>
          <w:szCs w:val="24"/>
        </w:rPr>
        <w:t>'</w:t>
      </w:r>
    </w:p>
    <w:p w14:paraId="19F7E593" w14:textId="77777777" w:rsidR="00FA63C9" w:rsidRDefault="00FA63C9" w:rsidP="00FA63C9">
      <w:pPr>
        <w:spacing w:before="49" w:after="0" w:line="280" w:lineRule="auto"/>
        <w:ind w:left="812" w:right="516"/>
        <w:rPr>
          <w:rFonts w:ascii="Arial" w:eastAsia="Arial" w:hAnsi="Arial" w:cs="Arial"/>
          <w:sz w:val="23"/>
          <w:szCs w:val="23"/>
        </w:rPr>
      </w:pPr>
      <w:r>
        <w:rPr>
          <w:rFonts w:ascii="Arial" w:eastAsia="Arial" w:hAnsi="Arial" w:cs="Arial"/>
          <w:color w:val="313131"/>
          <w:sz w:val="23"/>
          <w:szCs w:val="23"/>
        </w:rPr>
        <w:t xml:space="preserve">Construction </w:t>
      </w:r>
      <w:r>
        <w:rPr>
          <w:rFonts w:ascii="Arial" w:eastAsia="Arial" w:hAnsi="Arial" w:cs="Arial"/>
          <w:color w:val="313131"/>
          <w:spacing w:val="40"/>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30"/>
          <w:sz w:val="23"/>
          <w:szCs w:val="23"/>
        </w:rPr>
        <w:t xml:space="preserve"> </w:t>
      </w:r>
      <w:r>
        <w:rPr>
          <w:rFonts w:ascii="Arial" w:eastAsia="Arial" w:hAnsi="Arial" w:cs="Arial"/>
          <w:color w:val="313131"/>
          <w:sz w:val="23"/>
          <w:szCs w:val="23"/>
        </w:rPr>
        <w:t xml:space="preserve">latrines </w:t>
      </w:r>
      <w:r>
        <w:rPr>
          <w:rFonts w:ascii="Arial" w:eastAsia="Arial" w:hAnsi="Arial" w:cs="Arial"/>
          <w:color w:val="313131"/>
          <w:spacing w:val="21"/>
          <w:sz w:val="23"/>
          <w:szCs w:val="23"/>
        </w:rPr>
        <w:t xml:space="preserve"> </w:t>
      </w:r>
      <w:r>
        <w:rPr>
          <w:rFonts w:ascii="Arial" w:eastAsia="Arial" w:hAnsi="Arial" w:cs="Arial"/>
          <w:color w:val="313131"/>
          <w:sz w:val="23"/>
          <w:szCs w:val="23"/>
        </w:rPr>
        <w:t xml:space="preserve">réservées </w:t>
      </w:r>
      <w:r>
        <w:rPr>
          <w:rFonts w:ascii="Arial" w:eastAsia="Arial" w:hAnsi="Arial" w:cs="Arial"/>
          <w:color w:val="313131"/>
          <w:spacing w:val="35"/>
          <w:sz w:val="23"/>
          <w:szCs w:val="23"/>
        </w:rPr>
        <w:t xml:space="preserve"> </w:t>
      </w:r>
      <w:r>
        <w:rPr>
          <w:rFonts w:ascii="Arial" w:eastAsia="Arial" w:hAnsi="Arial" w:cs="Arial"/>
          <w:color w:val="313131"/>
          <w:sz w:val="23"/>
          <w:szCs w:val="23"/>
        </w:rPr>
        <w:t xml:space="preserve">aux </w:t>
      </w:r>
      <w:r>
        <w:rPr>
          <w:rFonts w:ascii="Arial" w:eastAsia="Arial" w:hAnsi="Arial" w:cs="Arial"/>
          <w:color w:val="313131"/>
          <w:spacing w:val="18"/>
          <w:sz w:val="23"/>
          <w:szCs w:val="23"/>
        </w:rPr>
        <w:t xml:space="preserve"> </w:t>
      </w:r>
      <w:r>
        <w:rPr>
          <w:rFonts w:ascii="Arial" w:eastAsia="Arial" w:hAnsi="Arial" w:cs="Arial"/>
          <w:color w:val="313131"/>
          <w:sz w:val="23"/>
          <w:szCs w:val="23"/>
        </w:rPr>
        <w:t xml:space="preserve">filles </w:t>
      </w:r>
      <w:r>
        <w:rPr>
          <w:rFonts w:ascii="Arial" w:eastAsia="Arial" w:hAnsi="Arial" w:cs="Arial"/>
          <w:color w:val="313131"/>
          <w:spacing w:val="20"/>
          <w:sz w:val="23"/>
          <w:szCs w:val="23"/>
        </w:rPr>
        <w:t xml:space="preserve"> </w:t>
      </w:r>
      <w:r>
        <w:rPr>
          <w:rFonts w:ascii="Arial" w:eastAsia="Arial" w:hAnsi="Arial" w:cs="Arial"/>
          <w:color w:val="313131"/>
          <w:sz w:val="23"/>
          <w:szCs w:val="23"/>
        </w:rPr>
        <w:t xml:space="preserve">et </w:t>
      </w:r>
      <w:r>
        <w:rPr>
          <w:rFonts w:ascii="Arial" w:eastAsia="Arial" w:hAnsi="Arial" w:cs="Arial"/>
          <w:color w:val="313131"/>
          <w:spacing w:val="20"/>
          <w:sz w:val="23"/>
          <w:szCs w:val="23"/>
        </w:rPr>
        <w:t xml:space="preserve"> </w:t>
      </w:r>
      <w:r>
        <w:rPr>
          <w:rFonts w:ascii="Arial" w:eastAsia="Arial" w:hAnsi="Arial" w:cs="Arial"/>
          <w:color w:val="313131"/>
          <w:sz w:val="23"/>
          <w:szCs w:val="23"/>
        </w:rPr>
        <w:t xml:space="preserve">autres </w:t>
      </w:r>
      <w:r>
        <w:rPr>
          <w:rFonts w:ascii="Arial" w:eastAsia="Arial" w:hAnsi="Arial" w:cs="Arial"/>
          <w:color w:val="313131"/>
          <w:spacing w:val="27"/>
          <w:sz w:val="23"/>
          <w:szCs w:val="23"/>
        </w:rPr>
        <w:t xml:space="preserve"> </w:t>
      </w:r>
      <w:r>
        <w:rPr>
          <w:rFonts w:ascii="Arial" w:eastAsia="Arial" w:hAnsi="Arial" w:cs="Arial"/>
          <w:color w:val="313131"/>
          <w:sz w:val="23"/>
          <w:szCs w:val="23"/>
        </w:rPr>
        <w:t xml:space="preserve">réservées </w:t>
      </w:r>
      <w:r>
        <w:rPr>
          <w:rFonts w:ascii="Arial" w:eastAsia="Arial" w:hAnsi="Arial" w:cs="Arial"/>
          <w:color w:val="313131"/>
          <w:spacing w:val="45"/>
          <w:sz w:val="23"/>
          <w:szCs w:val="23"/>
        </w:rPr>
        <w:t xml:space="preserve"> </w:t>
      </w:r>
      <w:r>
        <w:rPr>
          <w:rFonts w:ascii="Arial" w:eastAsia="Arial" w:hAnsi="Arial" w:cs="Arial"/>
          <w:color w:val="313131"/>
          <w:w w:val="101"/>
          <w:sz w:val="23"/>
          <w:szCs w:val="23"/>
        </w:rPr>
        <w:t xml:space="preserve">aux </w:t>
      </w:r>
      <w:r>
        <w:rPr>
          <w:rFonts w:ascii="Arial" w:eastAsia="Arial" w:hAnsi="Arial" w:cs="Arial"/>
          <w:color w:val="313131"/>
          <w:sz w:val="23"/>
          <w:szCs w:val="23"/>
        </w:rPr>
        <w:t>garçons</w:t>
      </w:r>
      <w:r>
        <w:rPr>
          <w:rFonts w:ascii="Arial" w:eastAsia="Arial" w:hAnsi="Arial" w:cs="Arial"/>
          <w:color w:val="313131"/>
          <w:spacing w:val="42"/>
          <w:sz w:val="23"/>
          <w:szCs w:val="23"/>
        </w:rPr>
        <w:t xml:space="preserve"> </w:t>
      </w:r>
      <w:r>
        <w:rPr>
          <w:rFonts w:ascii="Arial" w:eastAsia="Arial" w:hAnsi="Arial" w:cs="Arial"/>
          <w:color w:val="313131"/>
          <w:sz w:val="23"/>
          <w:szCs w:val="23"/>
        </w:rPr>
        <w:t>séparément</w:t>
      </w:r>
      <w:r>
        <w:rPr>
          <w:rFonts w:ascii="Arial" w:eastAsia="Arial" w:hAnsi="Arial" w:cs="Arial"/>
          <w:color w:val="313131"/>
          <w:spacing w:val="38"/>
          <w:sz w:val="23"/>
          <w:szCs w:val="23"/>
        </w:rPr>
        <w:t xml:space="preserve"> </w:t>
      </w:r>
      <w:r>
        <w:rPr>
          <w:rFonts w:ascii="Arial" w:eastAsia="Arial" w:hAnsi="Arial" w:cs="Arial"/>
          <w:color w:val="313131"/>
          <w:sz w:val="23"/>
          <w:szCs w:val="23"/>
        </w:rPr>
        <w:t>dans</w:t>
      </w:r>
      <w:r>
        <w:rPr>
          <w:rFonts w:ascii="Arial" w:eastAsia="Arial" w:hAnsi="Arial" w:cs="Arial"/>
          <w:color w:val="313131"/>
          <w:spacing w:val="21"/>
          <w:sz w:val="23"/>
          <w:szCs w:val="23"/>
        </w:rPr>
        <w:t xml:space="preserve"> </w:t>
      </w:r>
      <w:r>
        <w:rPr>
          <w:rFonts w:ascii="Arial" w:eastAsia="Arial" w:hAnsi="Arial" w:cs="Arial"/>
          <w:color w:val="313131"/>
          <w:sz w:val="23"/>
          <w:szCs w:val="23"/>
        </w:rPr>
        <w:t>les</w:t>
      </w:r>
      <w:r>
        <w:rPr>
          <w:rFonts w:ascii="Arial" w:eastAsia="Arial" w:hAnsi="Arial" w:cs="Arial"/>
          <w:color w:val="313131"/>
          <w:spacing w:val="3"/>
          <w:sz w:val="23"/>
          <w:szCs w:val="23"/>
        </w:rPr>
        <w:t xml:space="preserve"> </w:t>
      </w:r>
      <w:r>
        <w:rPr>
          <w:rFonts w:ascii="Arial" w:eastAsia="Arial" w:hAnsi="Arial" w:cs="Arial"/>
          <w:color w:val="313131"/>
          <w:sz w:val="23"/>
          <w:szCs w:val="23"/>
        </w:rPr>
        <w:t>établissements</w:t>
      </w:r>
      <w:r>
        <w:rPr>
          <w:rFonts w:ascii="Arial" w:eastAsia="Arial" w:hAnsi="Arial" w:cs="Arial"/>
          <w:color w:val="313131"/>
          <w:spacing w:val="31"/>
          <w:sz w:val="23"/>
          <w:szCs w:val="23"/>
        </w:rPr>
        <w:t xml:space="preserve"> </w:t>
      </w:r>
      <w:r>
        <w:rPr>
          <w:rFonts w:ascii="Arial" w:eastAsia="Arial" w:hAnsi="Arial" w:cs="Arial"/>
          <w:color w:val="313131"/>
          <w:sz w:val="23"/>
          <w:szCs w:val="23"/>
        </w:rPr>
        <w:t>scolaires</w:t>
      </w:r>
      <w:r>
        <w:rPr>
          <w:rFonts w:ascii="Arial" w:eastAsia="Arial" w:hAnsi="Arial" w:cs="Arial"/>
          <w:color w:val="313131"/>
          <w:spacing w:val="28"/>
          <w:sz w:val="23"/>
          <w:szCs w:val="23"/>
        </w:rPr>
        <w:t xml:space="preserve"> </w:t>
      </w:r>
      <w:r>
        <w:rPr>
          <w:rFonts w:ascii="Arial" w:eastAsia="Arial" w:hAnsi="Arial" w:cs="Arial"/>
          <w:color w:val="313131"/>
          <w:w w:val="115"/>
          <w:sz w:val="23"/>
          <w:szCs w:val="23"/>
        </w:rPr>
        <w:t>;</w:t>
      </w:r>
    </w:p>
    <w:p w14:paraId="562EECC7" w14:textId="77777777" w:rsidR="00FA63C9" w:rsidRDefault="00FA63C9" w:rsidP="00FA63C9">
      <w:pPr>
        <w:spacing w:before="1" w:after="0" w:line="280" w:lineRule="auto"/>
        <w:ind w:left="807" w:right="513" w:firstLine="14"/>
        <w:rPr>
          <w:rFonts w:ascii="Arial" w:eastAsia="Arial" w:hAnsi="Arial" w:cs="Arial"/>
          <w:sz w:val="23"/>
          <w:szCs w:val="23"/>
        </w:rPr>
      </w:pPr>
      <w:r>
        <w:rPr>
          <w:rFonts w:ascii="Arial" w:eastAsia="Arial" w:hAnsi="Arial" w:cs="Arial"/>
          <w:color w:val="313131"/>
          <w:sz w:val="23"/>
          <w:szCs w:val="23"/>
        </w:rPr>
        <w:t xml:space="preserve">Equipement </w:t>
      </w:r>
      <w:r>
        <w:rPr>
          <w:rFonts w:ascii="Arial" w:eastAsia="Arial" w:hAnsi="Arial" w:cs="Arial"/>
          <w:color w:val="313131"/>
          <w:spacing w:val="7"/>
          <w:sz w:val="23"/>
          <w:szCs w:val="23"/>
        </w:rPr>
        <w:t xml:space="preserve"> </w:t>
      </w:r>
      <w:r>
        <w:rPr>
          <w:rFonts w:ascii="Arial" w:eastAsia="Arial" w:hAnsi="Arial" w:cs="Arial"/>
          <w:color w:val="313131"/>
          <w:sz w:val="23"/>
          <w:szCs w:val="23"/>
        </w:rPr>
        <w:t xml:space="preserve">bureautique </w:t>
      </w:r>
      <w:r>
        <w:rPr>
          <w:rFonts w:ascii="Arial" w:eastAsia="Arial" w:hAnsi="Arial" w:cs="Arial"/>
          <w:color w:val="313131"/>
          <w:spacing w:val="19"/>
          <w:sz w:val="23"/>
          <w:szCs w:val="23"/>
        </w:rPr>
        <w:t xml:space="preserve"> </w:t>
      </w:r>
      <w:r>
        <w:rPr>
          <w:rFonts w:ascii="Arial" w:eastAsia="Arial" w:hAnsi="Arial" w:cs="Arial"/>
          <w:color w:val="313131"/>
          <w:sz w:val="23"/>
          <w:szCs w:val="23"/>
        </w:rPr>
        <w:t>du</w:t>
      </w:r>
      <w:r>
        <w:rPr>
          <w:rFonts w:ascii="Arial" w:eastAsia="Arial" w:hAnsi="Arial" w:cs="Arial"/>
          <w:color w:val="313131"/>
          <w:spacing w:val="60"/>
          <w:sz w:val="23"/>
          <w:szCs w:val="23"/>
        </w:rPr>
        <w:t xml:space="preserve"> </w:t>
      </w:r>
      <w:proofErr w:type="spellStart"/>
      <w:r>
        <w:rPr>
          <w:rFonts w:ascii="Arial" w:eastAsia="Arial" w:hAnsi="Arial" w:cs="Arial"/>
          <w:color w:val="313131"/>
          <w:sz w:val="23"/>
          <w:szCs w:val="23"/>
        </w:rPr>
        <w:t>comite</w:t>
      </w:r>
      <w:proofErr w:type="spellEnd"/>
      <w:r>
        <w:rPr>
          <w:rFonts w:ascii="Arial" w:eastAsia="Arial" w:hAnsi="Arial" w:cs="Arial"/>
          <w:color w:val="313131"/>
          <w:spacing w:val="60"/>
          <w:sz w:val="23"/>
          <w:szCs w:val="23"/>
        </w:rPr>
        <w:t xml:space="preserve"> </w:t>
      </w:r>
      <w:r>
        <w:rPr>
          <w:rFonts w:ascii="Arial" w:eastAsia="Arial" w:hAnsi="Arial" w:cs="Arial"/>
          <w:color w:val="313131"/>
          <w:sz w:val="23"/>
          <w:szCs w:val="23"/>
        </w:rPr>
        <w:t>régionale</w:t>
      </w:r>
      <w:r>
        <w:rPr>
          <w:rFonts w:ascii="Arial" w:eastAsia="Arial" w:hAnsi="Arial" w:cs="Arial"/>
          <w:color w:val="313131"/>
          <w:spacing w:val="64"/>
          <w:sz w:val="23"/>
          <w:szCs w:val="23"/>
        </w:rPr>
        <w:t xml:space="preserve"> </w:t>
      </w:r>
      <w:r>
        <w:rPr>
          <w:rFonts w:ascii="Arial" w:eastAsia="Arial" w:hAnsi="Arial" w:cs="Arial"/>
          <w:color w:val="313131"/>
          <w:sz w:val="23"/>
          <w:szCs w:val="23"/>
        </w:rPr>
        <w:t>des</w:t>
      </w:r>
      <w:r>
        <w:rPr>
          <w:rFonts w:ascii="Arial" w:eastAsia="Arial" w:hAnsi="Arial" w:cs="Arial"/>
          <w:color w:val="313131"/>
          <w:spacing w:val="56"/>
          <w:sz w:val="23"/>
          <w:szCs w:val="23"/>
        </w:rPr>
        <w:t xml:space="preserve"> </w:t>
      </w:r>
      <w:r>
        <w:rPr>
          <w:rFonts w:ascii="Arial" w:eastAsia="Arial" w:hAnsi="Arial" w:cs="Arial"/>
          <w:color w:val="313131"/>
          <w:sz w:val="23"/>
          <w:szCs w:val="23"/>
        </w:rPr>
        <w:t xml:space="preserve">parents </w:t>
      </w:r>
      <w:r>
        <w:rPr>
          <w:rFonts w:ascii="Arial" w:eastAsia="Arial" w:hAnsi="Arial" w:cs="Arial"/>
          <w:color w:val="313131"/>
          <w:spacing w:val="11"/>
          <w:sz w:val="23"/>
          <w:szCs w:val="23"/>
        </w:rPr>
        <w:t xml:space="preserve"> </w:t>
      </w:r>
      <w:r>
        <w:rPr>
          <w:rFonts w:ascii="Arial" w:eastAsia="Arial" w:hAnsi="Arial" w:cs="Arial"/>
          <w:color w:val="313131"/>
          <w:sz w:val="23"/>
          <w:szCs w:val="23"/>
        </w:rPr>
        <w:t xml:space="preserve">d'élèves </w:t>
      </w:r>
      <w:r>
        <w:rPr>
          <w:rFonts w:ascii="Arial" w:eastAsia="Arial" w:hAnsi="Arial" w:cs="Arial"/>
          <w:color w:val="313131"/>
          <w:spacing w:val="5"/>
          <w:sz w:val="23"/>
          <w:szCs w:val="23"/>
        </w:rPr>
        <w:t xml:space="preserve"> </w:t>
      </w:r>
      <w:r>
        <w:rPr>
          <w:rFonts w:ascii="Arial" w:eastAsia="Arial" w:hAnsi="Arial" w:cs="Arial"/>
          <w:color w:val="313131"/>
          <w:w w:val="101"/>
          <w:sz w:val="23"/>
          <w:szCs w:val="23"/>
        </w:rPr>
        <w:t xml:space="preserve">afin </w:t>
      </w:r>
      <w:r>
        <w:rPr>
          <w:rFonts w:ascii="Arial" w:eastAsia="Arial" w:hAnsi="Arial" w:cs="Arial"/>
          <w:color w:val="313131"/>
          <w:spacing w:val="-1"/>
          <w:w w:val="109"/>
          <w:sz w:val="23"/>
          <w:szCs w:val="23"/>
        </w:rPr>
        <w:t>d</w:t>
      </w:r>
      <w:r>
        <w:rPr>
          <w:rFonts w:ascii="Arial" w:eastAsia="Arial" w:hAnsi="Arial" w:cs="Arial"/>
          <w:color w:val="4B4B4B"/>
          <w:w w:val="81"/>
          <w:sz w:val="23"/>
          <w:szCs w:val="23"/>
        </w:rPr>
        <w:t>'</w:t>
      </w:r>
      <w:r>
        <w:rPr>
          <w:rFonts w:ascii="Arial" w:eastAsia="Arial" w:hAnsi="Arial" w:cs="Arial"/>
          <w:color w:val="4B4B4B"/>
          <w:spacing w:val="-46"/>
          <w:sz w:val="23"/>
          <w:szCs w:val="23"/>
        </w:rPr>
        <w:t xml:space="preserve"> </w:t>
      </w:r>
      <w:r>
        <w:rPr>
          <w:rFonts w:ascii="Arial" w:eastAsia="Arial" w:hAnsi="Arial" w:cs="Arial"/>
          <w:color w:val="313131"/>
          <w:sz w:val="23"/>
          <w:szCs w:val="23"/>
        </w:rPr>
        <w:t xml:space="preserve">appuyer  </w:t>
      </w:r>
      <w:r>
        <w:rPr>
          <w:rFonts w:ascii="Arial" w:eastAsia="Arial" w:hAnsi="Arial" w:cs="Arial"/>
          <w:color w:val="313131"/>
          <w:spacing w:val="52"/>
          <w:sz w:val="23"/>
          <w:szCs w:val="23"/>
        </w:rPr>
        <w:t xml:space="preserve"> </w:t>
      </w:r>
      <w:r>
        <w:rPr>
          <w:rFonts w:ascii="Arial" w:eastAsia="Arial" w:hAnsi="Arial" w:cs="Arial"/>
          <w:color w:val="313131"/>
          <w:sz w:val="23"/>
          <w:szCs w:val="23"/>
        </w:rPr>
        <w:t xml:space="preserve">sa  </w:t>
      </w:r>
      <w:r>
        <w:rPr>
          <w:rFonts w:ascii="Arial" w:eastAsia="Arial" w:hAnsi="Arial" w:cs="Arial"/>
          <w:color w:val="313131"/>
          <w:spacing w:val="41"/>
          <w:sz w:val="23"/>
          <w:szCs w:val="23"/>
        </w:rPr>
        <w:t xml:space="preserve"> </w:t>
      </w:r>
      <w:r>
        <w:rPr>
          <w:rFonts w:ascii="Arial" w:eastAsia="Arial" w:hAnsi="Arial" w:cs="Arial"/>
          <w:color w:val="313131"/>
          <w:sz w:val="23"/>
          <w:szCs w:val="23"/>
        </w:rPr>
        <w:t xml:space="preserve">structuration  </w:t>
      </w:r>
      <w:r>
        <w:rPr>
          <w:rFonts w:ascii="Arial" w:eastAsia="Arial" w:hAnsi="Arial" w:cs="Arial"/>
          <w:color w:val="313131"/>
          <w:spacing w:val="57"/>
          <w:sz w:val="23"/>
          <w:szCs w:val="23"/>
        </w:rPr>
        <w:t xml:space="preserve"> </w:t>
      </w:r>
      <w:r>
        <w:rPr>
          <w:rFonts w:ascii="Arial" w:eastAsia="Arial" w:hAnsi="Arial" w:cs="Arial"/>
          <w:color w:val="313131"/>
          <w:sz w:val="23"/>
          <w:szCs w:val="23"/>
        </w:rPr>
        <w:t xml:space="preserve">et  </w:t>
      </w:r>
      <w:r>
        <w:rPr>
          <w:rFonts w:ascii="Arial" w:eastAsia="Arial" w:hAnsi="Arial" w:cs="Arial"/>
          <w:color w:val="313131"/>
          <w:spacing w:val="34"/>
          <w:sz w:val="23"/>
          <w:szCs w:val="23"/>
        </w:rPr>
        <w:t xml:space="preserve"> </w:t>
      </w:r>
      <w:r>
        <w:rPr>
          <w:rFonts w:ascii="Arial" w:eastAsia="Arial" w:hAnsi="Arial" w:cs="Arial"/>
          <w:color w:val="313131"/>
          <w:sz w:val="23"/>
          <w:szCs w:val="23"/>
        </w:rPr>
        <w:t xml:space="preserve">permettre  </w:t>
      </w:r>
      <w:r>
        <w:rPr>
          <w:rFonts w:ascii="Arial" w:eastAsia="Arial" w:hAnsi="Arial" w:cs="Arial"/>
          <w:color w:val="313131"/>
          <w:spacing w:val="49"/>
          <w:sz w:val="23"/>
          <w:szCs w:val="23"/>
        </w:rPr>
        <w:t xml:space="preserve"> </w:t>
      </w:r>
      <w:r>
        <w:rPr>
          <w:rFonts w:ascii="Arial" w:eastAsia="Arial" w:hAnsi="Arial" w:cs="Arial"/>
          <w:color w:val="313131"/>
          <w:sz w:val="23"/>
          <w:szCs w:val="23"/>
        </w:rPr>
        <w:t xml:space="preserve">un  </w:t>
      </w:r>
      <w:r>
        <w:rPr>
          <w:rFonts w:ascii="Arial" w:eastAsia="Arial" w:hAnsi="Arial" w:cs="Arial"/>
          <w:color w:val="313131"/>
          <w:spacing w:val="29"/>
          <w:sz w:val="23"/>
          <w:szCs w:val="23"/>
        </w:rPr>
        <w:t xml:space="preserve"> </w:t>
      </w:r>
      <w:r>
        <w:rPr>
          <w:rFonts w:ascii="Arial" w:eastAsia="Arial" w:hAnsi="Arial" w:cs="Arial"/>
          <w:color w:val="313131"/>
          <w:sz w:val="23"/>
          <w:szCs w:val="23"/>
        </w:rPr>
        <w:t xml:space="preserve">suivi  </w:t>
      </w:r>
      <w:r>
        <w:rPr>
          <w:rFonts w:ascii="Arial" w:eastAsia="Arial" w:hAnsi="Arial" w:cs="Arial"/>
          <w:color w:val="313131"/>
          <w:spacing w:val="55"/>
          <w:sz w:val="23"/>
          <w:szCs w:val="23"/>
        </w:rPr>
        <w:t xml:space="preserve"> </w:t>
      </w:r>
      <w:r>
        <w:rPr>
          <w:rFonts w:ascii="Arial" w:eastAsia="Arial" w:hAnsi="Arial" w:cs="Arial"/>
          <w:color w:val="313131"/>
          <w:sz w:val="23"/>
          <w:szCs w:val="23"/>
        </w:rPr>
        <w:t xml:space="preserve">régulier  </w:t>
      </w:r>
      <w:r>
        <w:rPr>
          <w:rFonts w:ascii="Arial" w:eastAsia="Arial" w:hAnsi="Arial" w:cs="Arial"/>
          <w:color w:val="313131"/>
          <w:spacing w:val="44"/>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43"/>
          <w:sz w:val="23"/>
          <w:szCs w:val="23"/>
        </w:rPr>
        <w:t xml:space="preserve"> </w:t>
      </w:r>
      <w:r>
        <w:rPr>
          <w:rFonts w:ascii="Arial" w:eastAsia="Arial" w:hAnsi="Arial" w:cs="Arial"/>
          <w:color w:val="313131"/>
          <w:sz w:val="23"/>
          <w:szCs w:val="23"/>
        </w:rPr>
        <w:t>Ia maintenance</w:t>
      </w:r>
      <w:r>
        <w:rPr>
          <w:rFonts w:ascii="Arial" w:eastAsia="Arial" w:hAnsi="Arial" w:cs="Arial"/>
          <w:color w:val="313131"/>
          <w:spacing w:val="25"/>
          <w:sz w:val="23"/>
          <w:szCs w:val="23"/>
        </w:rPr>
        <w:t xml:space="preserve"> </w:t>
      </w:r>
      <w:r>
        <w:rPr>
          <w:rFonts w:ascii="Arial" w:eastAsia="Arial" w:hAnsi="Arial" w:cs="Arial"/>
          <w:color w:val="313131"/>
          <w:sz w:val="23"/>
          <w:szCs w:val="23"/>
        </w:rPr>
        <w:t>et</w:t>
      </w:r>
      <w:r>
        <w:rPr>
          <w:rFonts w:ascii="Arial" w:eastAsia="Arial" w:hAnsi="Arial" w:cs="Arial"/>
          <w:color w:val="313131"/>
          <w:spacing w:val="9"/>
          <w:sz w:val="23"/>
          <w:szCs w:val="23"/>
        </w:rPr>
        <w:t xml:space="preserve"> </w:t>
      </w:r>
      <w:r>
        <w:rPr>
          <w:rFonts w:ascii="Arial" w:eastAsia="Arial" w:hAnsi="Arial" w:cs="Arial"/>
          <w:color w:val="313131"/>
          <w:sz w:val="23"/>
          <w:szCs w:val="23"/>
        </w:rPr>
        <w:t>de</w:t>
      </w:r>
      <w:r>
        <w:rPr>
          <w:rFonts w:ascii="Arial" w:eastAsia="Arial" w:hAnsi="Arial" w:cs="Arial"/>
          <w:color w:val="313131"/>
          <w:spacing w:val="18"/>
          <w:sz w:val="23"/>
          <w:szCs w:val="23"/>
        </w:rPr>
        <w:t xml:space="preserve"> </w:t>
      </w:r>
      <w:r>
        <w:rPr>
          <w:rFonts w:ascii="Arial" w:eastAsia="Arial" w:hAnsi="Arial" w:cs="Arial"/>
          <w:color w:val="313131"/>
          <w:sz w:val="23"/>
          <w:szCs w:val="23"/>
        </w:rPr>
        <w:t>l'assainissement</w:t>
      </w:r>
      <w:r>
        <w:rPr>
          <w:rFonts w:ascii="Arial" w:eastAsia="Arial" w:hAnsi="Arial" w:cs="Arial"/>
          <w:color w:val="313131"/>
          <w:spacing w:val="31"/>
          <w:sz w:val="23"/>
          <w:szCs w:val="23"/>
        </w:rPr>
        <w:t xml:space="preserve"> </w:t>
      </w:r>
      <w:r>
        <w:rPr>
          <w:rFonts w:ascii="Arial" w:eastAsia="Arial" w:hAnsi="Arial" w:cs="Arial"/>
          <w:color w:val="313131"/>
          <w:sz w:val="23"/>
          <w:szCs w:val="23"/>
        </w:rPr>
        <w:t>des</w:t>
      </w:r>
      <w:r>
        <w:rPr>
          <w:rFonts w:ascii="Arial" w:eastAsia="Arial" w:hAnsi="Arial" w:cs="Arial"/>
          <w:color w:val="313131"/>
          <w:spacing w:val="11"/>
          <w:sz w:val="23"/>
          <w:szCs w:val="23"/>
        </w:rPr>
        <w:t xml:space="preserve"> </w:t>
      </w:r>
      <w:r>
        <w:rPr>
          <w:rFonts w:ascii="Arial" w:eastAsia="Arial" w:hAnsi="Arial" w:cs="Arial"/>
          <w:color w:val="313131"/>
          <w:sz w:val="23"/>
          <w:szCs w:val="23"/>
        </w:rPr>
        <w:t>latrines</w:t>
      </w:r>
      <w:r>
        <w:rPr>
          <w:rFonts w:ascii="Arial" w:eastAsia="Arial" w:hAnsi="Arial" w:cs="Arial"/>
          <w:color w:val="313131"/>
          <w:spacing w:val="12"/>
          <w:sz w:val="23"/>
          <w:szCs w:val="23"/>
        </w:rPr>
        <w:t xml:space="preserve"> </w:t>
      </w:r>
      <w:r>
        <w:rPr>
          <w:rFonts w:ascii="Arial" w:eastAsia="Arial" w:hAnsi="Arial" w:cs="Arial"/>
          <w:color w:val="313131"/>
          <w:w w:val="115"/>
          <w:sz w:val="23"/>
          <w:szCs w:val="23"/>
        </w:rPr>
        <w:t>;</w:t>
      </w:r>
    </w:p>
    <w:p w14:paraId="613E66DB" w14:textId="77777777" w:rsidR="00FA63C9" w:rsidRDefault="00FA63C9" w:rsidP="00FA63C9">
      <w:pPr>
        <w:spacing w:before="1" w:after="0" w:line="240" w:lineRule="auto"/>
        <w:ind w:left="821" w:right="768"/>
        <w:rPr>
          <w:rFonts w:ascii="Arial" w:eastAsia="Arial" w:hAnsi="Arial" w:cs="Arial"/>
          <w:sz w:val="23"/>
          <w:szCs w:val="23"/>
        </w:rPr>
      </w:pPr>
      <w:r>
        <w:rPr>
          <w:rFonts w:ascii="Arial" w:eastAsia="Arial" w:hAnsi="Arial" w:cs="Arial"/>
          <w:color w:val="313131"/>
          <w:sz w:val="23"/>
          <w:szCs w:val="23"/>
        </w:rPr>
        <w:t>La</w:t>
      </w:r>
      <w:r>
        <w:rPr>
          <w:rFonts w:ascii="Arial" w:eastAsia="Arial" w:hAnsi="Arial" w:cs="Arial"/>
          <w:color w:val="313131"/>
          <w:spacing w:val="12"/>
          <w:sz w:val="23"/>
          <w:szCs w:val="23"/>
        </w:rPr>
        <w:t xml:space="preserve"> </w:t>
      </w:r>
      <w:r>
        <w:rPr>
          <w:rFonts w:ascii="Arial" w:eastAsia="Arial" w:hAnsi="Arial" w:cs="Arial"/>
          <w:color w:val="313131"/>
          <w:sz w:val="23"/>
          <w:szCs w:val="23"/>
        </w:rPr>
        <w:t>formation</w:t>
      </w:r>
      <w:r>
        <w:rPr>
          <w:rFonts w:ascii="Arial" w:eastAsia="Arial" w:hAnsi="Arial" w:cs="Arial"/>
          <w:color w:val="313131"/>
          <w:spacing w:val="22"/>
          <w:sz w:val="23"/>
          <w:szCs w:val="23"/>
        </w:rPr>
        <w:t xml:space="preserve"> </w:t>
      </w:r>
      <w:r>
        <w:rPr>
          <w:rFonts w:ascii="Arial" w:eastAsia="Arial" w:hAnsi="Arial" w:cs="Arial"/>
          <w:color w:val="313131"/>
          <w:sz w:val="23"/>
          <w:szCs w:val="23"/>
        </w:rPr>
        <w:t>des</w:t>
      </w:r>
      <w:r>
        <w:rPr>
          <w:rFonts w:ascii="Arial" w:eastAsia="Arial" w:hAnsi="Arial" w:cs="Arial"/>
          <w:color w:val="313131"/>
          <w:spacing w:val="19"/>
          <w:sz w:val="23"/>
          <w:szCs w:val="23"/>
        </w:rPr>
        <w:t xml:space="preserve"> </w:t>
      </w:r>
      <w:r>
        <w:rPr>
          <w:rFonts w:ascii="Arial" w:eastAsia="Arial" w:hAnsi="Arial" w:cs="Arial"/>
          <w:color w:val="313131"/>
          <w:sz w:val="23"/>
          <w:szCs w:val="23"/>
        </w:rPr>
        <w:t>différents</w:t>
      </w:r>
      <w:r>
        <w:rPr>
          <w:rFonts w:ascii="Arial" w:eastAsia="Arial" w:hAnsi="Arial" w:cs="Arial"/>
          <w:color w:val="313131"/>
          <w:spacing w:val="23"/>
          <w:sz w:val="23"/>
          <w:szCs w:val="23"/>
        </w:rPr>
        <w:t xml:space="preserve"> </w:t>
      </w:r>
      <w:proofErr w:type="spellStart"/>
      <w:r>
        <w:rPr>
          <w:rFonts w:ascii="Arial" w:eastAsia="Arial" w:hAnsi="Arial" w:cs="Arial"/>
          <w:color w:val="313131"/>
          <w:sz w:val="23"/>
          <w:szCs w:val="23"/>
        </w:rPr>
        <w:t>comites</w:t>
      </w:r>
      <w:proofErr w:type="spellEnd"/>
      <w:r>
        <w:rPr>
          <w:rFonts w:ascii="Arial" w:eastAsia="Arial" w:hAnsi="Arial" w:cs="Arial"/>
          <w:color w:val="313131"/>
          <w:spacing w:val="8"/>
          <w:sz w:val="23"/>
          <w:szCs w:val="23"/>
        </w:rPr>
        <w:t xml:space="preserve"> </w:t>
      </w:r>
      <w:r>
        <w:rPr>
          <w:rFonts w:ascii="Arial" w:eastAsia="Arial" w:hAnsi="Arial" w:cs="Arial"/>
          <w:color w:val="313131"/>
          <w:sz w:val="23"/>
          <w:szCs w:val="23"/>
        </w:rPr>
        <w:t>en</w:t>
      </w:r>
      <w:r>
        <w:rPr>
          <w:rFonts w:ascii="Arial" w:eastAsia="Arial" w:hAnsi="Arial" w:cs="Arial"/>
          <w:color w:val="313131"/>
          <w:spacing w:val="10"/>
          <w:sz w:val="23"/>
          <w:szCs w:val="23"/>
        </w:rPr>
        <w:t xml:space="preserve"> </w:t>
      </w:r>
      <w:r>
        <w:rPr>
          <w:rFonts w:ascii="Arial" w:eastAsia="Arial" w:hAnsi="Arial" w:cs="Arial"/>
          <w:color w:val="313131"/>
          <w:sz w:val="23"/>
          <w:szCs w:val="23"/>
        </w:rPr>
        <w:t>assainissement</w:t>
      </w:r>
      <w:r>
        <w:rPr>
          <w:rFonts w:ascii="Arial" w:eastAsia="Arial" w:hAnsi="Arial" w:cs="Arial"/>
          <w:color w:val="313131"/>
          <w:spacing w:val="48"/>
          <w:sz w:val="23"/>
          <w:szCs w:val="23"/>
        </w:rPr>
        <w:t xml:space="preserve"> </w:t>
      </w:r>
      <w:r>
        <w:rPr>
          <w:rFonts w:ascii="Arial" w:eastAsia="Arial" w:hAnsi="Arial" w:cs="Arial"/>
          <w:color w:val="313131"/>
          <w:sz w:val="23"/>
          <w:szCs w:val="23"/>
        </w:rPr>
        <w:t>et</w:t>
      </w:r>
      <w:r>
        <w:rPr>
          <w:rFonts w:ascii="Arial" w:eastAsia="Arial" w:hAnsi="Arial" w:cs="Arial"/>
          <w:color w:val="313131"/>
          <w:spacing w:val="6"/>
          <w:sz w:val="23"/>
          <w:szCs w:val="23"/>
        </w:rPr>
        <w:t xml:space="preserve"> </w:t>
      </w:r>
      <w:r>
        <w:rPr>
          <w:rFonts w:ascii="Arial" w:eastAsia="Arial" w:hAnsi="Arial" w:cs="Arial"/>
          <w:color w:val="313131"/>
          <w:sz w:val="23"/>
          <w:szCs w:val="23"/>
        </w:rPr>
        <w:t>maintenance</w:t>
      </w:r>
      <w:r>
        <w:rPr>
          <w:rFonts w:ascii="Arial" w:eastAsia="Arial" w:hAnsi="Arial" w:cs="Arial"/>
          <w:color w:val="313131"/>
          <w:spacing w:val="28"/>
          <w:sz w:val="23"/>
          <w:szCs w:val="23"/>
        </w:rPr>
        <w:t xml:space="preserve"> </w:t>
      </w:r>
      <w:r>
        <w:rPr>
          <w:rFonts w:ascii="Arial" w:eastAsia="Arial" w:hAnsi="Arial" w:cs="Arial"/>
          <w:color w:val="313131"/>
          <w:sz w:val="23"/>
          <w:szCs w:val="23"/>
        </w:rPr>
        <w:t>;</w:t>
      </w:r>
    </w:p>
    <w:p w14:paraId="31FCD439" w14:textId="77777777" w:rsidR="00FA63C9" w:rsidRDefault="00FA63C9" w:rsidP="00FA63C9">
      <w:pPr>
        <w:spacing w:before="39" w:after="0" w:line="240" w:lineRule="auto"/>
        <w:ind w:left="821" w:right="510"/>
        <w:rPr>
          <w:rFonts w:ascii="Arial" w:eastAsia="Arial" w:hAnsi="Arial" w:cs="Arial"/>
          <w:sz w:val="23"/>
          <w:szCs w:val="23"/>
        </w:rPr>
      </w:pPr>
      <w:r>
        <w:rPr>
          <w:rFonts w:ascii="Arial" w:eastAsia="Arial" w:hAnsi="Arial" w:cs="Arial"/>
          <w:color w:val="313131"/>
          <w:sz w:val="23"/>
          <w:szCs w:val="23"/>
        </w:rPr>
        <w:t xml:space="preserve">La </w:t>
      </w:r>
      <w:r>
        <w:rPr>
          <w:rFonts w:ascii="Arial" w:eastAsia="Arial" w:hAnsi="Arial" w:cs="Arial"/>
          <w:color w:val="313131"/>
          <w:spacing w:val="21"/>
          <w:sz w:val="23"/>
          <w:szCs w:val="23"/>
        </w:rPr>
        <w:t xml:space="preserve"> </w:t>
      </w:r>
      <w:r>
        <w:rPr>
          <w:rFonts w:ascii="Arial" w:eastAsia="Arial" w:hAnsi="Arial" w:cs="Arial"/>
          <w:color w:val="313131"/>
          <w:sz w:val="23"/>
          <w:szCs w:val="23"/>
        </w:rPr>
        <w:t xml:space="preserve">constitution </w:t>
      </w:r>
      <w:r>
        <w:rPr>
          <w:rFonts w:ascii="Arial" w:eastAsia="Arial" w:hAnsi="Arial" w:cs="Arial"/>
          <w:color w:val="313131"/>
          <w:spacing w:val="33"/>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21"/>
          <w:sz w:val="23"/>
          <w:szCs w:val="23"/>
        </w:rPr>
        <w:t xml:space="preserve"> </w:t>
      </w:r>
      <w:proofErr w:type="spellStart"/>
      <w:r>
        <w:rPr>
          <w:rFonts w:ascii="Arial" w:eastAsia="Arial" w:hAnsi="Arial" w:cs="Arial"/>
          <w:color w:val="313131"/>
          <w:sz w:val="23"/>
          <w:szCs w:val="23"/>
        </w:rPr>
        <w:t>comites</w:t>
      </w:r>
      <w:proofErr w:type="spellEnd"/>
      <w:r>
        <w:rPr>
          <w:rFonts w:ascii="Arial" w:eastAsia="Arial" w:hAnsi="Arial" w:cs="Arial"/>
          <w:color w:val="313131"/>
          <w:sz w:val="23"/>
          <w:szCs w:val="23"/>
        </w:rPr>
        <w:t xml:space="preserve"> </w:t>
      </w:r>
      <w:r>
        <w:rPr>
          <w:rFonts w:ascii="Arial" w:eastAsia="Arial" w:hAnsi="Arial" w:cs="Arial"/>
          <w:color w:val="313131"/>
          <w:spacing w:val="30"/>
          <w:sz w:val="23"/>
          <w:szCs w:val="23"/>
        </w:rPr>
        <w:t xml:space="preserve"> </w:t>
      </w:r>
      <w:r>
        <w:rPr>
          <w:rFonts w:ascii="Arial" w:eastAsia="Arial" w:hAnsi="Arial" w:cs="Arial"/>
          <w:color w:val="313131"/>
          <w:sz w:val="23"/>
          <w:szCs w:val="23"/>
        </w:rPr>
        <w:t xml:space="preserve">locaux </w:t>
      </w:r>
      <w:r>
        <w:rPr>
          <w:rFonts w:ascii="Arial" w:eastAsia="Arial" w:hAnsi="Arial" w:cs="Arial"/>
          <w:color w:val="313131"/>
          <w:spacing w:val="15"/>
          <w:sz w:val="23"/>
          <w:szCs w:val="23"/>
        </w:rPr>
        <w:t xml:space="preserve"> </w:t>
      </w:r>
      <w:r>
        <w:rPr>
          <w:rFonts w:ascii="Arial" w:eastAsia="Arial" w:hAnsi="Arial" w:cs="Arial"/>
          <w:color w:val="313131"/>
          <w:sz w:val="23"/>
          <w:szCs w:val="23"/>
        </w:rPr>
        <w:t xml:space="preserve">en </w:t>
      </w:r>
      <w:r>
        <w:rPr>
          <w:rFonts w:ascii="Arial" w:eastAsia="Arial" w:hAnsi="Arial" w:cs="Arial"/>
          <w:color w:val="313131"/>
          <w:spacing w:val="17"/>
          <w:sz w:val="23"/>
          <w:szCs w:val="23"/>
        </w:rPr>
        <w:t xml:space="preserve"> </w:t>
      </w:r>
      <w:r>
        <w:rPr>
          <w:rFonts w:ascii="Arial" w:eastAsia="Arial" w:hAnsi="Arial" w:cs="Arial"/>
          <w:color w:val="313131"/>
          <w:sz w:val="23"/>
          <w:szCs w:val="23"/>
        </w:rPr>
        <w:t xml:space="preserve">charge </w:t>
      </w:r>
      <w:r>
        <w:rPr>
          <w:rFonts w:ascii="Arial" w:eastAsia="Arial" w:hAnsi="Arial" w:cs="Arial"/>
          <w:color w:val="313131"/>
          <w:spacing w:val="31"/>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13"/>
          <w:sz w:val="23"/>
          <w:szCs w:val="23"/>
        </w:rPr>
        <w:t xml:space="preserve"> </w:t>
      </w:r>
      <w:r>
        <w:rPr>
          <w:rFonts w:ascii="Arial" w:eastAsia="Arial" w:hAnsi="Arial" w:cs="Arial"/>
          <w:color w:val="313131"/>
          <w:sz w:val="23"/>
          <w:szCs w:val="23"/>
        </w:rPr>
        <w:t xml:space="preserve">Ia </w:t>
      </w:r>
      <w:r>
        <w:rPr>
          <w:rFonts w:ascii="Arial" w:eastAsia="Arial" w:hAnsi="Arial" w:cs="Arial"/>
          <w:color w:val="313131"/>
          <w:spacing w:val="4"/>
          <w:sz w:val="23"/>
          <w:szCs w:val="23"/>
        </w:rPr>
        <w:t xml:space="preserve"> </w:t>
      </w:r>
      <w:r>
        <w:rPr>
          <w:rFonts w:ascii="Arial" w:eastAsia="Arial" w:hAnsi="Arial" w:cs="Arial"/>
          <w:color w:val="313131"/>
          <w:sz w:val="23"/>
          <w:szCs w:val="23"/>
        </w:rPr>
        <w:t xml:space="preserve">gestion </w:t>
      </w:r>
      <w:r>
        <w:rPr>
          <w:rFonts w:ascii="Arial" w:eastAsia="Arial" w:hAnsi="Arial" w:cs="Arial"/>
          <w:color w:val="313131"/>
          <w:spacing w:val="24"/>
          <w:sz w:val="23"/>
          <w:szCs w:val="23"/>
        </w:rPr>
        <w:t xml:space="preserve"> </w:t>
      </w:r>
      <w:r>
        <w:rPr>
          <w:rFonts w:ascii="Arial" w:eastAsia="Arial" w:hAnsi="Arial" w:cs="Arial"/>
          <w:color w:val="313131"/>
          <w:sz w:val="23"/>
          <w:szCs w:val="23"/>
        </w:rPr>
        <w:t xml:space="preserve">du </w:t>
      </w:r>
      <w:r>
        <w:rPr>
          <w:rFonts w:ascii="Arial" w:eastAsia="Arial" w:hAnsi="Arial" w:cs="Arial"/>
          <w:color w:val="313131"/>
          <w:spacing w:val="13"/>
          <w:sz w:val="23"/>
          <w:szCs w:val="23"/>
        </w:rPr>
        <w:t xml:space="preserve"> </w:t>
      </w:r>
      <w:r>
        <w:rPr>
          <w:rFonts w:ascii="Arial" w:eastAsia="Arial" w:hAnsi="Arial" w:cs="Arial"/>
          <w:color w:val="313131"/>
          <w:w w:val="102"/>
          <w:sz w:val="23"/>
          <w:szCs w:val="23"/>
        </w:rPr>
        <w:t>muni­</w:t>
      </w:r>
    </w:p>
    <w:p w14:paraId="4B66616D" w14:textId="77777777" w:rsidR="00FA63C9" w:rsidRDefault="00FA63C9" w:rsidP="00FA63C9">
      <w:pPr>
        <w:spacing w:before="49" w:after="0" w:line="240" w:lineRule="auto"/>
        <w:ind w:left="821" w:right="1131"/>
        <w:rPr>
          <w:rFonts w:ascii="Arial" w:eastAsia="Arial" w:hAnsi="Arial" w:cs="Arial"/>
          <w:sz w:val="23"/>
          <w:szCs w:val="23"/>
        </w:rPr>
      </w:pPr>
      <w:r>
        <w:rPr>
          <w:rFonts w:ascii="Arial" w:eastAsia="Arial" w:hAnsi="Arial" w:cs="Arial"/>
          <w:color w:val="313131"/>
          <w:sz w:val="23"/>
          <w:szCs w:val="23"/>
        </w:rPr>
        <w:t>réseau,</w:t>
      </w:r>
      <w:r>
        <w:rPr>
          <w:rFonts w:ascii="Arial" w:eastAsia="Arial" w:hAnsi="Arial" w:cs="Arial"/>
          <w:color w:val="313131"/>
          <w:spacing w:val="30"/>
          <w:sz w:val="23"/>
          <w:szCs w:val="23"/>
        </w:rPr>
        <w:t xml:space="preserve"> </w:t>
      </w:r>
      <w:r>
        <w:rPr>
          <w:rFonts w:ascii="Arial" w:eastAsia="Arial" w:hAnsi="Arial" w:cs="Arial"/>
          <w:color w:val="313131"/>
          <w:sz w:val="23"/>
          <w:szCs w:val="23"/>
        </w:rPr>
        <w:t>assortie</w:t>
      </w:r>
      <w:r>
        <w:rPr>
          <w:rFonts w:ascii="Arial" w:eastAsia="Arial" w:hAnsi="Arial" w:cs="Arial"/>
          <w:color w:val="313131"/>
          <w:spacing w:val="20"/>
          <w:sz w:val="23"/>
          <w:szCs w:val="23"/>
        </w:rPr>
        <w:t xml:space="preserve"> </w:t>
      </w:r>
      <w:r>
        <w:rPr>
          <w:rFonts w:ascii="Arial" w:eastAsia="Arial" w:hAnsi="Arial" w:cs="Arial"/>
          <w:color w:val="313131"/>
          <w:sz w:val="23"/>
          <w:szCs w:val="23"/>
        </w:rPr>
        <w:t>d'un</w:t>
      </w:r>
      <w:r>
        <w:rPr>
          <w:rFonts w:ascii="Arial" w:eastAsia="Arial" w:hAnsi="Arial" w:cs="Arial"/>
          <w:color w:val="313131"/>
          <w:spacing w:val="21"/>
          <w:sz w:val="23"/>
          <w:szCs w:val="23"/>
        </w:rPr>
        <w:t xml:space="preserve"> </w:t>
      </w:r>
      <w:r>
        <w:rPr>
          <w:rFonts w:ascii="Arial" w:eastAsia="Arial" w:hAnsi="Arial" w:cs="Arial"/>
          <w:color w:val="313131"/>
          <w:sz w:val="23"/>
          <w:szCs w:val="23"/>
        </w:rPr>
        <w:t>gérant</w:t>
      </w:r>
      <w:r>
        <w:rPr>
          <w:rFonts w:ascii="Arial" w:eastAsia="Arial" w:hAnsi="Arial" w:cs="Arial"/>
          <w:color w:val="313131"/>
          <w:spacing w:val="26"/>
          <w:sz w:val="23"/>
          <w:szCs w:val="23"/>
        </w:rPr>
        <w:t xml:space="preserve"> </w:t>
      </w:r>
      <w:r>
        <w:rPr>
          <w:rFonts w:ascii="Arial" w:eastAsia="Arial" w:hAnsi="Arial" w:cs="Arial"/>
          <w:color w:val="313131"/>
          <w:sz w:val="23"/>
          <w:szCs w:val="23"/>
        </w:rPr>
        <w:t>sous</w:t>
      </w:r>
      <w:r>
        <w:rPr>
          <w:rFonts w:ascii="Arial" w:eastAsia="Arial" w:hAnsi="Arial" w:cs="Arial"/>
          <w:color w:val="313131"/>
          <w:spacing w:val="8"/>
          <w:sz w:val="23"/>
          <w:szCs w:val="23"/>
        </w:rPr>
        <w:t xml:space="preserve"> </w:t>
      </w:r>
      <w:r>
        <w:rPr>
          <w:rFonts w:ascii="Arial" w:eastAsia="Arial" w:hAnsi="Arial" w:cs="Arial"/>
          <w:color w:val="313131"/>
          <w:sz w:val="23"/>
          <w:szCs w:val="23"/>
        </w:rPr>
        <w:t>contrat</w:t>
      </w:r>
      <w:r>
        <w:rPr>
          <w:rFonts w:ascii="Arial" w:eastAsia="Arial" w:hAnsi="Arial" w:cs="Arial"/>
          <w:color w:val="313131"/>
          <w:spacing w:val="4"/>
          <w:sz w:val="23"/>
          <w:szCs w:val="23"/>
        </w:rPr>
        <w:t xml:space="preserve"> </w:t>
      </w:r>
      <w:r>
        <w:rPr>
          <w:rFonts w:ascii="Arial" w:eastAsia="Arial" w:hAnsi="Arial" w:cs="Arial"/>
          <w:color w:val="313131"/>
          <w:sz w:val="23"/>
          <w:szCs w:val="23"/>
        </w:rPr>
        <w:t>de</w:t>
      </w:r>
      <w:r>
        <w:rPr>
          <w:rFonts w:ascii="Arial" w:eastAsia="Arial" w:hAnsi="Arial" w:cs="Arial"/>
          <w:color w:val="313131"/>
          <w:spacing w:val="12"/>
          <w:sz w:val="23"/>
          <w:szCs w:val="23"/>
        </w:rPr>
        <w:t xml:space="preserve"> </w:t>
      </w:r>
      <w:r>
        <w:rPr>
          <w:rFonts w:ascii="Arial" w:eastAsia="Arial" w:hAnsi="Arial" w:cs="Arial"/>
          <w:color w:val="313131"/>
          <w:sz w:val="23"/>
          <w:szCs w:val="23"/>
        </w:rPr>
        <w:t>gestion</w:t>
      </w:r>
      <w:r>
        <w:rPr>
          <w:rFonts w:ascii="Arial" w:eastAsia="Arial" w:hAnsi="Arial" w:cs="Arial"/>
          <w:color w:val="313131"/>
          <w:spacing w:val="17"/>
          <w:sz w:val="23"/>
          <w:szCs w:val="23"/>
        </w:rPr>
        <w:t xml:space="preserve"> </w:t>
      </w:r>
      <w:r>
        <w:rPr>
          <w:rFonts w:ascii="Arial" w:eastAsia="Arial" w:hAnsi="Arial" w:cs="Arial"/>
          <w:color w:val="313131"/>
          <w:sz w:val="23"/>
          <w:szCs w:val="23"/>
        </w:rPr>
        <w:t>avec</w:t>
      </w:r>
      <w:r>
        <w:rPr>
          <w:rFonts w:ascii="Arial" w:eastAsia="Arial" w:hAnsi="Arial" w:cs="Arial"/>
          <w:color w:val="313131"/>
          <w:spacing w:val="12"/>
          <w:sz w:val="23"/>
          <w:szCs w:val="23"/>
        </w:rPr>
        <w:t xml:space="preserve"> </w:t>
      </w:r>
      <w:r>
        <w:rPr>
          <w:rFonts w:ascii="Arial" w:eastAsia="Arial" w:hAnsi="Arial" w:cs="Arial"/>
          <w:color w:val="313131"/>
          <w:sz w:val="23"/>
          <w:szCs w:val="23"/>
        </w:rPr>
        <w:t>I'ONSER</w:t>
      </w:r>
      <w:r>
        <w:rPr>
          <w:rFonts w:ascii="Arial" w:eastAsia="Arial" w:hAnsi="Arial" w:cs="Arial"/>
          <w:color w:val="313131"/>
          <w:spacing w:val="28"/>
          <w:sz w:val="23"/>
          <w:szCs w:val="23"/>
        </w:rPr>
        <w:t xml:space="preserve"> </w:t>
      </w:r>
      <w:r>
        <w:rPr>
          <w:rFonts w:ascii="Arial" w:eastAsia="Arial" w:hAnsi="Arial" w:cs="Arial"/>
          <w:color w:val="313131"/>
          <w:sz w:val="23"/>
          <w:szCs w:val="23"/>
        </w:rPr>
        <w:t>;</w:t>
      </w:r>
    </w:p>
    <w:p w14:paraId="31B480D2" w14:textId="77777777" w:rsidR="00FA63C9" w:rsidRDefault="00FA63C9" w:rsidP="00FA63C9">
      <w:pPr>
        <w:spacing w:before="44" w:after="0" w:line="240" w:lineRule="auto"/>
        <w:ind w:left="826" w:right="515"/>
        <w:rPr>
          <w:rFonts w:ascii="Arial" w:eastAsia="Arial" w:hAnsi="Arial" w:cs="Arial"/>
          <w:sz w:val="23"/>
          <w:szCs w:val="23"/>
        </w:rPr>
      </w:pPr>
      <w:r>
        <w:rPr>
          <w:rFonts w:ascii="Arial" w:eastAsia="Arial" w:hAnsi="Arial" w:cs="Arial"/>
          <w:color w:val="313131"/>
          <w:sz w:val="23"/>
          <w:szCs w:val="23"/>
        </w:rPr>
        <w:t xml:space="preserve">La  </w:t>
      </w:r>
      <w:r>
        <w:rPr>
          <w:rFonts w:ascii="Arial" w:eastAsia="Arial" w:hAnsi="Arial" w:cs="Arial"/>
          <w:color w:val="313131"/>
          <w:spacing w:val="43"/>
          <w:sz w:val="23"/>
          <w:szCs w:val="23"/>
        </w:rPr>
        <w:t xml:space="preserve"> </w:t>
      </w:r>
      <w:r>
        <w:rPr>
          <w:rFonts w:ascii="Arial" w:eastAsia="Arial" w:hAnsi="Arial" w:cs="Arial"/>
          <w:color w:val="313131"/>
          <w:sz w:val="23"/>
          <w:szCs w:val="23"/>
        </w:rPr>
        <w:t xml:space="preserve">réalisation  </w:t>
      </w:r>
      <w:r>
        <w:rPr>
          <w:rFonts w:ascii="Arial" w:eastAsia="Arial" w:hAnsi="Arial" w:cs="Arial"/>
          <w:color w:val="313131"/>
          <w:spacing w:val="50"/>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47"/>
          <w:sz w:val="23"/>
          <w:szCs w:val="23"/>
        </w:rPr>
        <w:t xml:space="preserve"> </w:t>
      </w:r>
      <w:r>
        <w:rPr>
          <w:rFonts w:ascii="Arial" w:eastAsia="Arial" w:hAnsi="Arial" w:cs="Arial"/>
          <w:color w:val="313131"/>
          <w:sz w:val="23"/>
          <w:szCs w:val="23"/>
        </w:rPr>
        <w:t xml:space="preserve">programmes  </w:t>
      </w:r>
      <w:r>
        <w:rPr>
          <w:rFonts w:ascii="Arial" w:eastAsia="Arial" w:hAnsi="Arial" w:cs="Arial"/>
          <w:color w:val="313131"/>
          <w:spacing w:val="58"/>
          <w:sz w:val="23"/>
          <w:szCs w:val="23"/>
        </w:rPr>
        <w:t xml:space="preserve"> </w:t>
      </w:r>
      <w:r>
        <w:rPr>
          <w:rFonts w:ascii="Arial" w:eastAsia="Arial" w:hAnsi="Arial" w:cs="Arial"/>
          <w:color w:val="313131"/>
          <w:sz w:val="23"/>
          <w:szCs w:val="23"/>
        </w:rPr>
        <w:t xml:space="preserve">de  </w:t>
      </w:r>
      <w:r>
        <w:rPr>
          <w:rFonts w:ascii="Arial" w:eastAsia="Arial" w:hAnsi="Arial" w:cs="Arial"/>
          <w:color w:val="313131"/>
          <w:spacing w:val="43"/>
          <w:sz w:val="23"/>
          <w:szCs w:val="23"/>
        </w:rPr>
        <w:t xml:space="preserve"> </w:t>
      </w:r>
      <w:r>
        <w:rPr>
          <w:rFonts w:ascii="Arial" w:eastAsia="Arial" w:hAnsi="Arial" w:cs="Arial"/>
          <w:color w:val="313131"/>
          <w:sz w:val="23"/>
          <w:szCs w:val="23"/>
        </w:rPr>
        <w:t xml:space="preserve">sensibilisation  </w:t>
      </w:r>
      <w:r>
        <w:rPr>
          <w:rFonts w:ascii="Arial" w:eastAsia="Arial" w:hAnsi="Arial" w:cs="Arial"/>
          <w:color w:val="313131"/>
          <w:spacing w:val="59"/>
          <w:sz w:val="23"/>
          <w:szCs w:val="23"/>
        </w:rPr>
        <w:t xml:space="preserve"> </w:t>
      </w:r>
      <w:r>
        <w:rPr>
          <w:rFonts w:ascii="Arial" w:eastAsia="Arial" w:hAnsi="Arial" w:cs="Arial"/>
          <w:color w:val="313131"/>
          <w:sz w:val="23"/>
          <w:szCs w:val="23"/>
        </w:rPr>
        <w:t xml:space="preserve">qui  </w:t>
      </w:r>
      <w:r>
        <w:rPr>
          <w:rFonts w:ascii="Arial" w:eastAsia="Arial" w:hAnsi="Arial" w:cs="Arial"/>
          <w:color w:val="313131"/>
          <w:spacing w:val="48"/>
          <w:sz w:val="23"/>
          <w:szCs w:val="23"/>
        </w:rPr>
        <w:t xml:space="preserve"> </w:t>
      </w:r>
      <w:r>
        <w:rPr>
          <w:rFonts w:ascii="Arial" w:eastAsia="Arial" w:hAnsi="Arial" w:cs="Arial"/>
          <w:color w:val="313131"/>
          <w:sz w:val="23"/>
          <w:szCs w:val="23"/>
        </w:rPr>
        <w:t xml:space="preserve">ciblent  </w:t>
      </w:r>
      <w:r>
        <w:rPr>
          <w:rFonts w:ascii="Arial" w:eastAsia="Arial" w:hAnsi="Arial" w:cs="Arial"/>
          <w:color w:val="313131"/>
          <w:spacing w:val="51"/>
          <w:sz w:val="23"/>
          <w:szCs w:val="23"/>
        </w:rPr>
        <w:t xml:space="preserve"> </w:t>
      </w:r>
      <w:r>
        <w:rPr>
          <w:rFonts w:ascii="Arial" w:eastAsia="Arial" w:hAnsi="Arial" w:cs="Arial"/>
          <w:color w:val="313131"/>
          <w:w w:val="101"/>
          <w:sz w:val="23"/>
          <w:szCs w:val="23"/>
        </w:rPr>
        <w:t>les</w:t>
      </w:r>
    </w:p>
    <w:p w14:paraId="74BEB32E" w14:textId="77777777" w:rsidR="00FA63C9" w:rsidRDefault="00FA63C9" w:rsidP="00FA63C9">
      <w:pPr>
        <w:spacing w:before="4" w:after="0" w:line="100" w:lineRule="exact"/>
        <w:rPr>
          <w:sz w:val="10"/>
          <w:szCs w:val="10"/>
        </w:rPr>
      </w:pPr>
    </w:p>
    <w:p w14:paraId="52ECE312" w14:textId="77777777" w:rsidR="00FA63C9" w:rsidRDefault="00FA63C9" w:rsidP="00FA63C9">
      <w:pPr>
        <w:spacing w:after="0" w:line="200" w:lineRule="exact"/>
        <w:rPr>
          <w:sz w:val="20"/>
          <w:szCs w:val="20"/>
        </w:rPr>
      </w:pPr>
    </w:p>
    <w:p w14:paraId="64D01103" w14:textId="77777777" w:rsidR="00FA63C9" w:rsidRDefault="00FA63C9" w:rsidP="00FA63C9">
      <w:pPr>
        <w:spacing w:after="0" w:line="240" w:lineRule="auto"/>
        <w:ind w:left="1315" w:right="-20"/>
        <w:rPr>
          <w:noProof/>
          <w:lang w:eastAsia="fr-FR"/>
        </w:rPr>
      </w:pPr>
    </w:p>
    <w:p w14:paraId="1D299A60" w14:textId="77777777" w:rsidR="00FA63C9" w:rsidRDefault="00FA63C9" w:rsidP="00FA63C9">
      <w:pPr>
        <w:spacing w:after="0" w:line="240" w:lineRule="auto"/>
        <w:ind w:left="1315" w:right="-20"/>
        <w:rPr>
          <w:rFonts w:ascii="Times New Roman" w:eastAsia="Times New Roman" w:hAnsi="Times New Roman" w:cs="Times New Roman"/>
          <w:sz w:val="20"/>
          <w:szCs w:val="20"/>
        </w:rPr>
      </w:pPr>
    </w:p>
    <w:p w14:paraId="60141922" w14:textId="77777777" w:rsidR="00FA63C9" w:rsidRDefault="00FA63C9" w:rsidP="00FA63C9">
      <w:pPr>
        <w:spacing w:after="0" w:line="378" w:lineRule="exact"/>
        <w:ind w:left="1151" w:right="-20"/>
        <w:rPr>
          <w:rFonts w:ascii="Arial" w:eastAsia="Arial" w:hAnsi="Arial" w:cs="Arial"/>
          <w:color w:val="313131"/>
          <w:sz w:val="24"/>
          <w:szCs w:val="24"/>
        </w:rPr>
      </w:pPr>
      <w:r>
        <w:rPr>
          <w:rFonts w:ascii="Arial" w:eastAsia="Arial" w:hAnsi="Arial" w:cs="Arial"/>
          <w:color w:val="313131"/>
          <w:sz w:val="24"/>
          <w:szCs w:val="24"/>
        </w:rPr>
        <w:t>populations,</w:t>
      </w:r>
      <w:r>
        <w:rPr>
          <w:rFonts w:ascii="Arial" w:eastAsia="Arial" w:hAnsi="Arial" w:cs="Arial"/>
          <w:color w:val="313131"/>
          <w:spacing w:val="5"/>
          <w:sz w:val="24"/>
          <w:szCs w:val="24"/>
        </w:rPr>
        <w:t xml:space="preserve"> </w:t>
      </w:r>
      <w:r>
        <w:rPr>
          <w:rFonts w:ascii="Arial" w:eastAsia="Arial" w:hAnsi="Arial" w:cs="Arial"/>
          <w:color w:val="313131"/>
          <w:sz w:val="24"/>
          <w:szCs w:val="24"/>
        </w:rPr>
        <w:t>les</w:t>
      </w:r>
      <w:r>
        <w:rPr>
          <w:rFonts w:ascii="Arial" w:eastAsia="Arial" w:hAnsi="Arial" w:cs="Arial"/>
          <w:color w:val="313131"/>
          <w:spacing w:val="8"/>
          <w:sz w:val="24"/>
          <w:szCs w:val="24"/>
        </w:rPr>
        <w:t xml:space="preserve"> </w:t>
      </w:r>
      <w:proofErr w:type="spellStart"/>
      <w:r>
        <w:rPr>
          <w:rFonts w:ascii="Arial" w:eastAsia="Arial" w:hAnsi="Arial" w:cs="Arial"/>
          <w:color w:val="313131"/>
          <w:sz w:val="24"/>
          <w:szCs w:val="24"/>
        </w:rPr>
        <w:t>elus</w:t>
      </w:r>
      <w:proofErr w:type="spellEnd"/>
      <w:r>
        <w:rPr>
          <w:rFonts w:ascii="Arial" w:eastAsia="Arial" w:hAnsi="Arial" w:cs="Arial"/>
          <w:color w:val="313131"/>
          <w:spacing w:val="7"/>
          <w:sz w:val="24"/>
          <w:szCs w:val="24"/>
        </w:rPr>
        <w:t xml:space="preserve"> </w:t>
      </w:r>
      <w:r>
        <w:rPr>
          <w:rFonts w:ascii="Arial" w:eastAsia="Arial" w:hAnsi="Arial" w:cs="Arial"/>
          <w:color w:val="313131"/>
          <w:sz w:val="24"/>
          <w:szCs w:val="24"/>
        </w:rPr>
        <w:t>et</w:t>
      </w:r>
      <w:r>
        <w:rPr>
          <w:rFonts w:ascii="Arial" w:eastAsia="Arial" w:hAnsi="Arial" w:cs="Arial"/>
          <w:color w:val="313131"/>
          <w:spacing w:val="14"/>
          <w:sz w:val="24"/>
          <w:szCs w:val="24"/>
        </w:rPr>
        <w:t xml:space="preserve"> </w:t>
      </w:r>
      <w:r>
        <w:rPr>
          <w:rFonts w:ascii="Arial" w:eastAsia="Arial" w:hAnsi="Arial" w:cs="Arial"/>
          <w:color w:val="313131"/>
          <w:sz w:val="24"/>
          <w:szCs w:val="24"/>
        </w:rPr>
        <w:t>acteurs</w:t>
      </w:r>
      <w:r>
        <w:rPr>
          <w:rFonts w:ascii="Arial" w:eastAsia="Arial" w:hAnsi="Arial" w:cs="Arial"/>
          <w:color w:val="313131"/>
          <w:spacing w:val="-4"/>
          <w:sz w:val="24"/>
          <w:szCs w:val="24"/>
        </w:rPr>
        <w:t xml:space="preserve"> </w:t>
      </w:r>
      <w:r>
        <w:rPr>
          <w:rFonts w:ascii="Arial" w:eastAsia="Arial" w:hAnsi="Arial" w:cs="Arial"/>
          <w:color w:val="313131"/>
          <w:sz w:val="24"/>
          <w:szCs w:val="24"/>
        </w:rPr>
        <w:t>actifs</w:t>
      </w:r>
      <w:r>
        <w:rPr>
          <w:rFonts w:ascii="Arial" w:eastAsia="Arial" w:hAnsi="Arial" w:cs="Arial"/>
          <w:color w:val="313131"/>
          <w:spacing w:val="-4"/>
          <w:sz w:val="24"/>
          <w:szCs w:val="24"/>
        </w:rPr>
        <w:t xml:space="preserve"> </w:t>
      </w:r>
      <w:r>
        <w:rPr>
          <w:rFonts w:ascii="Arial" w:eastAsia="Arial" w:hAnsi="Arial" w:cs="Arial"/>
          <w:color w:val="313131"/>
          <w:sz w:val="24"/>
          <w:szCs w:val="24"/>
        </w:rPr>
        <w:t>en</w:t>
      </w:r>
      <w:r>
        <w:rPr>
          <w:rFonts w:ascii="Arial" w:eastAsia="Arial" w:hAnsi="Arial" w:cs="Arial"/>
          <w:color w:val="313131"/>
          <w:spacing w:val="12"/>
          <w:sz w:val="24"/>
          <w:szCs w:val="24"/>
        </w:rPr>
        <w:t xml:space="preserve"> </w:t>
      </w:r>
      <w:r>
        <w:rPr>
          <w:rFonts w:ascii="Arial" w:eastAsia="Arial" w:hAnsi="Arial" w:cs="Arial"/>
          <w:color w:val="313131"/>
          <w:sz w:val="24"/>
          <w:szCs w:val="24"/>
        </w:rPr>
        <w:t>le</w:t>
      </w:r>
      <w:r>
        <w:rPr>
          <w:rFonts w:ascii="Arial" w:eastAsia="Arial" w:hAnsi="Arial" w:cs="Arial"/>
          <w:color w:val="313131"/>
          <w:spacing w:val="5"/>
          <w:sz w:val="24"/>
          <w:szCs w:val="24"/>
        </w:rPr>
        <w:t xml:space="preserve"> </w:t>
      </w:r>
      <w:r>
        <w:rPr>
          <w:rFonts w:ascii="Arial" w:eastAsia="Arial" w:hAnsi="Arial" w:cs="Arial"/>
          <w:color w:val="313131"/>
          <w:sz w:val="24"/>
          <w:szCs w:val="24"/>
        </w:rPr>
        <w:t>domaine</w:t>
      </w:r>
      <w:r>
        <w:rPr>
          <w:rFonts w:ascii="Arial" w:eastAsia="Arial" w:hAnsi="Arial" w:cs="Arial"/>
          <w:color w:val="313131"/>
          <w:spacing w:val="-2"/>
          <w:sz w:val="24"/>
          <w:szCs w:val="24"/>
        </w:rPr>
        <w:t xml:space="preserve"> </w:t>
      </w:r>
      <w:r>
        <w:rPr>
          <w:rFonts w:ascii="Arial" w:eastAsia="Arial" w:hAnsi="Arial" w:cs="Arial"/>
          <w:color w:val="313131"/>
          <w:sz w:val="24"/>
          <w:szCs w:val="24"/>
        </w:rPr>
        <w:t>;</w:t>
      </w:r>
      <w:r>
        <w:rPr>
          <w:rFonts w:ascii="Arial" w:eastAsia="Arial" w:hAnsi="Arial" w:cs="Arial"/>
          <w:color w:val="313131"/>
          <w:spacing w:val="9"/>
          <w:sz w:val="24"/>
          <w:szCs w:val="24"/>
        </w:rPr>
        <w:t xml:space="preserve"> </w:t>
      </w:r>
      <w:r>
        <w:rPr>
          <w:rFonts w:ascii="Arial" w:eastAsia="Arial" w:hAnsi="Arial" w:cs="Arial"/>
          <w:color w:val="313131"/>
          <w:sz w:val="24"/>
          <w:szCs w:val="24"/>
        </w:rPr>
        <w:t>ce</w:t>
      </w:r>
      <w:r>
        <w:rPr>
          <w:rFonts w:ascii="Arial" w:eastAsia="Arial" w:hAnsi="Arial" w:cs="Arial"/>
          <w:color w:val="313131"/>
          <w:spacing w:val="6"/>
          <w:sz w:val="24"/>
          <w:szCs w:val="24"/>
        </w:rPr>
        <w:t xml:space="preserve"> </w:t>
      </w:r>
      <w:r>
        <w:rPr>
          <w:rFonts w:ascii="Arial" w:eastAsia="Arial" w:hAnsi="Arial" w:cs="Arial"/>
          <w:color w:val="313131"/>
          <w:sz w:val="24"/>
          <w:szCs w:val="24"/>
        </w:rPr>
        <w:t>programme</w:t>
      </w:r>
      <w:r>
        <w:rPr>
          <w:rFonts w:ascii="Arial" w:eastAsia="Arial" w:hAnsi="Arial" w:cs="Arial"/>
          <w:color w:val="313131"/>
          <w:spacing w:val="5"/>
          <w:sz w:val="24"/>
          <w:szCs w:val="24"/>
        </w:rPr>
        <w:t xml:space="preserve"> </w:t>
      </w:r>
      <w:r>
        <w:rPr>
          <w:rFonts w:ascii="Arial" w:eastAsia="Arial" w:hAnsi="Arial" w:cs="Arial"/>
          <w:color w:val="313131"/>
          <w:sz w:val="24"/>
          <w:szCs w:val="24"/>
        </w:rPr>
        <w:t>sera</w:t>
      </w:r>
    </w:p>
    <w:p w14:paraId="7E151965" w14:textId="77777777" w:rsidR="00FA63C9" w:rsidRDefault="00FA63C9" w:rsidP="00FA63C9">
      <w:pPr>
        <w:spacing w:after="0" w:line="378" w:lineRule="exact"/>
        <w:ind w:left="1151" w:right="-20"/>
        <w:rPr>
          <w:rFonts w:ascii="Arial" w:eastAsia="Arial" w:hAnsi="Arial" w:cs="Arial"/>
          <w:sz w:val="24"/>
          <w:szCs w:val="24"/>
        </w:rPr>
      </w:pPr>
      <w:r>
        <w:rPr>
          <w:noProof/>
          <w:lang w:eastAsia="fr-FR"/>
        </w:rPr>
        <w:drawing>
          <wp:anchor distT="0" distB="0" distL="114300" distR="114300" simplePos="0" relativeHeight="251697152" behindDoc="1" locked="0" layoutInCell="1" allowOverlap="1" wp14:anchorId="7EFB95C0" wp14:editId="14ACF0FF">
            <wp:simplePos x="0" y="0"/>
            <wp:positionH relativeFrom="page">
              <wp:posOffset>5096510</wp:posOffset>
            </wp:positionH>
            <wp:positionV relativeFrom="page">
              <wp:posOffset>3962400</wp:posOffset>
            </wp:positionV>
            <wp:extent cx="2328545" cy="2206625"/>
            <wp:effectExtent l="0" t="0" r="0" b="0"/>
            <wp:wrapNone/>
            <wp:docPr id="176"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8545" cy="2206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698176" behindDoc="1" locked="0" layoutInCell="1" allowOverlap="1" wp14:anchorId="49A61F0F" wp14:editId="050253AD">
                <wp:simplePos x="0" y="0"/>
                <wp:positionH relativeFrom="page">
                  <wp:posOffset>108585</wp:posOffset>
                </wp:positionH>
                <wp:positionV relativeFrom="page">
                  <wp:posOffset>48895</wp:posOffset>
                </wp:positionV>
                <wp:extent cx="10795" cy="1666875"/>
                <wp:effectExtent l="3810" t="10795" r="4445" b="8255"/>
                <wp:wrapNone/>
                <wp:docPr id="1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666875"/>
                          <a:chOff x="171" y="77"/>
                          <a:chExt cx="17" cy="2625"/>
                        </a:xfrm>
                      </wpg:grpSpPr>
                      <wpg:grpSp>
                        <wpg:cNvPr id="172" name="Group 168"/>
                        <wpg:cNvGrpSpPr>
                          <a:grpSpLocks/>
                        </wpg:cNvGrpSpPr>
                        <wpg:grpSpPr bwMode="auto">
                          <a:xfrm>
                            <a:off x="183" y="81"/>
                            <a:ext cx="2" cy="2615"/>
                            <a:chOff x="183" y="81"/>
                            <a:chExt cx="2" cy="2615"/>
                          </a:xfrm>
                        </wpg:grpSpPr>
                        <wps:wsp>
                          <wps:cNvPr id="173" name="Freeform 169"/>
                          <wps:cNvSpPr>
                            <a:spLocks/>
                          </wps:cNvSpPr>
                          <wps:spPr bwMode="auto">
                            <a:xfrm>
                              <a:off x="183" y="81"/>
                              <a:ext cx="2" cy="2615"/>
                            </a:xfrm>
                            <a:custGeom>
                              <a:avLst/>
                              <a:gdLst>
                                <a:gd name="T0" fmla="+- 0 2696 81"/>
                                <a:gd name="T1" fmla="*/ 2696 h 2615"/>
                                <a:gd name="T2" fmla="+- 0 81 81"/>
                                <a:gd name="T3" fmla="*/ 81 h 2615"/>
                              </a:gdLst>
                              <a:ahLst/>
                              <a:cxnLst>
                                <a:cxn ang="0">
                                  <a:pos x="0" y="T1"/>
                                </a:cxn>
                                <a:cxn ang="0">
                                  <a:pos x="0" y="T3"/>
                                </a:cxn>
                              </a:cxnLst>
                              <a:rect l="0" t="0" r="r" b="b"/>
                              <a:pathLst>
                                <a:path h="2615">
                                  <a:moveTo>
                                    <a:pt x="0" y="2615"/>
                                  </a:moveTo>
                                  <a:lnTo>
                                    <a:pt x="0" y="0"/>
                                  </a:lnTo>
                                </a:path>
                              </a:pathLst>
                            </a:custGeom>
                            <a:noFill/>
                            <a:ln w="6045">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6"/>
                        <wpg:cNvGrpSpPr>
                          <a:grpSpLocks/>
                        </wpg:cNvGrpSpPr>
                        <wpg:grpSpPr bwMode="auto">
                          <a:xfrm>
                            <a:off x="176" y="402"/>
                            <a:ext cx="2" cy="2295"/>
                            <a:chOff x="176" y="402"/>
                            <a:chExt cx="2" cy="2295"/>
                          </a:xfrm>
                        </wpg:grpSpPr>
                        <wps:wsp>
                          <wps:cNvPr id="175" name="Freeform 167"/>
                          <wps:cNvSpPr>
                            <a:spLocks/>
                          </wps:cNvSpPr>
                          <wps:spPr bwMode="auto">
                            <a:xfrm>
                              <a:off x="176" y="402"/>
                              <a:ext cx="2" cy="2295"/>
                            </a:xfrm>
                            <a:custGeom>
                              <a:avLst/>
                              <a:gdLst>
                                <a:gd name="T0" fmla="+- 0 2696 402"/>
                                <a:gd name="T1" fmla="*/ 2696 h 2295"/>
                                <a:gd name="T2" fmla="+- 0 402 402"/>
                                <a:gd name="T3" fmla="*/ 402 h 2295"/>
                              </a:gdLst>
                              <a:ahLst/>
                              <a:cxnLst>
                                <a:cxn ang="0">
                                  <a:pos x="0" y="T1"/>
                                </a:cxn>
                                <a:cxn ang="0">
                                  <a:pos x="0" y="T3"/>
                                </a:cxn>
                              </a:cxnLst>
                              <a:rect l="0" t="0" r="r" b="b"/>
                              <a:pathLst>
                                <a:path h="2295">
                                  <a:moveTo>
                                    <a:pt x="0" y="2294"/>
                                  </a:moveTo>
                                  <a:lnTo>
                                    <a:pt x="0" y="0"/>
                                  </a:lnTo>
                                </a:path>
                              </a:pathLst>
                            </a:custGeom>
                            <a:noFill/>
                            <a:ln w="6045">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B37957" id="Group 165" o:spid="_x0000_s1026" style="position:absolute;margin-left:8.55pt;margin-top:3.85pt;width:.85pt;height:131.25pt;z-index:-251618304;mso-position-horizontal-relative:page;mso-position-vertical-relative:page" coordorigin="171,77" coordsize="17,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">
                <v:group id="Group 168" o:spid="_x0000_s1027" style="position:absolute;left:183;top:81;width:2;height:2615" coordorigin="183,81" coordsize="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9" o:spid="_x0000_s1028" style="position:absolute;left:183;top:81;width:2;height:2615;visibility:visible;mso-wrap-style:square;v-text-anchor:top" coordsize="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" path="m,2615l,e" filled="f" strokecolor="#b3b3b3" strokeweight=".16792mm">
                    <v:path arrowok="t" o:connecttype="custom" o:connectlocs="0,2696;0,81" o:connectangles="0,0"/>
                  </v:shape>
                </v:group>
                <v:group id="Group 166" o:spid="_x0000_s1029" style="position:absolute;left:176;top:402;width:2;height:2295" coordorigin="176,402" coordsize="2,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7" o:spid="_x0000_s1030" style="position:absolute;left:176;top:402;width:2;height:2295;visibility:visible;mso-wrap-style:square;v-text-anchor:top" coordsize="2,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" path="m,2294l,e" filled="f" strokecolor="#bcbcbc" strokeweight=".16792mm">
                    <v:path arrowok="t" o:connecttype="custom" o:connectlocs="0,2696;0,402" o:connectangles="0,0"/>
                  </v:shape>
                </v:group>
                <w10:wrap anchorx="page" anchory="page"/>
              </v:group>
            </w:pict>
          </mc:Fallback>
        </mc:AlternateContent>
      </w:r>
      <w:r>
        <w:rPr>
          <w:rFonts w:ascii="Arial" w:eastAsia="Arial" w:hAnsi="Arial" w:cs="Arial"/>
          <w:color w:val="313131"/>
          <w:sz w:val="24"/>
          <w:szCs w:val="24"/>
        </w:rPr>
        <w:t xml:space="preserve">diffuse </w:t>
      </w:r>
      <w:proofErr w:type="spellStart"/>
      <w:r>
        <w:rPr>
          <w:rFonts w:ascii="Times New Roman" w:eastAsia="Times New Roman" w:hAnsi="Times New Roman" w:cs="Times New Roman"/>
          <w:color w:val="313131"/>
          <w:w w:val="75"/>
          <w:sz w:val="37"/>
          <w:szCs w:val="37"/>
        </w:rPr>
        <w:t>a</w:t>
      </w:r>
      <w:proofErr w:type="spellEnd"/>
      <w:r>
        <w:rPr>
          <w:rFonts w:ascii="Times New Roman" w:eastAsia="Times New Roman" w:hAnsi="Times New Roman" w:cs="Times New Roman"/>
          <w:color w:val="313131"/>
          <w:spacing w:val="6"/>
          <w:w w:val="75"/>
          <w:sz w:val="37"/>
          <w:szCs w:val="37"/>
        </w:rPr>
        <w:t xml:space="preserve"> </w:t>
      </w:r>
      <w:r>
        <w:rPr>
          <w:rFonts w:ascii="Arial" w:eastAsia="Arial" w:hAnsi="Arial" w:cs="Arial"/>
          <w:color w:val="313131"/>
          <w:sz w:val="24"/>
          <w:szCs w:val="24"/>
        </w:rPr>
        <w:t>travers</w:t>
      </w:r>
      <w:r>
        <w:rPr>
          <w:rFonts w:ascii="Arial" w:eastAsia="Arial" w:hAnsi="Arial" w:cs="Arial"/>
          <w:color w:val="313131"/>
          <w:spacing w:val="8"/>
          <w:sz w:val="24"/>
          <w:szCs w:val="24"/>
        </w:rPr>
        <w:t xml:space="preserve"> </w:t>
      </w:r>
      <w:r>
        <w:rPr>
          <w:rFonts w:ascii="Arial" w:eastAsia="Arial" w:hAnsi="Arial" w:cs="Arial"/>
          <w:color w:val="313131"/>
          <w:sz w:val="24"/>
          <w:szCs w:val="24"/>
        </w:rPr>
        <w:t>les</w:t>
      </w:r>
      <w:r>
        <w:rPr>
          <w:rFonts w:ascii="Arial" w:eastAsia="Arial" w:hAnsi="Arial" w:cs="Arial"/>
          <w:color w:val="313131"/>
          <w:spacing w:val="-2"/>
          <w:sz w:val="24"/>
          <w:szCs w:val="24"/>
        </w:rPr>
        <w:t xml:space="preserve"> </w:t>
      </w:r>
      <w:r>
        <w:rPr>
          <w:rFonts w:ascii="Arial" w:eastAsia="Arial" w:hAnsi="Arial" w:cs="Arial"/>
          <w:color w:val="313131"/>
          <w:sz w:val="24"/>
          <w:szCs w:val="24"/>
        </w:rPr>
        <w:t>médias</w:t>
      </w:r>
      <w:r>
        <w:rPr>
          <w:rFonts w:ascii="Arial" w:eastAsia="Arial" w:hAnsi="Arial" w:cs="Arial"/>
          <w:color w:val="313131"/>
          <w:spacing w:val="10"/>
          <w:sz w:val="24"/>
          <w:szCs w:val="24"/>
        </w:rPr>
        <w:t xml:space="preserve"> </w:t>
      </w:r>
      <w:r>
        <w:rPr>
          <w:rFonts w:ascii="Arial" w:eastAsia="Arial" w:hAnsi="Arial" w:cs="Arial"/>
          <w:color w:val="313131"/>
          <w:sz w:val="24"/>
          <w:szCs w:val="24"/>
        </w:rPr>
        <w:t>locaux,</w:t>
      </w:r>
      <w:r>
        <w:rPr>
          <w:rFonts w:ascii="Arial" w:eastAsia="Arial" w:hAnsi="Arial" w:cs="Arial"/>
          <w:color w:val="313131"/>
          <w:spacing w:val="5"/>
          <w:sz w:val="24"/>
          <w:szCs w:val="24"/>
        </w:rPr>
        <w:t xml:space="preserve"> </w:t>
      </w:r>
      <w:r>
        <w:rPr>
          <w:rFonts w:ascii="Arial" w:eastAsia="Arial" w:hAnsi="Arial" w:cs="Arial"/>
          <w:color w:val="313131"/>
          <w:sz w:val="24"/>
          <w:szCs w:val="24"/>
        </w:rPr>
        <w:t>les</w:t>
      </w:r>
      <w:r>
        <w:rPr>
          <w:rFonts w:ascii="Arial" w:eastAsia="Arial" w:hAnsi="Arial" w:cs="Arial"/>
          <w:color w:val="313131"/>
          <w:spacing w:val="8"/>
          <w:sz w:val="24"/>
          <w:szCs w:val="24"/>
        </w:rPr>
        <w:t xml:space="preserve"> </w:t>
      </w:r>
      <w:r>
        <w:rPr>
          <w:rFonts w:ascii="Arial" w:eastAsia="Arial" w:hAnsi="Arial" w:cs="Arial"/>
          <w:color w:val="313131"/>
          <w:sz w:val="24"/>
          <w:szCs w:val="24"/>
        </w:rPr>
        <w:t>imams</w:t>
      </w:r>
      <w:r>
        <w:rPr>
          <w:rFonts w:ascii="Arial" w:eastAsia="Arial" w:hAnsi="Arial" w:cs="Arial"/>
          <w:color w:val="313131"/>
          <w:spacing w:val="-2"/>
          <w:sz w:val="24"/>
          <w:szCs w:val="24"/>
        </w:rPr>
        <w:t xml:space="preserve"> </w:t>
      </w:r>
      <w:r>
        <w:rPr>
          <w:rFonts w:ascii="Arial" w:eastAsia="Arial" w:hAnsi="Arial" w:cs="Arial"/>
          <w:color w:val="313131"/>
          <w:sz w:val="24"/>
          <w:szCs w:val="24"/>
        </w:rPr>
        <w:t>de</w:t>
      </w:r>
      <w:r>
        <w:rPr>
          <w:rFonts w:ascii="Arial" w:eastAsia="Arial" w:hAnsi="Arial" w:cs="Arial"/>
          <w:color w:val="313131"/>
          <w:spacing w:val="-1"/>
          <w:sz w:val="24"/>
          <w:szCs w:val="24"/>
        </w:rPr>
        <w:t xml:space="preserve"> </w:t>
      </w:r>
      <w:r>
        <w:rPr>
          <w:rFonts w:ascii="Arial" w:eastAsia="Arial" w:hAnsi="Arial" w:cs="Arial"/>
          <w:color w:val="313131"/>
          <w:sz w:val="24"/>
          <w:szCs w:val="24"/>
        </w:rPr>
        <w:t>mosquées,</w:t>
      </w:r>
      <w:r>
        <w:rPr>
          <w:rFonts w:ascii="Arial" w:eastAsia="Arial" w:hAnsi="Arial" w:cs="Arial"/>
          <w:color w:val="313131"/>
          <w:spacing w:val="12"/>
          <w:sz w:val="24"/>
          <w:szCs w:val="24"/>
        </w:rPr>
        <w:t xml:space="preserve"> </w:t>
      </w:r>
      <w:r>
        <w:rPr>
          <w:rFonts w:ascii="Arial" w:eastAsia="Arial" w:hAnsi="Arial" w:cs="Arial"/>
          <w:color w:val="313131"/>
          <w:sz w:val="24"/>
          <w:szCs w:val="24"/>
        </w:rPr>
        <w:t>les</w:t>
      </w:r>
      <w:r>
        <w:rPr>
          <w:rFonts w:ascii="Arial" w:eastAsia="Arial" w:hAnsi="Arial" w:cs="Arial"/>
          <w:color w:val="313131"/>
          <w:spacing w:val="4"/>
          <w:sz w:val="24"/>
          <w:szCs w:val="24"/>
        </w:rPr>
        <w:t xml:space="preserve"> </w:t>
      </w:r>
      <w:r>
        <w:rPr>
          <w:rFonts w:ascii="Arial" w:eastAsia="Arial" w:hAnsi="Arial" w:cs="Arial"/>
          <w:color w:val="313131"/>
          <w:sz w:val="24"/>
          <w:szCs w:val="24"/>
        </w:rPr>
        <w:t>séances</w:t>
      </w:r>
    </w:p>
    <w:p w14:paraId="0A7C350D" w14:textId="77777777" w:rsidR="00FA63C9" w:rsidRDefault="00FA63C9" w:rsidP="00FA63C9">
      <w:pPr>
        <w:spacing w:before="10" w:after="0" w:line="240" w:lineRule="auto"/>
        <w:ind w:left="1146" w:right="-20"/>
        <w:rPr>
          <w:rFonts w:ascii="Arial" w:eastAsia="Arial" w:hAnsi="Arial" w:cs="Arial"/>
          <w:sz w:val="24"/>
          <w:szCs w:val="24"/>
        </w:rPr>
      </w:pPr>
      <w:r>
        <w:rPr>
          <w:rFonts w:ascii="Arial" w:eastAsia="Arial" w:hAnsi="Arial" w:cs="Arial"/>
          <w:color w:val="313131"/>
          <w:sz w:val="24"/>
          <w:szCs w:val="24"/>
        </w:rPr>
        <w:t>de</w:t>
      </w:r>
      <w:r>
        <w:rPr>
          <w:rFonts w:ascii="Arial" w:eastAsia="Arial" w:hAnsi="Arial" w:cs="Arial"/>
          <w:color w:val="313131"/>
          <w:spacing w:val="3"/>
          <w:sz w:val="24"/>
          <w:szCs w:val="24"/>
        </w:rPr>
        <w:t xml:space="preserve"> </w:t>
      </w:r>
      <w:r>
        <w:rPr>
          <w:rFonts w:ascii="Arial" w:eastAsia="Arial" w:hAnsi="Arial" w:cs="Arial"/>
          <w:color w:val="313131"/>
          <w:sz w:val="24"/>
          <w:szCs w:val="24"/>
        </w:rPr>
        <w:t>sensibilisation</w:t>
      </w:r>
      <w:r>
        <w:rPr>
          <w:rFonts w:ascii="Arial" w:eastAsia="Arial" w:hAnsi="Arial" w:cs="Arial"/>
          <w:color w:val="313131"/>
          <w:spacing w:val="-14"/>
          <w:sz w:val="24"/>
          <w:szCs w:val="24"/>
        </w:rPr>
        <w:t xml:space="preserve"> </w:t>
      </w:r>
      <w:r>
        <w:rPr>
          <w:rFonts w:ascii="Arial" w:eastAsia="Arial" w:hAnsi="Arial" w:cs="Arial"/>
          <w:color w:val="313131"/>
          <w:sz w:val="24"/>
          <w:szCs w:val="24"/>
        </w:rPr>
        <w:t>scolaire,</w:t>
      </w:r>
    </w:p>
    <w:p w14:paraId="5A0BE2DA" w14:textId="77777777" w:rsidR="00FA63C9" w:rsidRDefault="00FA63C9" w:rsidP="00FA63C9">
      <w:pPr>
        <w:spacing w:before="34" w:after="0" w:line="270" w:lineRule="auto"/>
        <w:ind w:left="1146" w:right="52" w:firstLine="14"/>
        <w:rPr>
          <w:rFonts w:ascii="Arial" w:eastAsia="Arial" w:hAnsi="Arial" w:cs="Arial"/>
          <w:sz w:val="24"/>
          <w:szCs w:val="24"/>
        </w:rPr>
      </w:pPr>
      <w:r>
        <w:rPr>
          <w:rFonts w:ascii="Arial" w:eastAsia="Arial" w:hAnsi="Arial" w:cs="Arial"/>
          <w:color w:val="313131"/>
          <w:sz w:val="24"/>
          <w:szCs w:val="24"/>
        </w:rPr>
        <w:t>La</w:t>
      </w:r>
      <w:r>
        <w:rPr>
          <w:rFonts w:ascii="Arial" w:eastAsia="Arial" w:hAnsi="Arial" w:cs="Arial"/>
          <w:color w:val="313131"/>
          <w:spacing w:val="39"/>
          <w:sz w:val="24"/>
          <w:szCs w:val="24"/>
        </w:rPr>
        <w:t xml:space="preserve"> </w:t>
      </w:r>
      <w:r>
        <w:rPr>
          <w:rFonts w:ascii="Arial" w:eastAsia="Arial" w:hAnsi="Arial" w:cs="Arial"/>
          <w:color w:val="313131"/>
          <w:sz w:val="24"/>
          <w:szCs w:val="24"/>
        </w:rPr>
        <w:t>construction</w:t>
      </w:r>
      <w:r>
        <w:rPr>
          <w:rFonts w:ascii="Arial" w:eastAsia="Arial" w:hAnsi="Arial" w:cs="Arial"/>
          <w:color w:val="313131"/>
          <w:spacing w:val="24"/>
          <w:sz w:val="24"/>
          <w:szCs w:val="24"/>
        </w:rPr>
        <w:t xml:space="preserve"> </w:t>
      </w:r>
      <w:r>
        <w:rPr>
          <w:rFonts w:ascii="Arial" w:eastAsia="Arial" w:hAnsi="Arial" w:cs="Arial"/>
          <w:color w:val="313131"/>
          <w:sz w:val="24"/>
          <w:szCs w:val="24"/>
        </w:rPr>
        <w:t>de</w:t>
      </w:r>
      <w:r>
        <w:rPr>
          <w:rFonts w:ascii="Arial" w:eastAsia="Arial" w:hAnsi="Arial" w:cs="Arial"/>
          <w:color w:val="313131"/>
          <w:spacing w:val="38"/>
          <w:sz w:val="24"/>
          <w:szCs w:val="24"/>
        </w:rPr>
        <w:t xml:space="preserve"> </w:t>
      </w:r>
      <w:r>
        <w:rPr>
          <w:rFonts w:ascii="Arial" w:eastAsia="Arial" w:hAnsi="Arial" w:cs="Arial"/>
          <w:color w:val="313131"/>
          <w:sz w:val="24"/>
          <w:szCs w:val="24"/>
        </w:rPr>
        <w:t>latrines</w:t>
      </w:r>
      <w:r>
        <w:rPr>
          <w:rFonts w:ascii="Arial" w:eastAsia="Arial" w:hAnsi="Arial" w:cs="Arial"/>
          <w:color w:val="313131"/>
          <w:spacing w:val="26"/>
          <w:sz w:val="24"/>
          <w:szCs w:val="24"/>
        </w:rPr>
        <w:t xml:space="preserve"> </w:t>
      </w:r>
      <w:r>
        <w:rPr>
          <w:rFonts w:ascii="Arial" w:eastAsia="Arial" w:hAnsi="Arial" w:cs="Arial"/>
          <w:color w:val="313131"/>
          <w:sz w:val="24"/>
          <w:szCs w:val="24"/>
        </w:rPr>
        <w:t>séparément</w:t>
      </w:r>
      <w:r>
        <w:rPr>
          <w:rFonts w:ascii="Arial" w:eastAsia="Arial" w:hAnsi="Arial" w:cs="Arial"/>
          <w:color w:val="313131"/>
          <w:spacing w:val="28"/>
          <w:sz w:val="24"/>
          <w:szCs w:val="24"/>
        </w:rPr>
        <w:t xml:space="preserve"> </w:t>
      </w:r>
      <w:r>
        <w:rPr>
          <w:rFonts w:ascii="Arial" w:eastAsia="Arial" w:hAnsi="Arial" w:cs="Arial"/>
          <w:color w:val="313131"/>
          <w:sz w:val="24"/>
          <w:szCs w:val="24"/>
        </w:rPr>
        <w:t>avec</w:t>
      </w:r>
      <w:r>
        <w:rPr>
          <w:rFonts w:ascii="Arial" w:eastAsia="Arial" w:hAnsi="Arial" w:cs="Arial"/>
          <w:color w:val="313131"/>
          <w:spacing w:val="35"/>
          <w:sz w:val="24"/>
          <w:szCs w:val="24"/>
        </w:rPr>
        <w:t xml:space="preserve"> </w:t>
      </w:r>
      <w:r>
        <w:rPr>
          <w:rFonts w:ascii="Arial" w:eastAsia="Arial" w:hAnsi="Arial" w:cs="Arial"/>
          <w:color w:val="313131"/>
          <w:sz w:val="24"/>
          <w:szCs w:val="24"/>
        </w:rPr>
        <w:t>les</w:t>
      </w:r>
      <w:r>
        <w:rPr>
          <w:rFonts w:ascii="Arial" w:eastAsia="Arial" w:hAnsi="Arial" w:cs="Arial"/>
          <w:color w:val="313131"/>
          <w:spacing w:val="32"/>
          <w:sz w:val="24"/>
          <w:szCs w:val="24"/>
        </w:rPr>
        <w:t xml:space="preserve"> </w:t>
      </w:r>
      <w:r>
        <w:rPr>
          <w:rFonts w:ascii="Arial" w:eastAsia="Arial" w:hAnsi="Arial" w:cs="Arial"/>
          <w:color w:val="313131"/>
          <w:sz w:val="24"/>
          <w:szCs w:val="24"/>
        </w:rPr>
        <w:t>tosses</w:t>
      </w:r>
      <w:r>
        <w:rPr>
          <w:rFonts w:ascii="Arial" w:eastAsia="Arial" w:hAnsi="Arial" w:cs="Arial"/>
          <w:color w:val="313131"/>
          <w:spacing w:val="42"/>
          <w:sz w:val="24"/>
          <w:szCs w:val="24"/>
        </w:rPr>
        <w:t xml:space="preserve"> </w:t>
      </w:r>
      <w:r>
        <w:rPr>
          <w:rFonts w:ascii="Arial" w:eastAsia="Arial" w:hAnsi="Arial" w:cs="Arial"/>
          <w:color w:val="313131"/>
          <w:sz w:val="24"/>
          <w:szCs w:val="24"/>
        </w:rPr>
        <w:t>septiques</w:t>
      </w:r>
      <w:r>
        <w:rPr>
          <w:rFonts w:ascii="Arial" w:eastAsia="Arial" w:hAnsi="Arial" w:cs="Arial"/>
          <w:color w:val="313131"/>
          <w:spacing w:val="-23"/>
          <w:sz w:val="24"/>
          <w:szCs w:val="24"/>
        </w:rPr>
        <w:t xml:space="preserve"> </w:t>
      </w:r>
      <w:r>
        <w:rPr>
          <w:rFonts w:ascii="Arial" w:eastAsia="Arial" w:hAnsi="Arial" w:cs="Arial"/>
          <w:color w:val="313131"/>
          <w:sz w:val="24"/>
          <w:szCs w:val="24"/>
        </w:rPr>
        <w:t>et</w:t>
      </w:r>
      <w:r>
        <w:rPr>
          <w:rFonts w:ascii="Arial" w:eastAsia="Arial" w:hAnsi="Arial" w:cs="Arial"/>
          <w:color w:val="313131"/>
          <w:spacing w:val="38"/>
          <w:sz w:val="24"/>
          <w:szCs w:val="24"/>
        </w:rPr>
        <w:t xml:space="preserve"> </w:t>
      </w:r>
      <w:r>
        <w:rPr>
          <w:rFonts w:ascii="Arial" w:eastAsia="Arial" w:hAnsi="Arial" w:cs="Arial"/>
          <w:color w:val="313131"/>
          <w:w w:val="101"/>
          <w:sz w:val="24"/>
          <w:szCs w:val="24"/>
        </w:rPr>
        <w:t xml:space="preserve">en </w:t>
      </w:r>
      <w:r>
        <w:rPr>
          <w:rFonts w:ascii="Arial" w:eastAsia="Arial" w:hAnsi="Arial" w:cs="Arial"/>
          <w:color w:val="313131"/>
          <w:sz w:val="24"/>
          <w:szCs w:val="24"/>
        </w:rPr>
        <w:t>dehors</w:t>
      </w:r>
      <w:r>
        <w:rPr>
          <w:rFonts w:ascii="Arial" w:eastAsia="Arial" w:hAnsi="Arial" w:cs="Arial"/>
          <w:color w:val="313131"/>
          <w:spacing w:val="-4"/>
          <w:sz w:val="24"/>
          <w:szCs w:val="24"/>
        </w:rPr>
        <w:t xml:space="preserve"> </w:t>
      </w:r>
      <w:r>
        <w:rPr>
          <w:rFonts w:ascii="Arial" w:eastAsia="Arial" w:hAnsi="Arial" w:cs="Arial"/>
          <w:color w:val="313131"/>
          <w:sz w:val="24"/>
          <w:szCs w:val="24"/>
        </w:rPr>
        <w:t>des</w:t>
      </w:r>
      <w:r>
        <w:rPr>
          <w:rFonts w:ascii="Arial" w:eastAsia="Arial" w:hAnsi="Arial" w:cs="Arial"/>
          <w:color w:val="313131"/>
          <w:spacing w:val="-1"/>
          <w:sz w:val="24"/>
          <w:szCs w:val="24"/>
        </w:rPr>
        <w:t xml:space="preserve"> </w:t>
      </w:r>
      <w:r>
        <w:rPr>
          <w:rFonts w:ascii="Arial" w:eastAsia="Arial" w:hAnsi="Arial" w:cs="Arial"/>
          <w:color w:val="313131"/>
          <w:sz w:val="24"/>
          <w:szCs w:val="24"/>
        </w:rPr>
        <w:t>bâtiments</w:t>
      </w:r>
      <w:r>
        <w:rPr>
          <w:rFonts w:ascii="Arial" w:eastAsia="Arial" w:hAnsi="Arial" w:cs="Arial"/>
          <w:color w:val="313131"/>
          <w:spacing w:val="-13"/>
          <w:sz w:val="24"/>
          <w:szCs w:val="24"/>
        </w:rPr>
        <w:t xml:space="preserve"> </w:t>
      </w:r>
      <w:r>
        <w:rPr>
          <w:rFonts w:ascii="Arial" w:eastAsia="Arial" w:hAnsi="Arial" w:cs="Arial"/>
          <w:color w:val="313131"/>
          <w:sz w:val="24"/>
          <w:szCs w:val="24"/>
        </w:rPr>
        <w:t>exploites</w:t>
      </w:r>
      <w:r>
        <w:rPr>
          <w:rFonts w:ascii="Arial" w:eastAsia="Arial" w:hAnsi="Arial" w:cs="Arial"/>
          <w:color w:val="313131"/>
          <w:spacing w:val="-18"/>
          <w:sz w:val="24"/>
          <w:szCs w:val="24"/>
        </w:rPr>
        <w:t xml:space="preserve"> </w:t>
      </w:r>
      <w:r>
        <w:rPr>
          <w:rFonts w:ascii="Arial" w:eastAsia="Arial" w:hAnsi="Arial" w:cs="Arial"/>
          <w:color w:val="313131"/>
          <w:w w:val="111"/>
          <w:sz w:val="24"/>
          <w:szCs w:val="24"/>
        </w:rPr>
        <w:t>;</w:t>
      </w:r>
    </w:p>
    <w:p w14:paraId="150AA8B4" w14:textId="77777777" w:rsidR="00FA63C9" w:rsidRDefault="00FA63C9" w:rsidP="00FA63C9">
      <w:pPr>
        <w:tabs>
          <w:tab w:val="left" w:pos="2900"/>
          <w:tab w:val="left" w:pos="3820"/>
          <w:tab w:val="left" w:pos="4740"/>
          <w:tab w:val="left" w:pos="5460"/>
          <w:tab w:val="left" w:pos="7200"/>
          <w:tab w:val="left" w:pos="8060"/>
        </w:tabs>
        <w:spacing w:before="1" w:after="0" w:line="270" w:lineRule="auto"/>
        <w:ind w:left="1151" w:right="57" w:firstLine="10"/>
        <w:rPr>
          <w:rFonts w:ascii="Arial" w:eastAsia="Arial" w:hAnsi="Arial" w:cs="Arial"/>
          <w:sz w:val="24"/>
          <w:szCs w:val="24"/>
        </w:rPr>
      </w:pPr>
      <w:r>
        <w:rPr>
          <w:rFonts w:ascii="Arial" w:eastAsia="Arial" w:hAnsi="Arial" w:cs="Arial"/>
          <w:color w:val="313131"/>
          <w:sz w:val="24"/>
          <w:szCs w:val="24"/>
        </w:rPr>
        <w:t>Mobilisation</w:t>
      </w:r>
      <w:r>
        <w:rPr>
          <w:rFonts w:ascii="Arial" w:eastAsia="Arial" w:hAnsi="Arial" w:cs="Arial"/>
          <w:color w:val="313131"/>
          <w:spacing w:val="-41"/>
          <w:sz w:val="24"/>
          <w:szCs w:val="24"/>
        </w:rPr>
        <w:t xml:space="preserve"> </w:t>
      </w:r>
      <w:r>
        <w:rPr>
          <w:rFonts w:ascii="Arial" w:eastAsia="Arial" w:hAnsi="Arial" w:cs="Arial"/>
          <w:color w:val="313131"/>
          <w:sz w:val="24"/>
          <w:szCs w:val="24"/>
        </w:rPr>
        <w:tab/>
        <w:t>d'un</w:t>
      </w:r>
      <w:r>
        <w:rPr>
          <w:rFonts w:ascii="Arial" w:eastAsia="Arial" w:hAnsi="Arial" w:cs="Arial"/>
          <w:color w:val="313131"/>
          <w:spacing w:val="-49"/>
          <w:sz w:val="24"/>
          <w:szCs w:val="24"/>
        </w:rPr>
        <w:t xml:space="preserve"> </w:t>
      </w:r>
      <w:r>
        <w:rPr>
          <w:rFonts w:ascii="Arial" w:eastAsia="Arial" w:hAnsi="Arial" w:cs="Arial"/>
          <w:color w:val="313131"/>
          <w:sz w:val="24"/>
          <w:szCs w:val="24"/>
        </w:rPr>
        <w:tab/>
        <w:t>fond</w:t>
      </w:r>
      <w:r>
        <w:rPr>
          <w:rFonts w:ascii="Arial" w:eastAsia="Arial" w:hAnsi="Arial" w:cs="Arial"/>
          <w:color w:val="313131"/>
          <w:spacing w:val="-57"/>
          <w:sz w:val="24"/>
          <w:szCs w:val="24"/>
        </w:rPr>
        <w:t xml:space="preserve"> </w:t>
      </w:r>
      <w:r>
        <w:rPr>
          <w:rFonts w:ascii="Arial" w:eastAsia="Arial" w:hAnsi="Arial" w:cs="Arial"/>
          <w:color w:val="313131"/>
          <w:sz w:val="24"/>
          <w:szCs w:val="24"/>
        </w:rPr>
        <w:tab/>
        <w:t>de</w:t>
      </w:r>
      <w:r>
        <w:rPr>
          <w:rFonts w:ascii="Arial" w:eastAsia="Arial" w:hAnsi="Arial" w:cs="Arial"/>
          <w:color w:val="313131"/>
          <w:spacing w:val="-64"/>
          <w:sz w:val="24"/>
          <w:szCs w:val="24"/>
        </w:rPr>
        <w:t xml:space="preserve"> </w:t>
      </w:r>
      <w:r>
        <w:rPr>
          <w:rFonts w:ascii="Arial" w:eastAsia="Arial" w:hAnsi="Arial" w:cs="Arial"/>
          <w:color w:val="313131"/>
          <w:sz w:val="24"/>
          <w:szCs w:val="24"/>
        </w:rPr>
        <w:tab/>
        <w:t>sauvegarde</w:t>
      </w:r>
      <w:r>
        <w:rPr>
          <w:rFonts w:ascii="Arial" w:eastAsia="Arial" w:hAnsi="Arial" w:cs="Arial"/>
          <w:color w:val="313131"/>
          <w:spacing w:val="-42"/>
          <w:sz w:val="24"/>
          <w:szCs w:val="24"/>
        </w:rPr>
        <w:t xml:space="preserve"> </w:t>
      </w:r>
      <w:r>
        <w:rPr>
          <w:rFonts w:ascii="Arial" w:eastAsia="Arial" w:hAnsi="Arial" w:cs="Arial"/>
          <w:color w:val="313131"/>
          <w:sz w:val="24"/>
          <w:szCs w:val="24"/>
        </w:rPr>
        <w:tab/>
        <w:t>des</w:t>
      </w:r>
      <w:r>
        <w:rPr>
          <w:rFonts w:ascii="Arial" w:eastAsia="Arial" w:hAnsi="Arial" w:cs="Arial"/>
          <w:color w:val="313131"/>
          <w:spacing w:val="-59"/>
          <w:sz w:val="24"/>
          <w:szCs w:val="24"/>
        </w:rPr>
        <w:t xml:space="preserve"> </w:t>
      </w:r>
      <w:r>
        <w:rPr>
          <w:rFonts w:ascii="Arial" w:eastAsia="Arial" w:hAnsi="Arial" w:cs="Arial"/>
          <w:color w:val="313131"/>
          <w:sz w:val="24"/>
          <w:szCs w:val="24"/>
        </w:rPr>
        <w:tab/>
      </w:r>
      <w:r>
        <w:rPr>
          <w:rFonts w:ascii="Arial" w:eastAsia="Arial" w:hAnsi="Arial" w:cs="Arial"/>
          <w:color w:val="313131"/>
          <w:w w:val="102"/>
          <w:sz w:val="24"/>
          <w:szCs w:val="24"/>
        </w:rPr>
        <w:t xml:space="preserve">mesures </w:t>
      </w:r>
      <w:r>
        <w:rPr>
          <w:rFonts w:ascii="Arial" w:eastAsia="Arial" w:hAnsi="Arial" w:cs="Arial"/>
          <w:color w:val="313131"/>
          <w:sz w:val="24"/>
          <w:szCs w:val="24"/>
        </w:rPr>
        <w:t>environnementales</w:t>
      </w:r>
      <w:r>
        <w:rPr>
          <w:rFonts w:ascii="Arial" w:eastAsia="Arial" w:hAnsi="Arial" w:cs="Arial"/>
          <w:color w:val="313131"/>
          <w:spacing w:val="51"/>
          <w:sz w:val="24"/>
          <w:szCs w:val="24"/>
        </w:rPr>
        <w:t xml:space="preserve"> </w:t>
      </w:r>
      <w:r>
        <w:rPr>
          <w:rFonts w:ascii="Arial" w:eastAsia="Arial" w:hAnsi="Arial" w:cs="Arial"/>
          <w:color w:val="313131"/>
          <w:sz w:val="24"/>
          <w:szCs w:val="24"/>
        </w:rPr>
        <w:t>;</w:t>
      </w:r>
    </w:p>
    <w:p w14:paraId="54F6BD42" w14:textId="77777777" w:rsidR="00FA63C9" w:rsidRDefault="00FA63C9" w:rsidP="00FA63C9">
      <w:pPr>
        <w:spacing w:after="0" w:line="272" w:lineRule="exact"/>
        <w:ind w:left="1161" w:right="-20"/>
        <w:rPr>
          <w:rFonts w:ascii="Arial" w:eastAsia="Arial" w:hAnsi="Arial" w:cs="Arial"/>
          <w:sz w:val="24"/>
          <w:szCs w:val="24"/>
        </w:rPr>
      </w:pPr>
      <w:r>
        <w:rPr>
          <w:rFonts w:ascii="Arial" w:eastAsia="Arial" w:hAnsi="Arial" w:cs="Arial"/>
          <w:color w:val="313131"/>
          <w:sz w:val="24"/>
          <w:szCs w:val="24"/>
        </w:rPr>
        <w:t>La</w:t>
      </w:r>
      <w:r>
        <w:rPr>
          <w:rFonts w:ascii="Arial" w:eastAsia="Arial" w:hAnsi="Arial" w:cs="Arial"/>
          <w:color w:val="313131"/>
          <w:spacing w:val="20"/>
          <w:sz w:val="24"/>
          <w:szCs w:val="24"/>
        </w:rPr>
        <w:t xml:space="preserve"> </w:t>
      </w:r>
      <w:r>
        <w:rPr>
          <w:rFonts w:ascii="Arial" w:eastAsia="Arial" w:hAnsi="Arial" w:cs="Arial"/>
          <w:color w:val="313131"/>
          <w:sz w:val="24"/>
          <w:szCs w:val="24"/>
        </w:rPr>
        <w:t>réalisation</w:t>
      </w:r>
      <w:r>
        <w:rPr>
          <w:rFonts w:ascii="Arial" w:eastAsia="Arial" w:hAnsi="Arial" w:cs="Arial"/>
          <w:color w:val="313131"/>
          <w:spacing w:val="11"/>
          <w:sz w:val="24"/>
          <w:szCs w:val="24"/>
        </w:rPr>
        <w:t xml:space="preserve"> </w:t>
      </w:r>
      <w:r>
        <w:rPr>
          <w:rFonts w:ascii="Arial" w:eastAsia="Arial" w:hAnsi="Arial" w:cs="Arial"/>
          <w:color w:val="313131"/>
          <w:sz w:val="24"/>
          <w:szCs w:val="24"/>
        </w:rPr>
        <w:t>de</w:t>
      </w:r>
      <w:r>
        <w:rPr>
          <w:rFonts w:ascii="Arial" w:eastAsia="Arial" w:hAnsi="Arial" w:cs="Arial"/>
          <w:color w:val="313131"/>
          <w:spacing w:val="30"/>
          <w:sz w:val="24"/>
          <w:szCs w:val="24"/>
        </w:rPr>
        <w:t xml:space="preserve"> </w:t>
      </w:r>
      <w:r>
        <w:rPr>
          <w:rFonts w:ascii="Arial" w:eastAsia="Arial" w:hAnsi="Arial" w:cs="Arial"/>
          <w:color w:val="313131"/>
          <w:sz w:val="24"/>
          <w:szCs w:val="24"/>
        </w:rPr>
        <w:t>campagnes</w:t>
      </w:r>
      <w:r>
        <w:rPr>
          <w:rFonts w:ascii="Arial" w:eastAsia="Arial" w:hAnsi="Arial" w:cs="Arial"/>
          <w:color w:val="313131"/>
          <w:spacing w:val="19"/>
          <w:sz w:val="24"/>
          <w:szCs w:val="24"/>
        </w:rPr>
        <w:t xml:space="preserve"> </w:t>
      </w:r>
      <w:r>
        <w:rPr>
          <w:rFonts w:ascii="Arial" w:eastAsia="Arial" w:hAnsi="Arial" w:cs="Arial"/>
          <w:color w:val="313131"/>
          <w:sz w:val="24"/>
          <w:szCs w:val="24"/>
        </w:rPr>
        <w:t>de</w:t>
      </w:r>
      <w:r>
        <w:rPr>
          <w:rFonts w:ascii="Arial" w:eastAsia="Arial" w:hAnsi="Arial" w:cs="Arial"/>
          <w:color w:val="313131"/>
          <w:spacing w:val="25"/>
          <w:sz w:val="24"/>
          <w:szCs w:val="24"/>
        </w:rPr>
        <w:t xml:space="preserve"> </w:t>
      </w:r>
      <w:r>
        <w:rPr>
          <w:rFonts w:ascii="Arial" w:eastAsia="Arial" w:hAnsi="Arial" w:cs="Arial"/>
          <w:color w:val="313131"/>
          <w:sz w:val="24"/>
          <w:szCs w:val="24"/>
        </w:rPr>
        <w:t>communication</w:t>
      </w:r>
      <w:r>
        <w:rPr>
          <w:rFonts w:ascii="Arial" w:eastAsia="Arial" w:hAnsi="Arial" w:cs="Arial"/>
          <w:color w:val="313131"/>
          <w:spacing w:val="-4"/>
          <w:sz w:val="24"/>
          <w:szCs w:val="24"/>
        </w:rPr>
        <w:t xml:space="preserve"> </w:t>
      </w:r>
      <w:r>
        <w:rPr>
          <w:rFonts w:ascii="Arial" w:eastAsia="Arial" w:hAnsi="Arial" w:cs="Arial"/>
          <w:color w:val="313131"/>
          <w:sz w:val="24"/>
          <w:szCs w:val="24"/>
        </w:rPr>
        <w:t>et</w:t>
      </w:r>
      <w:r>
        <w:rPr>
          <w:rFonts w:ascii="Arial" w:eastAsia="Arial" w:hAnsi="Arial" w:cs="Arial"/>
          <w:color w:val="313131"/>
          <w:spacing w:val="29"/>
          <w:sz w:val="24"/>
          <w:szCs w:val="24"/>
        </w:rPr>
        <w:t xml:space="preserve"> </w:t>
      </w:r>
      <w:r>
        <w:rPr>
          <w:rFonts w:ascii="Arial" w:eastAsia="Arial" w:hAnsi="Arial" w:cs="Arial"/>
          <w:color w:val="313131"/>
          <w:sz w:val="24"/>
          <w:szCs w:val="24"/>
        </w:rPr>
        <w:t>de</w:t>
      </w:r>
      <w:r>
        <w:rPr>
          <w:rFonts w:ascii="Arial" w:eastAsia="Arial" w:hAnsi="Arial" w:cs="Arial"/>
          <w:color w:val="313131"/>
          <w:spacing w:val="32"/>
          <w:sz w:val="24"/>
          <w:szCs w:val="24"/>
        </w:rPr>
        <w:t xml:space="preserve"> </w:t>
      </w:r>
      <w:r>
        <w:rPr>
          <w:rFonts w:ascii="Arial" w:eastAsia="Arial" w:hAnsi="Arial" w:cs="Arial"/>
          <w:color w:val="313131"/>
          <w:sz w:val="24"/>
          <w:szCs w:val="24"/>
        </w:rPr>
        <w:t>sensibilisation sur</w:t>
      </w:r>
    </w:p>
    <w:p w14:paraId="18C76BD7" w14:textId="77777777" w:rsidR="00FA63C9" w:rsidRDefault="00FA63C9" w:rsidP="00FA63C9">
      <w:pPr>
        <w:spacing w:before="34" w:after="0" w:line="278" w:lineRule="auto"/>
        <w:ind w:left="1156" w:right="72" w:firstLine="5"/>
        <w:rPr>
          <w:rFonts w:ascii="Arial" w:eastAsia="Arial" w:hAnsi="Arial" w:cs="Arial"/>
          <w:sz w:val="24"/>
          <w:szCs w:val="24"/>
        </w:rPr>
      </w:pPr>
      <w:r>
        <w:rPr>
          <w:rFonts w:ascii="Arial" w:eastAsia="Arial" w:hAnsi="Arial" w:cs="Arial"/>
          <w:color w:val="313131"/>
          <w:sz w:val="24"/>
          <w:szCs w:val="24"/>
        </w:rPr>
        <w:t>les</w:t>
      </w:r>
      <w:r>
        <w:rPr>
          <w:rFonts w:ascii="Arial" w:eastAsia="Arial" w:hAnsi="Arial" w:cs="Arial"/>
          <w:color w:val="313131"/>
          <w:spacing w:val="5"/>
          <w:sz w:val="24"/>
          <w:szCs w:val="24"/>
        </w:rPr>
        <w:t xml:space="preserve"> </w:t>
      </w:r>
      <w:r>
        <w:rPr>
          <w:rFonts w:ascii="Arial" w:eastAsia="Arial" w:hAnsi="Arial" w:cs="Arial"/>
          <w:color w:val="313131"/>
          <w:sz w:val="24"/>
          <w:szCs w:val="24"/>
        </w:rPr>
        <w:t>procédures</w:t>
      </w:r>
      <w:r>
        <w:rPr>
          <w:rFonts w:ascii="Arial" w:eastAsia="Arial" w:hAnsi="Arial" w:cs="Arial"/>
          <w:color w:val="313131"/>
          <w:spacing w:val="12"/>
          <w:sz w:val="24"/>
          <w:szCs w:val="24"/>
        </w:rPr>
        <w:t xml:space="preserve"> </w:t>
      </w:r>
      <w:r>
        <w:rPr>
          <w:rFonts w:ascii="Arial" w:eastAsia="Arial" w:hAnsi="Arial" w:cs="Arial"/>
          <w:color w:val="313131"/>
          <w:sz w:val="24"/>
          <w:szCs w:val="24"/>
        </w:rPr>
        <w:t>de</w:t>
      </w:r>
      <w:r>
        <w:rPr>
          <w:rFonts w:ascii="Arial" w:eastAsia="Arial" w:hAnsi="Arial" w:cs="Arial"/>
          <w:color w:val="313131"/>
          <w:spacing w:val="12"/>
          <w:sz w:val="24"/>
          <w:szCs w:val="24"/>
        </w:rPr>
        <w:t xml:space="preserve"> </w:t>
      </w:r>
      <w:r>
        <w:rPr>
          <w:rFonts w:ascii="Arial" w:eastAsia="Arial" w:hAnsi="Arial" w:cs="Arial"/>
          <w:color w:val="313131"/>
          <w:sz w:val="24"/>
          <w:szCs w:val="24"/>
        </w:rPr>
        <w:t>gestion</w:t>
      </w:r>
      <w:r>
        <w:rPr>
          <w:rFonts w:ascii="Arial" w:eastAsia="Arial" w:hAnsi="Arial" w:cs="Arial"/>
          <w:color w:val="313131"/>
          <w:spacing w:val="7"/>
          <w:sz w:val="24"/>
          <w:szCs w:val="24"/>
        </w:rPr>
        <w:t xml:space="preserve"> </w:t>
      </w:r>
      <w:r>
        <w:rPr>
          <w:rFonts w:ascii="Arial" w:eastAsia="Arial" w:hAnsi="Arial" w:cs="Arial"/>
          <w:color w:val="313131"/>
          <w:sz w:val="24"/>
          <w:szCs w:val="24"/>
        </w:rPr>
        <w:t>et</w:t>
      </w:r>
      <w:r>
        <w:rPr>
          <w:rFonts w:ascii="Arial" w:eastAsia="Arial" w:hAnsi="Arial" w:cs="Arial"/>
          <w:color w:val="313131"/>
          <w:spacing w:val="9"/>
          <w:sz w:val="24"/>
          <w:szCs w:val="24"/>
        </w:rPr>
        <w:t xml:space="preserve"> </w:t>
      </w:r>
      <w:r>
        <w:rPr>
          <w:rFonts w:ascii="Arial" w:eastAsia="Arial" w:hAnsi="Arial" w:cs="Arial"/>
          <w:color w:val="313131"/>
          <w:sz w:val="24"/>
          <w:szCs w:val="24"/>
        </w:rPr>
        <w:t>de</w:t>
      </w:r>
      <w:r>
        <w:rPr>
          <w:rFonts w:ascii="Arial" w:eastAsia="Arial" w:hAnsi="Arial" w:cs="Arial"/>
          <w:color w:val="313131"/>
          <w:spacing w:val="12"/>
          <w:sz w:val="24"/>
          <w:szCs w:val="24"/>
        </w:rPr>
        <w:t xml:space="preserve"> </w:t>
      </w:r>
      <w:r>
        <w:rPr>
          <w:rFonts w:ascii="Arial" w:eastAsia="Arial" w:hAnsi="Arial" w:cs="Arial"/>
          <w:color w:val="313131"/>
          <w:sz w:val="24"/>
          <w:szCs w:val="24"/>
        </w:rPr>
        <w:t>suivi</w:t>
      </w:r>
      <w:r>
        <w:rPr>
          <w:rFonts w:ascii="Arial" w:eastAsia="Arial" w:hAnsi="Arial" w:cs="Arial"/>
          <w:color w:val="313131"/>
          <w:spacing w:val="-5"/>
          <w:sz w:val="24"/>
          <w:szCs w:val="24"/>
        </w:rPr>
        <w:t xml:space="preserve"> </w:t>
      </w:r>
      <w:r>
        <w:rPr>
          <w:rFonts w:ascii="Arial" w:eastAsia="Arial" w:hAnsi="Arial" w:cs="Arial"/>
          <w:color w:val="313131"/>
          <w:sz w:val="24"/>
          <w:szCs w:val="24"/>
        </w:rPr>
        <w:t>des</w:t>
      </w:r>
      <w:r>
        <w:rPr>
          <w:rFonts w:ascii="Arial" w:eastAsia="Arial" w:hAnsi="Arial" w:cs="Arial"/>
          <w:color w:val="313131"/>
          <w:spacing w:val="13"/>
          <w:sz w:val="24"/>
          <w:szCs w:val="24"/>
        </w:rPr>
        <w:t xml:space="preserve"> </w:t>
      </w:r>
      <w:r>
        <w:rPr>
          <w:rFonts w:ascii="Arial" w:eastAsia="Arial" w:hAnsi="Arial" w:cs="Arial"/>
          <w:color w:val="313131"/>
          <w:sz w:val="24"/>
          <w:szCs w:val="24"/>
        </w:rPr>
        <w:t>projets</w:t>
      </w:r>
      <w:r>
        <w:rPr>
          <w:rFonts w:ascii="Arial" w:eastAsia="Arial" w:hAnsi="Arial" w:cs="Arial"/>
          <w:color w:val="313131"/>
          <w:spacing w:val="2"/>
          <w:sz w:val="24"/>
          <w:szCs w:val="24"/>
        </w:rPr>
        <w:t xml:space="preserve"> </w:t>
      </w:r>
      <w:r>
        <w:rPr>
          <w:rFonts w:ascii="Arial" w:eastAsia="Arial" w:hAnsi="Arial" w:cs="Arial"/>
          <w:color w:val="313131"/>
          <w:sz w:val="24"/>
          <w:szCs w:val="24"/>
        </w:rPr>
        <w:t>en</w:t>
      </w:r>
      <w:r>
        <w:rPr>
          <w:rFonts w:ascii="Arial" w:eastAsia="Arial" w:hAnsi="Arial" w:cs="Arial"/>
          <w:color w:val="313131"/>
          <w:spacing w:val="13"/>
          <w:sz w:val="24"/>
          <w:szCs w:val="24"/>
        </w:rPr>
        <w:t xml:space="preserve"> </w:t>
      </w:r>
      <w:r>
        <w:rPr>
          <w:rFonts w:ascii="Arial" w:eastAsia="Arial" w:hAnsi="Arial" w:cs="Arial"/>
          <w:color w:val="313131"/>
          <w:sz w:val="24"/>
          <w:szCs w:val="24"/>
        </w:rPr>
        <w:t>collaboration</w:t>
      </w:r>
      <w:r>
        <w:rPr>
          <w:rFonts w:ascii="Arial" w:eastAsia="Arial" w:hAnsi="Arial" w:cs="Arial"/>
          <w:color w:val="313131"/>
          <w:spacing w:val="1"/>
          <w:sz w:val="24"/>
          <w:szCs w:val="24"/>
        </w:rPr>
        <w:t xml:space="preserve"> </w:t>
      </w:r>
      <w:r>
        <w:rPr>
          <w:rFonts w:ascii="Arial" w:eastAsia="Arial" w:hAnsi="Arial" w:cs="Arial"/>
          <w:color w:val="313131"/>
          <w:sz w:val="24"/>
          <w:szCs w:val="24"/>
        </w:rPr>
        <w:t>avec</w:t>
      </w:r>
      <w:r>
        <w:rPr>
          <w:rFonts w:ascii="Arial" w:eastAsia="Arial" w:hAnsi="Arial" w:cs="Arial"/>
          <w:color w:val="313131"/>
          <w:spacing w:val="-1"/>
          <w:sz w:val="24"/>
          <w:szCs w:val="24"/>
        </w:rPr>
        <w:t xml:space="preserve"> </w:t>
      </w:r>
      <w:r>
        <w:rPr>
          <w:rFonts w:ascii="Arial" w:eastAsia="Arial" w:hAnsi="Arial" w:cs="Arial"/>
          <w:color w:val="313131"/>
          <w:sz w:val="24"/>
          <w:szCs w:val="24"/>
        </w:rPr>
        <w:t>Ia société</w:t>
      </w:r>
      <w:r>
        <w:rPr>
          <w:rFonts w:ascii="Arial" w:eastAsia="Arial" w:hAnsi="Arial" w:cs="Arial"/>
          <w:color w:val="313131"/>
          <w:spacing w:val="-16"/>
          <w:sz w:val="24"/>
          <w:szCs w:val="24"/>
        </w:rPr>
        <w:t xml:space="preserve"> </w:t>
      </w:r>
      <w:r>
        <w:rPr>
          <w:rFonts w:ascii="Arial" w:eastAsia="Arial" w:hAnsi="Arial" w:cs="Arial"/>
          <w:color w:val="313131"/>
          <w:w w:val="110"/>
          <w:sz w:val="24"/>
          <w:szCs w:val="24"/>
        </w:rPr>
        <w:t>civile;</w:t>
      </w:r>
    </w:p>
    <w:p w14:paraId="3580C8EF" w14:textId="77777777" w:rsidR="00FA63C9" w:rsidRDefault="00FA63C9" w:rsidP="00FA63C9">
      <w:pPr>
        <w:spacing w:after="0" w:line="263" w:lineRule="exact"/>
        <w:ind w:left="1161" w:right="-20"/>
        <w:rPr>
          <w:rFonts w:ascii="Arial" w:eastAsia="Arial" w:hAnsi="Arial" w:cs="Arial"/>
          <w:sz w:val="24"/>
          <w:szCs w:val="24"/>
        </w:rPr>
      </w:pPr>
      <w:r>
        <w:rPr>
          <w:rFonts w:ascii="Arial" w:eastAsia="Arial" w:hAnsi="Arial" w:cs="Arial"/>
          <w:color w:val="313131"/>
          <w:sz w:val="24"/>
          <w:szCs w:val="24"/>
        </w:rPr>
        <w:t>La</w:t>
      </w:r>
      <w:r>
        <w:rPr>
          <w:rFonts w:ascii="Arial" w:eastAsia="Arial" w:hAnsi="Arial" w:cs="Arial"/>
          <w:color w:val="313131"/>
          <w:spacing w:val="44"/>
          <w:sz w:val="24"/>
          <w:szCs w:val="24"/>
        </w:rPr>
        <w:t xml:space="preserve"> </w:t>
      </w:r>
      <w:r>
        <w:rPr>
          <w:rFonts w:ascii="Arial" w:eastAsia="Arial" w:hAnsi="Arial" w:cs="Arial"/>
          <w:color w:val="313131"/>
          <w:sz w:val="24"/>
          <w:szCs w:val="24"/>
        </w:rPr>
        <w:t>mise</w:t>
      </w:r>
      <w:r>
        <w:rPr>
          <w:rFonts w:ascii="Arial" w:eastAsia="Arial" w:hAnsi="Arial" w:cs="Arial"/>
          <w:color w:val="313131"/>
          <w:spacing w:val="42"/>
          <w:sz w:val="24"/>
          <w:szCs w:val="24"/>
        </w:rPr>
        <w:t xml:space="preserve"> </w:t>
      </w:r>
      <w:r>
        <w:rPr>
          <w:rFonts w:ascii="Arial" w:eastAsia="Arial" w:hAnsi="Arial" w:cs="Arial"/>
          <w:color w:val="313131"/>
          <w:sz w:val="24"/>
          <w:szCs w:val="24"/>
        </w:rPr>
        <w:t>en</w:t>
      </w:r>
      <w:r>
        <w:rPr>
          <w:rFonts w:ascii="Arial" w:eastAsia="Arial" w:hAnsi="Arial" w:cs="Arial"/>
          <w:color w:val="313131"/>
          <w:spacing w:val="51"/>
          <w:sz w:val="24"/>
          <w:szCs w:val="24"/>
        </w:rPr>
        <w:t xml:space="preserve"> </w:t>
      </w:r>
      <w:r>
        <w:rPr>
          <w:rFonts w:ascii="Arial" w:eastAsia="Arial" w:hAnsi="Arial" w:cs="Arial"/>
          <w:color w:val="313131"/>
          <w:sz w:val="24"/>
          <w:szCs w:val="24"/>
        </w:rPr>
        <w:t>place</w:t>
      </w:r>
      <w:r>
        <w:rPr>
          <w:rFonts w:ascii="Arial" w:eastAsia="Arial" w:hAnsi="Arial" w:cs="Arial"/>
          <w:color w:val="313131"/>
          <w:spacing w:val="43"/>
          <w:sz w:val="24"/>
          <w:szCs w:val="24"/>
        </w:rPr>
        <w:t xml:space="preserve"> </w:t>
      </w:r>
      <w:r>
        <w:rPr>
          <w:rFonts w:ascii="Arial" w:eastAsia="Arial" w:hAnsi="Arial" w:cs="Arial"/>
          <w:color w:val="313131"/>
          <w:sz w:val="24"/>
          <w:szCs w:val="24"/>
        </w:rPr>
        <w:t>de</w:t>
      </w:r>
      <w:r>
        <w:rPr>
          <w:rFonts w:ascii="Arial" w:eastAsia="Arial" w:hAnsi="Arial" w:cs="Arial"/>
          <w:color w:val="313131"/>
          <w:spacing w:val="44"/>
          <w:sz w:val="24"/>
          <w:szCs w:val="24"/>
        </w:rPr>
        <w:t xml:space="preserve"> </w:t>
      </w:r>
      <w:proofErr w:type="spellStart"/>
      <w:r>
        <w:rPr>
          <w:rFonts w:ascii="Arial" w:eastAsia="Arial" w:hAnsi="Arial" w:cs="Arial"/>
          <w:color w:val="313131"/>
          <w:sz w:val="24"/>
          <w:szCs w:val="24"/>
        </w:rPr>
        <w:t>comites</w:t>
      </w:r>
      <w:proofErr w:type="spellEnd"/>
      <w:r>
        <w:rPr>
          <w:rFonts w:ascii="Arial" w:eastAsia="Arial" w:hAnsi="Arial" w:cs="Arial"/>
          <w:color w:val="313131"/>
          <w:spacing w:val="21"/>
          <w:sz w:val="24"/>
          <w:szCs w:val="24"/>
        </w:rPr>
        <w:t xml:space="preserve"> </w:t>
      </w:r>
      <w:r>
        <w:rPr>
          <w:rFonts w:ascii="Arial" w:eastAsia="Arial" w:hAnsi="Arial" w:cs="Arial"/>
          <w:color w:val="313131"/>
          <w:sz w:val="24"/>
          <w:szCs w:val="24"/>
        </w:rPr>
        <w:t>de</w:t>
      </w:r>
      <w:r>
        <w:rPr>
          <w:rFonts w:ascii="Arial" w:eastAsia="Arial" w:hAnsi="Arial" w:cs="Arial"/>
          <w:color w:val="313131"/>
          <w:spacing w:val="46"/>
          <w:sz w:val="24"/>
          <w:szCs w:val="24"/>
        </w:rPr>
        <w:t xml:space="preserve"> </w:t>
      </w:r>
      <w:r>
        <w:rPr>
          <w:rFonts w:ascii="Arial" w:eastAsia="Arial" w:hAnsi="Arial" w:cs="Arial"/>
          <w:color w:val="313131"/>
          <w:sz w:val="24"/>
          <w:szCs w:val="24"/>
        </w:rPr>
        <w:t>gestion</w:t>
      </w:r>
      <w:r>
        <w:rPr>
          <w:rFonts w:ascii="Arial" w:eastAsia="Arial" w:hAnsi="Arial" w:cs="Arial"/>
          <w:color w:val="313131"/>
          <w:spacing w:val="22"/>
          <w:sz w:val="24"/>
          <w:szCs w:val="24"/>
        </w:rPr>
        <w:t xml:space="preserve"> </w:t>
      </w:r>
      <w:r>
        <w:rPr>
          <w:rFonts w:ascii="Arial" w:eastAsia="Arial" w:hAnsi="Arial" w:cs="Arial"/>
          <w:color w:val="313131"/>
          <w:sz w:val="24"/>
          <w:szCs w:val="24"/>
        </w:rPr>
        <w:t>et</w:t>
      </w:r>
      <w:r>
        <w:rPr>
          <w:rFonts w:ascii="Arial" w:eastAsia="Arial" w:hAnsi="Arial" w:cs="Arial"/>
          <w:color w:val="313131"/>
          <w:spacing w:val="48"/>
          <w:sz w:val="24"/>
          <w:szCs w:val="24"/>
        </w:rPr>
        <w:t xml:space="preserve"> </w:t>
      </w:r>
      <w:r>
        <w:rPr>
          <w:rFonts w:ascii="Arial" w:eastAsia="Arial" w:hAnsi="Arial" w:cs="Arial"/>
          <w:color w:val="313131"/>
          <w:sz w:val="24"/>
          <w:szCs w:val="24"/>
        </w:rPr>
        <w:t>de</w:t>
      </w:r>
      <w:r>
        <w:rPr>
          <w:rFonts w:ascii="Arial" w:eastAsia="Arial" w:hAnsi="Arial" w:cs="Arial"/>
          <w:color w:val="313131"/>
          <w:spacing w:val="46"/>
          <w:sz w:val="24"/>
          <w:szCs w:val="24"/>
        </w:rPr>
        <w:t xml:space="preserve"> </w:t>
      </w:r>
      <w:r>
        <w:rPr>
          <w:rFonts w:ascii="Arial" w:eastAsia="Arial" w:hAnsi="Arial" w:cs="Arial"/>
          <w:color w:val="313131"/>
          <w:sz w:val="24"/>
          <w:szCs w:val="24"/>
        </w:rPr>
        <w:t>suivi</w:t>
      </w:r>
      <w:r>
        <w:rPr>
          <w:rFonts w:ascii="Arial" w:eastAsia="Arial" w:hAnsi="Arial" w:cs="Arial"/>
          <w:color w:val="313131"/>
          <w:spacing w:val="33"/>
          <w:sz w:val="24"/>
          <w:szCs w:val="24"/>
        </w:rPr>
        <w:t xml:space="preserve"> </w:t>
      </w:r>
      <w:r>
        <w:rPr>
          <w:rFonts w:ascii="Arial" w:eastAsia="Arial" w:hAnsi="Arial" w:cs="Arial"/>
          <w:color w:val="313131"/>
          <w:sz w:val="24"/>
          <w:szCs w:val="24"/>
        </w:rPr>
        <w:t>de</w:t>
      </w:r>
      <w:r>
        <w:rPr>
          <w:rFonts w:ascii="Arial" w:eastAsia="Arial" w:hAnsi="Arial" w:cs="Arial"/>
          <w:color w:val="313131"/>
          <w:spacing w:val="48"/>
          <w:sz w:val="24"/>
          <w:szCs w:val="24"/>
        </w:rPr>
        <w:t xml:space="preserve"> </w:t>
      </w:r>
      <w:r>
        <w:rPr>
          <w:rFonts w:ascii="Arial" w:eastAsia="Arial" w:hAnsi="Arial" w:cs="Arial"/>
          <w:color w:val="313131"/>
          <w:sz w:val="24"/>
          <w:szCs w:val="24"/>
        </w:rPr>
        <w:t>ces</w:t>
      </w:r>
      <w:r>
        <w:rPr>
          <w:rFonts w:ascii="Arial" w:eastAsia="Arial" w:hAnsi="Arial" w:cs="Arial"/>
          <w:color w:val="313131"/>
          <w:spacing w:val="44"/>
          <w:sz w:val="24"/>
          <w:szCs w:val="24"/>
        </w:rPr>
        <w:t xml:space="preserve"> </w:t>
      </w:r>
      <w:r>
        <w:rPr>
          <w:rFonts w:ascii="Arial" w:eastAsia="Arial" w:hAnsi="Arial" w:cs="Arial"/>
          <w:color w:val="313131"/>
          <w:sz w:val="24"/>
          <w:szCs w:val="24"/>
        </w:rPr>
        <w:t>projets</w:t>
      </w:r>
      <w:r>
        <w:rPr>
          <w:rFonts w:ascii="Arial" w:eastAsia="Arial" w:hAnsi="Arial" w:cs="Arial"/>
          <w:color w:val="313131"/>
          <w:spacing w:val="36"/>
          <w:sz w:val="24"/>
          <w:szCs w:val="24"/>
        </w:rPr>
        <w:t xml:space="preserve"> </w:t>
      </w:r>
      <w:r>
        <w:rPr>
          <w:rFonts w:ascii="Arial" w:eastAsia="Arial" w:hAnsi="Arial" w:cs="Arial"/>
          <w:color w:val="313131"/>
          <w:sz w:val="24"/>
          <w:szCs w:val="24"/>
        </w:rPr>
        <w:t>en</w:t>
      </w:r>
    </w:p>
    <w:p w14:paraId="28A94AA6" w14:textId="77777777" w:rsidR="00FA63C9" w:rsidRDefault="00FA63C9" w:rsidP="00FA63C9">
      <w:pPr>
        <w:spacing w:before="9" w:after="0" w:line="272" w:lineRule="exact"/>
        <w:ind w:left="1161" w:right="3461" w:hanging="5"/>
        <w:rPr>
          <w:rFonts w:ascii="Arial" w:eastAsia="Arial" w:hAnsi="Arial" w:cs="Arial"/>
          <w:sz w:val="24"/>
          <w:szCs w:val="24"/>
        </w:rPr>
      </w:pPr>
      <w:r>
        <w:rPr>
          <w:rFonts w:ascii="Arial" w:eastAsia="Arial" w:hAnsi="Arial" w:cs="Arial"/>
          <w:color w:val="313131"/>
          <w:w w:val="97"/>
          <w:sz w:val="24"/>
          <w:szCs w:val="24"/>
        </w:rPr>
        <w:t xml:space="preserve">collaboration </w:t>
      </w:r>
      <w:r>
        <w:rPr>
          <w:rFonts w:ascii="Arial" w:eastAsia="Arial" w:hAnsi="Arial" w:cs="Arial"/>
          <w:color w:val="313131"/>
          <w:sz w:val="24"/>
          <w:szCs w:val="24"/>
        </w:rPr>
        <w:t>avec</w:t>
      </w:r>
      <w:r>
        <w:rPr>
          <w:rFonts w:ascii="Arial" w:eastAsia="Arial" w:hAnsi="Arial" w:cs="Arial"/>
          <w:color w:val="313131"/>
          <w:spacing w:val="-13"/>
          <w:sz w:val="24"/>
          <w:szCs w:val="24"/>
        </w:rPr>
        <w:t xml:space="preserve"> </w:t>
      </w:r>
      <w:r>
        <w:rPr>
          <w:rFonts w:ascii="Arial" w:eastAsia="Arial" w:hAnsi="Arial" w:cs="Arial"/>
          <w:color w:val="313131"/>
          <w:sz w:val="24"/>
          <w:szCs w:val="24"/>
        </w:rPr>
        <w:t>les</w:t>
      </w:r>
      <w:r>
        <w:rPr>
          <w:rFonts w:ascii="Arial" w:eastAsia="Arial" w:hAnsi="Arial" w:cs="Arial"/>
          <w:color w:val="313131"/>
          <w:spacing w:val="-9"/>
          <w:sz w:val="24"/>
          <w:szCs w:val="24"/>
        </w:rPr>
        <w:t xml:space="preserve"> </w:t>
      </w:r>
      <w:r>
        <w:rPr>
          <w:rFonts w:ascii="Arial" w:eastAsia="Arial" w:hAnsi="Arial" w:cs="Arial"/>
          <w:color w:val="313131"/>
          <w:sz w:val="24"/>
          <w:szCs w:val="24"/>
        </w:rPr>
        <w:t>services</w:t>
      </w:r>
      <w:r>
        <w:rPr>
          <w:rFonts w:ascii="Arial" w:eastAsia="Arial" w:hAnsi="Arial" w:cs="Arial"/>
          <w:color w:val="313131"/>
          <w:spacing w:val="-22"/>
          <w:sz w:val="24"/>
          <w:szCs w:val="24"/>
        </w:rPr>
        <w:t xml:space="preserve"> </w:t>
      </w:r>
      <w:r>
        <w:rPr>
          <w:rFonts w:ascii="Arial" w:eastAsia="Arial" w:hAnsi="Arial" w:cs="Arial"/>
          <w:color w:val="313131"/>
          <w:sz w:val="24"/>
          <w:szCs w:val="24"/>
        </w:rPr>
        <w:t>concernes</w:t>
      </w:r>
      <w:r>
        <w:rPr>
          <w:rFonts w:ascii="Arial" w:eastAsia="Arial" w:hAnsi="Arial" w:cs="Arial"/>
          <w:color w:val="313131"/>
          <w:spacing w:val="-22"/>
          <w:sz w:val="24"/>
          <w:szCs w:val="24"/>
        </w:rPr>
        <w:t xml:space="preserve"> </w:t>
      </w:r>
      <w:r>
        <w:rPr>
          <w:rFonts w:ascii="Arial" w:eastAsia="Arial" w:hAnsi="Arial" w:cs="Arial"/>
          <w:color w:val="313131"/>
          <w:w w:val="74"/>
          <w:sz w:val="24"/>
          <w:szCs w:val="24"/>
        </w:rPr>
        <w:t xml:space="preserve">; </w:t>
      </w:r>
      <w:r>
        <w:rPr>
          <w:rFonts w:ascii="Arial" w:eastAsia="Arial" w:hAnsi="Arial" w:cs="Arial"/>
          <w:color w:val="313131"/>
          <w:sz w:val="24"/>
          <w:szCs w:val="24"/>
        </w:rPr>
        <w:t>Favoriser</w:t>
      </w:r>
      <w:r>
        <w:rPr>
          <w:rFonts w:ascii="Arial" w:eastAsia="Arial" w:hAnsi="Arial" w:cs="Arial"/>
          <w:color w:val="313131"/>
          <w:spacing w:val="13"/>
          <w:sz w:val="24"/>
          <w:szCs w:val="24"/>
        </w:rPr>
        <w:t xml:space="preserve"> </w:t>
      </w:r>
      <w:r>
        <w:rPr>
          <w:rFonts w:ascii="Arial" w:eastAsia="Arial" w:hAnsi="Arial" w:cs="Arial"/>
          <w:color w:val="313131"/>
          <w:sz w:val="24"/>
          <w:szCs w:val="24"/>
        </w:rPr>
        <w:t>l'emploi</w:t>
      </w:r>
      <w:r>
        <w:rPr>
          <w:rFonts w:ascii="Arial" w:eastAsia="Arial" w:hAnsi="Arial" w:cs="Arial"/>
          <w:color w:val="313131"/>
          <w:spacing w:val="-7"/>
          <w:sz w:val="24"/>
          <w:szCs w:val="24"/>
        </w:rPr>
        <w:t xml:space="preserve"> </w:t>
      </w:r>
      <w:r>
        <w:rPr>
          <w:rFonts w:ascii="Arial" w:eastAsia="Arial" w:hAnsi="Arial" w:cs="Arial"/>
          <w:color w:val="313131"/>
          <w:sz w:val="24"/>
          <w:szCs w:val="24"/>
        </w:rPr>
        <w:t>des</w:t>
      </w:r>
      <w:r>
        <w:rPr>
          <w:rFonts w:ascii="Arial" w:eastAsia="Arial" w:hAnsi="Arial" w:cs="Arial"/>
          <w:color w:val="313131"/>
          <w:spacing w:val="-8"/>
          <w:sz w:val="24"/>
          <w:szCs w:val="24"/>
        </w:rPr>
        <w:t xml:space="preserve"> </w:t>
      </w:r>
      <w:r>
        <w:rPr>
          <w:rFonts w:ascii="Arial" w:eastAsia="Arial" w:hAnsi="Arial" w:cs="Arial"/>
          <w:color w:val="313131"/>
          <w:sz w:val="24"/>
          <w:szCs w:val="24"/>
        </w:rPr>
        <w:t>autochtone</w:t>
      </w:r>
      <w:r>
        <w:rPr>
          <w:rFonts w:ascii="Arial" w:eastAsia="Arial" w:hAnsi="Arial" w:cs="Arial"/>
          <w:color w:val="313131"/>
          <w:spacing w:val="-7"/>
          <w:sz w:val="24"/>
          <w:szCs w:val="24"/>
        </w:rPr>
        <w:t>s</w:t>
      </w:r>
      <w:r>
        <w:rPr>
          <w:rFonts w:ascii="Arial" w:eastAsia="Arial" w:hAnsi="Arial" w:cs="Arial"/>
          <w:color w:val="4B4B4B"/>
          <w:sz w:val="24"/>
          <w:szCs w:val="24"/>
        </w:rPr>
        <w:t>.</w:t>
      </w:r>
    </w:p>
    <w:p w14:paraId="01A18346" w14:textId="77777777" w:rsidR="00FA63C9" w:rsidRDefault="00FA63C9" w:rsidP="00FA63C9">
      <w:pPr>
        <w:spacing w:after="0" w:line="200" w:lineRule="exact"/>
        <w:rPr>
          <w:sz w:val="20"/>
          <w:szCs w:val="20"/>
        </w:rPr>
      </w:pPr>
    </w:p>
    <w:p w14:paraId="2C35B40D" w14:textId="77777777" w:rsidR="00FA63C9" w:rsidRDefault="00FA63C9" w:rsidP="00FA63C9">
      <w:pPr>
        <w:spacing w:before="2" w:after="0" w:line="220" w:lineRule="exact"/>
      </w:pPr>
    </w:p>
    <w:p w14:paraId="2349233A" w14:textId="77777777" w:rsidR="00FA63C9" w:rsidRDefault="00FA63C9" w:rsidP="00FA63C9">
      <w:pPr>
        <w:spacing w:after="0" w:line="240" w:lineRule="auto"/>
        <w:ind w:left="3336" w:right="2514"/>
        <w:jc w:val="center"/>
        <w:rPr>
          <w:rFonts w:ascii="Arial" w:eastAsia="Arial" w:hAnsi="Arial" w:cs="Arial"/>
          <w:sz w:val="24"/>
          <w:szCs w:val="24"/>
        </w:rPr>
      </w:pPr>
      <w:r>
        <w:rPr>
          <w:rFonts w:ascii="Arial" w:eastAsia="Arial" w:hAnsi="Arial" w:cs="Arial"/>
          <w:color w:val="313131"/>
          <w:sz w:val="24"/>
          <w:szCs w:val="24"/>
        </w:rPr>
        <w:t>La</w:t>
      </w:r>
      <w:r>
        <w:rPr>
          <w:rFonts w:ascii="Arial" w:eastAsia="Arial" w:hAnsi="Arial" w:cs="Arial"/>
          <w:color w:val="313131"/>
          <w:spacing w:val="1"/>
          <w:sz w:val="24"/>
          <w:szCs w:val="24"/>
        </w:rPr>
        <w:t xml:space="preserve"> </w:t>
      </w:r>
      <w:r>
        <w:rPr>
          <w:rFonts w:ascii="Arial" w:eastAsia="Arial" w:hAnsi="Arial" w:cs="Arial"/>
          <w:color w:val="313131"/>
          <w:sz w:val="24"/>
          <w:szCs w:val="24"/>
        </w:rPr>
        <w:t>réunion</w:t>
      </w:r>
      <w:r>
        <w:rPr>
          <w:rFonts w:ascii="Arial" w:eastAsia="Arial" w:hAnsi="Arial" w:cs="Arial"/>
          <w:color w:val="313131"/>
          <w:spacing w:val="-3"/>
          <w:sz w:val="24"/>
          <w:szCs w:val="24"/>
        </w:rPr>
        <w:t xml:space="preserve"> </w:t>
      </w:r>
      <w:r>
        <w:rPr>
          <w:rFonts w:ascii="Arial" w:eastAsia="Arial" w:hAnsi="Arial" w:cs="Arial"/>
          <w:color w:val="313131"/>
          <w:sz w:val="24"/>
          <w:szCs w:val="24"/>
        </w:rPr>
        <w:t>a</w:t>
      </w:r>
      <w:r>
        <w:rPr>
          <w:rFonts w:ascii="Arial" w:eastAsia="Arial" w:hAnsi="Arial" w:cs="Arial"/>
          <w:color w:val="313131"/>
          <w:spacing w:val="-5"/>
          <w:sz w:val="24"/>
          <w:szCs w:val="24"/>
        </w:rPr>
        <w:t xml:space="preserve"> </w:t>
      </w:r>
      <w:r>
        <w:rPr>
          <w:rFonts w:ascii="Arial" w:eastAsia="Arial" w:hAnsi="Arial" w:cs="Arial"/>
          <w:color w:val="313131"/>
          <w:sz w:val="24"/>
          <w:szCs w:val="24"/>
        </w:rPr>
        <w:t>été</w:t>
      </w:r>
      <w:r>
        <w:rPr>
          <w:rFonts w:ascii="Arial" w:eastAsia="Arial" w:hAnsi="Arial" w:cs="Arial"/>
          <w:color w:val="313131"/>
          <w:spacing w:val="-9"/>
          <w:sz w:val="24"/>
          <w:szCs w:val="24"/>
        </w:rPr>
        <w:t xml:space="preserve"> </w:t>
      </w:r>
      <w:r>
        <w:rPr>
          <w:rFonts w:ascii="Arial" w:eastAsia="Arial" w:hAnsi="Arial" w:cs="Arial"/>
          <w:color w:val="313131"/>
          <w:sz w:val="24"/>
          <w:szCs w:val="24"/>
        </w:rPr>
        <w:t>levée</w:t>
      </w:r>
      <w:r>
        <w:rPr>
          <w:rFonts w:ascii="Arial" w:eastAsia="Arial" w:hAnsi="Arial" w:cs="Arial"/>
          <w:color w:val="313131"/>
          <w:spacing w:val="-14"/>
          <w:sz w:val="24"/>
          <w:szCs w:val="24"/>
        </w:rPr>
        <w:t xml:space="preserve"> </w:t>
      </w:r>
      <w:r>
        <w:rPr>
          <w:rFonts w:ascii="Times New Roman" w:eastAsia="Times New Roman" w:hAnsi="Times New Roman" w:cs="Times New Roman"/>
          <w:color w:val="313131"/>
          <w:w w:val="75"/>
          <w:sz w:val="37"/>
          <w:szCs w:val="37"/>
        </w:rPr>
        <w:t>a</w:t>
      </w:r>
      <w:r>
        <w:rPr>
          <w:rFonts w:ascii="Times New Roman" w:eastAsia="Times New Roman" w:hAnsi="Times New Roman" w:cs="Times New Roman"/>
          <w:color w:val="313131"/>
          <w:spacing w:val="25"/>
          <w:w w:val="75"/>
          <w:sz w:val="37"/>
          <w:szCs w:val="37"/>
        </w:rPr>
        <w:t xml:space="preserve"> </w:t>
      </w:r>
      <w:r>
        <w:rPr>
          <w:rFonts w:ascii="Arial" w:eastAsia="Arial" w:hAnsi="Arial" w:cs="Arial"/>
          <w:color w:val="313131"/>
          <w:w w:val="99"/>
          <w:sz w:val="24"/>
          <w:szCs w:val="24"/>
        </w:rPr>
        <w:t>18</w:t>
      </w:r>
      <w:r>
        <w:rPr>
          <w:rFonts w:ascii="Arial" w:eastAsia="Arial" w:hAnsi="Arial" w:cs="Arial"/>
          <w:color w:val="313131"/>
          <w:spacing w:val="-42"/>
          <w:sz w:val="24"/>
          <w:szCs w:val="24"/>
        </w:rPr>
        <w:t xml:space="preserve"> </w:t>
      </w:r>
      <w:r>
        <w:rPr>
          <w:rFonts w:ascii="Arial" w:eastAsia="Arial" w:hAnsi="Arial" w:cs="Arial"/>
          <w:color w:val="A5A7A5"/>
          <w:spacing w:val="-13"/>
          <w:w w:val="78"/>
          <w:sz w:val="24"/>
          <w:szCs w:val="24"/>
        </w:rPr>
        <w:t>.</w:t>
      </w:r>
      <w:r>
        <w:rPr>
          <w:rFonts w:ascii="Arial" w:eastAsia="Arial" w:hAnsi="Arial" w:cs="Arial"/>
          <w:color w:val="313131"/>
          <w:w w:val="98"/>
          <w:sz w:val="24"/>
          <w:szCs w:val="24"/>
        </w:rPr>
        <w:t>h.</w:t>
      </w:r>
    </w:p>
    <w:p w14:paraId="47D93881" w14:textId="77777777" w:rsidR="00FA63C9" w:rsidRDefault="00FA63C9" w:rsidP="00FA63C9">
      <w:pPr>
        <w:spacing w:before="4" w:after="0" w:line="120" w:lineRule="exact"/>
        <w:rPr>
          <w:sz w:val="12"/>
          <w:szCs w:val="12"/>
        </w:rPr>
      </w:pPr>
    </w:p>
    <w:p w14:paraId="7359998B" w14:textId="77777777" w:rsidR="00FA63C9" w:rsidRDefault="00FA63C9" w:rsidP="00FA63C9">
      <w:pPr>
        <w:spacing w:after="0" w:line="418" w:lineRule="exact"/>
        <w:ind w:left="2726" w:right="1901"/>
        <w:jc w:val="center"/>
        <w:rPr>
          <w:rFonts w:ascii="Arial" w:eastAsia="Arial" w:hAnsi="Arial" w:cs="Arial"/>
          <w:sz w:val="24"/>
          <w:szCs w:val="24"/>
        </w:rPr>
      </w:pPr>
      <w:r>
        <w:rPr>
          <w:rFonts w:ascii="Arial" w:eastAsia="Arial" w:hAnsi="Arial" w:cs="Arial"/>
          <w:color w:val="313131"/>
          <w:position w:val="-1"/>
          <w:sz w:val="24"/>
          <w:szCs w:val="24"/>
        </w:rPr>
        <w:t>Fait</w:t>
      </w:r>
      <w:r>
        <w:rPr>
          <w:rFonts w:ascii="Arial" w:eastAsia="Arial" w:hAnsi="Arial" w:cs="Arial"/>
          <w:color w:val="313131"/>
          <w:spacing w:val="-13"/>
          <w:position w:val="-1"/>
          <w:sz w:val="24"/>
          <w:szCs w:val="24"/>
        </w:rPr>
        <w:t xml:space="preserve"> </w:t>
      </w:r>
      <w:proofErr w:type="spellStart"/>
      <w:r>
        <w:rPr>
          <w:rFonts w:ascii="Times New Roman" w:eastAsia="Times New Roman" w:hAnsi="Times New Roman" w:cs="Times New Roman"/>
          <w:color w:val="313131"/>
          <w:w w:val="72"/>
          <w:position w:val="-1"/>
          <w:sz w:val="37"/>
          <w:szCs w:val="37"/>
        </w:rPr>
        <w:t>a</w:t>
      </w:r>
      <w:proofErr w:type="spellEnd"/>
      <w:r>
        <w:rPr>
          <w:rFonts w:ascii="Times New Roman" w:eastAsia="Times New Roman" w:hAnsi="Times New Roman" w:cs="Times New Roman"/>
          <w:color w:val="313131"/>
          <w:spacing w:val="23"/>
          <w:w w:val="72"/>
          <w:position w:val="-1"/>
          <w:sz w:val="37"/>
          <w:szCs w:val="37"/>
        </w:rPr>
        <w:t xml:space="preserve"> </w:t>
      </w:r>
      <w:r>
        <w:rPr>
          <w:rFonts w:ascii="Arial" w:eastAsia="Arial" w:hAnsi="Arial" w:cs="Arial"/>
          <w:color w:val="313131"/>
          <w:position w:val="-1"/>
          <w:sz w:val="24"/>
          <w:szCs w:val="24"/>
        </w:rPr>
        <w:t>Kiffa</w:t>
      </w:r>
      <w:r>
        <w:rPr>
          <w:rFonts w:ascii="Arial" w:eastAsia="Arial" w:hAnsi="Arial" w:cs="Arial"/>
          <w:color w:val="313131"/>
          <w:spacing w:val="-5"/>
          <w:position w:val="-1"/>
          <w:sz w:val="24"/>
          <w:szCs w:val="24"/>
        </w:rPr>
        <w:t xml:space="preserve"> </w:t>
      </w:r>
      <w:r>
        <w:rPr>
          <w:rFonts w:ascii="Arial" w:eastAsia="Arial" w:hAnsi="Arial" w:cs="Arial"/>
          <w:color w:val="313131"/>
          <w:position w:val="-1"/>
          <w:sz w:val="24"/>
          <w:szCs w:val="24"/>
        </w:rPr>
        <w:t>le</w:t>
      </w:r>
      <w:r>
        <w:rPr>
          <w:rFonts w:ascii="Arial" w:eastAsia="Arial" w:hAnsi="Arial" w:cs="Arial"/>
          <w:color w:val="313131"/>
          <w:spacing w:val="-6"/>
          <w:position w:val="-1"/>
          <w:sz w:val="24"/>
          <w:szCs w:val="24"/>
        </w:rPr>
        <w:t xml:space="preserve"> </w:t>
      </w:r>
      <w:r>
        <w:rPr>
          <w:rFonts w:ascii="Arial" w:eastAsia="Arial" w:hAnsi="Arial" w:cs="Arial"/>
          <w:color w:val="313131"/>
          <w:position w:val="-1"/>
          <w:sz w:val="24"/>
          <w:szCs w:val="24"/>
        </w:rPr>
        <w:t>jour,</w:t>
      </w:r>
      <w:r>
        <w:rPr>
          <w:rFonts w:ascii="Arial" w:eastAsia="Arial" w:hAnsi="Arial" w:cs="Arial"/>
          <w:color w:val="313131"/>
          <w:spacing w:val="1"/>
          <w:position w:val="-1"/>
          <w:sz w:val="24"/>
          <w:szCs w:val="24"/>
        </w:rPr>
        <w:t xml:space="preserve"> </w:t>
      </w:r>
      <w:r>
        <w:rPr>
          <w:rFonts w:ascii="Arial" w:eastAsia="Arial" w:hAnsi="Arial" w:cs="Arial"/>
          <w:color w:val="313131"/>
          <w:position w:val="-1"/>
          <w:sz w:val="24"/>
          <w:szCs w:val="24"/>
        </w:rPr>
        <w:t>mois</w:t>
      </w:r>
      <w:r>
        <w:rPr>
          <w:rFonts w:ascii="Arial" w:eastAsia="Arial" w:hAnsi="Arial" w:cs="Arial"/>
          <w:color w:val="313131"/>
          <w:spacing w:val="-9"/>
          <w:position w:val="-1"/>
          <w:sz w:val="24"/>
          <w:szCs w:val="24"/>
        </w:rPr>
        <w:t xml:space="preserve"> </w:t>
      </w:r>
      <w:r>
        <w:rPr>
          <w:rFonts w:ascii="Arial" w:eastAsia="Arial" w:hAnsi="Arial" w:cs="Arial"/>
          <w:color w:val="313131"/>
          <w:position w:val="-1"/>
          <w:sz w:val="24"/>
          <w:szCs w:val="24"/>
        </w:rPr>
        <w:t>et</w:t>
      </w:r>
      <w:r>
        <w:rPr>
          <w:rFonts w:ascii="Arial" w:eastAsia="Arial" w:hAnsi="Arial" w:cs="Arial"/>
          <w:color w:val="313131"/>
          <w:spacing w:val="4"/>
          <w:position w:val="-1"/>
          <w:sz w:val="24"/>
          <w:szCs w:val="24"/>
        </w:rPr>
        <w:t xml:space="preserve"> </w:t>
      </w:r>
      <w:r>
        <w:rPr>
          <w:rFonts w:ascii="Arial" w:eastAsia="Arial" w:hAnsi="Arial" w:cs="Arial"/>
          <w:color w:val="313131"/>
          <w:position w:val="-1"/>
          <w:sz w:val="24"/>
          <w:szCs w:val="24"/>
        </w:rPr>
        <w:t>an</w:t>
      </w:r>
      <w:r>
        <w:rPr>
          <w:rFonts w:ascii="Arial" w:eastAsia="Arial" w:hAnsi="Arial" w:cs="Arial"/>
          <w:color w:val="313131"/>
          <w:spacing w:val="-6"/>
          <w:position w:val="-1"/>
          <w:sz w:val="24"/>
          <w:szCs w:val="24"/>
        </w:rPr>
        <w:t xml:space="preserve"> </w:t>
      </w:r>
      <w:r>
        <w:rPr>
          <w:rFonts w:ascii="Arial" w:eastAsia="Arial" w:hAnsi="Arial" w:cs="Arial"/>
          <w:color w:val="313131"/>
          <w:position w:val="-1"/>
          <w:sz w:val="24"/>
          <w:szCs w:val="24"/>
        </w:rPr>
        <w:t>que</w:t>
      </w:r>
      <w:r>
        <w:rPr>
          <w:rFonts w:ascii="Arial" w:eastAsia="Arial" w:hAnsi="Arial" w:cs="Arial"/>
          <w:color w:val="313131"/>
          <w:spacing w:val="-4"/>
          <w:position w:val="-1"/>
          <w:sz w:val="24"/>
          <w:szCs w:val="24"/>
        </w:rPr>
        <w:t xml:space="preserve"> </w:t>
      </w:r>
      <w:r>
        <w:rPr>
          <w:rFonts w:ascii="Arial" w:eastAsia="Arial" w:hAnsi="Arial" w:cs="Arial"/>
          <w:color w:val="313131"/>
          <w:position w:val="-1"/>
          <w:sz w:val="24"/>
          <w:szCs w:val="24"/>
        </w:rPr>
        <w:t>dessus</w:t>
      </w:r>
    </w:p>
    <w:p w14:paraId="4F646893" w14:textId="77777777" w:rsidR="00FA63C9" w:rsidRDefault="00FA63C9" w:rsidP="00FA63C9">
      <w:pPr>
        <w:spacing w:before="11" w:after="0" w:line="220" w:lineRule="exact"/>
      </w:pPr>
    </w:p>
    <w:p w14:paraId="5A0CABA3" w14:textId="77777777" w:rsidR="00FA63C9" w:rsidRDefault="00FA63C9" w:rsidP="00FA63C9">
      <w:pPr>
        <w:spacing w:before="30" w:after="0" w:line="259" w:lineRule="exact"/>
        <w:ind w:right="1268"/>
        <w:jc w:val="right"/>
        <w:rPr>
          <w:rFonts w:ascii="Arial" w:eastAsia="Arial" w:hAnsi="Arial" w:cs="Arial"/>
          <w:sz w:val="23"/>
          <w:szCs w:val="23"/>
        </w:rPr>
      </w:pPr>
      <w:r>
        <w:rPr>
          <w:noProof/>
          <w:lang w:eastAsia="fr-FR"/>
        </w:rPr>
        <w:drawing>
          <wp:anchor distT="0" distB="0" distL="114300" distR="114300" simplePos="0" relativeHeight="251696128" behindDoc="1" locked="0" layoutInCell="1" allowOverlap="1" wp14:anchorId="4550C36D" wp14:editId="4666138D">
            <wp:simplePos x="0" y="0"/>
            <wp:positionH relativeFrom="page">
              <wp:posOffset>1195070</wp:posOffset>
            </wp:positionH>
            <wp:positionV relativeFrom="paragraph">
              <wp:posOffset>-60325</wp:posOffset>
            </wp:positionV>
            <wp:extent cx="2633345" cy="1828800"/>
            <wp:effectExtent l="0" t="0" r="0" b="0"/>
            <wp:wrapNone/>
            <wp:docPr id="170"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3345"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313131"/>
          <w:position w:val="-1"/>
          <w:sz w:val="23"/>
          <w:szCs w:val="23"/>
        </w:rPr>
        <w:t>Le</w:t>
      </w:r>
      <w:r>
        <w:rPr>
          <w:rFonts w:ascii="Arial" w:eastAsia="Arial" w:hAnsi="Arial" w:cs="Arial"/>
          <w:b/>
          <w:bCs/>
          <w:color w:val="313131"/>
          <w:spacing w:val="15"/>
          <w:position w:val="-1"/>
          <w:sz w:val="23"/>
          <w:szCs w:val="23"/>
        </w:rPr>
        <w:t xml:space="preserve"> </w:t>
      </w:r>
      <w:r>
        <w:rPr>
          <w:rFonts w:ascii="Arial" w:eastAsia="Arial" w:hAnsi="Arial" w:cs="Arial"/>
          <w:b/>
          <w:bCs/>
          <w:color w:val="313131"/>
          <w:position w:val="-1"/>
          <w:sz w:val="23"/>
          <w:szCs w:val="23"/>
        </w:rPr>
        <w:t>Délé</w:t>
      </w:r>
      <w:r>
        <w:rPr>
          <w:rFonts w:ascii="Arial" w:eastAsia="Arial" w:hAnsi="Arial" w:cs="Arial"/>
          <w:b/>
          <w:bCs/>
          <w:color w:val="313131"/>
          <w:w w:val="102"/>
          <w:position w:val="-1"/>
          <w:sz w:val="23"/>
          <w:szCs w:val="23"/>
        </w:rPr>
        <w:t>gué</w:t>
      </w:r>
    </w:p>
    <w:p w14:paraId="33217D0F" w14:textId="77777777" w:rsidR="00FA63C9" w:rsidRDefault="00FA63C9" w:rsidP="00FA63C9">
      <w:pPr>
        <w:spacing w:before="10" w:after="0" w:line="110" w:lineRule="exact"/>
        <w:rPr>
          <w:sz w:val="11"/>
          <w:szCs w:val="11"/>
        </w:rPr>
      </w:pPr>
    </w:p>
    <w:p w14:paraId="26C7710E" w14:textId="77777777" w:rsidR="00FA63C9" w:rsidRDefault="00FA63C9" w:rsidP="00FA63C9">
      <w:pPr>
        <w:spacing w:after="0" w:line="200" w:lineRule="exact"/>
        <w:rPr>
          <w:sz w:val="20"/>
          <w:szCs w:val="20"/>
        </w:rPr>
      </w:pPr>
    </w:p>
    <w:p w14:paraId="4C49004D" w14:textId="77777777" w:rsidR="00FA63C9" w:rsidRDefault="00FA63C9" w:rsidP="00FA63C9">
      <w:pPr>
        <w:spacing w:after="0" w:line="200" w:lineRule="exact"/>
        <w:rPr>
          <w:sz w:val="20"/>
          <w:szCs w:val="20"/>
        </w:rPr>
      </w:pPr>
    </w:p>
    <w:p w14:paraId="279D5820" w14:textId="77777777" w:rsidR="00FA63C9" w:rsidRDefault="00FA63C9" w:rsidP="00FA63C9">
      <w:pPr>
        <w:spacing w:after="0" w:line="200" w:lineRule="exact"/>
        <w:rPr>
          <w:sz w:val="20"/>
          <w:szCs w:val="20"/>
        </w:rPr>
      </w:pPr>
    </w:p>
    <w:p w14:paraId="5A4A8868" w14:textId="77777777" w:rsidR="00FA63C9" w:rsidRDefault="00FA63C9" w:rsidP="00FA63C9">
      <w:pPr>
        <w:spacing w:after="0" w:line="200" w:lineRule="exact"/>
        <w:rPr>
          <w:sz w:val="20"/>
          <w:szCs w:val="20"/>
        </w:rPr>
      </w:pPr>
    </w:p>
    <w:p w14:paraId="785FF43D" w14:textId="77777777" w:rsidR="00FA63C9" w:rsidRDefault="00FA63C9" w:rsidP="00FA63C9">
      <w:pPr>
        <w:spacing w:after="0" w:line="200" w:lineRule="exact"/>
        <w:rPr>
          <w:sz w:val="20"/>
          <w:szCs w:val="20"/>
        </w:rPr>
      </w:pPr>
    </w:p>
    <w:p w14:paraId="1429CF09" w14:textId="77777777" w:rsidR="00FA63C9" w:rsidRDefault="00FA63C9" w:rsidP="00FA63C9">
      <w:pPr>
        <w:spacing w:after="0" w:line="200" w:lineRule="exact"/>
        <w:rPr>
          <w:sz w:val="20"/>
          <w:szCs w:val="20"/>
        </w:rPr>
      </w:pPr>
    </w:p>
    <w:p w14:paraId="22F83DF3" w14:textId="77777777" w:rsidR="00FA63C9" w:rsidRDefault="00FA63C9" w:rsidP="00FA63C9">
      <w:pPr>
        <w:spacing w:after="0" w:line="200" w:lineRule="exact"/>
        <w:rPr>
          <w:sz w:val="20"/>
          <w:szCs w:val="20"/>
        </w:rPr>
      </w:pPr>
    </w:p>
    <w:p w14:paraId="286D572A" w14:textId="77777777" w:rsidR="00FA63C9" w:rsidRDefault="00FA63C9" w:rsidP="00FA63C9">
      <w:pPr>
        <w:spacing w:after="0" w:line="200" w:lineRule="exact"/>
        <w:rPr>
          <w:sz w:val="20"/>
          <w:szCs w:val="20"/>
        </w:rPr>
      </w:pPr>
    </w:p>
    <w:p w14:paraId="05B5AF77" w14:textId="77777777" w:rsidR="00FA63C9" w:rsidRDefault="00FA63C9" w:rsidP="00FA63C9">
      <w:pPr>
        <w:spacing w:after="0" w:line="200" w:lineRule="exact"/>
        <w:rPr>
          <w:sz w:val="20"/>
          <w:szCs w:val="20"/>
        </w:rPr>
      </w:pPr>
    </w:p>
    <w:p w14:paraId="26192D77" w14:textId="77777777" w:rsidR="00FA63C9" w:rsidRDefault="00FA63C9" w:rsidP="00FA63C9">
      <w:pPr>
        <w:spacing w:after="0" w:line="200" w:lineRule="exact"/>
        <w:rPr>
          <w:sz w:val="20"/>
          <w:szCs w:val="20"/>
        </w:rPr>
      </w:pPr>
    </w:p>
    <w:p w14:paraId="2EF201C7" w14:textId="77777777" w:rsidR="00FA63C9" w:rsidRDefault="00FA63C9" w:rsidP="00FA63C9">
      <w:pPr>
        <w:spacing w:after="0"/>
        <w:sectPr w:rsidR="00FA63C9" w:rsidSect="00973E5A">
          <w:headerReference w:type="default" r:id="rId31"/>
          <w:pgSz w:w="11920" w:h="16840"/>
          <w:pgMar w:top="1700" w:right="1280" w:bottom="280" w:left="1500" w:header="1463" w:footer="0" w:gutter="0"/>
          <w:cols w:space="720"/>
        </w:sectPr>
      </w:pPr>
    </w:p>
    <w:p w14:paraId="153AF714" w14:textId="77777777" w:rsidR="00FA63C9" w:rsidRDefault="00FA63C9" w:rsidP="00FA63C9">
      <w:pPr>
        <w:tabs>
          <w:tab w:val="left" w:pos="2985"/>
        </w:tabs>
        <w:spacing w:before="8" w:after="0" w:line="150" w:lineRule="exact"/>
        <w:rPr>
          <w:sz w:val="15"/>
          <w:szCs w:val="15"/>
        </w:rPr>
      </w:pPr>
      <w:r>
        <w:rPr>
          <w:sz w:val="15"/>
          <w:szCs w:val="15"/>
        </w:rPr>
        <w:tab/>
      </w:r>
    </w:p>
    <w:p w14:paraId="12256E32" w14:textId="77777777" w:rsidR="00FA63C9" w:rsidRDefault="00FA63C9" w:rsidP="00FA63C9">
      <w:pPr>
        <w:spacing w:after="0" w:line="240" w:lineRule="auto"/>
        <w:ind w:left="1868" w:right="-20"/>
        <w:rPr>
          <w:rFonts w:ascii="Arial" w:eastAsia="Arial" w:hAnsi="Arial" w:cs="Arial"/>
          <w:sz w:val="23"/>
          <w:szCs w:val="23"/>
        </w:rPr>
      </w:pPr>
      <w:r>
        <w:rPr>
          <w:rFonts w:ascii="Arial" w:eastAsia="Arial" w:hAnsi="Arial" w:cs="Arial"/>
          <w:color w:val="313131"/>
          <w:sz w:val="23"/>
          <w:szCs w:val="23"/>
        </w:rPr>
        <w:t>cadre</w:t>
      </w:r>
      <w:r>
        <w:rPr>
          <w:rFonts w:ascii="Arial" w:eastAsia="Arial" w:hAnsi="Arial" w:cs="Arial"/>
          <w:color w:val="313131"/>
          <w:spacing w:val="20"/>
          <w:sz w:val="23"/>
          <w:szCs w:val="23"/>
        </w:rPr>
        <w:t xml:space="preserve"> </w:t>
      </w:r>
      <w:r>
        <w:rPr>
          <w:rFonts w:ascii="Arial" w:eastAsia="Arial" w:hAnsi="Arial" w:cs="Arial"/>
          <w:color w:val="313131"/>
          <w:sz w:val="23"/>
          <w:szCs w:val="23"/>
        </w:rPr>
        <w:t>du</w:t>
      </w:r>
      <w:r>
        <w:rPr>
          <w:rFonts w:ascii="Arial" w:eastAsia="Arial" w:hAnsi="Arial" w:cs="Arial"/>
          <w:color w:val="313131"/>
          <w:spacing w:val="7"/>
          <w:sz w:val="23"/>
          <w:szCs w:val="23"/>
        </w:rPr>
        <w:t xml:space="preserve"> </w:t>
      </w:r>
      <w:r>
        <w:rPr>
          <w:rFonts w:ascii="Arial" w:eastAsia="Arial" w:hAnsi="Arial" w:cs="Arial"/>
          <w:color w:val="313131"/>
          <w:sz w:val="23"/>
          <w:szCs w:val="23"/>
        </w:rPr>
        <w:t>PSEA</w:t>
      </w:r>
      <w:r>
        <w:rPr>
          <w:rFonts w:ascii="Arial" w:eastAsia="Arial" w:hAnsi="Arial" w:cs="Arial"/>
          <w:color w:val="313131"/>
          <w:spacing w:val="17"/>
          <w:sz w:val="23"/>
          <w:szCs w:val="23"/>
        </w:rPr>
        <w:t xml:space="preserve"> </w:t>
      </w:r>
      <w:r>
        <w:rPr>
          <w:rFonts w:ascii="Arial" w:eastAsia="Arial" w:hAnsi="Arial" w:cs="Arial"/>
          <w:color w:val="313131"/>
          <w:sz w:val="23"/>
          <w:szCs w:val="23"/>
        </w:rPr>
        <w:t>au</w:t>
      </w:r>
      <w:r>
        <w:rPr>
          <w:rFonts w:ascii="Arial" w:eastAsia="Arial" w:hAnsi="Arial" w:cs="Arial"/>
          <w:color w:val="313131"/>
          <w:spacing w:val="8"/>
          <w:sz w:val="23"/>
          <w:szCs w:val="23"/>
        </w:rPr>
        <w:t xml:space="preserve"> </w:t>
      </w:r>
      <w:r>
        <w:rPr>
          <w:rFonts w:ascii="Arial" w:eastAsia="Arial" w:hAnsi="Arial" w:cs="Arial"/>
          <w:color w:val="313131"/>
          <w:sz w:val="23"/>
          <w:szCs w:val="23"/>
        </w:rPr>
        <w:t>niveau</w:t>
      </w:r>
      <w:r>
        <w:rPr>
          <w:rFonts w:ascii="Arial" w:eastAsia="Arial" w:hAnsi="Arial" w:cs="Arial"/>
          <w:color w:val="313131"/>
          <w:spacing w:val="14"/>
          <w:sz w:val="23"/>
          <w:szCs w:val="23"/>
        </w:rPr>
        <w:t xml:space="preserve"> </w:t>
      </w:r>
      <w:r>
        <w:rPr>
          <w:rFonts w:ascii="Arial" w:eastAsia="Arial" w:hAnsi="Arial" w:cs="Arial"/>
          <w:color w:val="313131"/>
          <w:sz w:val="23"/>
          <w:szCs w:val="23"/>
        </w:rPr>
        <w:t>de</w:t>
      </w:r>
      <w:r>
        <w:rPr>
          <w:rFonts w:ascii="Arial" w:eastAsia="Arial" w:hAnsi="Arial" w:cs="Arial"/>
          <w:color w:val="313131"/>
          <w:spacing w:val="-2"/>
          <w:sz w:val="23"/>
          <w:szCs w:val="23"/>
        </w:rPr>
        <w:t xml:space="preserve"> </w:t>
      </w:r>
      <w:r>
        <w:rPr>
          <w:rFonts w:ascii="Arial" w:eastAsia="Arial" w:hAnsi="Arial" w:cs="Arial"/>
          <w:color w:val="313131"/>
          <w:sz w:val="23"/>
          <w:szCs w:val="23"/>
        </w:rPr>
        <w:t>Ia</w:t>
      </w:r>
      <w:r>
        <w:rPr>
          <w:rFonts w:ascii="Arial" w:eastAsia="Arial" w:hAnsi="Arial" w:cs="Arial"/>
          <w:color w:val="313131"/>
          <w:spacing w:val="-8"/>
          <w:sz w:val="23"/>
          <w:szCs w:val="23"/>
        </w:rPr>
        <w:t xml:space="preserve"> </w:t>
      </w:r>
      <w:r>
        <w:rPr>
          <w:rFonts w:ascii="Arial" w:eastAsia="Arial" w:hAnsi="Arial" w:cs="Arial"/>
          <w:color w:val="313131"/>
          <w:sz w:val="23"/>
          <w:szCs w:val="23"/>
        </w:rPr>
        <w:t>wilaya</w:t>
      </w:r>
      <w:r>
        <w:rPr>
          <w:rFonts w:ascii="Arial" w:eastAsia="Arial" w:hAnsi="Arial" w:cs="Arial"/>
          <w:color w:val="313131"/>
          <w:spacing w:val="16"/>
          <w:sz w:val="23"/>
          <w:szCs w:val="23"/>
        </w:rPr>
        <w:t xml:space="preserve"> </w:t>
      </w:r>
      <w:r>
        <w:rPr>
          <w:rFonts w:ascii="Arial" w:eastAsia="Arial" w:hAnsi="Arial" w:cs="Arial"/>
          <w:color w:val="313131"/>
          <w:sz w:val="23"/>
          <w:szCs w:val="23"/>
        </w:rPr>
        <w:t>de</w:t>
      </w:r>
      <w:r>
        <w:rPr>
          <w:rFonts w:ascii="Arial" w:eastAsia="Arial" w:hAnsi="Arial" w:cs="Arial"/>
          <w:color w:val="313131"/>
          <w:spacing w:val="3"/>
          <w:sz w:val="23"/>
          <w:szCs w:val="23"/>
        </w:rPr>
        <w:t xml:space="preserve"> </w:t>
      </w:r>
      <w:proofErr w:type="spellStart"/>
      <w:r>
        <w:rPr>
          <w:rFonts w:ascii="Arial" w:eastAsia="Arial" w:hAnsi="Arial" w:cs="Arial"/>
          <w:color w:val="313131"/>
          <w:w w:val="102"/>
          <w:sz w:val="23"/>
          <w:szCs w:val="23"/>
        </w:rPr>
        <w:t>I'Assaba</w:t>
      </w:r>
      <w:proofErr w:type="spellEnd"/>
    </w:p>
    <w:p w14:paraId="410122EB" w14:textId="77777777" w:rsidR="00FA63C9" w:rsidRDefault="00FA63C9" w:rsidP="00FA63C9">
      <w:pPr>
        <w:spacing w:before="13" w:after="0" w:line="240" w:lineRule="exact"/>
        <w:rPr>
          <w:sz w:val="24"/>
          <w:szCs w:val="24"/>
        </w:rPr>
      </w:pPr>
    </w:p>
    <w:p w14:paraId="63A57865" w14:textId="77777777" w:rsidR="00FA63C9" w:rsidRDefault="00FA63C9" w:rsidP="00FA63C9">
      <w:pPr>
        <w:spacing w:after="0" w:line="240" w:lineRule="auto"/>
        <w:ind w:right="502"/>
        <w:jc w:val="right"/>
        <w:rPr>
          <w:rFonts w:ascii="Arial" w:eastAsia="Arial" w:hAnsi="Arial" w:cs="Arial"/>
        </w:rPr>
      </w:pPr>
      <w:r>
        <w:rPr>
          <w:rFonts w:ascii="Arial" w:eastAsia="Arial" w:hAnsi="Arial" w:cs="Arial"/>
          <w:i/>
          <w:color w:val="313131"/>
          <w:w w:val="119"/>
        </w:rPr>
        <w:t>Kiffa,</w:t>
      </w:r>
      <w:r>
        <w:rPr>
          <w:rFonts w:ascii="Arial" w:eastAsia="Arial" w:hAnsi="Arial" w:cs="Arial"/>
          <w:i/>
          <w:color w:val="313131"/>
          <w:spacing w:val="-17"/>
          <w:w w:val="119"/>
        </w:rPr>
        <w:t xml:space="preserve"> </w:t>
      </w:r>
      <w:r>
        <w:rPr>
          <w:rFonts w:ascii="Arial" w:eastAsia="Arial" w:hAnsi="Arial" w:cs="Arial"/>
          <w:color w:val="313131"/>
          <w:sz w:val="23"/>
          <w:szCs w:val="23"/>
        </w:rPr>
        <w:t>/e</w:t>
      </w:r>
      <w:r>
        <w:rPr>
          <w:rFonts w:ascii="Arial" w:eastAsia="Arial" w:hAnsi="Arial" w:cs="Arial"/>
          <w:color w:val="313131"/>
          <w:spacing w:val="-8"/>
          <w:sz w:val="23"/>
          <w:szCs w:val="23"/>
        </w:rPr>
        <w:t xml:space="preserve"> </w:t>
      </w:r>
      <w:r>
        <w:rPr>
          <w:rFonts w:ascii="Arial" w:eastAsia="Arial" w:hAnsi="Arial" w:cs="Arial"/>
          <w:i/>
          <w:color w:val="313131"/>
          <w:w w:val="96"/>
        </w:rPr>
        <w:t>2111012019</w:t>
      </w:r>
    </w:p>
    <w:p w14:paraId="5E08B187" w14:textId="77777777" w:rsidR="00FA63C9" w:rsidRDefault="00FA63C9" w:rsidP="00FA63C9">
      <w:pPr>
        <w:spacing w:before="19" w:after="0" w:line="200" w:lineRule="exact"/>
        <w:rPr>
          <w:sz w:val="20"/>
          <w:szCs w:val="20"/>
        </w:rPr>
      </w:pPr>
    </w:p>
    <w:tbl>
      <w:tblPr>
        <w:tblW w:w="0" w:type="auto"/>
        <w:tblInd w:w="165" w:type="dxa"/>
        <w:tblLayout w:type="fixed"/>
        <w:tblCellMar>
          <w:left w:w="0" w:type="dxa"/>
          <w:right w:w="0" w:type="dxa"/>
        </w:tblCellMar>
        <w:tblLook w:val="01E0" w:firstRow="1" w:lastRow="1" w:firstColumn="1" w:lastColumn="1" w:noHBand="0" w:noVBand="0"/>
      </w:tblPr>
      <w:tblGrid>
        <w:gridCol w:w="3340"/>
        <w:gridCol w:w="3756"/>
        <w:gridCol w:w="2060"/>
      </w:tblGrid>
      <w:tr w:rsidR="00FA63C9" w14:paraId="733DDD87" w14:textId="77777777" w:rsidTr="006A790F">
        <w:trPr>
          <w:trHeight w:hRule="exact" w:val="612"/>
        </w:trPr>
        <w:tc>
          <w:tcPr>
            <w:tcW w:w="3340" w:type="dxa"/>
            <w:tcBorders>
              <w:top w:val="single" w:sz="3" w:space="0" w:color="747777"/>
              <w:left w:val="single" w:sz="5" w:space="0" w:color="878787"/>
              <w:bottom w:val="single" w:sz="5" w:space="0" w:color="747777"/>
              <w:right w:val="single" w:sz="5" w:space="0" w:color="808080"/>
            </w:tcBorders>
          </w:tcPr>
          <w:p w14:paraId="0E8F6508" w14:textId="77777777" w:rsidR="00FA63C9" w:rsidRDefault="00FA63C9" w:rsidP="006A790F">
            <w:pPr>
              <w:spacing w:after="0" w:line="240" w:lineRule="auto"/>
              <w:ind w:left="294" w:right="-20"/>
              <w:rPr>
                <w:rFonts w:ascii="Courier New" w:eastAsia="Courier New" w:hAnsi="Courier New" w:cs="Courier New"/>
                <w:sz w:val="29"/>
                <w:szCs w:val="29"/>
              </w:rPr>
            </w:pPr>
            <w:r>
              <w:rPr>
                <w:rFonts w:ascii="Courier New" w:eastAsia="Courier New" w:hAnsi="Courier New" w:cs="Courier New"/>
                <w:color w:val="313131"/>
                <w:w w:val="102"/>
                <w:sz w:val="29"/>
                <w:szCs w:val="29"/>
              </w:rPr>
              <w:t>NOMS</w:t>
            </w:r>
            <w:r>
              <w:rPr>
                <w:rFonts w:ascii="Courier New" w:eastAsia="Courier New" w:hAnsi="Courier New" w:cs="Courier New"/>
                <w:color w:val="313131"/>
                <w:spacing w:val="-129"/>
                <w:sz w:val="29"/>
                <w:szCs w:val="29"/>
              </w:rPr>
              <w:t xml:space="preserve"> </w:t>
            </w:r>
            <w:r>
              <w:rPr>
                <w:rFonts w:ascii="Courier New" w:eastAsia="Courier New" w:hAnsi="Courier New" w:cs="Courier New"/>
                <w:color w:val="313131"/>
                <w:sz w:val="29"/>
                <w:szCs w:val="29"/>
              </w:rPr>
              <w:t>E</w:t>
            </w:r>
            <w:r>
              <w:rPr>
                <w:rFonts w:ascii="Courier New" w:eastAsia="Courier New" w:hAnsi="Courier New" w:cs="Courier New"/>
                <w:color w:val="313131"/>
                <w:spacing w:val="39"/>
                <w:sz w:val="29"/>
                <w:szCs w:val="29"/>
              </w:rPr>
              <w:t>T</w:t>
            </w:r>
            <w:r>
              <w:rPr>
                <w:rFonts w:ascii="Courier New" w:eastAsia="Courier New" w:hAnsi="Courier New" w:cs="Courier New"/>
                <w:color w:val="313131"/>
                <w:sz w:val="29"/>
                <w:szCs w:val="29"/>
              </w:rPr>
              <w:t>PRENOMS</w:t>
            </w:r>
          </w:p>
        </w:tc>
        <w:tc>
          <w:tcPr>
            <w:tcW w:w="3756" w:type="dxa"/>
            <w:tcBorders>
              <w:top w:val="single" w:sz="5" w:space="0" w:color="747474"/>
              <w:left w:val="single" w:sz="5" w:space="0" w:color="808080"/>
              <w:bottom w:val="single" w:sz="5" w:space="0" w:color="747470"/>
              <w:right w:val="single" w:sz="5" w:space="0" w:color="838383"/>
            </w:tcBorders>
          </w:tcPr>
          <w:p w14:paraId="2E23A758" w14:textId="77777777" w:rsidR="00FA63C9" w:rsidRDefault="00FA63C9" w:rsidP="006A790F">
            <w:pPr>
              <w:spacing w:before="3" w:after="0" w:line="240" w:lineRule="auto"/>
              <w:ind w:left="289" w:right="-20"/>
              <w:rPr>
                <w:rFonts w:ascii="Courier New" w:eastAsia="Courier New" w:hAnsi="Courier New" w:cs="Courier New"/>
                <w:sz w:val="29"/>
                <w:szCs w:val="29"/>
              </w:rPr>
            </w:pPr>
            <w:r>
              <w:rPr>
                <w:rFonts w:ascii="Courier New" w:eastAsia="Courier New" w:hAnsi="Courier New" w:cs="Courier New"/>
                <w:color w:val="313131"/>
                <w:sz w:val="29"/>
                <w:szCs w:val="29"/>
              </w:rPr>
              <w:t>STRUCTURES</w:t>
            </w:r>
          </w:p>
        </w:tc>
        <w:tc>
          <w:tcPr>
            <w:tcW w:w="2060" w:type="dxa"/>
            <w:tcBorders>
              <w:top w:val="single" w:sz="5" w:space="0" w:color="747474"/>
              <w:left w:val="single" w:sz="5" w:space="0" w:color="838383"/>
              <w:bottom w:val="single" w:sz="5" w:space="0" w:color="747470"/>
              <w:right w:val="single" w:sz="5" w:space="0" w:color="909090"/>
            </w:tcBorders>
          </w:tcPr>
          <w:p w14:paraId="28D7A0BB" w14:textId="77777777" w:rsidR="00FA63C9" w:rsidRDefault="00FA63C9" w:rsidP="006A790F">
            <w:pPr>
              <w:spacing w:before="3" w:after="0" w:line="240" w:lineRule="auto"/>
              <w:ind w:left="287" w:right="-20"/>
              <w:rPr>
                <w:rFonts w:ascii="Courier New" w:eastAsia="Courier New" w:hAnsi="Courier New" w:cs="Courier New"/>
                <w:sz w:val="29"/>
                <w:szCs w:val="29"/>
              </w:rPr>
            </w:pPr>
            <w:r>
              <w:rPr>
                <w:rFonts w:ascii="Courier New" w:eastAsia="Courier New" w:hAnsi="Courier New" w:cs="Courier New"/>
                <w:color w:val="313131"/>
                <w:sz w:val="29"/>
                <w:szCs w:val="29"/>
              </w:rPr>
              <w:t>CONTACTS</w:t>
            </w:r>
          </w:p>
        </w:tc>
      </w:tr>
      <w:tr w:rsidR="00FA63C9" w14:paraId="2CC0BB9B" w14:textId="77777777" w:rsidTr="006A790F">
        <w:trPr>
          <w:trHeight w:hRule="exact" w:val="617"/>
        </w:trPr>
        <w:tc>
          <w:tcPr>
            <w:tcW w:w="3340" w:type="dxa"/>
            <w:tcBorders>
              <w:top w:val="single" w:sz="5" w:space="0" w:color="747777"/>
              <w:left w:val="single" w:sz="5" w:space="0" w:color="878787"/>
              <w:bottom w:val="single" w:sz="5" w:space="0" w:color="747474"/>
              <w:right w:val="single" w:sz="5" w:space="0" w:color="808080"/>
            </w:tcBorders>
          </w:tcPr>
          <w:p w14:paraId="27687BB5" w14:textId="77777777" w:rsidR="00FA63C9" w:rsidRDefault="00FA63C9" w:rsidP="006A790F">
            <w:pPr>
              <w:spacing w:before="28" w:after="0" w:line="240" w:lineRule="auto"/>
              <w:ind w:left="289" w:right="-20"/>
              <w:rPr>
                <w:rFonts w:ascii="Arial" w:eastAsia="Arial" w:hAnsi="Arial" w:cs="Arial"/>
                <w:sz w:val="23"/>
                <w:szCs w:val="23"/>
              </w:rPr>
            </w:pPr>
            <w:r>
              <w:rPr>
                <w:rFonts w:ascii="Arial" w:eastAsia="Arial" w:hAnsi="Arial" w:cs="Arial"/>
                <w:color w:val="313131"/>
                <w:sz w:val="23"/>
                <w:szCs w:val="23"/>
              </w:rPr>
              <w:t>Sidi</w:t>
            </w:r>
            <w:r>
              <w:rPr>
                <w:rFonts w:ascii="Arial" w:eastAsia="Arial" w:hAnsi="Arial" w:cs="Arial"/>
                <w:color w:val="313131"/>
                <w:spacing w:val="-12"/>
                <w:sz w:val="23"/>
                <w:szCs w:val="23"/>
              </w:rPr>
              <w:t xml:space="preserve"> </w:t>
            </w:r>
            <w:r>
              <w:rPr>
                <w:rFonts w:ascii="Arial" w:eastAsia="Arial" w:hAnsi="Arial" w:cs="Arial"/>
                <w:color w:val="313131"/>
                <w:sz w:val="23"/>
                <w:szCs w:val="23"/>
              </w:rPr>
              <w:t>Med</w:t>
            </w:r>
            <w:r>
              <w:rPr>
                <w:rFonts w:ascii="Arial" w:eastAsia="Arial" w:hAnsi="Arial" w:cs="Arial"/>
                <w:color w:val="313131"/>
                <w:spacing w:val="13"/>
                <w:sz w:val="23"/>
                <w:szCs w:val="23"/>
              </w:rPr>
              <w:t xml:space="preserve"> </w:t>
            </w:r>
            <w:proofErr w:type="spellStart"/>
            <w:r>
              <w:rPr>
                <w:rFonts w:ascii="Arial" w:eastAsia="Arial" w:hAnsi="Arial" w:cs="Arial"/>
                <w:color w:val="313131"/>
                <w:w w:val="102"/>
                <w:sz w:val="23"/>
                <w:szCs w:val="23"/>
              </w:rPr>
              <w:t>Ebhoum</w:t>
            </w:r>
            <w:proofErr w:type="spellEnd"/>
          </w:p>
        </w:tc>
        <w:tc>
          <w:tcPr>
            <w:tcW w:w="3756" w:type="dxa"/>
            <w:tcBorders>
              <w:top w:val="single" w:sz="5" w:space="0" w:color="747470"/>
              <w:left w:val="single" w:sz="5" w:space="0" w:color="808080"/>
              <w:bottom w:val="single" w:sz="5" w:space="0" w:color="747474"/>
              <w:right w:val="single" w:sz="5" w:space="0" w:color="838383"/>
            </w:tcBorders>
          </w:tcPr>
          <w:p w14:paraId="6E5E8560" w14:textId="77777777" w:rsidR="00FA63C9" w:rsidRDefault="00FA63C9" w:rsidP="006A790F">
            <w:pPr>
              <w:spacing w:before="33" w:after="0" w:line="240" w:lineRule="auto"/>
              <w:ind w:left="120" w:right="-20"/>
              <w:rPr>
                <w:rFonts w:ascii="Arial" w:eastAsia="Arial" w:hAnsi="Arial" w:cs="Arial"/>
                <w:sz w:val="23"/>
                <w:szCs w:val="23"/>
              </w:rPr>
            </w:pPr>
            <w:r>
              <w:rPr>
                <w:rFonts w:ascii="Arial" w:eastAsia="Arial" w:hAnsi="Arial" w:cs="Arial"/>
                <w:color w:val="313131"/>
                <w:w w:val="101"/>
                <w:sz w:val="23"/>
                <w:szCs w:val="23"/>
              </w:rPr>
              <w:t>DR/EDD</w:t>
            </w:r>
          </w:p>
        </w:tc>
        <w:tc>
          <w:tcPr>
            <w:tcW w:w="2060" w:type="dxa"/>
            <w:tcBorders>
              <w:top w:val="single" w:sz="5" w:space="0" w:color="747470"/>
              <w:left w:val="single" w:sz="5" w:space="0" w:color="838383"/>
              <w:bottom w:val="single" w:sz="5" w:space="0" w:color="747474"/>
              <w:right w:val="single" w:sz="5" w:space="0" w:color="909090"/>
            </w:tcBorders>
          </w:tcPr>
          <w:p w14:paraId="3B2F9DAD" w14:textId="77777777" w:rsidR="00FA63C9" w:rsidRDefault="00FA63C9" w:rsidP="006A790F">
            <w:pPr>
              <w:spacing w:before="16" w:after="0" w:line="240" w:lineRule="auto"/>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46</w:t>
            </w:r>
            <w:r>
              <w:rPr>
                <w:rFonts w:ascii="Times New Roman" w:eastAsia="Times New Roman" w:hAnsi="Times New Roman" w:cs="Times New Roman"/>
                <w:color w:val="313131"/>
                <w:spacing w:val="14"/>
                <w:sz w:val="25"/>
                <w:szCs w:val="25"/>
              </w:rPr>
              <w:t xml:space="preserve"> </w:t>
            </w:r>
            <w:r>
              <w:rPr>
                <w:rFonts w:ascii="Times New Roman" w:eastAsia="Times New Roman" w:hAnsi="Times New Roman" w:cs="Times New Roman"/>
                <w:color w:val="313131"/>
                <w:sz w:val="25"/>
                <w:szCs w:val="25"/>
              </w:rPr>
              <w:t>44</w:t>
            </w:r>
            <w:r>
              <w:rPr>
                <w:rFonts w:ascii="Times New Roman" w:eastAsia="Times New Roman" w:hAnsi="Times New Roman" w:cs="Times New Roman"/>
                <w:color w:val="313131"/>
                <w:spacing w:val="14"/>
                <w:sz w:val="25"/>
                <w:szCs w:val="25"/>
              </w:rPr>
              <w:t xml:space="preserve"> </w:t>
            </w:r>
            <w:r>
              <w:rPr>
                <w:rFonts w:ascii="Times New Roman" w:eastAsia="Times New Roman" w:hAnsi="Times New Roman" w:cs="Times New Roman"/>
                <w:color w:val="313131"/>
                <w:sz w:val="25"/>
                <w:szCs w:val="25"/>
              </w:rPr>
              <w:t>20</w:t>
            </w:r>
            <w:r>
              <w:rPr>
                <w:rFonts w:ascii="Times New Roman" w:eastAsia="Times New Roman" w:hAnsi="Times New Roman" w:cs="Times New Roman"/>
                <w:color w:val="313131"/>
                <w:spacing w:val="18"/>
                <w:sz w:val="25"/>
                <w:szCs w:val="25"/>
              </w:rPr>
              <w:t xml:space="preserve"> </w:t>
            </w:r>
            <w:r>
              <w:rPr>
                <w:rFonts w:ascii="Times New Roman" w:eastAsia="Times New Roman" w:hAnsi="Times New Roman" w:cs="Times New Roman"/>
                <w:color w:val="313131"/>
                <w:w w:val="104"/>
                <w:sz w:val="25"/>
                <w:szCs w:val="25"/>
              </w:rPr>
              <w:t>77</w:t>
            </w:r>
          </w:p>
        </w:tc>
      </w:tr>
      <w:tr w:rsidR="00FA63C9" w14:paraId="1AEF165E" w14:textId="77777777" w:rsidTr="006A790F">
        <w:trPr>
          <w:trHeight w:hRule="exact" w:val="562"/>
        </w:trPr>
        <w:tc>
          <w:tcPr>
            <w:tcW w:w="3340" w:type="dxa"/>
            <w:tcBorders>
              <w:top w:val="single" w:sz="5" w:space="0" w:color="747474"/>
              <w:left w:val="single" w:sz="5" w:space="0" w:color="878787"/>
              <w:bottom w:val="single" w:sz="5" w:space="0" w:color="7C7C7C"/>
              <w:right w:val="single" w:sz="5" w:space="0" w:color="808080"/>
            </w:tcBorders>
          </w:tcPr>
          <w:p w14:paraId="78EA0744" w14:textId="77777777" w:rsidR="00FA63C9" w:rsidRDefault="00FA63C9" w:rsidP="006A790F">
            <w:pPr>
              <w:spacing w:after="0" w:line="240" w:lineRule="auto"/>
              <w:ind w:left="289" w:right="-20"/>
              <w:rPr>
                <w:rFonts w:ascii="Arial" w:eastAsia="Arial" w:hAnsi="Arial" w:cs="Arial"/>
                <w:sz w:val="23"/>
                <w:szCs w:val="23"/>
              </w:rPr>
            </w:pPr>
            <w:proofErr w:type="spellStart"/>
            <w:r>
              <w:rPr>
                <w:rFonts w:ascii="Arial" w:eastAsia="Arial" w:hAnsi="Arial" w:cs="Arial"/>
                <w:color w:val="313131"/>
                <w:sz w:val="23"/>
                <w:szCs w:val="23"/>
              </w:rPr>
              <w:t>Bamanthia</w:t>
            </w:r>
            <w:proofErr w:type="spellEnd"/>
            <w:r>
              <w:rPr>
                <w:rFonts w:ascii="Arial" w:eastAsia="Arial" w:hAnsi="Arial" w:cs="Arial"/>
                <w:color w:val="313131"/>
                <w:spacing w:val="7"/>
                <w:sz w:val="23"/>
                <w:szCs w:val="23"/>
              </w:rPr>
              <w:t xml:space="preserve"> </w:t>
            </w:r>
            <w:proofErr w:type="spellStart"/>
            <w:r>
              <w:rPr>
                <w:rFonts w:ascii="Arial" w:eastAsia="Arial" w:hAnsi="Arial" w:cs="Arial"/>
                <w:color w:val="313131"/>
                <w:w w:val="103"/>
                <w:sz w:val="23"/>
                <w:szCs w:val="23"/>
              </w:rPr>
              <w:t>Tandia</w:t>
            </w:r>
            <w:proofErr w:type="spellEnd"/>
          </w:p>
        </w:tc>
        <w:tc>
          <w:tcPr>
            <w:tcW w:w="3756" w:type="dxa"/>
            <w:tcBorders>
              <w:top w:val="single" w:sz="5" w:space="0" w:color="747474"/>
              <w:left w:val="single" w:sz="5" w:space="0" w:color="808080"/>
              <w:bottom w:val="single" w:sz="5" w:space="0" w:color="7C7C7C"/>
              <w:right w:val="single" w:sz="5" w:space="0" w:color="838383"/>
            </w:tcBorders>
          </w:tcPr>
          <w:p w14:paraId="4525B35D" w14:textId="77777777" w:rsidR="00FA63C9" w:rsidRDefault="00FA63C9" w:rsidP="006A790F">
            <w:pPr>
              <w:spacing w:before="5" w:after="0" w:line="240" w:lineRule="auto"/>
              <w:ind w:left="31" w:right="-20"/>
              <w:rPr>
                <w:rFonts w:ascii="Arial" w:eastAsia="Arial" w:hAnsi="Arial" w:cs="Arial"/>
                <w:sz w:val="23"/>
                <w:szCs w:val="23"/>
              </w:rPr>
            </w:pPr>
            <w:r>
              <w:rPr>
                <w:rFonts w:ascii="Arial" w:eastAsia="Arial" w:hAnsi="Arial" w:cs="Arial"/>
                <w:color w:val="313131"/>
                <w:w w:val="101"/>
                <w:sz w:val="23"/>
                <w:szCs w:val="23"/>
              </w:rPr>
              <w:t>PRODEFI/</w:t>
            </w:r>
            <w:proofErr w:type="spellStart"/>
            <w:r>
              <w:rPr>
                <w:rFonts w:ascii="Arial" w:eastAsia="Arial" w:hAnsi="Arial" w:cs="Arial"/>
                <w:color w:val="313131"/>
                <w:w w:val="101"/>
                <w:sz w:val="23"/>
                <w:szCs w:val="23"/>
              </w:rPr>
              <w:t>Assaba</w:t>
            </w:r>
            <w:proofErr w:type="spellEnd"/>
          </w:p>
        </w:tc>
        <w:tc>
          <w:tcPr>
            <w:tcW w:w="2060" w:type="dxa"/>
            <w:tcBorders>
              <w:top w:val="single" w:sz="5" w:space="0" w:color="747474"/>
              <w:left w:val="single" w:sz="5" w:space="0" w:color="838383"/>
              <w:bottom w:val="single" w:sz="5" w:space="0" w:color="7C7C7C"/>
              <w:right w:val="single" w:sz="5" w:space="0" w:color="909090"/>
            </w:tcBorders>
          </w:tcPr>
          <w:p w14:paraId="525ED3C5" w14:textId="77777777" w:rsidR="00FA63C9" w:rsidRDefault="00FA63C9" w:rsidP="006A790F">
            <w:pPr>
              <w:spacing w:after="0" w:line="275" w:lineRule="exact"/>
              <w:ind w:left="498"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28</w:t>
            </w:r>
            <w:r>
              <w:rPr>
                <w:rFonts w:ascii="Times New Roman" w:eastAsia="Times New Roman" w:hAnsi="Times New Roman" w:cs="Times New Roman"/>
                <w:color w:val="313131"/>
                <w:spacing w:val="12"/>
                <w:sz w:val="25"/>
                <w:szCs w:val="25"/>
              </w:rPr>
              <w:t xml:space="preserve"> </w:t>
            </w:r>
            <w:r>
              <w:rPr>
                <w:rFonts w:ascii="Times New Roman" w:eastAsia="Times New Roman" w:hAnsi="Times New Roman" w:cs="Times New Roman"/>
                <w:color w:val="313131"/>
                <w:sz w:val="25"/>
                <w:szCs w:val="25"/>
              </w:rPr>
              <w:t>58</w:t>
            </w:r>
            <w:r>
              <w:rPr>
                <w:rFonts w:ascii="Times New Roman" w:eastAsia="Times New Roman" w:hAnsi="Times New Roman" w:cs="Times New Roman"/>
                <w:color w:val="313131"/>
                <w:spacing w:val="6"/>
                <w:sz w:val="25"/>
                <w:szCs w:val="25"/>
              </w:rPr>
              <w:t xml:space="preserve"> </w:t>
            </w:r>
            <w:r>
              <w:rPr>
                <w:rFonts w:ascii="Times New Roman" w:eastAsia="Times New Roman" w:hAnsi="Times New Roman" w:cs="Times New Roman"/>
                <w:color w:val="313131"/>
                <w:sz w:val="25"/>
                <w:szCs w:val="25"/>
              </w:rPr>
              <w:t>60</w:t>
            </w:r>
            <w:r>
              <w:rPr>
                <w:rFonts w:ascii="Times New Roman" w:eastAsia="Times New Roman" w:hAnsi="Times New Roman" w:cs="Times New Roman"/>
                <w:color w:val="313131"/>
                <w:spacing w:val="19"/>
                <w:sz w:val="25"/>
                <w:szCs w:val="25"/>
              </w:rPr>
              <w:t xml:space="preserve"> </w:t>
            </w:r>
            <w:r>
              <w:rPr>
                <w:rFonts w:ascii="Times New Roman" w:eastAsia="Times New Roman" w:hAnsi="Times New Roman" w:cs="Times New Roman"/>
                <w:color w:val="313131"/>
                <w:w w:val="102"/>
                <w:sz w:val="25"/>
                <w:szCs w:val="25"/>
              </w:rPr>
              <w:t>02</w:t>
            </w:r>
          </w:p>
        </w:tc>
      </w:tr>
      <w:tr w:rsidR="00FA63C9" w14:paraId="551EEE5C" w14:textId="77777777" w:rsidTr="006A790F">
        <w:trPr>
          <w:trHeight w:hRule="exact" w:val="555"/>
        </w:trPr>
        <w:tc>
          <w:tcPr>
            <w:tcW w:w="3340" w:type="dxa"/>
            <w:tcBorders>
              <w:top w:val="single" w:sz="5" w:space="0" w:color="7C7C7C"/>
              <w:left w:val="single" w:sz="5" w:space="0" w:color="878787"/>
              <w:bottom w:val="single" w:sz="5" w:space="0" w:color="777777"/>
              <w:right w:val="single" w:sz="5" w:space="0" w:color="808080"/>
            </w:tcBorders>
          </w:tcPr>
          <w:p w14:paraId="6139D9E8" w14:textId="77777777" w:rsidR="00FA63C9" w:rsidRDefault="00FA63C9" w:rsidP="006A790F">
            <w:pPr>
              <w:spacing w:after="0" w:line="259" w:lineRule="exact"/>
              <w:ind w:left="280" w:right="-20"/>
              <w:rPr>
                <w:rFonts w:ascii="Arial" w:eastAsia="Arial" w:hAnsi="Arial" w:cs="Arial"/>
                <w:sz w:val="23"/>
                <w:szCs w:val="23"/>
              </w:rPr>
            </w:pPr>
            <w:proofErr w:type="spellStart"/>
            <w:r>
              <w:rPr>
                <w:rFonts w:ascii="Arial" w:eastAsia="Arial" w:hAnsi="Arial" w:cs="Arial"/>
                <w:color w:val="313131"/>
                <w:position w:val="-1"/>
                <w:sz w:val="23"/>
                <w:szCs w:val="23"/>
              </w:rPr>
              <w:t>Zeinebou</w:t>
            </w:r>
            <w:proofErr w:type="spellEnd"/>
            <w:r>
              <w:rPr>
                <w:rFonts w:ascii="Arial" w:eastAsia="Arial" w:hAnsi="Arial" w:cs="Arial"/>
                <w:color w:val="313131"/>
                <w:spacing w:val="7"/>
                <w:position w:val="-1"/>
                <w:sz w:val="23"/>
                <w:szCs w:val="23"/>
              </w:rPr>
              <w:t xml:space="preserve"> </w:t>
            </w:r>
            <w:proofErr w:type="spellStart"/>
            <w:r>
              <w:rPr>
                <w:rFonts w:ascii="Arial" w:eastAsia="Arial" w:hAnsi="Arial" w:cs="Arial"/>
                <w:color w:val="313131"/>
                <w:w w:val="102"/>
                <w:position w:val="-1"/>
                <w:sz w:val="23"/>
                <w:szCs w:val="23"/>
              </w:rPr>
              <w:t>Sideini</w:t>
            </w:r>
            <w:proofErr w:type="spellEnd"/>
          </w:p>
          <w:p w14:paraId="0369773F" w14:textId="77777777" w:rsidR="00FA63C9" w:rsidRDefault="00FA63C9" w:rsidP="006A790F">
            <w:pPr>
              <w:spacing w:after="0" w:line="130" w:lineRule="exact"/>
              <w:ind w:left="444" w:right="-20"/>
              <w:rPr>
                <w:rFonts w:ascii="Times New Roman" w:eastAsia="Times New Roman" w:hAnsi="Times New Roman" w:cs="Times New Roman"/>
                <w:sz w:val="13"/>
                <w:szCs w:val="13"/>
              </w:rPr>
            </w:pPr>
            <w:r>
              <w:rPr>
                <w:rFonts w:ascii="Times New Roman" w:eastAsia="Times New Roman" w:hAnsi="Times New Roman" w:cs="Times New Roman"/>
                <w:color w:val="313131"/>
                <w:w w:val="292"/>
                <w:sz w:val="13"/>
                <w:szCs w:val="13"/>
              </w:rPr>
              <w:t>'</w:t>
            </w:r>
          </w:p>
        </w:tc>
        <w:tc>
          <w:tcPr>
            <w:tcW w:w="3756" w:type="dxa"/>
            <w:tcBorders>
              <w:top w:val="single" w:sz="5" w:space="0" w:color="7C7C7C"/>
              <w:left w:val="single" w:sz="5" w:space="0" w:color="808080"/>
              <w:bottom w:val="single" w:sz="5" w:space="0" w:color="777777"/>
              <w:right w:val="single" w:sz="5" w:space="0" w:color="838383"/>
            </w:tcBorders>
          </w:tcPr>
          <w:p w14:paraId="001056D3" w14:textId="77777777" w:rsidR="00FA63C9" w:rsidRDefault="00FA63C9" w:rsidP="006A790F">
            <w:pPr>
              <w:spacing w:before="2" w:after="0" w:line="240" w:lineRule="auto"/>
              <w:ind w:left="106" w:right="-20"/>
              <w:rPr>
                <w:rFonts w:ascii="Arial" w:eastAsia="Arial" w:hAnsi="Arial" w:cs="Arial"/>
                <w:sz w:val="23"/>
                <w:szCs w:val="23"/>
              </w:rPr>
            </w:pPr>
            <w:r>
              <w:rPr>
                <w:rFonts w:ascii="Arial" w:eastAsia="Arial" w:hAnsi="Arial" w:cs="Arial"/>
                <w:color w:val="313131"/>
                <w:sz w:val="23"/>
                <w:szCs w:val="23"/>
              </w:rPr>
              <w:t>Conseil</w:t>
            </w:r>
            <w:r>
              <w:rPr>
                <w:rFonts w:ascii="Arial" w:eastAsia="Arial" w:hAnsi="Arial" w:cs="Arial"/>
                <w:color w:val="313131"/>
                <w:spacing w:val="15"/>
                <w:sz w:val="23"/>
                <w:szCs w:val="23"/>
              </w:rPr>
              <w:t xml:space="preserve"> </w:t>
            </w:r>
            <w:r>
              <w:rPr>
                <w:rFonts w:ascii="Arial" w:eastAsia="Arial" w:hAnsi="Arial" w:cs="Arial"/>
                <w:color w:val="313131"/>
                <w:w w:val="103"/>
                <w:sz w:val="23"/>
                <w:szCs w:val="23"/>
              </w:rPr>
              <w:t>Régional</w:t>
            </w:r>
          </w:p>
        </w:tc>
        <w:tc>
          <w:tcPr>
            <w:tcW w:w="2060" w:type="dxa"/>
            <w:tcBorders>
              <w:top w:val="single" w:sz="5" w:space="0" w:color="7C7C7C"/>
              <w:left w:val="single" w:sz="5" w:space="0" w:color="838383"/>
              <w:bottom w:val="single" w:sz="5" w:space="0" w:color="777777"/>
              <w:right w:val="single" w:sz="5" w:space="0" w:color="909090"/>
            </w:tcBorders>
          </w:tcPr>
          <w:p w14:paraId="0DDF9334" w14:textId="77777777" w:rsidR="00FA63C9" w:rsidRDefault="00FA63C9" w:rsidP="006A790F">
            <w:pPr>
              <w:spacing w:after="0" w:line="272" w:lineRule="exact"/>
              <w:ind w:left="489"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49</w:t>
            </w:r>
            <w:r>
              <w:rPr>
                <w:rFonts w:ascii="Times New Roman" w:eastAsia="Times New Roman" w:hAnsi="Times New Roman" w:cs="Times New Roman"/>
                <w:color w:val="313131"/>
                <w:spacing w:val="21"/>
                <w:sz w:val="25"/>
                <w:szCs w:val="25"/>
              </w:rPr>
              <w:t xml:space="preserve"> </w:t>
            </w:r>
            <w:r>
              <w:rPr>
                <w:rFonts w:ascii="Times New Roman" w:eastAsia="Times New Roman" w:hAnsi="Times New Roman" w:cs="Times New Roman"/>
                <w:color w:val="313131"/>
                <w:sz w:val="25"/>
                <w:szCs w:val="25"/>
              </w:rPr>
              <w:t>49</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01</w:t>
            </w:r>
            <w:r>
              <w:rPr>
                <w:rFonts w:ascii="Times New Roman" w:eastAsia="Times New Roman" w:hAnsi="Times New Roman" w:cs="Times New Roman"/>
                <w:color w:val="313131"/>
                <w:spacing w:val="11"/>
                <w:sz w:val="25"/>
                <w:szCs w:val="25"/>
              </w:rPr>
              <w:t xml:space="preserve"> </w:t>
            </w:r>
            <w:r>
              <w:rPr>
                <w:rFonts w:ascii="Times New Roman" w:eastAsia="Times New Roman" w:hAnsi="Times New Roman" w:cs="Times New Roman"/>
                <w:color w:val="313131"/>
                <w:sz w:val="25"/>
                <w:szCs w:val="25"/>
              </w:rPr>
              <w:t>01</w:t>
            </w:r>
          </w:p>
        </w:tc>
      </w:tr>
      <w:tr w:rsidR="00FA63C9" w14:paraId="307DD534" w14:textId="77777777" w:rsidTr="006A790F">
        <w:trPr>
          <w:trHeight w:hRule="exact" w:val="560"/>
        </w:trPr>
        <w:tc>
          <w:tcPr>
            <w:tcW w:w="3340" w:type="dxa"/>
            <w:tcBorders>
              <w:top w:val="single" w:sz="5" w:space="0" w:color="777777"/>
              <w:left w:val="single" w:sz="5" w:space="0" w:color="878787"/>
              <w:bottom w:val="single" w:sz="5" w:space="0" w:color="6B6B6B"/>
              <w:right w:val="single" w:sz="5" w:space="0" w:color="808080"/>
            </w:tcBorders>
          </w:tcPr>
          <w:p w14:paraId="1EAB16F6" w14:textId="77777777" w:rsidR="00FA63C9" w:rsidRDefault="00FA63C9" w:rsidP="006A790F">
            <w:pPr>
              <w:spacing w:before="2" w:after="0" w:line="240" w:lineRule="auto"/>
              <w:ind w:left="284" w:right="-20"/>
              <w:rPr>
                <w:rFonts w:ascii="Arial" w:eastAsia="Arial" w:hAnsi="Arial" w:cs="Arial"/>
                <w:sz w:val="23"/>
                <w:szCs w:val="23"/>
              </w:rPr>
            </w:pPr>
            <w:r>
              <w:rPr>
                <w:rFonts w:ascii="Arial" w:eastAsia="Arial" w:hAnsi="Arial" w:cs="Arial"/>
                <w:color w:val="313131"/>
                <w:sz w:val="23"/>
                <w:szCs w:val="23"/>
              </w:rPr>
              <w:t>Moussa</w:t>
            </w:r>
            <w:r>
              <w:rPr>
                <w:rFonts w:ascii="Arial" w:eastAsia="Arial" w:hAnsi="Arial" w:cs="Arial"/>
                <w:color w:val="313131"/>
                <w:spacing w:val="19"/>
                <w:sz w:val="23"/>
                <w:szCs w:val="23"/>
              </w:rPr>
              <w:t xml:space="preserve"> </w:t>
            </w:r>
            <w:proofErr w:type="spellStart"/>
            <w:r>
              <w:rPr>
                <w:rFonts w:ascii="Arial" w:eastAsia="Arial" w:hAnsi="Arial" w:cs="Arial"/>
                <w:color w:val="313131"/>
                <w:w w:val="103"/>
                <w:sz w:val="23"/>
                <w:szCs w:val="23"/>
              </w:rPr>
              <w:t>Limam</w:t>
            </w:r>
            <w:proofErr w:type="spellEnd"/>
          </w:p>
        </w:tc>
        <w:tc>
          <w:tcPr>
            <w:tcW w:w="3756" w:type="dxa"/>
            <w:tcBorders>
              <w:top w:val="single" w:sz="5" w:space="0" w:color="777777"/>
              <w:left w:val="single" w:sz="5" w:space="0" w:color="808080"/>
              <w:bottom w:val="single" w:sz="5" w:space="0" w:color="6B6B6B"/>
              <w:right w:val="single" w:sz="5" w:space="0" w:color="838383"/>
            </w:tcBorders>
          </w:tcPr>
          <w:p w14:paraId="249C8CF9" w14:textId="77777777" w:rsidR="00FA63C9" w:rsidRDefault="00FA63C9" w:rsidP="006A790F">
            <w:pPr>
              <w:spacing w:before="7" w:after="0" w:line="240" w:lineRule="auto"/>
              <w:ind w:left="31" w:right="-20"/>
              <w:rPr>
                <w:rFonts w:ascii="Arial" w:eastAsia="Arial" w:hAnsi="Arial" w:cs="Arial"/>
                <w:sz w:val="23"/>
                <w:szCs w:val="23"/>
              </w:rPr>
            </w:pPr>
            <w:r>
              <w:rPr>
                <w:rFonts w:ascii="Arial" w:eastAsia="Arial" w:hAnsi="Arial" w:cs="Arial"/>
                <w:color w:val="313131"/>
                <w:sz w:val="23"/>
                <w:szCs w:val="23"/>
              </w:rPr>
              <w:t>DRHA</w:t>
            </w:r>
          </w:p>
        </w:tc>
        <w:tc>
          <w:tcPr>
            <w:tcW w:w="2060" w:type="dxa"/>
            <w:tcBorders>
              <w:top w:val="single" w:sz="5" w:space="0" w:color="777777"/>
              <w:left w:val="single" w:sz="5" w:space="0" w:color="838383"/>
              <w:bottom w:val="single" w:sz="5" w:space="0" w:color="6B6B6B"/>
              <w:right w:val="single" w:sz="5" w:space="0" w:color="909090"/>
            </w:tcBorders>
          </w:tcPr>
          <w:p w14:paraId="24D8E960" w14:textId="77777777" w:rsidR="00FA63C9" w:rsidRDefault="00FA63C9" w:rsidP="006A790F">
            <w:pPr>
              <w:spacing w:after="0" w:line="282"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3"/>
                <w:sz w:val="25"/>
                <w:szCs w:val="25"/>
              </w:rPr>
              <w:t xml:space="preserve"> </w:t>
            </w:r>
            <w:r>
              <w:rPr>
                <w:rFonts w:ascii="Times New Roman" w:eastAsia="Times New Roman" w:hAnsi="Times New Roman" w:cs="Times New Roman"/>
                <w:color w:val="313131"/>
                <w:sz w:val="25"/>
                <w:szCs w:val="25"/>
              </w:rPr>
              <w:t>47</w:t>
            </w:r>
            <w:r>
              <w:rPr>
                <w:rFonts w:ascii="Times New Roman" w:eastAsia="Times New Roman" w:hAnsi="Times New Roman" w:cs="Times New Roman"/>
                <w:color w:val="313131"/>
                <w:spacing w:val="9"/>
                <w:sz w:val="25"/>
                <w:szCs w:val="25"/>
              </w:rPr>
              <w:t xml:space="preserve"> </w:t>
            </w:r>
            <w:r>
              <w:rPr>
                <w:rFonts w:ascii="Times New Roman" w:eastAsia="Times New Roman" w:hAnsi="Times New Roman" w:cs="Times New Roman"/>
                <w:color w:val="313131"/>
                <w:sz w:val="25"/>
                <w:szCs w:val="25"/>
              </w:rPr>
              <w:t>83</w:t>
            </w:r>
            <w:r>
              <w:rPr>
                <w:rFonts w:ascii="Times New Roman" w:eastAsia="Times New Roman" w:hAnsi="Times New Roman" w:cs="Times New Roman"/>
                <w:color w:val="313131"/>
                <w:spacing w:val="-6"/>
                <w:sz w:val="25"/>
                <w:szCs w:val="25"/>
              </w:rPr>
              <w:t xml:space="preserve"> </w:t>
            </w:r>
            <w:r>
              <w:rPr>
                <w:rFonts w:ascii="Times New Roman" w:eastAsia="Times New Roman" w:hAnsi="Times New Roman" w:cs="Times New Roman"/>
                <w:color w:val="575479"/>
                <w:spacing w:val="-5"/>
                <w:w w:val="127"/>
                <w:sz w:val="25"/>
                <w:szCs w:val="25"/>
              </w:rPr>
              <w:t>0</w:t>
            </w:r>
            <w:r>
              <w:rPr>
                <w:rFonts w:ascii="Times New Roman" w:eastAsia="Times New Roman" w:hAnsi="Times New Roman" w:cs="Times New Roman"/>
                <w:color w:val="313131"/>
                <w:w w:val="103"/>
                <w:sz w:val="25"/>
                <w:szCs w:val="25"/>
              </w:rPr>
              <w:t>2</w:t>
            </w:r>
          </w:p>
        </w:tc>
      </w:tr>
      <w:tr w:rsidR="00FA63C9" w14:paraId="445DB77A" w14:textId="77777777" w:rsidTr="006A790F">
        <w:trPr>
          <w:trHeight w:hRule="exact" w:val="558"/>
        </w:trPr>
        <w:tc>
          <w:tcPr>
            <w:tcW w:w="3340" w:type="dxa"/>
            <w:tcBorders>
              <w:top w:val="single" w:sz="5" w:space="0" w:color="6B6B6B"/>
              <w:left w:val="single" w:sz="5" w:space="0" w:color="878787"/>
              <w:bottom w:val="single" w:sz="5" w:space="0" w:color="707070"/>
              <w:right w:val="single" w:sz="5" w:space="0" w:color="808080"/>
            </w:tcBorders>
          </w:tcPr>
          <w:p w14:paraId="6668F0BF" w14:textId="77777777" w:rsidR="00FA63C9" w:rsidRDefault="00FA63C9" w:rsidP="006A790F">
            <w:pPr>
              <w:spacing w:after="0" w:line="262" w:lineRule="exact"/>
              <w:ind w:left="284" w:right="-20"/>
              <w:rPr>
                <w:rFonts w:ascii="Arial" w:eastAsia="Arial" w:hAnsi="Arial" w:cs="Arial"/>
                <w:sz w:val="23"/>
                <w:szCs w:val="23"/>
              </w:rPr>
            </w:pPr>
            <w:r>
              <w:rPr>
                <w:rFonts w:ascii="Arial" w:eastAsia="Arial" w:hAnsi="Arial" w:cs="Arial"/>
                <w:color w:val="313131"/>
                <w:sz w:val="23"/>
                <w:szCs w:val="23"/>
              </w:rPr>
              <w:t>Med</w:t>
            </w:r>
            <w:r>
              <w:rPr>
                <w:rFonts w:ascii="Arial" w:eastAsia="Arial" w:hAnsi="Arial" w:cs="Arial"/>
                <w:color w:val="313131"/>
                <w:spacing w:val="11"/>
                <w:sz w:val="23"/>
                <w:szCs w:val="23"/>
              </w:rPr>
              <w:t xml:space="preserve"> </w:t>
            </w:r>
            <w:r>
              <w:rPr>
                <w:rFonts w:ascii="Arial" w:eastAsia="Arial" w:hAnsi="Arial" w:cs="Arial"/>
                <w:color w:val="313131"/>
                <w:sz w:val="23"/>
                <w:szCs w:val="23"/>
              </w:rPr>
              <w:t>Salem</w:t>
            </w:r>
            <w:r>
              <w:rPr>
                <w:rFonts w:ascii="Arial" w:eastAsia="Arial" w:hAnsi="Arial" w:cs="Arial"/>
                <w:color w:val="313131"/>
                <w:spacing w:val="20"/>
                <w:sz w:val="23"/>
                <w:szCs w:val="23"/>
              </w:rPr>
              <w:t xml:space="preserve"> </w:t>
            </w:r>
            <w:proofErr w:type="spellStart"/>
            <w:r>
              <w:rPr>
                <w:rFonts w:ascii="Arial" w:eastAsia="Arial" w:hAnsi="Arial" w:cs="Arial"/>
                <w:color w:val="313131"/>
                <w:w w:val="104"/>
                <w:sz w:val="23"/>
                <w:szCs w:val="23"/>
              </w:rPr>
              <w:t>ldoimou</w:t>
            </w:r>
            <w:proofErr w:type="spellEnd"/>
          </w:p>
        </w:tc>
        <w:tc>
          <w:tcPr>
            <w:tcW w:w="3756" w:type="dxa"/>
            <w:tcBorders>
              <w:top w:val="single" w:sz="5" w:space="0" w:color="6B6B6B"/>
              <w:left w:val="single" w:sz="5" w:space="0" w:color="808080"/>
              <w:bottom w:val="single" w:sz="5" w:space="0" w:color="707070"/>
              <w:right w:val="single" w:sz="5" w:space="0" w:color="838383"/>
            </w:tcBorders>
          </w:tcPr>
          <w:p w14:paraId="62E8CCD1" w14:textId="77777777" w:rsidR="00FA63C9" w:rsidRDefault="00FA63C9" w:rsidP="006A790F">
            <w:pPr>
              <w:spacing w:before="2" w:after="0" w:line="240" w:lineRule="auto"/>
              <w:ind w:left="26" w:right="-20"/>
              <w:rPr>
                <w:rFonts w:ascii="Arial" w:eastAsia="Arial" w:hAnsi="Arial" w:cs="Arial"/>
                <w:sz w:val="23"/>
                <w:szCs w:val="23"/>
              </w:rPr>
            </w:pPr>
            <w:r>
              <w:rPr>
                <w:rFonts w:ascii="Arial" w:eastAsia="Arial" w:hAnsi="Arial" w:cs="Arial"/>
                <w:color w:val="313131"/>
                <w:sz w:val="23"/>
                <w:szCs w:val="23"/>
              </w:rPr>
              <w:t>Maire</w:t>
            </w:r>
            <w:r>
              <w:rPr>
                <w:rFonts w:ascii="Arial" w:eastAsia="Arial" w:hAnsi="Arial" w:cs="Arial"/>
                <w:color w:val="313131"/>
                <w:spacing w:val="14"/>
                <w:sz w:val="23"/>
                <w:szCs w:val="23"/>
              </w:rPr>
              <w:t xml:space="preserve"> </w:t>
            </w:r>
            <w:r>
              <w:rPr>
                <w:rFonts w:ascii="Arial" w:eastAsia="Arial" w:hAnsi="Arial" w:cs="Arial"/>
                <w:color w:val="313131"/>
                <w:sz w:val="23"/>
                <w:szCs w:val="23"/>
              </w:rPr>
              <w:t>adj.</w:t>
            </w:r>
            <w:r>
              <w:rPr>
                <w:rFonts w:ascii="Arial" w:eastAsia="Arial" w:hAnsi="Arial" w:cs="Arial"/>
                <w:color w:val="313131"/>
                <w:spacing w:val="11"/>
                <w:sz w:val="23"/>
                <w:szCs w:val="23"/>
              </w:rPr>
              <w:t xml:space="preserve"> d</w:t>
            </w:r>
            <w:r>
              <w:rPr>
                <w:rFonts w:ascii="Arial" w:eastAsia="Arial" w:hAnsi="Arial" w:cs="Arial"/>
                <w:color w:val="313131"/>
                <w:sz w:val="23"/>
                <w:szCs w:val="23"/>
              </w:rPr>
              <w:t>e la</w:t>
            </w:r>
            <w:r>
              <w:rPr>
                <w:rFonts w:ascii="Arial" w:eastAsia="Arial" w:hAnsi="Arial" w:cs="Arial"/>
                <w:color w:val="313131"/>
                <w:spacing w:val="-5"/>
                <w:sz w:val="23"/>
                <w:szCs w:val="23"/>
              </w:rPr>
              <w:t xml:space="preserve"> </w:t>
            </w:r>
            <w:r>
              <w:rPr>
                <w:rFonts w:ascii="Arial" w:eastAsia="Arial" w:hAnsi="Arial" w:cs="Arial"/>
                <w:color w:val="313131"/>
                <w:sz w:val="23"/>
                <w:szCs w:val="23"/>
              </w:rPr>
              <w:t>commune</w:t>
            </w:r>
            <w:r>
              <w:rPr>
                <w:rFonts w:ascii="Arial" w:eastAsia="Arial" w:hAnsi="Arial" w:cs="Arial"/>
                <w:color w:val="313131"/>
                <w:spacing w:val="23"/>
                <w:sz w:val="23"/>
                <w:szCs w:val="23"/>
              </w:rPr>
              <w:t xml:space="preserve"> </w:t>
            </w:r>
            <w:r>
              <w:rPr>
                <w:rFonts w:ascii="Arial" w:eastAsia="Arial" w:hAnsi="Arial" w:cs="Arial"/>
                <w:color w:val="313131"/>
                <w:sz w:val="23"/>
                <w:szCs w:val="23"/>
              </w:rPr>
              <w:t>de</w:t>
            </w:r>
            <w:r>
              <w:rPr>
                <w:rFonts w:ascii="Arial" w:eastAsia="Arial" w:hAnsi="Arial" w:cs="Arial"/>
                <w:color w:val="313131"/>
                <w:spacing w:val="13"/>
                <w:sz w:val="23"/>
                <w:szCs w:val="23"/>
              </w:rPr>
              <w:t xml:space="preserve"> </w:t>
            </w:r>
            <w:r>
              <w:rPr>
                <w:rFonts w:ascii="Arial" w:eastAsia="Arial" w:hAnsi="Arial" w:cs="Arial"/>
                <w:color w:val="313131"/>
                <w:w w:val="103"/>
                <w:sz w:val="23"/>
                <w:szCs w:val="23"/>
              </w:rPr>
              <w:t>Kiffa</w:t>
            </w:r>
          </w:p>
        </w:tc>
        <w:tc>
          <w:tcPr>
            <w:tcW w:w="2060" w:type="dxa"/>
            <w:tcBorders>
              <w:top w:val="single" w:sz="5" w:space="0" w:color="6B6B6B"/>
              <w:left w:val="single" w:sz="5" w:space="0" w:color="838383"/>
              <w:bottom w:val="single" w:sz="5" w:space="0" w:color="707070"/>
              <w:right w:val="single" w:sz="5" w:space="0" w:color="909090"/>
            </w:tcBorders>
          </w:tcPr>
          <w:p w14:paraId="18064A51" w14:textId="77777777" w:rsidR="00FA63C9" w:rsidRDefault="00FA63C9" w:rsidP="006A790F">
            <w:pPr>
              <w:spacing w:after="0" w:line="272" w:lineRule="exact"/>
              <w:ind w:left="484"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47</w:t>
            </w:r>
            <w:r>
              <w:rPr>
                <w:rFonts w:ascii="Times New Roman" w:eastAsia="Times New Roman" w:hAnsi="Times New Roman" w:cs="Times New Roman"/>
                <w:color w:val="313131"/>
                <w:spacing w:val="14"/>
                <w:sz w:val="25"/>
                <w:szCs w:val="25"/>
              </w:rPr>
              <w:t xml:space="preserve"> </w:t>
            </w:r>
            <w:r>
              <w:rPr>
                <w:rFonts w:ascii="Times New Roman" w:eastAsia="Times New Roman" w:hAnsi="Times New Roman" w:cs="Times New Roman"/>
                <w:color w:val="313131"/>
                <w:sz w:val="25"/>
                <w:szCs w:val="25"/>
              </w:rPr>
              <w:t>19</w:t>
            </w:r>
            <w:r>
              <w:rPr>
                <w:rFonts w:ascii="Times New Roman" w:eastAsia="Times New Roman" w:hAnsi="Times New Roman" w:cs="Times New Roman"/>
                <w:color w:val="313131"/>
                <w:spacing w:val="21"/>
                <w:sz w:val="25"/>
                <w:szCs w:val="25"/>
              </w:rPr>
              <w:t xml:space="preserve"> </w:t>
            </w:r>
            <w:r>
              <w:rPr>
                <w:rFonts w:ascii="Times New Roman" w:eastAsia="Times New Roman" w:hAnsi="Times New Roman" w:cs="Times New Roman"/>
                <w:color w:val="313131"/>
                <w:sz w:val="25"/>
                <w:szCs w:val="25"/>
              </w:rPr>
              <w:t>55</w:t>
            </w:r>
            <w:r>
              <w:rPr>
                <w:rFonts w:ascii="Times New Roman" w:eastAsia="Times New Roman" w:hAnsi="Times New Roman" w:cs="Times New Roman"/>
                <w:color w:val="313131"/>
                <w:spacing w:val="12"/>
                <w:sz w:val="25"/>
                <w:szCs w:val="25"/>
              </w:rPr>
              <w:t xml:space="preserve"> </w:t>
            </w:r>
            <w:r>
              <w:rPr>
                <w:rFonts w:ascii="Times New Roman" w:eastAsia="Times New Roman" w:hAnsi="Times New Roman" w:cs="Times New Roman"/>
                <w:color w:val="313131"/>
                <w:w w:val="104"/>
                <w:sz w:val="25"/>
                <w:szCs w:val="25"/>
              </w:rPr>
              <w:t>36</w:t>
            </w:r>
          </w:p>
        </w:tc>
      </w:tr>
      <w:tr w:rsidR="00FA63C9" w14:paraId="60AD385A" w14:textId="77777777" w:rsidTr="006A790F">
        <w:trPr>
          <w:trHeight w:hRule="exact" w:val="558"/>
        </w:trPr>
        <w:tc>
          <w:tcPr>
            <w:tcW w:w="3340" w:type="dxa"/>
            <w:tcBorders>
              <w:top w:val="single" w:sz="5" w:space="0" w:color="707070"/>
              <w:left w:val="single" w:sz="5" w:space="0" w:color="878787"/>
              <w:bottom w:val="single" w:sz="5" w:space="0" w:color="747777"/>
              <w:right w:val="single" w:sz="5" w:space="0" w:color="808080"/>
            </w:tcBorders>
          </w:tcPr>
          <w:p w14:paraId="5A54AA0C" w14:textId="77777777" w:rsidR="00FA63C9" w:rsidRDefault="00FA63C9" w:rsidP="006A790F">
            <w:pPr>
              <w:spacing w:after="0" w:line="240" w:lineRule="auto"/>
              <w:ind w:left="289" w:right="-20"/>
              <w:rPr>
                <w:rFonts w:ascii="Arial" w:eastAsia="Arial" w:hAnsi="Arial" w:cs="Arial"/>
                <w:sz w:val="23"/>
                <w:szCs w:val="23"/>
              </w:rPr>
            </w:pPr>
            <w:proofErr w:type="spellStart"/>
            <w:r>
              <w:rPr>
                <w:rFonts w:ascii="Arial" w:eastAsia="Arial" w:hAnsi="Arial" w:cs="Arial"/>
                <w:color w:val="313131"/>
                <w:sz w:val="23"/>
                <w:szCs w:val="23"/>
              </w:rPr>
              <w:t>Nekhteirou</w:t>
            </w:r>
            <w:proofErr w:type="spellEnd"/>
            <w:r>
              <w:rPr>
                <w:rFonts w:ascii="Arial" w:eastAsia="Arial" w:hAnsi="Arial" w:cs="Arial"/>
                <w:color w:val="313131"/>
                <w:spacing w:val="8"/>
                <w:sz w:val="23"/>
                <w:szCs w:val="23"/>
              </w:rPr>
              <w:t xml:space="preserve"> </w:t>
            </w:r>
            <w:proofErr w:type="spellStart"/>
            <w:r>
              <w:rPr>
                <w:rFonts w:ascii="Arial" w:eastAsia="Arial" w:hAnsi="Arial" w:cs="Arial"/>
                <w:color w:val="313131"/>
                <w:w w:val="102"/>
                <w:sz w:val="23"/>
                <w:szCs w:val="23"/>
              </w:rPr>
              <w:t>Moujtaba</w:t>
            </w:r>
            <w:proofErr w:type="spellEnd"/>
          </w:p>
        </w:tc>
        <w:tc>
          <w:tcPr>
            <w:tcW w:w="3756" w:type="dxa"/>
            <w:tcBorders>
              <w:top w:val="single" w:sz="5" w:space="0" w:color="707070"/>
              <w:left w:val="single" w:sz="5" w:space="0" w:color="808080"/>
              <w:bottom w:val="single" w:sz="5" w:space="0" w:color="747777"/>
              <w:right w:val="single" w:sz="5" w:space="0" w:color="838383"/>
            </w:tcBorders>
          </w:tcPr>
          <w:p w14:paraId="7D0C6952" w14:textId="77777777" w:rsidR="00FA63C9" w:rsidRDefault="00FA63C9" w:rsidP="006A790F">
            <w:pPr>
              <w:spacing w:before="5" w:after="0" w:line="240" w:lineRule="auto"/>
              <w:ind w:left="31" w:right="-20"/>
              <w:rPr>
                <w:rFonts w:ascii="Arial" w:eastAsia="Arial" w:hAnsi="Arial" w:cs="Arial"/>
                <w:sz w:val="23"/>
                <w:szCs w:val="23"/>
              </w:rPr>
            </w:pPr>
            <w:r>
              <w:rPr>
                <w:rFonts w:ascii="Arial" w:eastAsia="Arial" w:hAnsi="Arial" w:cs="Arial"/>
                <w:color w:val="313131"/>
                <w:w w:val="101"/>
                <w:sz w:val="23"/>
                <w:szCs w:val="23"/>
              </w:rPr>
              <w:t>PDDO/</w:t>
            </w:r>
            <w:proofErr w:type="spellStart"/>
            <w:r>
              <w:rPr>
                <w:rFonts w:ascii="Arial" w:eastAsia="Arial" w:hAnsi="Arial" w:cs="Arial"/>
                <w:color w:val="313131"/>
                <w:w w:val="101"/>
                <w:sz w:val="23"/>
                <w:szCs w:val="23"/>
              </w:rPr>
              <w:t>Assaba</w:t>
            </w:r>
            <w:proofErr w:type="spellEnd"/>
          </w:p>
        </w:tc>
        <w:tc>
          <w:tcPr>
            <w:tcW w:w="2060" w:type="dxa"/>
            <w:tcBorders>
              <w:top w:val="single" w:sz="5" w:space="0" w:color="707070"/>
              <w:left w:val="single" w:sz="5" w:space="0" w:color="838383"/>
              <w:bottom w:val="single" w:sz="5" w:space="0" w:color="747777"/>
              <w:right w:val="single" w:sz="5" w:space="0" w:color="909090"/>
            </w:tcBorders>
          </w:tcPr>
          <w:p w14:paraId="60315C42" w14:textId="77777777" w:rsidR="00FA63C9" w:rsidRDefault="00FA63C9" w:rsidP="006A790F">
            <w:pPr>
              <w:spacing w:after="0" w:line="275" w:lineRule="exact"/>
              <w:ind w:left="484"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48</w:t>
            </w:r>
            <w:r>
              <w:rPr>
                <w:rFonts w:ascii="Times New Roman" w:eastAsia="Times New Roman" w:hAnsi="Times New Roman" w:cs="Times New Roman"/>
                <w:color w:val="313131"/>
                <w:spacing w:val="17"/>
                <w:sz w:val="25"/>
                <w:szCs w:val="25"/>
              </w:rPr>
              <w:t xml:space="preserve"> </w:t>
            </w: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1"/>
                <w:sz w:val="25"/>
                <w:szCs w:val="25"/>
              </w:rPr>
              <w:t xml:space="preserve"> </w:t>
            </w:r>
            <w:r>
              <w:rPr>
                <w:rFonts w:ascii="Times New Roman" w:eastAsia="Times New Roman" w:hAnsi="Times New Roman" w:cs="Times New Roman"/>
                <w:color w:val="313131"/>
                <w:sz w:val="25"/>
                <w:szCs w:val="25"/>
              </w:rPr>
              <w:t>10</w:t>
            </w:r>
            <w:r>
              <w:rPr>
                <w:rFonts w:ascii="Times New Roman" w:eastAsia="Times New Roman" w:hAnsi="Times New Roman" w:cs="Times New Roman"/>
                <w:color w:val="313131"/>
                <w:spacing w:val="14"/>
                <w:sz w:val="25"/>
                <w:szCs w:val="25"/>
              </w:rPr>
              <w:t xml:space="preserve"> </w:t>
            </w:r>
            <w:r>
              <w:rPr>
                <w:rFonts w:ascii="Times New Roman" w:eastAsia="Times New Roman" w:hAnsi="Times New Roman" w:cs="Times New Roman"/>
                <w:color w:val="313131"/>
                <w:w w:val="106"/>
                <w:sz w:val="25"/>
                <w:szCs w:val="25"/>
              </w:rPr>
              <w:t>47</w:t>
            </w:r>
          </w:p>
        </w:tc>
      </w:tr>
      <w:tr w:rsidR="00FA63C9" w14:paraId="7A0C9EDB" w14:textId="77777777" w:rsidTr="006A790F">
        <w:trPr>
          <w:trHeight w:hRule="exact" w:val="558"/>
        </w:trPr>
        <w:tc>
          <w:tcPr>
            <w:tcW w:w="3340" w:type="dxa"/>
            <w:tcBorders>
              <w:top w:val="single" w:sz="5" w:space="0" w:color="747777"/>
              <w:left w:val="single" w:sz="5" w:space="0" w:color="878787"/>
              <w:bottom w:val="single" w:sz="5" w:space="0" w:color="777777"/>
              <w:right w:val="single" w:sz="5" w:space="0" w:color="808080"/>
            </w:tcBorders>
          </w:tcPr>
          <w:p w14:paraId="7057AF81" w14:textId="77777777" w:rsidR="00FA63C9" w:rsidRDefault="00FA63C9" w:rsidP="006A790F">
            <w:pPr>
              <w:spacing w:after="0" w:line="262" w:lineRule="exact"/>
              <w:ind w:left="284" w:right="-20"/>
              <w:rPr>
                <w:rFonts w:ascii="Arial" w:eastAsia="Arial" w:hAnsi="Arial" w:cs="Arial"/>
                <w:sz w:val="23"/>
                <w:szCs w:val="23"/>
              </w:rPr>
            </w:pPr>
            <w:r>
              <w:rPr>
                <w:rFonts w:ascii="Arial" w:eastAsia="Arial" w:hAnsi="Arial" w:cs="Arial"/>
                <w:color w:val="313131"/>
                <w:sz w:val="23"/>
                <w:szCs w:val="23"/>
              </w:rPr>
              <w:t>Sidi</w:t>
            </w:r>
            <w:r>
              <w:rPr>
                <w:rFonts w:ascii="Arial" w:eastAsia="Arial" w:hAnsi="Arial" w:cs="Arial"/>
                <w:color w:val="313131"/>
                <w:spacing w:val="-9"/>
                <w:sz w:val="23"/>
                <w:szCs w:val="23"/>
              </w:rPr>
              <w:t xml:space="preserve"> </w:t>
            </w:r>
            <w:r>
              <w:rPr>
                <w:rFonts w:ascii="Arial" w:eastAsia="Arial" w:hAnsi="Arial" w:cs="Arial"/>
                <w:color w:val="313131"/>
                <w:sz w:val="23"/>
                <w:szCs w:val="23"/>
              </w:rPr>
              <w:t>Taleb</w:t>
            </w:r>
            <w:r>
              <w:rPr>
                <w:rFonts w:ascii="Arial" w:eastAsia="Arial" w:hAnsi="Arial" w:cs="Arial"/>
                <w:color w:val="313131"/>
                <w:spacing w:val="11"/>
                <w:sz w:val="23"/>
                <w:szCs w:val="23"/>
              </w:rPr>
              <w:t xml:space="preserve"> </w:t>
            </w:r>
            <w:r>
              <w:rPr>
                <w:rFonts w:ascii="Arial" w:eastAsia="Arial" w:hAnsi="Arial" w:cs="Arial"/>
                <w:color w:val="313131"/>
                <w:w w:val="103"/>
                <w:sz w:val="23"/>
                <w:szCs w:val="23"/>
              </w:rPr>
              <w:t>Moctar</w:t>
            </w:r>
          </w:p>
        </w:tc>
        <w:tc>
          <w:tcPr>
            <w:tcW w:w="3756" w:type="dxa"/>
            <w:tcBorders>
              <w:top w:val="single" w:sz="5" w:space="0" w:color="747777"/>
              <w:left w:val="single" w:sz="5" w:space="0" w:color="808080"/>
              <w:bottom w:val="single" w:sz="5" w:space="0" w:color="777777"/>
              <w:right w:val="single" w:sz="5" w:space="0" w:color="838383"/>
            </w:tcBorders>
          </w:tcPr>
          <w:p w14:paraId="6EF4EDC2" w14:textId="77777777" w:rsidR="00FA63C9" w:rsidRDefault="00FA63C9" w:rsidP="006A790F">
            <w:pPr>
              <w:spacing w:before="2" w:after="0" w:line="240" w:lineRule="auto"/>
              <w:ind w:left="31" w:right="-20"/>
              <w:rPr>
                <w:rFonts w:ascii="Arial" w:eastAsia="Arial" w:hAnsi="Arial" w:cs="Arial"/>
                <w:sz w:val="23"/>
                <w:szCs w:val="23"/>
              </w:rPr>
            </w:pPr>
            <w:r>
              <w:rPr>
                <w:rFonts w:ascii="Arial" w:eastAsia="Arial" w:hAnsi="Arial" w:cs="Arial"/>
                <w:color w:val="313131"/>
                <w:sz w:val="23"/>
                <w:szCs w:val="23"/>
              </w:rPr>
              <w:t>Délégué</w:t>
            </w:r>
            <w:r>
              <w:rPr>
                <w:rFonts w:ascii="Arial" w:eastAsia="Arial" w:hAnsi="Arial" w:cs="Arial"/>
                <w:color w:val="313131"/>
                <w:spacing w:val="23"/>
                <w:sz w:val="23"/>
                <w:szCs w:val="23"/>
              </w:rPr>
              <w:t xml:space="preserve"> </w:t>
            </w:r>
            <w:r>
              <w:rPr>
                <w:rFonts w:ascii="Arial" w:eastAsia="Arial" w:hAnsi="Arial" w:cs="Arial"/>
                <w:color w:val="313131"/>
                <w:sz w:val="23"/>
                <w:szCs w:val="23"/>
              </w:rPr>
              <w:t>adj.</w:t>
            </w:r>
            <w:r>
              <w:rPr>
                <w:rFonts w:ascii="Arial" w:eastAsia="Arial" w:hAnsi="Arial" w:cs="Arial"/>
                <w:color w:val="313131"/>
                <w:spacing w:val="17"/>
                <w:sz w:val="23"/>
                <w:szCs w:val="23"/>
              </w:rPr>
              <w:t xml:space="preserve"> </w:t>
            </w:r>
            <w:r>
              <w:rPr>
                <w:rFonts w:ascii="Arial" w:eastAsia="Arial" w:hAnsi="Arial" w:cs="Arial"/>
                <w:color w:val="313131"/>
                <w:w w:val="101"/>
                <w:sz w:val="23"/>
                <w:szCs w:val="23"/>
              </w:rPr>
              <w:t>MDR</w:t>
            </w:r>
          </w:p>
        </w:tc>
        <w:tc>
          <w:tcPr>
            <w:tcW w:w="2060" w:type="dxa"/>
            <w:tcBorders>
              <w:top w:val="single" w:sz="5" w:space="0" w:color="747777"/>
              <w:left w:val="single" w:sz="5" w:space="0" w:color="838383"/>
              <w:bottom w:val="single" w:sz="5" w:space="0" w:color="777777"/>
              <w:right w:val="single" w:sz="5" w:space="0" w:color="909090"/>
            </w:tcBorders>
          </w:tcPr>
          <w:p w14:paraId="45521C18" w14:textId="77777777" w:rsidR="00FA63C9" w:rsidRDefault="00FA63C9" w:rsidP="006A790F">
            <w:pPr>
              <w:spacing w:after="0" w:line="272"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95</w:t>
            </w:r>
            <w:r>
              <w:rPr>
                <w:rFonts w:ascii="Times New Roman" w:eastAsia="Times New Roman" w:hAnsi="Times New Roman" w:cs="Times New Roman"/>
                <w:color w:val="313131"/>
                <w:spacing w:val="5"/>
                <w:sz w:val="25"/>
                <w:szCs w:val="25"/>
              </w:rPr>
              <w:t xml:space="preserve"> </w:t>
            </w:r>
            <w:r>
              <w:rPr>
                <w:rFonts w:ascii="Times New Roman" w:eastAsia="Times New Roman" w:hAnsi="Times New Roman" w:cs="Times New Roman"/>
                <w:color w:val="313131"/>
                <w:sz w:val="25"/>
                <w:szCs w:val="25"/>
              </w:rPr>
              <w:t>10</w:t>
            </w:r>
            <w:r>
              <w:rPr>
                <w:rFonts w:ascii="Times New Roman" w:eastAsia="Times New Roman" w:hAnsi="Times New Roman" w:cs="Times New Roman"/>
                <w:color w:val="313131"/>
                <w:spacing w:val="18"/>
                <w:sz w:val="25"/>
                <w:szCs w:val="25"/>
              </w:rPr>
              <w:t xml:space="preserve"> </w:t>
            </w:r>
            <w:r>
              <w:rPr>
                <w:rFonts w:ascii="Times New Roman" w:eastAsia="Times New Roman" w:hAnsi="Times New Roman" w:cs="Times New Roman"/>
                <w:color w:val="313131"/>
                <w:w w:val="106"/>
                <w:sz w:val="25"/>
                <w:szCs w:val="25"/>
              </w:rPr>
              <w:t>98</w:t>
            </w:r>
          </w:p>
        </w:tc>
      </w:tr>
      <w:tr w:rsidR="00FA63C9" w14:paraId="50DD7BB3" w14:textId="77777777" w:rsidTr="006A790F">
        <w:trPr>
          <w:trHeight w:hRule="exact" w:val="551"/>
        </w:trPr>
        <w:tc>
          <w:tcPr>
            <w:tcW w:w="3340" w:type="dxa"/>
            <w:tcBorders>
              <w:top w:val="single" w:sz="5" w:space="0" w:color="777777"/>
              <w:left w:val="single" w:sz="5" w:space="0" w:color="878787"/>
              <w:bottom w:val="single" w:sz="5" w:space="0" w:color="777777"/>
              <w:right w:val="single" w:sz="5" w:space="0" w:color="808080"/>
            </w:tcBorders>
          </w:tcPr>
          <w:p w14:paraId="5137251A" w14:textId="77777777" w:rsidR="00FA63C9" w:rsidRDefault="00FA63C9" w:rsidP="006A790F">
            <w:pPr>
              <w:spacing w:after="0" w:line="240" w:lineRule="auto"/>
              <w:ind w:left="280" w:right="-20"/>
              <w:rPr>
                <w:rFonts w:ascii="Arial" w:eastAsia="Arial" w:hAnsi="Arial" w:cs="Arial"/>
                <w:sz w:val="23"/>
                <w:szCs w:val="23"/>
              </w:rPr>
            </w:pPr>
            <w:r>
              <w:rPr>
                <w:rFonts w:ascii="Arial" w:eastAsia="Arial" w:hAnsi="Arial" w:cs="Arial"/>
                <w:color w:val="313131"/>
                <w:sz w:val="23"/>
                <w:szCs w:val="23"/>
              </w:rPr>
              <w:t>Cheikh</w:t>
            </w:r>
            <w:r>
              <w:rPr>
                <w:rFonts w:ascii="Arial" w:eastAsia="Arial" w:hAnsi="Arial" w:cs="Arial"/>
                <w:color w:val="313131"/>
                <w:spacing w:val="14"/>
                <w:sz w:val="23"/>
                <w:szCs w:val="23"/>
              </w:rPr>
              <w:t xml:space="preserve"> </w:t>
            </w:r>
            <w:r>
              <w:rPr>
                <w:rFonts w:ascii="Arial" w:eastAsia="Arial" w:hAnsi="Arial" w:cs="Arial"/>
                <w:color w:val="313131"/>
                <w:sz w:val="23"/>
                <w:szCs w:val="23"/>
              </w:rPr>
              <w:t>Baye</w:t>
            </w:r>
            <w:r>
              <w:rPr>
                <w:rFonts w:ascii="Arial" w:eastAsia="Arial" w:hAnsi="Arial" w:cs="Arial"/>
                <w:color w:val="313131"/>
                <w:spacing w:val="12"/>
                <w:sz w:val="23"/>
                <w:szCs w:val="23"/>
              </w:rPr>
              <w:t xml:space="preserve"> </w:t>
            </w:r>
            <w:proofErr w:type="spellStart"/>
            <w:r>
              <w:rPr>
                <w:rFonts w:ascii="Arial" w:eastAsia="Arial" w:hAnsi="Arial" w:cs="Arial"/>
                <w:color w:val="313131"/>
                <w:w w:val="101"/>
                <w:sz w:val="23"/>
                <w:szCs w:val="23"/>
              </w:rPr>
              <w:t>Yenja</w:t>
            </w:r>
            <w:proofErr w:type="spellEnd"/>
          </w:p>
        </w:tc>
        <w:tc>
          <w:tcPr>
            <w:tcW w:w="3756" w:type="dxa"/>
            <w:tcBorders>
              <w:top w:val="single" w:sz="5" w:space="0" w:color="777777"/>
              <w:left w:val="single" w:sz="5" w:space="0" w:color="808080"/>
              <w:bottom w:val="single" w:sz="5" w:space="0" w:color="777777"/>
              <w:right w:val="single" w:sz="5" w:space="0" w:color="838383"/>
            </w:tcBorders>
          </w:tcPr>
          <w:p w14:paraId="4B9745DD" w14:textId="77777777" w:rsidR="00FA63C9" w:rsidRDefault="00FA63C9" w:rsidP="006A790F">
            <w:pPr>
              <w:spacing w:after="0" w:line="240" w:lineRule="auto"/>
              <w:ind w:left="31" w:right="-20"/>
              <w:rPr>
                <w:rFonts w:ascii="Arial" w:eastAsia="Arial" w:hAnsi="Arial" w:cs="Arial"/>
                <w:sz w:val="23"/>
                <w:szCs w:val="23"/>
              </w:rPr>
            </w:pPr>
            <w:r>
              <w:rPr>
                <w:rFonts w:ascii="Arial" w:eastAsia="Arial" w:hAnsi="Arial" w:cs="Arial"/>
                <w:color w:val="313131"/>
                <w:sz w:val="23"/>
                <w:szCs w:val="23"/>
              </w:rPr>
              <w:t>Directeur</w:t>
            </w:r>
            <w:r>
              <w:rPr>
                <w:rFonts w:ascii="Arial" w:eastAsia="Arial" w:hAnsi="Arial" w:cs="Arial"/>
                <w:color w:val="313131"/>
                <w:spacing w:val="12"/>
                <w:sz w:val="23"/>
                <w:szCs w:val="23"/>
              </w:rPr>
              <w:t xml:space="preserve"> </w:t>
            </w:r>
            <w:r>
              <w:rPr>
                <w:rFonts w:ascii="Arial" w:eastAsia="Arial" w:hAnsi="Arial" w:cs="Arial"/>
                <w:color w:val="313131"/>
                <w:w w:val="101"/>
                <w:sz w:val="23"/>
                <w:szCs w:val="23"/>
              </w:rPr>
              <w:t>Décentralisation</w:t>
            </w:r>
          </w:p>
        </w:tc>
        <w:tc>
          <w:tcPr>
            <w:tcW w:w="2060" w:type="dxa"/>
            <w:tcBorders>
              <w:top w:val="single" w:sz="5" w:space="0" w:color="777777"/>
              <w:left w:val="single" w:sz="5" w:space="0" w:color="838383"/>
              <w:bottom w:val="single" w:sz="5" w:space="0" w:color="777777"/>
              <w:right w:val="single" w:sz="5" w:space="0" w:color="909090"/>
            </w:tcBorders>
          </w:tcPr>
          <w:p w14:paraId="05600CF3" w14:textId="77777777" w:rsidR="00FA63C9" w:rsidRDefault="00FA63C9" w:rsidP="006A790F">
            <w:pPr>
              <w:spacing w:after="0" w:line="270"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7"/>
                <w:sz w:val="25"/>
                <w:szCs w:val="25"/>
              </w:rPr>
              <w:t xml:space="preserve"> </w:t>
            </w:r>
            <w:r>
              <w:rPr>
                <w:rFonts w:ascii="Times New Roman" w:eastAsia="Times New Roman" w:hAnsi="Times New Roman" w:cs="Times New Roman"/>
                <w:color w:val="313131"/>
                <w:sz w:val="25"/>
                <w:szCs w:val="25"/>
              </w:rPr>
              <w:t>00</w:t>
            </w:r>
            <w:r>
              <w:rPr>
                <w:rFonts w:ascii="Times New Roman" w:eastAsia="Times New Roman" w:hAnsi="Times New Roman" w:cs="Times New Roman"/>
                <w:color w:val="313131"/>
                <w:spacing w:val="6"/>
                <w:sz w:val="25"/>
                <w:szCs w:val="25"/>
              </w:rPr>
              <w:t xml:space="preserve"> </w:t>
            </w:r>
            <w:r>
              <w:rPr>
                <w:rFonts w:ascii="Times New Roman" w:eastAsia="Times New Roman" w:hAnsi="Times New Roman" w:cs="Times New Roman"/>
                <w:color w:val="313131"/>
                <w:sz w:val="25"/>
                <w:szCs w:val="25"/>
              </w:rPr>
              <w:t>13</w:t>
            </w:r>
            <w:r>
              <w:rPr>
                <w:rFonts w:ascii="Times New Roman" w:eastAsia="Times New Roman" w:hAnsi="Times New Roman" w:cs="Times New Roman"/>
                <w:color w:val="313131"/>
                <w:spacing w:val="18"/>
                <w:sz w:val="25"/>
                <w:szCs w:val="25"/>
              </w:rPr>
              <w:t xml:space="preserve"> </w:t>
            </w:r>
            <w:r>
              <w:rPr>
                <w:rFonts w:ascii="Times New Roman" w:eastAsia="Times New Roman" w:hAnsi="Times New Roman" w:cs="Times New Roman"/>
                <w:color w:val="313131"/>
                <w:w w:val="104"/>
                <w:sz w:val="25"/>
                <w:szCs w:val="25"/>
              </w:rPr>
              <w:t>22</w:t>
            </w:r>
          </w:p>
        </w:tc>
      </w:tr>
      <w:tr w:rsidR="00FA63C9" w14:paraId="1E173BDC" w14:textId="77777777" w:rsidTr="006A790F">
        <w:trPr>
          <w:trHeight w:hRule="exact" w:val="558"/>
        </w:trPr>
        <w:tc>
          <w:tcPr>
            <w:tcW w:w="3340" w:type="dxa"/>
            <w:tcBorders>
              <w:top w:val="single" w:sz="5" w:space="0" w:color="777777"/>
              <w:left w:val="single" w:sz="5" w:space="0" w:color="878787"/>
              <w:bottom w:val="single" w:sz="3" w:space="0" w:color="7C7C7C"/>
              <w:right w:val="single" w:sz="5" w:space="0" w:color="808080"/>
            </w:tcBorders>
          </w:tcPr>
          <w:p w14:paraId="5BDF6F6C" w14:textId="77777777" w:rsidR="00FA63C9" w:rsidRDefault="00FA63C9" w:rsidP="006A790F">
            <w:pPr>
              <w:spacing w:after="0" w:line="240" w:lineRule="auto"/>
              <w:ind w:left="280" w:right="-20"/>
              <w:rPr>
                <w:rFonts w:ascii="Arial" w:eastAsia="Arial" w:hAnsi="Arial" w:cs="Arial"/>
                <w:sz w:val="23"/>
                <w:szCs w:val="23"/>
              </w:rPr>
            </w:pPr>
            <w:proofErr w:type="spellStart"/>
            <w:r>
              <w:rPr>
                <w:rFonts w:ascii="Arial" w:eastAsia="Arial" w:hAnsi="Arial" w:cs="Arial"/>
                <w:color w:val="313131"/>
                <w:sz w:val="23"/>
                <w:szCs w:val="23"/>
              </w:rPr>
              <w:t>Sid'Ahmed</w:t>
            </w:r>
            <w:proofErr w:type="spellEnd"/>
            <w:r>
              <w:rPr>
                <w:rFonts w:ascii="Arial" w:eastAsia="Arial" w:hAnsi="Arial" w:cs="Arial"/>
                <w:color w:val="313131"/>
                <w:spacing w:val="22"/>
                <w:sz w:val="23"/>
                <w:szCs w:val="23"/>
              </w:rPr>
              <w:t xml:space="preserve"> </w:t>
            </w:r>
            <w:r>
              <w:rPr>
                <w:rFonts w:ascii="Arial" w:eastAsia="Arial" w:hAnsi="Arial" w:cs="Arial"/>
                <w:color w:val="313131"/>
                <w:w w:val="102"/>
                <w:sz w:val="23"/>
                <w:szCs w:val="23"/>
              </w:rPr>
              <w:t>Brahim</w:t>
            </w:r>
          </w:p>
        </w:tc>
        <w:tc>
          <w:tcPr>
            <w:tcW w:w="3756" w:type="dxa"/>
            <w:tcBorders>
              <w:top w:val="single" w:sz="5" w:space="0" w:color="777777"/>
              <w:left w:val="single" w:sz="5" w:space="0" w:color="808080"/>
              <w:bottom w:val="single" w:sz="3" w:space="0" w:color="7C7C7C"/>
              <w:right w:val="single" w:sz="5" w:space="0" w:color="838383"/>
            </w:tcBorders>
          </w:tcPr>
          <w:p w14:paraId="25C26391" w14:textId="77777777" w:rsidR="00FA63C9" w:rsidRDefault="00FA63C9" w:rsidP="006A790F">
            <w:pPr>
              <w:spacing w:before="5" w:after="0" w:line="240" w:lineRule="auto"/>
              <w:ind w:left="106" w:right="-20"/>
              <w:rPr>
                <w:rFonts w:ascii="Arial" w:eastAsia="Arial" w:hAnsi="Arial" w:cs="Arial"/>
                <w:sz w:val="23"/>
                <w:szCs w:val="23"/>
              </w:rPr>
            </w:pPr>
            <w:r>
              <w:rPr>
                <w:rFonts w:ascii="Arial" w:eastAsia="Arial" w:hAnsi="Arial" w:cs="Arial"/>
                <w:color w:val="313131"/>
                <w:w w:val="102"/>
                <w:sz w:val="23"/>
                <w:szCs w:val="23"/>
              </w:rPr>
              <w:t>CSA</w:t>
            </w:r>
          </w:p>
        </w:tc>
        <w:tc>
          <w:tcPr>
            <w:tcW w:w="2060" w:type="dxa"/>
            <w:tcBorders>
              <w:top w:val="single" w:sz="5" w:space="0" w:color="777777"/>
              <w:left w:val="single" w:sz="5" w:space="0" w:color="838383"/>
              <w:bottom w:val="single" w:sz="3" w:space="0" w:color="7C7C7C"/>
              <w:right w:val="single" w:sz="5" w:space="0" w:color="909090"/>
            </w:tcBorders>
          </w:tcPr>
          <w:p w14:paraId="2D7289A5" w14:textId="77777777" w:rsidR="00FA63C9" w:rsidRDefault="00FA63C9" w:rsidP="006A790F">
            <w:pPr>
              <w:spacing w:after="0" w:line="270"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3"/>
                <w:sz w:val="25"/>
                <w:szCs w:val="25"/>
              </w:rPr>
              <w:t xml:space="preserve"> </w:t>
            </w:r>
            <w:r>
              <w:rPr>
                <w:rFonts w:ascii="Times New Roman" w:eastAsia="Times New Roman" w:hAnsi="Times New Roman" w:cs="Times New Roman"/>
                <w:color w:val="313131"/>
                <w:sz w:val="25"/>
                <w:szCs w:val="25"/>
              </w:rPr>
              <w:t>49</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41</w:t>
            </w:r>
            <w:r>
              <w:rPr>
                <w:rFonts w:ascii="Times New Roman" w:eastAsia="Times New Roman" w:hAnsi="Times New Roman" w:cs="Times New Roman"/>
                <w:color w:val="313131"/>
                <w:spacing w:val="14"/>
                <w:sz w:val="25"/>
                <w:szCs w:val="25"/>
              </w:rPr>
              <w:t xml:space="preserve"> </w:t>
            </w:r>
            <w:r>
              <w:rPr>
                <w:rFonts w:ascii="Times New Roman" w:eastAsia="Times New Roman" w:hAnsi="Times New Roman" w:cs="Times New Roman"/>
                <w:color w:val="313131"/>
                <w:w w:val="110"/>
                <w:sz w:val="25"/>
                <w:szCs w:val="25"/>
              </w:rPr>
              <w:t>13</w:t>
            </w:r>
          </w:p>
        </w:tc>
      </w:tr>
      <w:tr w:rsidR="00FA63C9" w14:paraId="549A656B" w14:textId="77777777" w:rsidTr="006A790F">
        <w:trPr>
          <w:trHeight w:hRule="exact" w:val="558"/>
        </w:trPr>
        <w:tc>
          <w:tcPr>
            <w:tcW w:w="3340" w:type="dxa"/>
            <w:tcBorders>
              <w:top w:val="single" w:sz="3" w:space="0" w:color="7C7C7C"/>
              <w:left w:val="single" w:sz="5" w:space="0" w:color="878787"/>
              <w:bottom w:val="single" w:sz="5" w:space="0" w:color="7C7C7C"/>
              <w:right w:val="single" w:sz="5" w:space="0" w:color="808080"/>
            </w:tcBorders>
          </w:tcPr>
          <w:p w14:paraId="7C60343F" w14:textId="77777777" w:rsidR="00FA63C9" w:rsidRDefault="00FA63C9" w:rsidP="006A790F">
            <w:pPr>
              <w:spacing w:before="5" w:after="0" w:line="240" w:lineRule="auto"/>
              <w:ind w:left="284" w:right="-20"/>
              <w:rPr>
                <w:rFonts w:ascii="Arial" w:eastAsia="Arial" w:hAnsi="Arial" w:cs="Arial"/>
                <w:sz w:val="23"/>
                <w:szCs w:val="23"/>
              </w:rPr>
            </w:pPr>
            <w:r>
              <w:rPr>
                <w:rFonts w:ascii="Arial" w:eastAsia="Arial" w:hAnsi="Arial" w:cs="Arial"/>
                <w:color w:val="313131"/>
                <w:sz w:val="23"/>
                <w:szCs w:val="23"/>
              </w:rPr>
              <w:t>Mohamed</w:t>
            </w:r>
            <w:r>
              <w:rPr>
                <w:rFonts w:ascii="Arial" w:eastAsia="Arial" w:hAnsi="Arial" w:cs="Arial"/>
                <w:color w:val="313131"/>
                <w:spacing w:val="33"/>
                <w:sz w:val="23"/>
                <w:szCs w:val="23"/>
              </w:rPr>
              <w:t xml:space="preserve"> </w:t>
            </w:r>
            <w:proofErr w:type="spellStart"/>
            <w:r>
              <w:rPr>
                <w:rFonts w:ascii="Arial" w:eastAsia="Arial" w:hAnsi="Arial" w:cs="Arial"/>
                <w:color w:val="313131"/>
                <w:w w:val="101"/>
                <w:sz w:val="23"/>
                <w:szCs w:val="23"/>
              </w:rPr>
              <w:t>Seid</w:t>
            </w:r>
            <w:proofErr w:type="spellEnd"/>
          </w:p>
        </w:tc>
        <w:tc>
          <w:tcPr>
            <w:tcW w:w="3756" w:type="dxa"/>
            <w:tcBorders>
              <w:top w:val="single" w:sz="3" w:space="0" w:color="7C7C7C"/>
              <w:left w:val="single" w:sz="5" w:space="0" w:color="808080"/>
              <w:bottom w:val="single" w:sz="5" w:space="0" w:color="7C7C7C"/>
              <w:right w:val="single" w:sz="5" w:space="0" w:color="838383"/>
            </w:tcBorders>
          </w:tcPr>
          <w:p w14:paraId="11C1401D" w14:textId="77777777" w:rsidR="00FA63C9" w:rsidRDefault="00FA63C9" w:rsidP="006A790F">
            <w:pPr>
              <w:spacing w:before="5" w:after="0" w:line="240" w:lineRule="auto"/>
              <w:ind w:left="31" w:right="-20"/>
              <w:rPr>
                <w:rFonts w:ascii="Arial" w:eastAsia="Arial" w:hAnsi="Arial" w:cs="Arial"/>
                <w:sz w:val="23"/>
                <w:szCs w:val="23"/>
              </w:rPr>
            </w:pPr>
            <w:r>
              <w:rPr>
                <w:rFonts w:ascii="Arial" w:eastAsia="Arial" w:hAnsi="Arial" w:cs="Arial"/>
                <w:color w:val="313131"/>
                <w:sz w:val="23"/>
                <w:szCs w:val="23"/>
              </w:rPr>
              <w:t>Délégué</w:t>
            </w:r>
            <w:r>
              <w:rPr>
                <w:rFonts w:ascii="Arial" w:eastAsia="Arial" w:hAnsi="Arial" w:cs="Arial"/>
                <w:color w:val="313131"/>
                <w:spacing w:val="19"/>
                <w:sz w:val="23"/>
                <w:szCs w:val="23"/>
              </w:rPr>
              <w:t xml:space="preserve"> </w:t>
            </w:r>
            <w:r>
              <w:rPr>
                <w:rFonts w:ascii="Arial" w:eastAsia="Arial" w:hAnsi="Arial" w:cs="Arial"/>
                <w:color w:val="313131"/>
                <w:w w:val="101"/>
                <w:sz w:val="23"/>
                <w:szCs w:val="23"/>
              </w:rPr>
              <w:t>MDR</w:t>
            </w:r>
          </w:p>
        </w:tc>
        <w:tc>
          <w:tcPr>
            <w:tcW w:w="2060" w:type="dxa"/>
            <w:tcBorders>
              <w:top w:val="single" w:sz="3" w:space="0" w:color="7C7C7C"/>
              <w:left w:val="single" w:sz="5" w:space="0" w:color="838383"/>
              <w:bottom w:val="single" w:sz="5" w:space="0" w:color="7C7C7C"/>
              <w:right w:val="single" w:sz="5" w:space="0" w:color="909090"/>
            </w:tcBorders>
          </w:tcPr>
          <w:p w14:paraId="3DC54950" w14:textId="77777777" w:rsidR="00FA63C9" w:rsidRDefault="00FA63C9" w:rsidP="006A790F">
            <w:pPr>
              <w:spacing w:after="0" w:line="275"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0"/>
                <w:sz w:val="25"/>
                <w:szCs w:val="25"/>
              </w:rPr>
              <w:t xml:space="preserve"> </w:t>
            </w:r>
            <w:r>
              <w:rPr>
                <w:rFonts w:ascii="Times New Roman" w:eastAsia="Times New Roman" w:hAnsi="Times New Roman" w:cs="Times New Roman"/>
                <w:color w:val="313131"/>
                <w:sz w:val="25"/>
                <w:szCs w:val="25"/>
              </w:rPr>
              <w:t>61</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89</w:t>
            </w:r>
            <w:r>
              <w:rPr>
                <w:rFonts w:ascii="Times New Roman" w:eastAsia="Times New Roman" w:hAnsi="Times New Roman" w:cs="Times New Roman"/>
                <w:color w:val="313131"/>
                <w:spacing w:val="15"/>
                <w:sz w:val="25"/>
                <w:szCs w:val="25"/>
              </w:rPr>
              <w:t xml:space="preserve"> </w:t>
            </w:r>
            <w:r>
              <w:rPr>
                <w:rFonts w:ascii="Times New Roman" w:eastAsia="Times New Roman" w:hAnsi="Times New Roman" w:cs="Times New Roman"/>
                <w:color w:val="313131"/>
                <w:w w:val="104"/>
                <w:sz w:val="25"/>
                <w:szCs w:val="25"/>
              </w:rPr>
              <w:t>57</w:t>
            </w:r>
          </w:p>
        </w:tc>
      </w:tr>
      <w:tr w:rsidR="00FA63C9" w14:paraId="2F7E1F27" w14:textId="77777777" w:rsidTr="006A790F">
        <w:trPr>
          <w:trHeight w:hRule="exact" w:val="560"/>
        </w:trPr>
        <w:tc>
          <w:tcPr>
            <w:tcW w:w="3340" w:type="dxa"/>
            <w:tcBorders>
              <w:top w:val="single" w:sz="5" w:space="0" w:color="7C7C7C"/>
              <w:left w:val="single" w:sz="5" w:space="0" w:color="878787"/>
              <w:bottom w:val="single" w:sz="5" w:space="0" w:color="747774"/>
              <w:right w:val="single" w:sz="5" w:space="0" w:color="808080"/>
            </w:tcBorders>
          </w:tcPr>
          <w:p w14:paraId="42318E2A" w14:textId="77777777" w:rsidR="00FA63C9" w:rsidRDefault="00FA63C9" w:rsidP="006A790F">
            <w:pPr>
              <w:spacing w:before="5" w:after="0" w:line="240" w:lineRule="auto"/>
              <w:ind w:left="280" w:right="-20"/>
              <w:rPr>
                <w:rFonts w:ascii="Arial" w:eastAsia="Arial" w:hAnsi="Arial" w:cs="Arial"/>
                <w:sz w:val="23"/>
                <w:szCs w:val="23"/>
              </w:rPr>
            </w:pPr>
            <w:r>
              <w:rPr>
                <w:rFonts w:ascii="Arial" w:eastAsia="Arial" w:hAnsi="Arial" w:cs="Arial"/>
                <w:color w:val="313131"/>
                <w:sz w:val="23"/>
                <w:szCs w:val="23"/>
              </w:rPr>
              <w:t>Oumar</w:t>
            </w:r>
            <w:r>
              <w:rPr>
                <w:rFonts w:ascii="Arial" w:eastAsia="Arial" w:hAnsi="Arial" w:cs="Arial"/>
                <w:color w:val="313131"/>
                <w:spacing w:val="12"/>
                <w:sz w:val="23"/>
                <w:szCs w:val="23"/>
              </w:rPr>
              <w:t xml:space="preserve"> </w:t>
            </w:r>
            <w:r>
              <w:rPr>
                <w:rFonts w:ascii="Arial" w:eastAsia="Arial" w:hAnsi="Arial" w:cs="Arial"/>
                <w:color w:val="313131"/>
                <w:sz w:val="23"/>
                <w:szCs w:val="23"/>
              </w:rPr>
              <w:t>Sidi</w:t>
            </w:r>
            <w:r>
              <w:rPr>
                <w:rFonts w:ascii="Arial" w:eastAsia="Arial" w:hAnsi="Arial" w:cs="Arial"/>
                <w:color w:val="313131"/>
                <w:spacing w:val="-3"/>
                <w:sz w:val="23"/>
                <w:szCs w:val="23"/>
              </w:rPr>
              <w:t xml:space="preserve"> </w:t>
            </w:r>
            <w:r>
              <w:rPr>
                <w:rFonts w:ascii="Arial" w:eastAsia="Arial" w:hAnsi="Arial" w:cs="Arial"/>
                <w:color w:val="313131"/>
                <w:w w:val="103"/>
                <w:sz w:val="23"/>
                <w:szCs w:val="23"/>
              </w:rPr>
              <w:t>Med</w:t>
            </w:r>
          </w:p>
        </w:tc>
        <w:tc>
          <w:tcPr>
            <w:tcW w:w="3756" w:type="dxa"/>
            <w:tcBorders>
              <w:top w:val="single" w:sz="5" w:space="0" w:color="7C7C7C"/>
              <w:left w:val="single" w:sz="5" w:space="0" w:color="808080"/>
              <w:bottom w:val="single" w:sz="5" w:space="0" w:color="747774"/>
              <w:right w:val="single" w:sz="5" w:space="0" w:color="838383"/>
            </w:tcBorders>
          </w:tcPr>
          <w:p w14:paraId="0227C85D" w14:textId="77777777" w:rsidR="00FA63C9" w:rsidRDefault="00FA63C9" w:rsidP="006A790F">
            <w:pPr>
              <w:spacing w:before="9" w:after="0" w:line="240" w:lineRule="auto"/>
              <w:ind w:left="31" w:right="-20"/>
              <w:rPr>
                <w:rFonts w:ascii="Arial" w:eastAsia="Arial" w:hAnsi="Arial" w:cs="Arial"/>
                <w:sz w:val="23"/>
                <w:szCs w:val="23"/>
              </w:rPr>
            </w:pPr>
            <w:r>
              <w:rPr>
                <w:rFonts w:ascii="Arial" w:eastAsia="Arial" w:hAnsi="Arial" w:cs="Arial"/>
                <w:color w:val="313131"/>
                <w:w w:val="101"/>
                <w:sz w:val="23"/>
                <w:szCs w:val="23"/>
              </w:rPr>
              <w:t>DRASS</w:t>
            </w:r>
          </w:p>
        </w:tc>
        <w:tc>
          <w:tcPr>
            <w:tcW w:w="2060" w:type="dxa"/>
            <w:tcBorders>
              <w:top w:val="single" w:sz="5" w:space="0" w:color="7C7C7C"/>
              <w:left w:val="single" w:sz="5" w:space="0" w:color="838383"/>
              <w:bottom w:val="single" w:sz="5" w:space="0" w:color="747774"/>
              <w:right w:val="single" w:sz="5" w:space="0" w:color="909090"/>
            </w:tcBorders>
          </w:tcPr>
          <w:p w14:paraId="4B3E48DD" w14:textId="77777777" w:rsidR="00FA63C9" w:rsidRDefault="00FA63C9" w:rsidP="006A790F">
            <w:pPr>
              <w:spacing w:after="0" w:line="275"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25</w:t>
            </w:r>
            <w:r>
              <w:rPr>
                <w:rFonts w:ascii="Times New Roman" w:eastAsia="Times New Roman" w:hAnsi="Times New Roman" w:cs="Times New Roman"/>
                <w:color w:val="313131"/>
                <w:spacing w:val="5"/>
                <w:sz w:val="25"/>
                <w:szCs w:val="25"/>
              </w:rPr>
              <w:t xml:space="preserve"> </w:t>
            </w:r>
            <w:r>
              <w:rPr>
                <w:rFonts w:ascii="Times New Roman" w:eastAsia="Times New Roman" w:hAnsi="Times New Roman" w:cs="Times New Roman"/>
                <w:color w:val="313131"/>
                <w:sz w:val="25"/>
                <w:szCs w:val="25"/>
              </w:rPr>
              <w:t>84</w:t>
            </w:r>
            <w:r>
              <w:rPr>
                <w:rFonts w:ascii="Times New Roman" w:eastAsia="Times New Roman" w:hAnsi="Times New Roman" w:cs="Times New Roman"/>
                <w:color w:val="313131"/>
                <w:spacing w:val="19"/>
                <w:sz w:val="25"/>
                <w:szCs w:val="25"/>
              </w:rPr>
              <w:t xml:space="preserve"> </w:t>
            </w:r>
            <w:r>
              <w:rPr>
                <w:rFonts w:ascii="Times New Roman" w:eastAsia="Times New Roman" w:hAnsi="Times New Roman" w:cs="Times New Roman"/>
                <w:color w:val="313131"/>
                <w:w w:val="103"/>
                <w:sz w:val="25"/>
                <w:szCs w:val="25"/>
              </w:rPr>
              <w:t>44</w:t>
            </w:r>
          </w:p>
        </w:tc>
      </w:tr>
      <w:tr w:rsidR="00FA63C9" w14:paraId="30281321" w14:textId="77777777" w:rsidTr="006A790F">
        <w:trPr>
          <w:trHeight w:hRule="exact" w:val="555"/>
        </w:trPr>
        <w:tc>
          <w:tcPr>
            <w:tcW w:w="3340" w:type="dxa"/>
            <w:tcBorders>
              <w:top w:val="single" w:sz="5" w:space="0" w:color="747774"/>
              <w:left w:val="single" w:sz="5" w:space="0" w:color="878787"/>
              <w:bottom w:val="single" w:sz="3" w:space="0" w:color="747470"/>
              <w:right w:val="single" w:sz="5" w:space="0" w:color="808080"/>
            </w:tcBorders>
          </w:tcPr>
          <w:p w14:paraId="147DF5FC" w14:textId="77777777" w:rsidR="00FA63C9" w:rsidRDefault="00FA63C9" w:rsidP="006A790F">
            <w:pPr>
              <w:spacing w:after="0" w:line="240" w:lineRule="auto"/>
              <w:ind w:left="275" w:right="-20"/>
              <w:rPr>
                <w:rFonts w:ascii="Arial" w:eastAsia="Arial" w:hAnsi="Arial" w:cs="Arial"/>
                <w:sz w:val="23"/>
                <w:szCs w:val="23"/>
              </w:rPr>
            </w:pPr>
            <w:r>
              <w:rPr>
                <w:rFonts w:ascii="Arial" w:eastAsia="Arial" w:hAnsi="Arial" w:cs="Arial"/>
                <w:color w:val="313131"/>
                <w:sz w:val="23"/>
                <w:szCs w:val="23"/>
              </w:rPr>
              <w:t>Jibril</w:t>
            </w:r>
            <w:r>
              <w:rPr>
                <w:rFonts w:ascii="Arial" w:eastAsia="Arial" w:hAnsi="Arial" w:cs="Arial"/>
                <w:color w:val="313131"/>
                <w:spacing w:val="1"/>
                <w:sz w:val="23"/>
                <w:szCs w:val="23"/>
              </w:rPr>
              <w:t xml:space="preserve"> </w:t>
            </w:r>
            <w:r>
              <w:rPr>
                <w:rFonts w:ascii="Arial" w:eastAsia="Arial" w:hAnsi="Arial" w:cs="Arial"/>
                <w:color w:val="313131"/>
                <w:w w:val="103"/>
                <w:sz w:val="23"/>
                <w:szCs w:val="23"/>
              </w:rPr>
              <w:t>N'Diaye</w:t>
            </w:r>
          </w:p>
        </w:tc>
        <w:tc>
          <w:tcPr>
            <w:tcW w:w="3756" w:type="dxa"/>
            <w:tcBorders>
              <w:top w:val="single" w:sz="5" w:space="0" w:color="747774"/>
              <w:left w:val="single" w:sz="5" w:space="0" w:color="808080"/>
              <w:bottom w:val="single" w:sz="3" w:space="0" w:color="747470"/>
              <w:right w:val="single" w:sz="5" w:space="0" w:color="838383"/>
            </w:tcBorders>
          </w:tcPr>
          <w:p w14:paraId="3F527DB8" w14:textId="77777777" w:rsidR="00FA63C9" w:rsidRDefault="00FA63C9" w:rsidP="006A790F">
            <w:pPr>
              <w:spacing w:after="0" w:line="240" w:lineRule="auto"/>
              <w:ind w:left="31" w:right="-20"/>
              <w:rPr>
                <w:rFonts w:ascii="Arial" w:eastAsia="Arial" w:hAnsi="Arial" w:cs="Arial"/>
                <w:sz w:val="23"/>
                <w:szCs w:val="23"/>
              </w:rPr>
            </w:pPr>
            <w:r>
              <w:rPr>
                <w:rFonts w:ascii="Arial" w:eastAsia="Arial" w:hAnsi="Arial" w:cs="Arial"/>
                <w:color w:val="313131"/>
                <w:sz w:val="23"/>
                <w:szCs w:val="23"/>
              </w:rPr>
              <w:t>Président</w:t>
            </w:r>
            <w:r>
              <w:rPr>
                <w:rFonts w:ascii="Arial" w:eastAsia="Arial" w:hAnsi="Arial" w:cs="Arial"/>
                <w:color w:val="313131"/>
                <w:spacing w:val="10"/>
                <w:sz w:val="23"/>
                <w:szCs w:val="23"/>
              </w:rPr>
              <w:t xml:space="preserve"> </w:t>
            </w:r>
            <w:r>
              <w:rPr>
                <w:rFonts w:ascii="Arial" w:eastAsia="Arial" w:hAnsi="Arial" w:cs="Arial"/>
                <w:color w:val="313131"/>
                <w:w w:val="102"/>
                <w:sz w:val="23"/>
                <w:szCs w:val="23"/>
              </w:rPr>
              <w:t>APE</w:t>
            </w:r>
          </w:p>
          <w:p w14:paraId="5AADC605" w14:textId="77777777" w:rsidR="00FA63C9" w:rsidRDefault="00FA63C9" w:rsidP="006A790F">
            <w:pPr>
              <w:spacing w:before="68" w:after="0" w:line="211" w:lineRule="exact"/>
              <w:ind w:right="270"/>
              <w:jc w:val="right"/>
              <w:rPr>
                <w:rFonts w:ascii="Arial" w:eastAsia="Arial" w:hAnsi="Arial" w:cs="Arial"/>
                <w:sz w:val="26"/>
                <w:szCs w:val="26"/>
              </w:rPr>
            </w:pPr>
            <w:r>
              <w:rPr>
                <w:rFonts w:ascii="Arial" w:eastAsia="Arial" w:hAnsi="Arial" w:cs="Arial"/>
                <w:color w:val="313131"/>
                <w:w w:val="144"/>
                <w:position w:val="-8"/>
                <w:sz w:val="26"/>
                <w:szCs w:val="26"/>
              </w:rPr>
              <w:t>'</w:t>
            </w:r>
          </w:p>
        </w:tc>
        <w:tc>
          <w:tcPr>
            <w:tcW w:w="2060" w:type="dxa"/>
            <w:tcBorders>
              <w:top w:val="single" w:sz="5" w:space="0" w:color="747774"/>
              <w:left w:val="single" w:sz="5" w:space="0" w:color="838383"/>
              <w:bottom w:val="single" w:sz="3" w:space="0" w:color="747470"/>
              <w:right w:val="single" w:sz="5" w:space="0" w:color="909090"/>
            </w:tcBorders>
          </w:tcPr>
          <w:p w14:paraId="5792A746" w14:textId="77777777" w:rsidR="00FA63C9" w:rsidRDefault="00FA63C9" w:rsidP="006A790F">
            <w:pPr>
              <w:spacing w:after="0" w:line="265" w:lineRule="exact"/>
              <w:ind w:left="489"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10</w:t>
            </w:r>
            <w:r>
              <w:rPr>
                <w:rFonts w:ascii="Times New Roman" w:eastAsia="Times New Roman" w:hAnsi="Times New Roman" w:cs="Times New Roman"/>
                <w:color w:val="313131"/>
                <w:spacing w:val="13"/>
                <w:sz w:val="25"/>
                <w:szCs w:val="25"/>
              </w:rPr>
              <w:t xml:space="preserve"> </w:t>
            </w:r>
            <w:r>
              <w:rPr>
                <w:rFonts w:ascii="Times New Roman" w:eastAsia="Times New Roman" w:hAnsi="Times New Roman" w:cs="Times New Roman"/>
                <w:color w:val="313131"/>
                <w:sz w:val="25"/>
                <w:szCs w:val="25"/>
              </w:rPr>
              <w:t>84</w:t>
            </w:r>
            <w:r>
              <w:rPr>
                <w:rFonts w:ascii="Times New Roman" w:eastAsia="Times New Roman" w:hAnsi="Times New Roman" w:cs="Times New Roman"/>
                <w:color w:val="313131"/>
                <w:spacing w:val="15"/>
                <w:sz w:val="25"/>
                <w:szCs w:val="25"/>
              </w:rPr>
              <w:t xml:space="preserve"> </w:t>
            </w:r>
            <w:r>
              <w:rPr>
                <w:rFonts w:ascii="Times New Roman" w:eastAsia="Times New Roman" w:hAnsi="Times New Roman" w:cs="Times New Roman"/>
                <w:color w:val="313131"/>
                <w:w w:val="105"/>
                <w:sz w:val="25"/>
                <w:szCs w:val="25"/>
              </w:rPr>
              <w:t>50</w:t>
            </w:r>
          </w:p>
        </w:tc>
      </w:tr>
      <w:tr w:rsidR="00FA63C9" w14:paraId="4065360E" w14:textId="77777777" w:rsidTr="006A790F">
        <w:trPr>
          <w:trHeight w:hRule="exact" w:val="558"/>
        </w:trPr>
        <w:tc>
          <w:tcPr>
            <w:tcW w:w="3340" w:type="dxa"/>
            <w:tcBorders>
              <w:top w:val="single" w:sz="3" w:space="0" w:color="747470"/>
              <w:left w:val="single" w:sz="5" w:space="0" w:color="878787"/>
              <w:bottom w:val="single" w:sz="5" w:space="0" w:color="747474"/>
              <w:right w:val="single" w:sz="5" w:space="0" w:color="808080"/>
            </w:tcBorders>
          </w:tcPr>
          <w:p w14:paraId="0C72A5A5" w14:textId="77777777" w:rsidR="00FA63C9" w:rsidRDefault="00FA63C9" w:rsidP="006A790F">
            <w:pPr>
              <w:spacing w:before="7" w:after="0" w:line="240" w:lineRule="auto"/>
              <w:ind w:left="284" w:right="-20"/>
              <w:rPr>
                <w:rFonts w:ascii="Arial" w:eastAsia="Arial" w:hAnsi="Arial" w:cs="Arial"/>
                <w:sz w:val="23"/>
                <w:szCs w:val="23"/>
              </w:rPr>
            </w:pPr>
            <w:r>
              <w:rPr>
                <w:rFonts w:ascii="Arial" w:eastAsia="Arial" w:hAnsi="Arial" w:cs="Arial"/>
                <w:color w:val="313131"/>
                <w:sz w:val="23"/>
                <w:szCs w:val="23"/>
              </w:rPr>
              <w:t>Med</w:t>
            </w:r>
            <w:r>
              <w:rPr>
                <w:rFonts w:ascii="Arial" w:eastAsia="Arial" w:hAnsi="Arial" w:cs="Arial"/>
                <w:color w:val="313131"/>
                <w:spacing w:val="10"/>
                <w:sz w:val="23"/>
                <w:szCs w:val="23"/>
              </w:rPr>
              <w:t xml:space="preserve"> </w:t>
            </w:r>
            <w:r>
              <w:rPr>
                <w:rFonts w:ascii="Arial" w:eastAsia="Arial" w:hAnsi="Arial" w:cs="Arial"/>
                <w:color w:val="313131"/>
                <w:sz w:val="23"/>
                <w:szCs w:val="23"/>
              </w:rPr>
              <w:t>Baba</w:t>
            </w:r>
            <w:r>
              <w:rPr>
                <w:rFonts w:ascii="Arial" w:eastAsia="Arial" w:hAnsi="Arial" w:cs="Arial"/>
                <w:color w:val="313131"/>
                <w:spacing w:val="14"/>
                <w:sz w:val="23"/>
                <w:szCs w:val="23"/>
              </w:rPr>
              <w:t xml:space="preserve"> </w:t>
            </w:r>
            <w:proofErr w:type="spellStart"/>
            <w:r>
              <w:rPr>
                <w:rFonts w:ascii="Arial" w:eastAsia="Arial" w:hAnsi="Arial" w:cs="Arial"/>
                <w:color w:val="313131"/>
                <w:w w:val="102"/>
                <w:sz w:val="23"/>
                <w:szCs w:val="23"/>
              </w:rPr>
              <w:t>Guaraye</w:t>
            </w:r>
            <w:proofErr w:type="spellEnd"/>
          </w:p>
        </w:tc>
        <w:tc>
          <w:tcPr>
            <w:tcW w:w="3756" w:type="dxa"/>
            <w:tcBorders>
              <w:top w:val="single" w:sz="3" w:space="0" w:color="747470"/>
              <w:left w:val="single" w:sz="5" w:space="0" w:color="808080"/>
              <w:bottom w:val="single" w:sz="5" w:space="0" w:color="747474"/>
              <w:right w:val="single" w:sz="5" w:space="0" w:color="838383"/>
            </w:tcBorders>
          </w:tcPr>
          <w:p w14:paraId="25495773" w14:textId="77777777" w:rsidR="00FA63C9" w:rsidRDefault="00FA63C9" w:rsidP="006A790F">
            <w:pPr>
              <w:spacing w:before="7" w:after="0" w:line="240" w:lineRule="auto"/>
              <w:ind w:left="26" w:right="-20"/>
              <w:rPr>
                <w:rFonts w:ascii="Arial" w:eastAsia="Arial" w:hAnsi="Arial" w:cs="Arial"/>
                <w:sz w:val="23"/>
                <w:szCs w:val="23"/>
              </w:rPr>
            </w:pPr>
            <w:r>
              <w:rPr>
                <w:rFonts w:ascii="Arial" w:eastAsia="Arial" w:hAnsi="Arial" w:cs="Arial"/>
                <w:color w:val="313131"/>
                <w:sz w:val="23"/>
                <w:szCs w:val="23"/>
              </w:rPr>
              <w:t>Cellule</w:t>
            </w:r>
            <w:r>
              <w:rPr>
                <w:rFonts w:ascii="Arial" w:eastAsia="Arial" w:hAnsi="Arial" w:cs="Arial"/>
                <w:color w:val="313131"/>
                <w:spacing w:val="12"/>
                <w:sz w:val="23"/>
                <w:szCs w:val="23"/>
              </w:rPr>
              <w:t xml:space="preserve"> </w:t>
            </w:r>
            <w:proofErr w:type="spellStart"/>
            <w:r>
              <w:rPr>
                <w:rFonts w:ascii="Arial" w:eastAsia="Arial" w:hAnsi="Arial" w:cs="Arial"/>
                <w:color w:val="313131"/>
                <w:w w:val="105"/>
                <w:sz w:val="23"/>
                <w:szCs w:val="23"/>
              </w:rPr>
              <w:t>MEl</w:t>
            </w:r>
            <w:proofErr w:type="spellEnd"/>
          </w:p>
        </w:tc>
        <w:tc>
          <w:tcPr>
            <w:tcW w:w="2060" w:type="dxa"/>
            <w:tcBorders>
              <w:top w:val="single" w:sz="3" w:space="0" w:color="747470"/>
              <w:left w:val="single" w:sz="5" w:space="0" w:color="838383"/>
              <w:bottom w:val="single" w:sz="5" w:space="0" w:color="747474"/>
              <w:right w:val="single" w:sz="5" w:space="0" w:color="909090"/>
            </w:tcBorders>
          </w:tcPr>
          <w:p w14:paraId="09ACAC93" w14:textId="77777777" w:rsidR="00FA63C9" w:rsidRDefault="00FA63C9" w:rsidP="006A790F">
            <w:pPr>
              <w:spacing w:after="0" w:line="272" w:lineRule="exact"/>
              <w:ind w:left="489"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7"/>
                <w:sz w:val="25"/>
                <w:szCs w:val="25"/>
              </w:rPr>
              <w:t xml:space="preserve"> </w:t>
            </w:r>
            <w:r>
              <w:rPr>
                <w:rFonts w:ascii="Times New Roman" w:eastAsia="Times New Roman" w:hAnsi="Times New Roman" w:cs="Times New Roman"/>
                <w:color w:val="313131"/>
                <w:sz w:val="25"/>
                <w:szCs w:val="25"/>
              </w:rPr>
              <w:t>72</w:t>
            </w:r>
            <w:r>
              <w:rPr>
                <w:rFonts w:ascii="Times New Roman" w:eastAsia="Times New Roman" w:hAnsi="Times New Roman" w:cs="Times New Roman"/>
                <w:color w:val="313131"/>
                <w:spacing w:val="16"/>
                <w:sz w:val="25"/>
                <w:szCs w:val="25"/>
              </w:rPr>
              <w:t xml:space="preserve"> </w:t>
            </w:r>
            <w:r>
              <w:rPr>
                <w:rFonts w:ascii="Times New Roman" w:eastAsia="Times New Roman" w:hAnsi="Times New Roman" w:cs="Times New Roman"/>
                <w:color w:val="313131"/>
                <w:sz w:val="25"/>
                <w:szCs w:val="25"/>
              </w:rPr>
              <w:t>37</w:t>
            </w:r>
            <w:r>
              <w:rPr>
                <w:rFonts w:ascii="Times New Roman" w:eastAsia="Times New Roman" w:hAnsi="Times New Roman" w:cs="Times New Roman"/>
                <w:color w:val="313131"/>
                <w:spacing w:val="8"/>
                <w:sz w:val="25"/>
                <w:szCs w:val="25"/>
              </w:rPr>
              <w:t xml:space="preserve"> </w:t>
            </w:r>
            <w:r>
              <w:rPr>
                <w:rFonts w:ascii="Times New Roman" w:eastAsia="Times New Roman" w:hAnsi="Times New Roman" w:cs="Times New Roman"/>
                <w:color w:val="313131"/>
                <w:w w:val="108"/>
                <w:sz w:val="25"/>
                <w:szCs w:val="25"/>
              </w:rPr>
              <w:t>65</w:t>
            </w:r>
          </w:p>
        </w:tc>
      </w:tr>
      <w:tr w:rsidR="00FA63C9" w14:paraId="07C16256" w14:textId="77777777" w:rsidTr="006A790F">
        <w:trPr>
          <w:trHeight w:hRule="exact" w:val="562"/>
        </w:trPr>
        <w:tc>
          <w:tcPr>
            <w:tcW w:w="3340" w:type="dxa"/>
            <w:tcBorders>
              <w:top w:val="single" w:sz="5" w:space="0" w:color="747474"/>
              <w:left w:val="single" w:sz="5" w:space="0" w:color="878787"/>
              <w:bottom w:val="single" w:sz="5" w:space="0" w:color="747474"/>
              <w:right w:val="single" w:sz="5" w:space="0" w:color="808080"/>
            </w:tcBorders>
          </w:tcPr>
          <w:p w14:paraId="05D788D6" w14:textId="77777777" w:rsidR="00FA63C9" w:rsidRDefault="00FA63C9" w:rsidP="006A790F">
            <w:pPr>
              <w:spacing w:before="2" w:after="0" w:line="240" w:lineRule="auto"/>
              <w:ind w:left="289" w:right="-20"/>
              <w:rPr>
                <w:rFonts w:ascii="Arial" w:eastAsia="Arial" w:hAnsi="Arial" w:cs="Arial"/>
                <w:sz w:val="23"/>
                <w:szCs w:val="23"/>
              </w:rPr>
            </w:pPr>
            <w:r>
              <w:rPr>
                <w:rFonts w:ascii="Arial" w:eastAsia="Arial" w:hAnsi="Arial" w:cs="Arial"/>
                <w:color w:val="313131"/>
                <w:sz w:val="23"/>
                <w:szCs w:val="23"/>
              </w:rPr>
              <w:t>Nema</w:t>
            </w:r>
            <w:r>
              <w:rPr>
                <w:rFonts w:ascii="Arial" w:eastAsia="Arial" w:hAnsi="Arial" w:cs="Arial"/>
                <w:color w:val="313131"/>
                <w:spacing w:val="16"/>
                <w:sz w:val="23"/>
                <w:szCs w:val="23"/>
              </w:rPr>
              <w:t xml:space="preserve"> </w:t>
            </w:r>
            <w:r>
              <w:rPr>
                <w:rFonts w:ascii="Arial" w:eastAsia="Arial" w:hAnsi="Arial" w:cs="Arial"/>
                <w:color w:val="313131"/>
                <w:w w:val="103"/>
                <w:sz w:val="23"/>
                <w:szCs w:val="23"/>
              </w:rPr>
              <w:t>Mohamed</w:t>
            </w:r>
          </w:p>
        </w:tc>
        <w:tc>
          <w:tcPr>
            <w:tcW w:w="3756" w:type="dxa"/>
            <w:tcBorders>
              <w:top w:val="single" w:sz="5" w:space="0" w:color="747474"/>
              <w:left w:val="single" w:sz="5" w:space="0" w:color="808080"/>
              <w:bottom w:val="single" w:sz="5" w:space="0" w:color="747474"/>
              <w:right w:val="single" w:sz="5" w:space="0" w:color="838383"/>
            </w:tcBorders>
          </w:tcPr>
          <w:p w14:paraId="38A933BD" w14:textId="77777777" w:rsidR="00FA63C9" w:rsidRDefault="00FA63C9" w:rsidP="006A790F">
            <w:pPr>
              <w:spacing w:before="2" w:after="0" w:line="240" w:lineRule="auto"/>
              <w:ind w:left="31" w:right="-20"/>
              <w:rPr>
                <w:rFonts w:ascii="Arial" w:eastAsia="Arial" w:hAnsi="Arial" w:cs="Arial"/>
                <w:sz w:val="23"/>
                <w:szCs w:val="23"/>
              </w:rPr>
            </w:pPr>
            <w:r>
              <w:rPr>
                <w:rFonts w:ascii="Arial" w:eastAsia="Arial" w:hAnsi="Arial" w:cs="Arial"/>
                <w:color w:val="313131"/>
                <w:sz w:val="23"/>
                <w:szCs w:val="23"/>
              </w:rPr>
              <w:t>Inspection</w:t>
            </w:r>
            <w:r>
              <w:rPr>
                <w:rFonts w:ascii="Arial" w:eastAsia="Arial" w:hAnsi="Arial" w:cs="Arial"/>
                <w:color w:val="313131"/>
                <w:spacing w:val="22"/>
                <w:sz w:val="23"/>
                <w:szCs w:val="23"/>
              </w:rPr>
              <w:t xml:space="preserve"> </w:t>
            </w:r>
            <w:r>
              <w:rPr>
                <w:rFonts w:ascii="Arial" w:eastAsia="Arial" w:hAnsi="Arial" w:cs="Arial"/>
                <w:color w:val="313131"/>
                <w:sz w:val="23"/>
                <w:szCs w:val="23"/>
              </w:rPr>
              <w:t>Régionale</w:t>
            </w:r>
            <w:r>
              <w:rPr>
                <w:rFonts w:ascii="Arial" w:eastAsia="Arial" w:hAnsi="Arial" w:cs="Arial"/>
                <w:color w:val="313131"/>
                <w:spacing w:val="28"/>
                <w:sz w:val="23"/>
                <w:szCs w:val="23"/>
              </w:rPr>
              <w:t xml:space="preserve"> </w:t>
            </w:r>
            <w:r>
              <w:rPr>
                <w:rFonts w:ascii="Arial" w:eastAsia="Arial" w:hAnsi="Arial" w:cs="Arial"/>
                <w:color w:val="313131"/>
                <w:sz w:val="23"/>
                <w:szCs w:val="23"/>
              </w:rPr>
              <w:t>de</w:t>
            </w:r>
            <w:r>
              <w:rPr>
                <w:rFonts w:ascii="Arial" w:eastAsia="Arial" w:hAnsi="Arial" w:cs="Arial"/>
                <w:color w:val="313131"/>
                <w:spacing w:val="5"/>
                <w:sz w:val="23"/>
                <w:szCs w:val="23"/>
              </w:rPr>
              <w:t xml:space="preserve"> </w:t>
            </w:r>
            <w:r>
              <w:rPr>
                <w:rFonts w:ascii="Arial" w:eastAsia="Arial" w:hAnsi="Arial" w:cs="Arial"/>
                <w:color w:val="313131"/>
                <w:w w:val="102"/>
                <w:sz w:val="23"/>
                <w:szCs w:val="23"/>
              </w:rPr>
              <w:t>Travail</w:t>
            </w:r>
          </w:p>
        </w:tc>
        <w:tc>
          <w:tcPr>
            <w:tcW w:w="2060" w:type="dxa"/>
            <w:tcBorders>
              <w:top w:val="single" w:sz="5" w:space="0" w:color="747474"/>
              <w:left w:val="single" w:sz="5" w:space="0" w:color="838383"/>
              <w:bottom w:val="single" w:sz="3" w:space="0" w:color="747474"/>
              <w:right w:val="single" w:sz="5" w:space="0" w:color="909090"/>
            </w:tcBorders>
          </w:tcPr>
          <w:p w14:paraId="4E32A3C4" w14:textId="77777777" w:rsidR="00FA63C9" w:rsidRDefault="00FA63C9" w:rsidP="006A790F">
            <w:pPr>
              <w:spacing w:after="0" w:line="268" w:lineRule="exact"/>
              <w:ind w:left="49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22</w:t>
            </w:r>
            <w:r>
              <w:rPr>
                <w:rFonts w:ascii="Times New Roman" w:eastAsia="Times New Roman" w:hAnsi="Times New Roman" w:cs="Times New Roman"/>
                <w:color w:val="313131"/>
                <w:spacing w:val="17"/>
                <w:sz w:val="25"/>
                <w:szCs w:val="25"/>
              </w:rPr>
              <w:t xml:space="preserve"> </w:t>
            </w:r>
            <w:r>
              <w:rPr>
                <w:rFonts w:ascii="Times New Roman" w:eastAsia="Times New Roman" w:hAnsi="Times New Roman" w:cs="Times New Roman"/>
                <w:color w:val="313131"/>
                <w:sz w:val="25"/>
                <w:szCs w:val="25"/>
              </w:rPr>
              <w:t>72</w:t>
            </w:r>
            <w:r>
              <w:rPr>
                <w:rFonts w:ascii="Times New Roman" w:eastAsia="Times New Roman" w:hAnsi="Times New Roman" w:cs="Times New Roman"/>
                <w:color w:val="313131"/>
                <w:spacing w:val="14"/>
                <w:sz w:val="25"/>
                <w:szCs w:val="25"/>
              </w:rPr>
              <w:t xml:space="preserve"> </w:t>
            </w:r>
            <w:r>
              <w:rPr>
                <w:rFonts w:ascii="Times New Roman" w:eastAsia="Times New Roman" w:hAnsi="Times New Roman" w:cs="Times New Roman"/>
                <w:color w:val="313131"/>
                <w:sz w:val="25"/>
                <w:szCs w:val="25"/>
              </w:rPr>
              <w:t>51</w:t>
            </w:r>
            <w:r>
              <w:rPr>
                <w:rFonts w:ascii="Times New Roman" w:eastAsia="Times New Roman" w:hAnsi="Times New Roman" w:cs="Times New Roman"/>
                <w:color w:val="313131"/>
                <w:spacing w:val="15"/>
                <w:sz w:val="25"/>
                <w:szCs w:val="25"/>
              </w:rPr>
              <w:t xml:space="preserve"> </w:t>
            </w:r>
            <w:r>
              <w:rPr>
                <w:rFonts w:ascii="Times New Roman" w:eastAsia="Times New Roman" w:hAnsi="Times New Roman" w:cs="Times New Roman"/>
                <w:color w:val="313131"/>
                <w:w w:val="103"/>
                <w:sz w:val="25"/>
                <w:szCs w:val="25"/>
              </w:rPr>
              <w:t>97</w:t>
            </w:r>
          </w:p>
        </w:tc>
      </w:tr>
      <w:tr w:rsidR="00FA63C9" w14:paraId="1B3B4028" w14:textId="77777777" w:rsidTr="006A790F">
        <w:trPr>
          <w:trHeight w:hRule="exact" w:val="553"/>
        </w:trPr>
        <w:tc>
          <w:tcPr>
            <w:tcW w:w="3340" w:type="dxa"/>
            <w:tcBorders>
              <w:top w:val="single" w:sz="5" w:space="0" w:color="747474"/>
              <w:left w:val="single" w:sz="5" w:space="0" w:color="878787"/>
              <w:bottom w:val="single" w:sz="5" w:space="0" w:color="7C777C"/>
              <w:right w:val="single" w:sz="5" w:space="0" w:color="808080"/>
            </w:tcBorders>
          </w:tcPr>
          <w:p w14:paraId="20E61F56" w14:textId="77777777" w:rsidR="00FA63C9" w:rsidRDefault="00FA63C9" w:rsidP="006A790F">
            <w:pPr>
              <w:spacing w:before="5" w:after="0" w:line="240" w:lineRule="auto"/>
              <w:ind w:left="284" w:right="-20"/>
              <w:rPr>
                <w:rFonts w:ascii="Arial" w:eastAsia="Arial" w:hAnsi="Arial" w:cs="Arial"/>
                <w:sz w:val="23"/>
                <w:szCs w:val="23"/>
              </w:rPr>
            </w:pPr>
            <w:r>
              <w:rPr>
                <w:rFonts w:ascii="Arial" w:eastAsia="Arial" w:hAnsi="Arial" w:cs="Arial"/>
                <w:color w:val="313131"/>
                <w:sz w:val="23"/>
                <w:szCs w:val="23"/>
              </w:rPr>
              <w:t>Cheikh</w:t>
            </w:r>
            <w:r>
              <w:rPr>
                <w:rFonts w:ascii="Arial" w:eastAsia="Arial" w:hAnsi="Arial" w:cs="Arial"/>
                <w:color w:val="313131"/>
                <w:spacing w:val="10"/>
                <w:sz w:val="23"/>
                <w:szCs w:val="23"/>
              </w:rPr>
              <w:t xml:space="preserve"> </w:t>
            </w:r>
            <w:proofErr w:type="spellStart"/>
            <w:r>
              <w:rPr>
                <w:rFonts w:ascii="Arial" w:eastAsia="Arial" w:hAnsi="Arial" w:cs="Arial"/>
                <w:color w:val="313131"/>
                <w:sz w:val="23"/>
                <w:szCs w:val="23"/>
              </w:rPr>
              <w:t>Sidya</w:t>
            </w:r>
            <w:proofErr w:type="spellEnd"/>
            <w:r>
              <w:rPr>
                <w:rFonts w:ascii="Arial" w:eastAsia="Arial" w:hAnsi="Arial" w:cs="Arial"/>
                <w:color w:val="313131"/>
                <w:spacing w:val="9"/>
                <w:sz w:val="23"/>
                <w:szCs w:val="23"/>
              </w:rPr>
              <w:t xml:space="preserve"> </w:t>
            </w:r>
            <w:r>
              <w:rPr>
                <w:rFonts w:ascii="Arial" w:eastAsia="Arial" w:hAnsi="Arial" w:cs="Arial"/>
                <w:color w:val="313131"/>
                <w:w w:val="104"/>
                <w:sz w:val="23"/>
                <w:szCs w:val="23"/>
              </w:rPr>
              <w:t>Fall</w:t>
            </w:r>
          </w:p>
        </w:tc>
        <w:tc>
          <w:tcPr>
            <w:tcW w:w="3756" w:type="dxa"/>
            <w:tcBorders>
              <w:top w:val="single" w:sz="5" w:space="0" w:color="747474"/>
              <w:left w:val="single" w:sz="5" w:space="0" w:color="808080"/>
              <w:bottom w:val="single" w:sz="5" w:space="0" w:color="7C777C"/>
              <w:right w:val="single" w:sz="5" w:space="0" w:color="838383"/>
            </w:tcBorders>
          </w:tcPr>
          <w:p w14:paraId="374CF285" w14:textId="77777777" w:rsidR="00FA63C9" w:rsidRDefault="00FA63C9" w:rsidP="006A790F">
            <w:pPr>
              <w:spacing w:before="5" w:after="0" w:line="240" w:lineRule="auto"/>
              <w:ind w:left="31" w:right="-20"/>
              <w:rPr>
                <w:rFonts w:ascii="Arial" w:eastAsia="Arial" w:hAnsi="Arial" w:cs="Arial"/>
                <w:sz w:val="23"/>
                <w:szCs w:val="23"/>
              </w:rPr>
            </w:pPr>
            <w:r>
              <w:rPr>
                <w:rFonts w:ascii="Arial" w:eastAsia="Arial" w:hAnsi="Arial" w:cs="Arial"/>
                <w:color w:val="313131"/>
                <w:w w:val="102"/>
                <w:sz w:val="23"/>
                <w:szCs w:val="23"/>
              </w:rPr>
              <w:t>RI</w:t>
            </w:r>
            <w:r>
              <w:rPr>
                <w:rFonts w:ascii="Arial" w:eastAsia="Arial" w:hAnsi="Arial" w:cs="Arial"/>
                <w:color w:val="313131"/>
                <w:spacing w:val="-5"/>
                <w:w w:val="103"/>
                <w:sz w:val="23"/>
                <w:szCs w:val="23"/>
              </w:rPr>
              <w:t>M</w:t>
            </w:r>
            <w:r>
              <w:rPr>
                <w:rFonts w:ascii="Arial" w:eastAsia="Arial" w:hAnsi="Arial" w:cs="Arial"/>
                <w:color w:val="313131"/>
                <w:sz w:val="23"/>
                <w:szCs w:val="23"/>
              </w:rPr>
              <w:t>RAP</w:t>
            </w:r>
          </w:p>
        </w:tc>
        <w:tc>
          <w:tcPr>
            <w:tcW w:w="2060" w:type="dxa"/>
            <w:tcBorders>
              <w:top w:val="single" w:sz="3" w:space="0" w:color="747474"/>
              <w:left w:val="single" w:sz="5" w:space="0" w:color="838383"/>
              <w:bottom w:val="single" w:sz="5" w:space="0" w:color="7C777C"/>
              <w:right w:val="single" w:sz="5" w:space="0" w:color="909090"/>
            </w:tcBorders>
          </w:tcPr>
          <w:p w14:paraId="1E00AEB6" w14:textId="77777777" w:rsidR="00FA63C9" w:rsidRDefault="00FA63C9" w:rsidP="006A790F">
            <w:pPr>
              <w:spacing w:after="0" w:line="268" w:lineRule="exact"/>
              <w:ind w:left="503" w:right="-20"/>
              <w:rPr>
                <w:rFonts w:ascii="Times New Roman" w:eastAsia="Times New Roman" w:hAnsi="Times New Roman" w:cs="Times New Roman"/>
                <w:sz w:val="25"/>
                <w:szCs w:val="25"/>
              </w:rPr>
            </w:pPr>
            <w:r>
              <w:rPr>
                <w:rFonts w:ascii="Times New Roman" w:eastAsia="Times New Roman" w:hAnsi="Times New Roman" w:cs="Times New Roman"/>
                <w:color w:val="313131"/>
                <w:sz w:val="25"/>
                <w:szCs w:val="25"/>
              </w:rPr>
              <w:t>34</w:t>
            </w:r>
            <w:r>
              <w:rPr>
                <w:rFonts w:ascii="Times New Roman" w:eastAsia="Times New Roman" w:hAnsi="Times New Roman" w:cs="Times New Roman"/>
                <w:color w:val="313131"/>
                <w:spacing w:val="17"/>
                <w:sz w:val="25"/>
                <w:szCs w:val="25"/>
              </w:rPr>
              <w:t xml:space="preserve"> </w:t>
            </w:r>
            <w:r>
              <w:rPr>
                <w:rFonts w:ascii="Times New Roman" w:eastAsia="Times New Roman" w:hAnsi="Times New Roman" w:cs="Times New Roman"/>
                <w:color w:val="313131"/>
                <w:sz w:val="25"/>
                <w:szCs w:val="25"/>
              </w:rPr>
              <w:t>34</w:t>
            </w:r>
            <w:r>
              <w:rPr>
                <w:rFonts w:ascii="Times New Roman" w:eastAsia="Times New Roman" w:hAnsi="Times New Roman" w:cs="Times New Roman"/>
                <w:color w:val="313131"/>
                <w:spacing w:val="8"/>
                <w:sz w:val="25"/>
                <w:szCs w:val="25"/>
              </w:rPr>
              <w:t xml:space="preserve"> </w:t>
            </w:r>
            <w:r>
              <w:rPr>
                <w:rFonts w:ascii="Times New Roman" w:eastAsia="Times New Roman" w:hAnsi="Times New Roman" w:cs="Times New Roman"/>
                <w:color w:val="313131"/>
                <w:sz w:val="25"/>
                <w:szCs w:val="25"/>
              </w:rPr>
              <w:t>75</w:t>
            </w:r>
            <w:r>
              <w:rPr>
                <w:rFonts w:ascii="Times New Roman" w:eastAsia="Times New Roman" w:hAnsi="Times New Roman" w:cs="Times New Roman"/>
                <w:color w:val="313131"/>
                <w:spacing w:val="15"/>
                <w:sz w:val="25"/>
                <w:szCs w:val="25"/>
              </w:rPr>
              <w:t xml:space="preserve"> </w:t>
            </w:r>
            <w:r>
              <w:rPr>
                <w:rFonts w:ascii="Times New Roman" w:eastAsia="Times New Roman" w:hAnsi="Times New Roman" w:cs="Times New Roman"/>
                <w:color w:val="313131"/>
                <w:sz w:val="25"/>
                <w:szCs w:val="25"/>
              </w:rPr>
              <w:t>21</w:t>
            </w:r>
          </w:p>
        </w:tc>
      </w:tr>
    </w:tbl>
    <w:p w14:paraId="4B18EF4F" w14:textId="77777777" w:rsidR="00FA63C9" w:rsidRDefault="00FA63C9" w:rsidP="00FA63C9">
      <w:pPr>
        <w:spacing w:after="0"/>
        <w:sectPr w:rsidR="00FA63C9" w:rsidSect="00973E5A">
          <w:headerReference w:type="default" r:id="rId32"/>
          <w:pgSz w:w="11920" w:h="16840"/>
          <w:pgMar w:top="1700" w:right="940" w:bottom="280" w:left="1500" w:header="1463" w:footer="0" w:gutter="0"/>
          <w:cols w:space="720"/>
        </w:sectPr>
      </w:pPr>
    </w:p>
    <w:p w14:paraId="16A18D0F" w14:textId="77777777" w:rsidR="00FA63C9" w:rsidRDefault="00FA63C9" w:rsidP="00FA63C9">
      <w:pPr>
        <w:tabs>
          <w:tab w:val="left" w:pos="600"/>
        </w:tabs>
        <w:spacing w:after="0" w:line="919" w:lineRule="exact"/>
        <w:ind w:left="103" w:right="-20"/>
        <w:rPr>
          <w:rFonts w:ascii="Arial" w:eastAsia="Arial" w:hAnsi="Arial" w:cs="Arial"/>
          <w:sz w:val="82"/>
          <w:szCs w:val="82"/>
        </w:rPr>
      </w:pPr>
      <w:r>
        <w:rPr>
          <w:rFonts w:ascii="Times New Roman" w:eastAsia="Times New Roman" w:hAnsi="Times New Roman" w:cs="Times New Roman"/>
          <w:color w:val="9995A5"/>
          <w:w w:val="55"/>
          <w:position w:val="23"/>
          <w:sz w:val="24"/>
          <w:szCs w:val="24"/>
        </w:rPr>
        <w:t>........</w:t>
      </w:r>
      <w:r>
        <w:rPr>
          <w:rFonts w:ascii="Times New Roman" w:eastAsia="Times New Roman" w:hAnsi="Times New Roman" w:cs="Times New Roman"/>
          <w:color w:val="9995A5"/>
          <w:position w:val="23"/>
          <w:sz w:val="24"/>
          <w:szCs w:val="24"/>
        </w:rPr>
        <w:tab/>
      </w:r>
      <w:r>
        <w:rPr>
          <w:rFonts w:ascii="Arial" w:eastAsia="Arial" w:hAnsi="Arial" w:cs="Arial"/>
          <w:color w:val="9995A5"/>
          <w:position w:val="-3"/>
          <w:sz w:val="82"/>
          <w:szCs w:val="82"/>
        </w:rPr>
        <w:t>-</w:t>
      </w:r>
    </w:p>
    <w:p w14:paraId="4EAD2661" w14:textId="77777777" w:rsidR="00FA63C9" w:rsidRDefault="00FA63C9" w:rsidP="00FA63C9">
      <w:pPr>
        <w:spacing w:after="0" w:line="200" w:lineRule="exact"/>
        <w:rPr>
          <w:sz w:val="20"/>
          <w:szCs w:val="20"/>
        </w:rPr>
      </w:pPr>
    </w:p>
    <w:p w14:paraId="63A63E56" w14:textId="77777777" w:rsidR="00FA63C9" w:rsidRDefault="00FA63C9" w:rsidP="00FA63C9">
      <w:pPr>
        <w:spacing w:after="0" w:line="200" w:lineRule="exact"/>
        <w:rPr>
          <w:sz w:val="20"/>
          <w:szCs w:val="20"/>
        </w:rPr>
      </w:pPr>
    </w:p>
    <w:p w14:paraId="7BB2670B" w14:textId="77777777" w:rsidR="00FA63C9" w:rsidRDefault="00FA63C9" w:rsidP="00FA63C9">
      <w:pPr>
        <w:spacing w:after="0" w:line="200" w:lineRule="exact"/>
        <w:rPr>
          <w:sz w:val="20"/>
          <w:szCs w:val="20"/>
        </w:rPr>
      </w:pPr>
    </w:p>
    <w:p w14:paraId="0628103A" w14:textId="77777777" w:rsidR="00FA63C9" w:rsidRDefault="00FA63C9" w:rsidP="00FA63C9">
      <w:pPr>
        <w:spacing w:before="3" w:after="0" w:line="240" w:lineRule="exact"/>
        <w:rPr>
          <w:sz w:val="24"/>
          <w:szCs w:val="24"/>
        </w:rPr>
      </w:pPr>
    </w:p>
    <w:p w14:paraId="4A034508" w14:textId="77777777" w:rsidR="00FA63C9" w:rsidRDefault="00FA63C9" w:rsidP="00FA63C9">
      <w:pPr>
        <w:spacing w:before="34" w:after="0" w:line="240" w:lineRule="auto"/>
        <w:ind w:left="4398" w:right="3564"/>
        <w:jc w:val="center"/>
        <w:rPr>
          <w:rFonts w:ascii="Courier New" w:eastAsia="Courier New" w:hAnsi="Courier New" w:cs="Courier New"/>
          <w:sz w:val="26"/>
          <w:szCs w:val="26"/>
        </w:rPr>
      </w:pPr>
      <w:r>
        <w:rPr>
          <w:rFonts w:ascii="Courier New" w:eastAsia="Courier New" w:hAnsi="Courier New" w:cs="Courier New"/>
          <w:b/>
          <w:bCs/>
          <w:color w:val="363636"/>
          <w:w w:val="107"/>
          <w:sz w:val="26"/>
          <w:szCs w:val="26"/>
        </w:rPr>
        <w:t>PROCESVERBAL</w:t>
      </w:r>
    </w:p>
    <w:p w14:paraId="7A7C1414" w14:textId="77777777" w:rsidR="00FA63C9" w:rsidRDefault="00FA63C9" w:rsidP="00FA63C9">
      <w:pPr>
        <w:spacing w:before="9" w:after="0" w:line="170" w:lineRule="exact"/>
        <w:rPr>
          <w:sz w:val="17"/>
          <w:szCs w:val="17"/>
        </w:rPr>
      </w:pPr>
    </w:p>
    <w:p w14:paraId="051B2ABF" w14:textId="77777777" w:rsidR="00FA63C9" w:rsidRDefault="00FA63C9" w:rsidP="00FA63C9">
      <w:pPr>
        <w:spacing w:after="0" w:line="186" w:lineRule="auto"/>
        <w:ind w:left="929" w:right="32" w:hanging="5"/>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L'an</w:t>
      </w:r>
      <w:r>
        <w:rPr>
          <w:rFonts w:ascii="Times New Roman" w:eastAsia="Times New Roman" w:hAnsi="Times New Roman" w:cs="Times New Roman"/>
          <w:color w:val="363636"/>
          <w:spacing w:val="33"/>
          <w:sz w:val="24"/>
          <w:szCs w:val="24"/>
        </w:rPr>
        <w:t xml:space="preserve"> </w:t>
      </w:r>
      <w:r>
        <w:rPr>
          <w:rFonts w:ascii="Times New Roman" w:eastAsia="Times New Roman" w:hAnsi="Times New Roman" w:cs="Times New Roman"/>
          <w:color w:val="363636"/>
          <w:sz w:val="24"/>
          <w:szCs w:val="24"/>
        </w:rPr>
        <w:t>deux</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mil</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dix-neuf</w:t>
      </w:r>
      <w:r>
        <w:rPr>
          <w:rFonts w:ascii="Times New Roman" w:eastAsia="Times New Roman" w:hAnsi="Times New Roman" w:cs="Times New Roman"/>
          <w:color w:val="363636"/>
          <w:spacing w:val="55"/>
          <w:sz w:val="24"/>
          <w:szCs w:val="24"/>
        </w:rPr>
        <w:t xml:space="preserve"> </w:t>
      </w:r>
      <w:r>
        <w:rPr>
          <w:rFonts w:ascii="Times New Roman" w:eastAsia="Times New Roman" w:hAnsi="Times New Roman" w:cs="Times New Roman"/>
          <w:color w:val="363636"/>
          <w:sz w:val="24"/>
          <w:szCs w:val="24"/>
        </w:rPr>
        <w:t>et le</w:t>
      </w:r>
      <w:r>
        <w:rPr>
          <w:rFonts w:ascii="Times New Roman" w:eastAsia="Times New Roman" w:hAnsi="Times New Roman" w:cs="Times New Roman"/>
          <w:color w:val="363636"/>
          <w:spacing w:val="3"/>
          <w:sz w:val="24"/>
          <w:szCs w:val="24"/>
        </w:rPr>
        <w:t xml:space="preserve"> </w:t>
      </w:r>
      <w:r>
        <w:rPr>
          <w:rFonts w:ascii="Times New Roman" w:eastAsia="Times New Roman" w:hAnsi="Times New Roman" w:cs="Times New Roman"/>
          <w:color w:val="363636"/>
          <w:sz w:val="24"/>
          <w:szCs w:val="24"/>
        </w:rPr>
        <w:t>Mercredi,</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23</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Octobre</w:t>
      </w:r>
      <w:r>
        <w:rPr>
          <w:rFonts w:ascii="Times New Roman" w:eastAsia="Times New Roman" w:hAnsi="Times New Roman" w:cs="Times New Roman"/>
          <w:color w:val="363636"/>
          <w:spacing w:val="56"/>
          <w:sz w:val="24"/>
          <w:szCs w:val="24"/>
        </w:rPr>
        <w:t xml:space="preserve"> </w:t>
      </w:r>
      <w:proofErr w:type="spellStart"/>
      <w:r>
        <w:rPr>
          <w:rFonts w:ascii="Times New Roman" w:eastAsia="Times New Roman" w:hAnsi="Times New Roman" w:cs="Times New Roman"/>
          <w:color w:val="363636"/>
          <w:w w:val="67"/>
          <w:sz w:val="36"/>
          <w:szCs w:val="36"/>
        </w:rPr>
        <w:t>a</w:t>
      </w:r>
      <w:proofErr w:type="spellEnd"/>
      <w:r>
        <w:rPr>
          <w:rFonts w:ascii="Times New Roman" w:eastAsia="Times New Roman" w:hAnsi="Times New Roman" w:cs="Times New Roman"/>
          <w:color w:val="363636"/>
          <w:spacing w:val="-1"/>
          <w:w w:val="67"/>
          <w:sz w:val="36"/>
          <w:szCs w:val="36"/>
        </w:rPr>
        <w:t xml:space="preserve"> </w:t>
      </w:r>
      <w:r>
        <w:rPr>
          <w:rFonts w:ascii="Times New Roman" w:eastAsia="Times New Roman" w:hAnsi="Times New Roman" w:cs="Times New Roman"/>
          <w:color w:val="363636"/>
          <w:sz w:val="24"/>
          <w:szCs w:val="24"/>
        </w:rPr>
        <w:t>9 heures</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00</w:t>
      </w:r>
      <w:r>
        <w:rPr>
          <w:rFonts w:ascii="Times New Roman" w:eastAsia="Times New Roman" w:hAnsi="Times New Roman" w:cs="Times New Roman"/>
          <w:color w:val="363636"/>
          <w:spacing w:val="3"/>
          <w:sz w:val="24"/>
          <w:szCs w:val="24"/>
        </w:rPr>
        <w:t xml:space="preserve"> </w:t>
      </w:r>
      <w:r>
        <w:rPr>
          <w:rFonts w:ascii="Times New Roman" w:eastAsia="Times New Roman" w:hAnsi="Times New Roman" w:cs="Times New Roman"/>
          <w:color w:val="363636"/>
          <w:sz w:val="24"/>
          <w:szCs w:val="24"/>
        </w:rPr>
        <w:t>mn,</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s'est</w:t>
      </w:r>
      <w:r>
        <w:rPr>
          <w:rFonts w:ascii="Times New Roman" w:eastAsia="Times New Roman" w:hAnsi="Times New Roman" w:cs="Times New Roman"/>
          <w:color w:val="363636"/>
          <w:spacing w:val="41"/>
          <w:sz w:val="24"/>
          <w:szCs w:val="24"/>
        </w:rPr>
        <w:t xml:space="preserve"> </w:t>
      </w:r>
      <w:r>
        <w:rPr>
          <w:rFonts w:ascii="Times New Roman" w:eastAsia="Times New Roman" w:hAnsi="Times New Roman" w:cs="Times New Roman"/>
          <w:color w:val="363636"/>
          <w:sz w:val="24"/>
          <w:szCs w:val="24"/>
        </w:rPr>
        <w:t>tenue</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dans</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salle de</w:t>
      </w:r>
      <w:r>
        <w:rPr>
          <w:rFonts w:ascii="Times New Roman" w:eastAsia="Times New Roman" w:hAnsi="Times New Roman" w:cs="Times New Roman"/>
          <w:color w:val="363636"/>
          <w:spacing w:val="19"/>
          <w:sz w:val="24"/>
          <w:szCs w:val="24"/>
        </w:rPr>
        <w:t xml:space="preserve"> </w:t>
      </w:r>
      <w:r>
        <w:rPr>
          <w:rFonts w:ascii="Times New Roman" w:eastAsia="Times New Roman" w:hAnsi="Times New Roman" w:cs="Times New Roman"/>
          <w:color w:val="363636"/>
          <w:sz w:val="24"/>
          <w:szCs w:val="24"/>
        </w:rPr>
        <w:t>réunion</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27"/>
          <w:sz w:val="24"/>
          <w:szCs w:val="24"/>
        </w:rPr>
        <w:t xml:space="preserve"> </w:t>
      </w:r>
      <w:r>
        <w:rPr>
          <w:rFonts w:ascii="Times New Roman" w:eastAsia="Times New Roman" w:hAnsi="Times New Roman" w:cs="Times New Roman"/>
          <w:color w:val="363636"/>
          <w:sz w:val="24"/>
          <w:szCs w:val="24"/>
        </w:rPr>
        <w:t>Wilaya</w:t>
      </w:r>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27"/>
          <w:sz w:val="24"/>
          <w:szCs w:val="24"/>
        </w:rPr>
        <w:t xml:space="preserve"> </w:t>
      </w:r>
      <w:proofErr w:type="spellStart"/>
      <w:r>
        <w:rPr>
          <w:rFonts w:ascii="Times New Roman" w:eastAsia="Times New Roman" w:hAnsi="Times New Roman" w:cs="Times New Roman"/>
          <w:color w:val="363636"/>
          <w:sz w:val="24"/>
          <w:szCs w:val="24"/>
        </w:rPr>
        <w:t>Hodh</w:t>
      </w:r>
      <w:proofErr w:type="spellEnd"/>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sz w:val="24"/>
          <w:szCs w:val="24"/>
        </w:rPr>
        <w:t>EL</w:t>
      </w:r>
      <w:r>
        <w:rPr>
          <w:rFonts w:ascii="Times New Roman" w:eastAsia="Times New Roman" w:hAnsi="Times New Roman" w:cs="Times New Roman"/>
          <w:color w:val="363636"/>
          <w:spacing w:val="16"/>
          <w:sz w:val="24"/>
          <w:szCs w:val="24"/>
        </w:rPr>
        <w:t xml:space="preserve"> </w:t>
      </w:r>
      <w:r>
        <w:rPr>
          <w:rFonts w:ascii="Times New Roman" w:eastAsia="Times New Roman" w:hAnsi="Times New Roman" w:cs="Times New Roman"/>
          <w:color w:val="363636"/>
          <w:sz w:val="24"/>
          <w:szCs w:val="24"/>
        </w:rPr>
        <w:t>Gharbi</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w w:val="64"/>
          <w:sz w:val="36"/>
          <w:szCs w:val="36"/>
        </w:rPr>
        <w:t>a</w:t>
      </w:r>
      <w:r>
        <w:rPr>
          <w:rFonts w:ascii="Times New Roman" w:eastAsia="Times New Roman" w:hAnsi="Times New Roman" w:cs="Times New Roman"/>
          <w:color w:val="363636"/>
          <w:spacing w:val="20"/>
          <w:w w:val="64"/>
          <w:sz w:val="36"/>
          <w:szCs w:val="36"/>
        </w:rPr>
        <w:t xml:space="preserve"> </w:t>
      </w:r>
      <w:proofErr w:type="spellStart"/>
      <w:r>
        <w:rPr>
          <w:rFonts w:ascii="Times New Roman" w:eastAsia="Times New Roman" w:hAnsi="Times New Roman" w:cs="Times New Roman"/>
          <w:color w:val="363636"/>
          <w:sz w:val="24"/>
          <w:szCs w:val="24"/>
        </w:rPr>
        <w:t>Aioun</w:t>
      </w:r>
      <w:proofErr w:type="spellEnd"/>
      <w:r>
        <w:rPr>
          <w:rFonts w:ascii="Times New Roman" w:eastAsia="Times New Roman" w:hAnsi="Times New Roman" w:cs="Times New Roman"/>
          <w:color w:val="363636"/>
          <w:sz w:val="24"/>
          <w:szCs w:val="24"/>
        </w:rPr>
        <w:t>, une</w:t>
      </w:r>
      <w:r>
        <w:rPr>
          <w:rFonts w:ascii="Times New Roman" w:eastAsia="Times New Roman" w:hAnsi="Times New Roman" w:cs="Times New Roman"/>
          <w:color w:val="363636"/>
          <w:spacing w:val="21"/>
          <w:sz w:val="24"/>
          <w:szCs w:val="24"/>
        </w:rPr>
        <w:t xml:space="preserve"> </w:t>
      </w:r>
      <w:r>
        <w:rPr>
          <w:rFonts w:ascii="Times New Roman" w:eastAsia="Times New Roman" w:hAnsi="Times New Roman" w:cs="Times New Roman"/>
          <w:color w:val="363636"/>
          <w:sz w:val="24"/>
          <w:szCs w:val="24"/>
        </w:rPr>
        <w:t>réunion</w:t>
      </w:r>
      <w:r>
        <w:rPr>
          <w:rFonts w:ascii="Times New Roman" w:eastAsia="Times New Roman" w:hAnsi="Times New Roman" w:cs="Times New Roman"/>
          <w:color w:val="363636"/>
          <w:spacing w:val="8"/>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16"/>
          <w:sz w:val="24"/>
          <w:szCs w:val="24"/>
        </w:rPr>
        <w:t xml:space="preserve"> </w:t>
      </w:r>
      <w:r>
        <w:rPr>
          <w:rFonts w:ascii="Times New Roman" w:eastAsia="Times New Roman" w:hAnsi="Times New Roman" w:cs="Times New Roman"/>
          <w:color w:val="363636"/>
          <w:sz w:val="24"/>
          <w:szCs w:val="24"/>
        </w:rPr>
        <w:t>consultation</w:t>
      </w:r>
      <w:r>
        <w:rPr>
          <w:rFonts w:ascii="Times New Roman" w:eastAsia="Times New Roman" w:hAnsi="Times New Roman" w:cs="Times New Roman"/>
          <w:color w:val="363636"/>
          <w:spacing w:val="17"/>
          <w:sz w:val="24"/>
          <w:szCs w:val="24"/>
        </w:rPr>
        <w:t xml:space="preserve"> </w:t>
      </w:r>
      <w:r>
        <w:rPr>
          <w:rFonts w:ascii="Times New Roman" w:eastAsia="Times New Roman" w:hAnsi="Times New Roman" w:cs="Times New Roman"/>
          <w:color w:val="363636"/>
          <w:sz w:val="24"/>
          <w:szCs w:val="24"/>
        </w:rPr>
        <w:t>publique</w:t>
      </w:r>
    </w:p>
    <w:p w14:paraId="7E438F04" w14:textId="77777777" w:rsidR="00FA63C9" w:rsidRDefault="00FA63C9" w:rsidP="00FA63C9">
      <w:pPr>
        <w:spacing w:before="31" w:after="0" w:line="240" w:lineRule="auto"/>
        <w:ind w:left="924" w:right="60"/>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parties</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prenantes,</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sous</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w w:val="98"/>
          <w:sz w:val="24"/>
          <w:szCs w:val="24"/>
        </w:rPr>
        <w:t>présidence</w:t>
      </w:r>
      <w:r>
        <w:rPr>
          <w:rFonts w:ascii="Times New Roman" w:eastAsia="Times New Roman" w:hAnsi="Times New Roman" w:cs="Times New Roman"/>
          <w:color w:val="363636"/>
          <w:spacing w:val="-3"/>
          <w:w w:val="98"/>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7"/>
          <w:sz w:val="24"/>
          <w:szCs w:val="24"/>
        </w:rPr>
        <w:t xml:space="preserve"> </w:t>
      </w:r>
      <w:r>
        <w:rPr>
          <w:rFonts w:ascii="Times New Roman" w:eastAsia="Times New Roman" w:hAnsi="Times New Roman" w:cs="Times New Roman"/>
          <w:color w:val="363636"/>
          <w:sz w:val="24"/>
          <w:szCs w:val="24"/>
        </w:rPr>
        <w:t>Mr</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Mohamed</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Mostapha</w:t>
      </w:r>
      <w:r>
        <w:rPr>
          <w:rFonts w:ascii="Times New Roman" w:eastAsia="Times New Roman" w:hAnsi="Times New Roman" w:cs="Times New Roman"/>
          <w:color w:val="363636"/>
          <w:spacing w:val="-18"/>
          <w:sz w:val="24"/>
          <w:szCs w:val="24"/>
        </w:rPr>
        <w:t xml:space="preserve"> </w:t>
      </w:r>
      <w:proofErr w:type="spellStart"/>
      <w:r>
        <w:rPr>
          <w:rFonts w:ascii="Times New Roman" w:eastAsia="Times New Roman" w:hAnsi="Times New Roman" w:cs="Times New Roman"/>
          <w:color w:val="363636"/>
          <w:sz w:val="24"/>
          <w:szCs w:val="24"/>
        </w:rPr>
        <w:t>Sedigh</w:t>
      </w:r>
      <w:proofErr w:type="spellEnd"/>
      <w:r>
        <w:rPr>
          <w:rFonts w:ascii="Times New Roman" w:eastAsia="Times New Roman" w:hAnsi="Times New Roman" w:cs="Times New Roman"/>
          <w:color w:val="363636"/>
          <w:sz w:val="24"/>
          <w:szCs w:val="24"/>
        </w:rPr>
        <w:t>,</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Wali</w:t>
      </w:r>
      <w:r>
        <w:rPr>
          <w:rFonts w:ascii="Times New Roman" w:eastAsia="Times New Roman" w:hAnsi="Times New Roman" w:cs="Times New Roman"/>
          <w:color w:val="363636"/>
          <w:spacing w:val="-10"/>
          <w:sz w:val="24"/>
          <w:szCs w:val="24"/>
        </w:rPr>
        <w:t xml:space="preserve"> </w:t>
      </w:r>
      <w:proofErr w:type="spellStart"/>
      <w:r>
        <w:rPr>
          <w:rFonts w:ascii="Times New Roman" w:eastAsia="Times New Roman" w:hAnsi="Times New Roman" w:cs="Times New Roman"/>
          <w:color w:val="363636"/>
          <w:w w:val="90"/>
          <w:sz w:val="24"/>
          <w:szCs w:val="24"/>
        </w:rPr>
        <w:t>Mouçaïd</w:t>
      </w:r>
      <w:proofErr w:type="spellEnd"/>
      <w:r>
        <w:rPr>
          <w:rFonts w:ascii="Times New Roman" w:eastAsia="Times New Roman" w:hAnsi="Times New Roman" w:cs="Times New Roman"/>
          <w:color w:val="363636"/>
          <w:spacing w:val="7"/>
          <w:w w:val="90"/>
          <w:sz w:val="24"/>
          <w:szCs w:val="24"/>
        </w:rPr>
        <w:t xml:space="preserve"> </w:t>
      </w:r>
      <w:r>
        <w:rPr>
          <w:rFonts w:ascii="Times New Roman" w:eastAsia="Times New Roman" w:hAnsi="Times New Roman" w:cs="Times New Roman"/>
          <w:color w:val="363636"/>
          <w:sz w:val="24"/>
          <w:szCs w:val="24"/>
        </w:rPr>
        <w:t>du</w:t>
      </w:r>
    </w:p>
    <w:p w14:paraId="00D27E0C" w14:textId="77777777" w:rsidR="00FA63C9" w:rsidRDefault="00FA63C9" w:rsidP="00FA63C9">
      <w:pPr>
        <w:spacing w:before="40" w:after="0" w:line="240" w:lineRule="auto"/>
        <w:ind w:left="919" w:right="5786"/>
        <w:rPr>
          <w:rFonts w:ascii="Times New Roman" w:eastAsia="Times New Roman" w:hAnsi="Times New Roman" w:cs="Times New Roman"/>
          <w:sz w:val="24"/>
          <w:szCs w:val="24"/>
        </w:rPr>
      </w:pPr>
      <w:proofErr w:type="spellStart"/>
      <w:r>
        <w:rPr>
          <w:rFonts w:ascii="Times New Roman" w:eastAsia="Times New Roman" w:hAnsi="Times New Roman" w:cs="Times New Roman"/>
          <w:color w:val="363636"/>
          <w:sz w:val="24"/>
          <w:szCs w:val="24"/>
        </w:rPr>
        <w:t>Hodh</w:t>
      </w:r>
      <w:proofErr w:type="spellEnd"/>
      <w:r>
        <w:rPr>
          <w:rFonts w:ascii="Times New Roman" w:eastAsia="Times New Roman" w:hAnsi="Times New Roman" w:cs="Times New Roman"/>
          <w:color w:val="363636"/>
          <w:sz w:val="24"/>
          <w:szCs w:val="24"/>
        </w:rPr>
        <w:t xml:space="preserve"> El</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Gharbi,</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Wali</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par</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Intérim.</w:t>
      </w:r>
    </w:p>
    <w:p w14:paraId="263A53EC" w14:textId="77777777" w:rsidR="00FA63C9" w:rsidRDefault="00FA63C9" w:rsidP="00FA63C9">
      <w:pPr>
        <w:spacing w:before="1" w:after="0" w:line="160" w:lineRule="exact"/>
        <w:rPr>
          <w:sz w:val="16"/>
          <w:szCs w:val="16"/>
        </w:rPr>
      </w:pPr>
    </w:p>
    <w:p w14:paraId="26B25C1B" w14:textId="77777777" w:rsidR="00FA63C9" w:rsidRDefault="00FA63C9" w:rsidP="00FA63C9">
      <w:pPr>
        <w:spacing w:after="0" w:line="200" w:lineRule="exact"/>
        <w:rPr>
          <w:sz w:val="20"/>
          <w:szCs w:val="20"/>
        </w:rPr>
      </w:pPr>
    </w:p>
    <w:p w14:paraId="23842ED8" w14:textId="77777777" w:rsidR="00FA63C9" w:rsidRDefault="00FA63C9" w:rsidP="00FA63C9">
      <w:pPr>
        <w:spacing w:after="0"/>
        <w:ind w:left="915" w:right="65"/>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u w:val="single" w:color="000000"/>
        </w:rPr>
        <w:t>Etaient</w:t>
      </w:r>
      <w:r>
        <w:rPr>
          <w:rFonts w:ascii="Times New Roman" w:eastAsia="Times New Roman" w:hAnsi="Times New Roman" w:cs="Times New Roman"/>
          <w:color w:val="363636"/>
          <w:spacing w:val="54"/>
          <w:sz w:val="24"/>
          <w:szCs w:val="24"/>
          <w:u w:val="single" w:color="000000"/>
        </w:rPr>
        <w:t xml:space="preserve"> </w:t>
      </w:r>
      <w:r>
        <w:rPr>
          <w:rFonts w:ascii="Times New Roman" w:eastAsia="Times New Roman" w:hAnsi="Times New Roman" w:cs="Times New Roman"/>
          <w:color w:val="363636"/>
          <w:sz w:val="24"/>
          <w:szCs w:val="24"/>
          <w:u w:val="single" w:color="000000"/>
        </w:rPr>
        <w:t>présents</w:t>
      </w:r>
      <w:r>
        <w:rPr>
          <w:rFonts w:ascii="Times New Roman" w:eastAsia="Times New Roman" w:hAnsi="Times New Roman" w:cs="Times New Roman"/>
          <w:color w:val="363636"/>
          <w:spacing w:val="-19"/>
          <w:sz w:val="24"/>
          <w:szCs w:val="24"/>
        </w:rPr>
        <w:t xml:space="preserve"> </w:t>
      </w:r>
      <w:r>
        <w:rPr>
          <w:rFonts w:ascii="Times New Roman" w:eastAsia="Times New Roman" w:hAnsi="Times New Roman" w:cs="Times New Roman"/>
          <w:color w:val="363636"/>
          <w:w w:val="145"/>
          <w:sz w:val="24"/>
          <w:szCs w:val="24"/>
        </w:rPr>
        <w:t>:</w:t>
      </w:r>
      <w:r>
        <w:rPr>
          <w:rFonts w:ascii="Times New Roman" w:eastAsia="Times New Roman" w:hAnsi="Times New Roman" w:cs="Times New Roman"/>
          <w:color w:val="363636"/>
          <w:spacing w:val="6"/>
          <w:w w:val="145"/>
          <w:sz w:val="24"/>
          <w:szCs w:val="24"/>
        </w:rPr>
        <w:t xml:space="preserve"> </w:t>
      </w:r>
      <w:r>
        <w:rPr>
          <w:rFonts w:ascii="Times New Roman" w:eastAsia="Times New Roman" w:hAnsi="Times New Roman" w:cs="Times New Roman"/>
          <w:color w:val="363636"/>
          <w:sz w:val="24"/>
          <w:szCs w:val="24"/>
        </w:rPr>
        <w:t>le</w:t>
      </w:r>
      <w:r>
        <w:rPr>
          <w:rFonts w:ascii="Times New Roman" w:eastAsia="Times New Roman" w:hAnsi="Times New Roman" w:cs="Times New Roman"/>
          <w:color w:val="363636"/>
          <w:spacing w:val="50"/>
          <w:sz w:val="24"/>
          <w:szCs w:val="24"/>
        </w:rPr>
        <w:t xml:space="preserve"> </w:t>
      </w:r>
      <w:r>
        <w:rPr>
          <w:rFonts w:ascii="Times New Roman" w:eastAsia="Times New Roman" w:hAnsi="Times New Roman" w:cs="Times New Roman"/>
          <w:color w:val="363636"/>
          <w:sz w:val="24"/>
          <w:szCs w:val="24"/>
        </w:rPr>
        <w:t>Président</w:t>
      </w:r>
      <w:r>
        <w:rPr>
          <w:rFonts w:ascii="Times New Roman" w:eastAsia="Times New Roman" w:hAnsi="Times New Roman" w:cs="Times New Roman"/>
          <w:color w:val="363636"/>
          <w:spacing w:val="43"/>
          <w:sz w:val="24"/>
          <w:szCs w:val="24"/>
        </w:rPr>
        <w:t xml:space="preserve"> </w:t>
      </w:r>
      <w:r>
        <w:rPr>
          <w:rFonts w:ascii="Times New Roman" w:eastAsia="Times New Roman" w:hAnsi="Times New Roman" w:cs="Times New Roman"/>
          <w:color w:val="363636"/>
          <w:sz w:val="24"/>
          <w:szCs w:val="24"/>
        </w:rPr>
        <w:t>du</w:t>
      </w:r>
      <w:r>
        <w:rPr>
          <w:rFonts w:ascii="Times New Roman" w:eastAsia="Times New Roman" w:hAnsi="Times New Roman" w:cs="Times New Roman"/>
          <w:color w:val="363636"/>
          <w:spacing w:val="57"/>
          <w:sz w:val="24"/>
          <w:szCs w:val="24"/>
        </w:rPr>
        <w:t xml:space="preserve"> </w:t>
      </w:r>
      <w:r>
        <w:rPr>
          <w:rFonts w:ascii="Times New Roman" w:eastAsia="Times New Roman" w:hAnsi="Times New Roman" w:cs="Times New Roman"/>
          <w:color w:val="363636"/>
          <w:sz w:val="24"/>
          <w:szCs w:val="24"/>
        </w:rPr>
        <w:t>Conseil</w:t>
      </w:r>
      <w:r>
        <w:rPr>
          <w:rFonts w:ascii="Times New Roman" w:eastAsia="Times New Roman" w:hAnsi="Times New Roman" w:cs="Times New Roman"/>
          <w:color w:val="363636"/>
          <w:spacing w:val="49"/>
          <w:sz w:val="24"/>
          <w:szCs w:val="24"/>
        </w:rPr>
        <w:t xml:space="preserve"> </w:t>
      </w:r>
      <w:r>
        <w:rPr>
          <w:rFonts w:ascii="Times New Roman" w:eastAsia="Times New Roman" w:hAnsi="Times New Roman" w:cs="Times New Roman"/>
          <w:color w:val="363636"/>
          <w:sz w:val="24"/>
          <w:szCs w:val="24"/>
        </w:rPr>
        <w:t>Régional</w:t>
      </w:r>
      <w:r>
        <w:rPr>
          <w:rFonts w:ascii="Times New Roman" w:eastAsia="Times New Roman" w:hAnsi="Times New Roman" w:cs="Times New Roman"/>
          <w:color w:val="363636"/>
          <w:spacing w:val="40"/>
          <w:sz w:val="24"/>
          <w:szCs w:val="24"/>
        </w:rPr>
        <w:t xml:space="preserve"> </w:t>
      </w:r>
      <w:r>
        <w:rPr>
          <w:rFonts w:ascii="Times New Roman" w:eastAsia="Times New Roman" w:hAnsi="Times New Roman" w:cs="Times New Roman"/>
          <w:color w:val="363636"/>
          <w:sz w:val="24"/>
          <w:szCs w:val="24"/>
        </w:rPr>
        <w:t>du</w:t>
      </w:r>
      <w:r>
        <w:rPr>
          <w:rFonts w:ascii="Times New Roman" w:eastAsia="Times New Roman" w:hAnsi="Times New Roman" w:cs="Times New Roman"/>
          <w:color w:val="363636"/>
          <w:spacing w:val="58"/>
          <w:sz w:val="24"/>
          <w:szCs w:val="24"/>
        </w:rPr>
        <w:t xml:space="preserve"> </w:t>
      </w:r>
      <w:proofErr w:type="spellStart"/>
      <w:r>
        <w:rPr>
          <w:rFonts w:ascii="Times New Roman" w:eastAsia="Times New Roman" w:hAnsi="Times New Roman" w:cs="Times New Roman"/>
          <w:color w:val="363636"/>
          <w:sz w:val="24"/>
          <w:szCs w:val="24"/>
        </w:rPr>
        <w:t>Hodh</w:t>
      </w:r>
      <w:proofErr w:type="spellEnd"/>
      <w:r>
        <w:rPr>
          <w:rFonts w:ascii="Times New Roman" w:eastAsia="Times New Roman" w:hAnsi="Times New Roman" w:cs="Times New Roman"/>
          <w:color w:val="363636"/>
          <w:spacing w:val="53"/>
          <w:sz w:val="24"/>
          <w:szCs w:val="24"/>
        </w:rPr>
        <w:t xml:space="preserve"> </w:t>
      </w:r>
      <w:r>
        <w:rPr>
          <w:rFonts w:ascii="Times New Roman" w:eastAsia="Times New Roman" w:hAnsi="Times New Roman" w:cs="Times New Roman"/>
          <w:color w:val="363636"/>
          <w:sz w:val="24"/>
          <w:szCs w:val="24"/>
        </w:rPr>
        <w:t>EL</w:t>
      </w:r>
      <w:r>
        <w:rPr>
          <w:rFonts w:ascii="Times New Roman" w:eastAsia="Times New Roman" w:hAnsi="Times New Roman" w:cs="Times New Roman"/>
          <w:color w:val="363636"/>
          <w:spacing w:val="54"/>
          <w:sz w:val="24"/>
          <w:szCs w:val="24"/>
        </w:rPr>
        <w:t xml:space="preserve"> </w:t>
      </w:r>
      <w:r>
        <w:rPr>
          <w:rFonts w:ascii="Times New Roman" w:eastAsia="Times New Roman" w:hAnsi="Times New Roman" w:cs="Times New Roman"/>
          <w:color w:val="363636"/>
          <w:sz w:val="24"/>
          <w:szCs w:val="24"/>
        </w:rPr>
        <w:t>Gharbi,</w:t>
      </w:r>
      <w:r>
        <w:rPr>
          <w:rFonts w:ascii="Times New Roman" w:eastAsia="Times New Roman" w:hAnsi="Times New Roman" w:cs="Times New Roman"/>
          <w:color w:val="363636"/>
          <w:spacing w:val="37"/>
          <w:sz w:val="24"/>
          <w:szCs w:val="24"/>
        </w:rPr>
        <w:t xml:space="preserve"> </w:t>
      </w:r>
      <w:r>
        <w:rPr>
          <w:rFonts w:ascii="Times New Roman" w:eastAsia="Times New Roman" w:hAnsi="Times New Roman" w:cs="Times New Roman"/>
          <w:color w:val="363636"/>
          <w:sz w:val="24"/>
          <w:szCs w:val="24"/>
        </w:rPr>
        <w:t>le</w:t>
      </w:r>
      <w:r>
        <w:rPr>
          <w:rFonts w:ascii="Times New Roman" w:eastAsia="Times New Roman" w:hAnsi="Times New Roman" w:cs="Times New Roman"/>
          <w:color w:val="363636"/>
          <w:spacing w:val="60"/>
          <w:sz w:val="24"/>
          <w:szCs w:val="24"/>
        </w:rPr>
        <w:t xml:space="preserve"> </w:t>
      </w:r>
      <w:r>
        <w:rPr>
          <w:rFonts w:ascii="Times New Roman" w:eastAsia="Times New Roman" w:hAnsi="Times New Roman" w:cs="Times New Roman"/>
          <w:color w:val="363636"/>
          <w:sz w:val="24"/>
          <w:szCs w:val="24"/>
        </w:rPr>
        <w:t>Maire</w:t>
      </w:r>
      <w:r>
        <w:rPr>
          <w:rFonts w:ascii="Times New Roman" w:eastAsia="Times New Roman" w:hAnsi="Times New Roman" w:cs="Times New Roman"/>
          <w:color w:val="363636"/>
          <w:spacing w:val="42"/>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55"/>
          <w:sz w:val="24"/>
          <w:szCs w:val="24"/>
        </w:rPr>
        <w:t xml:space="preserve"> </w:t>
      </w:r>
      <w:r>
        <w:rPr>
          <w:rFonts w:ascii="Times New Roman" w:eastAsia="Times New Roman" w:hAnsi="Times New Roman" w:cs="Times New Roman"/>
          <w:color w:val="363636"/>
          <w:sz w:val="24"/>
          <w:szCs w:val="24"/>
        </w:rPr>
        <w:t xml:space="preserve">la </w:t>
      </w:r>
      <w:r>
        <w:rPr>
          <w:rFonts w:ascii="Times New Roman" w:eastAsia="Times New Roman" w:hAnsi="Times New Roman" w:cs="Times New Roman"/>
          <w:color w:val="363636"/>
          <w:w w:val="104"/>
          <w:sz w:val="24"/>
          <w:szCs w:val="24"/>
        </w:rPr>
        <w:t>commune d'</w:t>
      </w:r>
      <w:proofErr w:type="spellStart"/>
      <w:r>
        <w:rPr>
          <w:rFonts w:ascii="Times New Roman" w:eastAsia="Times New Roman" w:hAnsi="Times New Roman" w:cs="Times New Roman"/>
          <w:color w:val="363636"/>
          <w:w w:val="104"/>
          <w:sz w:val="24"/>
          <w:szCs w:val="24"/>
        </w:rPr>
        <w:t>Aioun</w:t>
      </w:r>
      <w:proofErr w:type="spellEnd"/>
      <w:r>
        <w:rPr>
          <w:rFonts w:ascii="Times New Roman" w:eastAsia="Times New Roman" w:hAnsi="Times New Roman" w:cs="Times New Roman"/>
          <w:color w:val="363636"/>
          <w:w w:val="104"/>
          <w:sz w:val="24"/>
          <w:szCs w:val="24"/>
        </w:rPr>
        <w:t>,</w:t>
      </w:r>
      <w:r>
        <w:rPr>
          <w:rFonts w:ascii="Times New Roman" w:eastAsia="Times New Roman" w:hAnsi="Times New Roman" w:cs="Times New Roman"/>
          <w:color w:val="363636"/>
          <w:spacing w:val="6"/>
          <w:w w:val="104"/>
          <w:sz w:val="24"/>
          <w:szCs w:val="24"/>
        </w:rPr>
        <w:t xml:space="preserve"> </w:t>
      </w: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représentants</w:t>
      </w:r>
      <w:r>
        <w:rPr>
          <w:rFonts w:ascii="Times New Roman" w:eastAsia="Times New Roman" w:hAnsi="Times New Roman" w:cs="Times New Roman"/>
          <w:color w:val="363636"/>
          <w:spacing w:val="-7"/>
          <w:sz w:val="24"/>
          <w:szCs w:val="24"/>
        </w:rPr>
        <w:t xml:space="preserve"> </w:t>
      </w: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services</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techniques</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déconcentrés</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et</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acteurs</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3"/>
          <w:sz w:val="24"/>
          <w:szCs w:val="24"/>
        </w:rPr>
        <w:t xml:space="preserve"> </w:t>
      </w:r>
      <w:r>
        <w:rPr>
          <w:rFonts w:ascii="Times New Roman" w:eastAsia="Times New Roman" w:hAnsi="Times New Roman" w:cs="Times New Roman"/>
          <w:color w:val="363636"/>
          <w:sz w:val="24"/>
          <w:szCs w:val="24"/>
        </w:rPr>
        <w:t>la société</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civile</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(liste</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en annex</w:t>
      </w:r>
      <w:r>
        <w:rPr>
          <w:rFonts w:ascii="Times New Roman" w:eastAsia="Times New Roman" w:hAnsi="Times New Roman" w:cs="Times New Roman"/>
          <w:color w:val="363636"/>
          <w:spacing w:val="-3"/>
          <w:sz w:val="24"/>
          <w:szCs w:val="24"/>
        </w:rPr>
        <w:t>e</w:t>
      </w:r>
      <w:r>
        <w:rPr>
          <w:rFonts w:ascii="Times New Roman" w:eastAsia="Times New Roman" w:hAnsi="Times New Roman" w:cs="Times New Roman"/>
          <w:color w:val="363636"/>
          <w:w w:val="101"/>
          <w:sz w:val="24"/>
          <w:szCs w:val="24"/>
        </w:rPr>
        <w:t>).</w:t>
      </w:r>
    </w:p>
    <w:p w14:paraId="2105EB0D" w14:textId="77777777" w:rsidR="00FA63C9" w:rsidRDefault="00FA63C9" w:rsidP="00FA63C9">
      <w:pPr>
        <w:spacing w:before="9" w:after="0" w:line="120" w:lineRule="exact"/>
        <w:rPr>
          <w:sz w:val="12"/>
          <w:szCs w:val="12"/>
        </w:rPr>
      </w:pPr>
    </w:p>
    <w:p w14:paraId="7B1713FE" w14:textId="77777777" w:rsidR="00FA63C9" w:rsidRDefault="00FA63C9" w:rsidP="00FA63C9">
      <w:pPr>
        <w:spacing w:after="0" w:line="200" w:lineRule="exact"/>
        <w:rPr>
          <w:sz w:val="20"/>
          <w:szCs w:val="20"/>
        </w:rPr>
      </w:pPr>
    </w:p>
    <w:p w14:paraId="3F66FDA8" w14:textId="77777777" w:rsidR="00FA63C9" w:rsidRDefault="00FA63C9" w:rsidP="00FA63C9">
      <w:pPr>
        <w:spacing w:after="0" w:line="240" w:lineRule="auto"/>
        <w:ind w:left="915" w:right="7630"/>
        <w:rPr>
          <w:rFonts w:ascii="Times New Roman" w:eastAsia="Times New Roman" w:hAnsi="Times New Roman" w:cs="Times New Roman"/>
          <w:sz w:val="23"/>
          <w:szCs w:val="23"/>
        </w:rPr>
      </w:pPr>
      <w:r>
        <w:rPr>
          <w:rFonts w:ascii="Times New Roman" w:eastAsia="Times New Roman" w:hAnsi="Times New Roman" w:cs="Times New Roman"/>
          <w:b/>
          <w:bCs/>
          <w:color w:val="363636"/>
          <w:sz w:val="23"/>
          <w:szCs w:val="23"/>
          <w:u w:val="thick" w:color="000000"/>
        </w:rPr>
        <w:t>Ordre</w:t>
      </w:r>
      <w:r>
        <w:rPr>
          <w:rFonts w:ascii="Times New Roman" w:eastAsia="Times New Roman" w:hAnsi="Times New Roman" w:cs="Times New Roman"/>
          <w:b/>
          <w:bCs/>
          <w:color w:val="363636"/>
          <w:spacing w:val="16"/>
          <w:sz w:val="23"/>
          <w:szCs w:val="23"/>
          <w:u w:val="thick" w:color="000000"/>
        </w:rPr>
        <w:t xml:space="preserve"> </w:t>
      </w:r>
      <w:r>
        <w:rPr>
          <w:rFonts w:ascii="Times New Roman" w:eastAsia="Times New Roman" w:hAnsi="Times New Roman" w:cs="Times New Roman"/>
          <w:b/>
          <w:bCs/>
          <w:color w:val="363636"/>
          <w:sz w:val="23"/>
          <w:szCs w:val="23"/>
          <w:u w:val="thick" w:color="000000"/>
        </w:rPr>
        <w:t>du</w:t>
      </w:r>
      <w:r>
        <w:rPr>
          <w:rFonts w:ascii="Times New Roman" w:eastAsia="Times New Roman" w:hAnsi="Times New Roman" w:cs="Times New Roman"/>
          <w:b/>
          <w:bCs/>
          <w:color w:val="363636"/>
          <w:spacing w:val="38"/>
          <w:sz w:val="23"/>
          <w:szCs w:val="23"/>
          <w:u w:val="thick" w:color="000000"/>
        </w:rPr>
        <w:t xml:space="preserve"> </w:t>
      </w:r>
      <w:r>
        <w:rPr>
          <w:rFonts w:ascii="Times New Roman" w:eastAsia="Times New Roman" w:hAnsi="Times New Roman" w:cs="Times New Roman"/>
          <w:b/>
          <w:bCs/>
          <w:color w:val="363636"/>
          <w:sz w:val="23"/>
          <w:szCs w:val="23"/>
          <w:u w:val="thick" w:color="000000"/>
        </w:rPr>
        <w:t>jour</w:t>
      </w:r>
    </w:p>
    <w:p w14:paraId="6D1DFA5C" w14:textId="77777777" w:rsidR="00FA63C9" w:rsidRDefault="00FA63C9" w:rsidP="00FA63C9">
      <w:pPr>
        <w:spacing w:before="8" w:after="0" w:line="150" w:lineRule="exact"/>
        <w:rPr>
          <w:sz w:val="15"/>
          <w:szCs w:val="15"/>
        </w:rPr>
      </w:pPr>
    </w:p>
    <w:p w14:paraId="321A7D94" w14:textId="77777777" w:rsidR="00FA63C9" w:rsidRDefault="00FA63C9" w:rsidP="00FA63C9">
      <w:pPr>
        <w:spacing w:after="0" w:line="200" w:lineRule="exact"/>
        <w:rPr>
          <w:sz w:val="20"/>
          <w:szCs w:val="20"/>
        </w:rPr>
      </w:pPr>
    </w:p>
    <w:p w14:paraId="3D506ECF" w14:textId="77777777" w:rsidR="00FA63C9" w:rsidRDefault="00FA63C9" w:rsidP="00FA63C9">
      <w:pPr>
        <w:spacing w:after="0" w:line="240" w:lineRule="auto"/>
        <w:ind w:left="919" w:right="58"/>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Consultation</w:t>
      </w:r>
      <w:r>
        <w:rPr>
          <w:rFonts w:ascii="Times New Roman" w:eastAsia="Times New Roman" w:hAnsi="Times New Roman" w:cs="Times New Roman"/>
          <w:color w:val="363636"/>
          <w:spacing w:val="26"/>
          <w:sz w:val="24"/>
          <w:szCs w:val="24"/>
        </w:rPr>
        <w:t xml:space="preserve"> </w:t>
      </w:r>
      <w:r>
        <w:rPr>
          <w:rFonts w:ascii="Times New Roman" w:eastAsia="Times New Roman" w:hAnsi="Times New Roman" w:cs="Times New Roman"/>
          <w:color w:val="363636"/>
          <w:sz w:val="24"/>
          <w:szCs w:val="24"/>
        </w:rPr>
        <w:t>publique</w:t>
      </w:r>
      <w:r>
        <w:rPr>
          <w:rFonts w:ascii="Times New Roman" w:eastAsia="Times New Roman" w:hAnsi="Times New Roman" w:cs="Times New Roman"/>
          <w:color w:val="363636"/>
          <w:spacing w:val="22"/>
          <w:sz w:val="24"/>
          <w:szCs w:val="24"/>
        </w:rPr>
        <w:t xml:space="preserve"> </w:t>
      </w:r>
      <w:r>
        <w:rPr>
          <w:rFonts w:ascii="Times New Roman" w:eastAsia="Times New Roman" w:hAnsi="Times New Roman" w:cs="Times New Roman"/>
          <w:color w:val="363636"/>
          <w:sz w:val="24"/>
          <w:szCs w:val="24"/>
        </w:rPr>
        <w:t>dans</w:t>
      </w:r>
      <w:r>
        <w:rPr>
          <w:rFonts w:ascii="Times New Roman" w:eastAsia="Times New Roman" w:hAnsi="Times New Roman" w:cs="Times New Roman"/>
          <w:color w:val="363636"/>
          <w:spacing w:val="40"/>
          <w:sz w:val="24"/>
          <w:szCs w:val="24"/>
        </w:rPr>
        <w:t xml:space="preserve"> </w:t>
      </w:r>
      <w:r>
        <w:rPr>
          <w:rFonts w:ascii="Times New Roman" w:eastAsia="Times New Roman" w:hAnsi="Times New Roman" w:cs="Times New Roman"/>
          <w:color w:val="363636"/>
          <w:sz w:val="24"/>
          <w:szCs w:val="24"/>
        </w:rPr>
        <w:t xml:space="preserve">le  </w:t>
      </w:r>
      <w:r>
        <w:rPr>
          <w:rFonts w:ascii="Times New Roman" w:eastAsia="Times New Roman" w:hAnsi="Times New Roman" w:cs="Times New Roman"/>
          <w:color w:val="363636"/>
          <w:spacing w:val="29"/>
          <w:sz w:val="24"/>
          <w:szCs w:val="24"/>
        </w:rPr>
        <w:t xml:space="preserve"> </w:t>
      </w:r>
      <w:r>
        <w:rPr>
          <w:rFonts w:ascii="Times New Roman" w:eastAsia="Times New Roman" w:hAnsi="Times New Roman" w:cs="Times New Roman"/>
          <w:color w:val="363636"/>
          <w:sz w:val="24"/>
          <w:szCs w:val="24"/>
        </w:rPr>
        <w:t>cadre</w:t>
      </w:r>
      <w:r>
        <w:rPr>
          <w:rFonts w:ascii="Times New Roman" w:eastAsia="Times New Roman" w:hAnsi="Times New Roman" w:cs="Times New Roman"/>
          <w:color w:val="363636"/>
          <w:spacing w:val="29"/>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18"/>
          <w:sz w:val="24"/>
          <w:szCs w:val="24"/>
        </w:rPr>
        <w:t xml:space="preserve"> </w:t>
      </w:r>
      <w:r>
        <w:rPr>
          <w:rFonts w:ascii="Times New Roman" w:eastAsia="Times New Roman" w:hAnsi="Times New Roman" w:cs="Times New Roman"/>
          <w:color w:val="363636"/>
          <w:sz w:val="24"/>
          <w:szCs w:val="24"/>
        </w:rPr>
        <w:t>l’élaboration du</w:t>
      </w:r>
      <w:r>
        <w:rPr>
          <w:rFonts w:ascii="Times New Roman" w:eastAsia="Times New Roman" w:hAnsi="Times New Roman" w:cs="Times New Roman"/>
          <w:color w:val="363636"/>
          <w:spacing w:val="48"/>
          <w:sz w:val="24"/>
          <w:szCs w:val="24"/>
        </w:rPr>
        <w:t xml:space="preserve"> </w:t>
      </w:r>
      <w:r>
        <w:rPr>
          <w:rFonts w:ascii="Times New Roman" w:eastAsia="Times New Roman" w:hAnsi="Times New Roman" w:cs="Times New Roman"/>
          <w:color w:val="363636"/>
          <w:sz w:val="24"/>
          <w:szCs w:val="24"/>
        </w:rPr>
        <w:t>Plan</w:t>
      </w:r>
      <w:r>
        <w:rPr>
          <w:rFonts w:ascii="Times New Roman" w:eastAsia="Times New Roman" w:hAnsi="Times New Roman" w:cs="Times New Roman"/>
          <w:color w:val="363636"/>
          <w:spacing w:val="33"/>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45"/>
          <w:sz w:val="24"/>
          <w:szCs w:val="24"/>
        </w:rPr>
        <w:t xml:space="preserve"> </w:t>
      </w:r>
      <w:r>
        <w:rPr>
          <w:rFonts w:ascii="Times New Roman" w:eastAsia="Times New Roman" w:hAnsi="Times New Roman" w:cs="Times New Roman"/>
          <w:color w:val="363636"/>
          <w:sz w:val="24"/>
          <w:szCs w:val="24"/>
        </w:rPr>
        <w:t>Mobilisation</w:t>
      </w:r>
      <w:r>
        <w:rPr>
          <w:rFonts w:ascii="Times New Roman" w:eastAsia="Times New Roman" w:hAnsi="Times New Roman" w:cs="Times New Roman"/>
          <w:color w:val="363636"/>
          <w:spacing w:val="22"/>
          <w:sz w:val="24"/>
          <w:szCs w:val="24"/>
        </w:rPr>
        <w:t xml:space="preserve"> </w:t>
      </w: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42"/>
          <w:sz w:val="24"/>
          <w:szCs w:val="24"/>
        </w:rPr>
        <w:t xml:space="preserve"> </w:t>
      </w:r>
      <w:r>
        <w:rPr>
          <w:rFonts w:ascii="Times New Roman" w:eastAsia="Times New Roman" w:hAnsi="Times New Roman" w:cs="Times New Roman"/>
          <w:color w:val="363636"/>
          <w:sz w:val="24"/>
          <w:szCs w:val="24"/>
        </w:rPr>
        <w:t>Parties</w:t>
      </w:r>
    </w:p>
    <w:p w14:paraId="51B7BF15" w14:textId="77777777" w:rsidR="00FA63C9" w:rsidRDefault="00FA63C9" w:rsidP="00FA63C9">
      <w:pPr>
        <w:spacing w:before="45" w:after="0" w:line="240" w:lineRule="auto"/>
        <w:ind w:left="915" w:right="2879"/>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Prenantes</w:t>
      </w:r>
      <w:r>
        <w:rPr>
          <w:rFonts w:ascii="Times New Roman" w:eastAsia="Times New Roman" w:hAnsi="Times New Roman" w:cs="Times New Roman"/>
          <w:color w:val="363636"/>
          <w:spacing w:val="-20"/>
          <w:sz w:val="24"/>
          <w:szCs w:val="24"/>
        </w:rPr>
        <w:t xml:space="preserve"> </w:t>
      </w:r>
      <w:r>
        <w:rPr>
          <w:rFonts w:ascii="Times New Roman" w:eastAsia="Times New Roman" w:hAnsi="Times New Roman" w:cs="Times New Roman"/>
          <w:color w:val="363636"/>
          <w:sz w:val="24"/>
          <w:szCs w:val="24"/>
        </w:rPr>
        <w:t>(PMPP)/</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projet</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sectoriel</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eau</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et</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w w:val="98"/>
          <w:sz w:val="24"/>
          <w:szCs w:val="24"/>
        </w:rPr>
        <w:t>assainissement</w:t>
      </w:r>
      <w:r>
        <w:rPr>
          <w:rFonts w:ascii="Times New Roman" w:eastAsia="Times New Roman" w:hAnsi="Times New Roman" w:cs="Times New Roman"/>
          <w:color w:val="363636"/>
          <w:spacing w:val="4"/>
          <w:w w:val="98"/>
          <w:sz w:val="24"/>
          <w:szCs w:val="24"/>
        </w:rPr>
        <w:t xml:space="preserve"> </w:t>
      </w:r>
      <w:r>
        <w:rPr>
          <w:rFonts w:ascii="Times New Roman" w:eastAsia="Times New Roman" w:hAnsi="Times New Roman" w:cs="Times New Roman"/>
          <w:color w:val="363636"/>
          <w:sz w:val="24"/>
          <w:szCs w:val="24"/>
        </w:rPr>
        <w:t>(PSEA)</w:t>
      </w:r>
    </w:p>
    <w:p w14:paraId="112A7833" w14:textId="77777777" w:rsidR="00FA63C9" w:rsidRDefault="00FA63C9" w:rsidP="00FA63C9">
      <w:pPr>
        <w:spacing w:before="6" w:after="0" w:line="240" w:lineRule="exact"/>
        <w:rPr>
          <w:sz w:val="24"/>
          <w:szCs w:val="24"/>
        </w:rPr>
      </w:pPr>
    </w:p>
    <w:p w14:paraId="255201C3" w14:textId="77777777" w:rsidR="00FA63C9" w:rsidRDefault="00FA63C9" w:rsidP="00FA63C9">
      <w:pPr>
        <w:spacing w:after="0" w:line="278" w:lineRule="auto"/>
        <w:ind w:left="919" w:right="78" w:hanging="5"/>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Apres</w:t>
      </w:r>
      <w:r>
        <w:rPr>
          <w:rFonts w:ascii="Times New Roman" w:eastAsia="Times New Roman" w:hAnsi="Times New Roman" w:cs="Times New Roman"/>
          <w:color w:val="363636"/>
          <w:spacing w:val="46"/>
          <w:sz w:val="24"/>
          <w:szCs w:val="24"/>
        </w:rPr>
        <w:t xml:space="preserve"> </w:t>
      </w:r>
      <w:r>
        <w:rPr>
          <w:rFonts w:ascii="Times New Roman" w:eastAsia="Times New Roman" w:hAnsi="Times New Roman" w:cs="Times New Roman"/>
          <w:color w:val="363636"/>
          <w:sz w:val="24"/>
          <w:szCs w:val="24"/>
        </w:rPr>
        <w:t xml:space="preserve">l’ouverture de </w:t>
      </w:r>
      <w:r>
        <w:rPr>
          <w:rFonts w:ascii="Times New Roman" w:eastAsia="Times New Roman" w:hAnsi="Times New Roman" w:cs="Times New Roman"/>
          <w:color w:val="363636"/>
          <w:spacing w:val="1"/>
          <w:sz w:val="24"/>
          <w:szCs w:val="24"/>
        </w:rPr>
        <w:t>l’atelier</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31"/>
          <w:sz w:val="24"/>
          <w:szCs w:val="24"/>
        </w:rPr>
        <w:t>par</w:t>
      </w:r>
      <w:r>
        <w:rPr>
          <w:rFonts w:ascii="Times New Roman" w:eastAsia="Times New Roman" w:hAnsi="Times New Roman" w:cs="Times New Roman"/>
          <w:color w:val="363636"/>
          <w:spacing w:val="58"/>
          <w:sz w:val="24"/>
          <w:szCs w:val="24"/>
        </w:rPr>
        <w:t xml:space="preserve"> </w:t>
      </w:r>
      <w:r>
        <w:rPr>
          <w:rFonts w:ascii="Times New Roman" w:eastAsia="Times New Roman" w:hAnsi="Times New Roman" w:cs="Times New Roman"/>
          <w:color w:val="363636"/>
          <w:sz w:val="24"/>
          <w:szCs w:val="24"/>
        </w:rPr>
        <w:t xml:space="preserve">le </w:t>
      </w:r>
      <w:r>
        <w:rPr>
          <w:rFonts w:ascii="Times New Roman" w:eastAsia="Times New Roman" w:hAnsi="Times New Roman" w:cs="Times New Roman"/>
          <w:color w:val="363636"/>
          <w:spacing w:val="2"/>
          <w:sz w:val="24"/>
          <w:szCs w:val="24"/>
        </w:rPr>
        <w:t>wali</w:t>
      </w:r>
      <w:r>
        <w:rPr>
          <w:rFonts w:ascii="Times New Roman" w:eastAsia="Times New Roman" w:hAnsi="Times New Roman" w:cs="Times New Roman"/>
          <w:color w:val="363636"/>
          <w:spacing w:val="54"/>
          <w:sz w:val="24"/>
          <w:szCs w:val="24"/>
        </w:rPr>
        <w:t xml:space="preserve"> </w:t>
      </w:r>
      <w:proofErr w:type="spellStart"/>
      <w:r>
        <w:rPr>
          <w:rFonts w:ascii="Times New Roman" w:eastAsia="Times New Roman" w:hAnsi="Times New Roman" w:cs="Times New Roman"/>
          <w:color w:val="363636"/>
          <w:sz w:val="24"/>
          <w:szCs w:val="24"/>
        </w:rPr>
        <w:t>Mouçaid</w:t>
      </w:r>
      <w:proofErr w:type="spellEnd"/>
      <w:r>
        <w:rPr>
          <w:rFonts w:ascii="Times New Roman" w:eastAsia="Times New Roman" w:hAnsi="Times New Roman" w:cs="Times New Roman"/>
          <w:color w:val="363636"/>
          <w:sz w:val="24"/>
          <w:szCs w:val="24"/>
        </w:rPr>
        <w:t>,</w:t>
      </w:r>
      <w:r>
        <w:rPr>
          <w:rFonts w:ascii="Times New Roman" w:eastAsia="Times New Roman" w:hAnsi="Times New Roman" w:cs="Times New Roman"/>
          <w:color w:val="363636"/>
          <w:spacing w:val="25"/>
          <w:sz w:val="24"/>
          <w:szCs w:val="24"/>
        </w:rPr>
        <w:t xml:space="preserve"> </w:t>
      </w:r>
      <w:r>
        <w:rPr>
          <w:rFonts w:ascii="Times New Roman" w:eastAsia="Times New Roman" w:hAnsi="Times New Roman" w:cs="Times New Roman"/>
          <w:color w:val="363636"/>
          <w:sz w:val="24"/>
          <w:szCs w:val="24"/>
        </w:rPr>
        <w:t>le</w:t>
      </w:r>
      <w:r>
        <w:rPr>
          <w:rFonts w:ascii="Times New Roman" w:eastAsia="Times New Roman" w:hAnsi="Times New Roman" w:cs="Times New Roman"/>
          <w:color w:val="363636"/>
          <w:spacing w:val="60"/>
          <w:sz w:val="24"/>
          <w:szCs w:val="24"/>
        </w:rPr>
        <w:t xml:space="preserve"> </w:t>
      </w:r>
      <w:r>
        <w:rPr>
          <w:rFonts w:ascii="Times New Roman" w:eastAsia="Times New Roman" w:hAnsi="Times New Roman" w:cs="Times New Roman"/>
          <w:color w:val="363636"/>
          <w:sz w:val="24"/>
          <w:szCs w:val="24"/>
        </w:rPr>
        <w:t>consultant</w:t>
      </w:r>
      <w:r>
        <w:rPr>
          <w:rFonts w:ascii="Times New Roman" w:eastAsia="Times New Roman" w:hAnsi="Times New Roman" w:cs="Times New Roman"/>
          <w:color w:val="363636"/>
          <w:spacing w:val="51"/>
          <w:sz w:val="24"/>
          <w:szCs w:val="24"/>
        </w:rPr>
        <w:t xml:space="preserve"> </w:t>
      </w:r>
      <w:r>
        <w:rPr>
          <w:rFonts w:ascii="Times New Roman" w:eastAsia="Times New Roman" w:hAnsi="Times New Roman" w:cs="Times New Roman"/>
          <w:color w:val="363636"/>
          <w:sz w:val="24"/>
          <w:szCs w:val="24"/>
        </w:rPr>
        <w:t xml:space="preserve">a </w:t>
      </w:r>
      <w:r>
        <w:rPr>
          <w:rFonts w:ascii="Times New Roman" w:eastAsia="Times New Roman" w:hAnsi="Times New Roman" w:cs="Times New Roman"/>
          <w:color w:val="363636"/>
          <w:spacing w:val="1"/>
          <w:sz w:val="24"/>
          <w:szCs w:val="24"/>
        </w:rPr>
        <w:t>fait</w:t>
      </w:r>
      <w:r>
        <w:rPr>
          <w:rFonts w:ascii="Times New Roman" w:eastAsia="Times New Roman" w:hAnsi="Times New Roman" w:cs="Times New Roman"/>
          <w:color w:val="363636"/>
          <w:sz w:val="24"/>
          <w:szCs w:val="24"/>
        </w:rPr>
        <w:t xml:space="preserve"> les </w:t>
      </w:r>
      <w:r>
        <w:rPr>
          <w:rFonts w:ascii="Times New Roman" w:eastAsia="Times New Roman" w:hAnsi="Times New Roman" w:cs="Times New Roman"/>
          <w:color w:val="363636"/>
          <w:spacing w:val="7"/>
          <w:sz w:val="24"/>
          <w:szCs w:val="24"/>
        </w:rPr>
        <w:t>présentations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w w:val="105"/>
          <w:sz w:val="24"/>
          <w:szCs w:val="24"/>
        </w:rPr>
        <w:t>suivantes:</w:t>
      </w:r>
    </w:p>
    <w:p w14:paraId="561A6962" w14:textId="77777777" w:rsidR="00FA63C9" w:rsidRDefault="00FA63C9" w:rsidP="00FA63C9">
      <w:pPr>
        <w:spacing w:before="3" w:after="0" w:line="190" w:lineRule="exact"/>
        <w:rPr>
          <w:sz w:val="19"/>
          <w:szCs w:val="19"/>
        </w:rPr>
      </w:pPr>
    </w:p>
    <w:p w14:paraId="4E49C2BF" w14:textId="77777777" w:rsidR="00FA63C9" w:rsidRDefault="00FA63C9" w:rsidP="00FA63C9">
      <w:pPr>
        <w:spacing w:after="0" w:line="240" w:lineRule="auto"/>
        <w:ind w:left="1631" w:right="-20"/>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11"/>
          <w:sz w:val="24"/>
          <w:szCs w:val="24"/>
        </w:rPr>
        <w:t xml:space="preserve"> </w:t>
      </w:r>
      <w:r>
        <w:rPr>
          <w:rFonts w:ascii="Times New Roman" w:eastAsia="Times New Roman" w:hAnsi="Times New Roman" w:cs="Times New Roman"/>
          <w:color w:val="363636"/>
          <w:sz w:val="24"/>
          <w:szCs w:val="24"/>
        </w:rPr>
        <w:t>présentation</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mission,</w:t>
      </w:r>
    </w:p>
    <w:p w14:paraId="7EC0F3AC" w14:textId="77777777" w:rsidR="00FA63C9" w:rsidRDefault="00FA63C9" w:rsidP="00FA63C9">
      <w:pPr>
        <w:spacing w:before="45" w:after="0" w:line="240" w:lineRule="auto"/>
        <w:ind w:left="1631" w:right="-20"/>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Le</w:t>
      </w:r>
      <w:r>
        <w:rPr>
          <w:rFonts w:ascii="Times New Roman" w:eastAsia="Times New Roman" w:hAnsi="Times New Roman" w:cs="Times New Roman"/>
          <w:color w:val="363636"/>
          <w:spacing w:val="-19"/>
          <w:sz w:val="24"/>
          <w:szCs w:val="24"/>
        </w:rPr>
        <w:t xml:space="preserve"> </w:t>
      </w:r>
      <w:r>
        <w:rPr>
          <w:rFonts w:ascii="Times New Roman" w:eastAsia="Times New Roman" w:hAnsi="Times New Roman" w:cs="Times New Roman"/>
          <w:color w:val="363636"/>
          <w:sz w:val="24"/>
          <w:szCs w:val="24"/>
        </w:rPr>
        <w:t>cadrage</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mission</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avec</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le</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nouveau</w:t>
      </w:r>
      <w:r>
        <w:rPr>
          <w:rFonts w:ascii="Times New Roman" w:eastAsia="Times New Roman" w:hAnsi="Times New Roman" w:cs="Times New Roman"/>
          <w:color w:val="363636"/>
          <w:spacing w:val="-22"/>
          <w:sz w:val="24"/>
          <w:szCs w:val="24"/>
        </w:rPr>
        <w:t xml:space="preserve"> </w:t>
      </w:r>
      <w:r>
        <w:rPr>
          <w:rFonts w:ascii="Times New Roman" w:eastAsia="Times New Roman" w:hAnsi="Times New Roman" w:cs="Times New Roman"/>
          <w:color w:val="363636"/>
          <w:sz w:val="24"/>
          <w:szCs w:val="24"/>
        </w:rPr>
        <w:t>CES</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3"/>
          <w:sz w:val="24"/>
          <w:szCs w:val="24"/>
        </w:rPr>
        <w:t xml:space="preserve"> </w:t>
      </w:r>
      <w:r>
        <w:rPr>
          <w:rFonts w:ascii="Times New Roman" w:eastAsia="Times New Roman" w:hAnsi="Times New Roman" w:cs="Times New Roman"/>
          <w:color w:val="363636"/>
          <w:sz w:val="24"/>
          <w:szCs w:val="24"/>
        </w:rPr>
        <w:t>Banque</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Mondiale,</w:t>
      </w:r>
    </w:p>
    <w:p w14:paraId="4B5108F7" w14:textId="77777777" w:rsidR="00FA63C9" w:rsidRDefault="00FA63C9" w:rsidP="00FA63C9">
      <w:pPr>
        <w:spacing w:before="8" w:after="0" w:line="320" w:lineRule="exact"/>
        <w:ind w:left="1626" w:right="598"/>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modalités</w:t>
      </w:r>
      <w:r>
        <w:rPr>
          <w:rFonts w:ascii="Times New Roman" w:eastAsia="Times New Roman" w:hAnsi="Times New Roman" w:cs="Times New Roman"/>
          <w:color w:val="363636"/>
          <w:spacing w:val="-8"/>
          <w:sz w:val="24"/>
          <w:szCs w:val="24"/>
        </w:rPr>
        <w:t xml:space="preserve"> </w:t>
      </w:r>
      <w:r>
        <w:rPr>
          <w:rFonts w:ascii="Times New Roman" w:eastAsia="Times New Roman" w:hAnsi="Times New Roman" w:cs="Times New Roman"/>
          <w:color w:val="363636"/>
          <w:sz w:val="24"/>
          <w:szCs w:val="24"/>
        </w:rPr>
        <w:t>de</w:t>
      </w:r>
      <w:r>
        <w:rPr>
          <w:rFonts w:ascii="Times New Roman" w:eastAsia="Times New Roman" w:hAnsi="Times New Roman" w:cs="Times New Roman"/>
          <w:color w:val="363636"/>
          <w:spacing w:val="-2"/>
          <w:sz w:val="24"/>
          <w:szCs w:val="24"/>
        </w:rPr>
        <w:t xml:space="preserve"> </w:t>
      </w:r>
      <w:r>
        <w:rPr>
          <w:rFonts w:ascii="Times New Roman" w:eastAsia="Times New Roman" w:hAnsi="Times New Roman" w:cs="Times New Roman"/>
          <w:color w:val="363636"/>
          <w:sz w:val="24"/>
          <w:szCs w:val="24"/>
        </w:rPr>
        <w:t>mise</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en</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w w:val="93"/>
          <w:sz w:val="24"/>
          <w:szCs w:val="24"/>
        </w:rPr>
        <w:t xml:space="preserve">œuvre </w:t>
      </w:r>
      <w:r>
        <w:rPr>
          <w:rFonts w:ascii="Times New Roman" w:eastAsia="Times New Roman" w:hAnsi="Times New Roman" w:cs="Times New Roman"/>
          <w:color w:val="363636"/>
          <w:sz w:val="24"/>
          <w:szCs w:val="24"/>
        </w:rPr>
        <w:t>du projet</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(objectifs,</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activités,</w:t>
      </w:r>
      <w:r>
        <w:rPr>
          <w:rFonts w:ascii="Times New Roman" w:eastAsia="Times New Roman" w:hAnsi="Times New Roman" w:cs="Times New Roman"/>
          <w:color w:val="363636"/>
          <w:spacing w:val="-8"/>
          <w:sz w:val="24"/>
          <w:szCs w:val="24"/>
        </w:rPr>
        <w:t xml:space="preserve"> </w:t>
      </w:r>
      <w:r>
        <w:rPr>
          <w:rFonts w:ascii="Times New Roman" w:eastAsia="Times New Roman" w:hAnsi="Times New Roman" w:cs="Times New Roman"/>
          <w:color w:val="363636"/>
          <w:sz w:val="24"/>
          <w:szCs w:val="24"/>
        </w:rPr>
        <w:t>résultats</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attendus</w:t>
      </w:r>
      <w:r>
        <w:rPr>
          <w:rFonts w:ascii="Times New Roman" w:eastAsia="Times New Roman" w:hAnsi="Times New Roman" w:cs="Times New Roman"/>
          <w:color w:val="363636"/>
          <w:w w:val="101"/>
          <w:sz w:val="24"/>
          <w:szCs w:val="24"/>
        </w:rPr>
        <w:t xml:space="preserve">), </w:t>
      </w: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8"/>
          <w:sz w:val="24"/>
          <w:szCs w:val="24"/>
        </w:rPr>
        <w:t xml:space="preserve"> </w:t>
      </w:r>
      <w:r>
        <w:rPr>
          <w:rFonts w:ascii="Times New Roman" w:eastAsia="Times New Roman" w:hAnsi="Times New Roman" w:cs="Times New Roman"/>
          <w:color w:val="363636"/>
          <w:sz w:val="24"/>
          <w:szCs w:val="24"/>
        </w:rPr>
        <w:t>investissements</w:t>
      </w:r>
      <w:r>
        <w:rPr>
          <w:rFonts w:ascii="Times New Roman" w:eastAsia="Times New Roman" w:hAnsi="Times New Roman" w:cs="Times New Roman"/>
          <w:color w:val="363636"/>
          <w:spacing w:val="-15"/>
          <w:sz w:val="24"/>
          <w:szCs w:val="24"/>
        </w:rPr>
        <w:t xml:space="preserve"> </w:t>
      </w:r>
      <w:r>
        <w:rPr>
          <w:rFonts w:ascii="Times New Roman" w:eastAsia="Times New Roman" w:hAnsi="Times New Roman" w:cs="Times New Roman"/>
          <w:color w:val="363636"/>
          <w:sz w:val="24"/>
          <w:szCs w:val="24"/>
        </w:rPr>
        <w:t>en</w:t>
      </w:r>
      <w:r>
        <w:rPr>
          <w:rFonts w:ascii="Times New Roman" w:eastAsia="Times New Roman" w:hAnsi="Times New Roman" w:cs="Times New Roman"/>
          <w:color w:val="363636"/>
          <w:spacing w:val="3"/>
          <w:sz w:val="24"/>
          <w:szCs w:val="24"/>
        </w:rPr>
        <w:t xml:space="preserve"> </w:t>
      </w:r>
      <w:r>
        <w:rPr>
          <w:rFonts w:ascii="Times New Roman" w:eastAsia="Times New Roman" w:hAnsi="Times New Roman" w:cs="Times New Roman"/>
          <w:color w:val="363636"/>
          <w:w w:val="98"/>
          <w:sz w:val="24"/>
          <w:szCs w:val="24"/>
        </w:rPr>
        <w:t>programme</w:t>
      </w:r>
      <w:r>
        <w:rPr>
          <w:rFonts w:ascii="Times New Roman" w:eastAsia="Times New Roman" w:hAnsi="Times New Roman" w:cs="Times New Roman"/>
          <w:color w:val="363636"/>
          <w:spacing w:val="-3"/>
          <w:w w:val="98"/>
          <w:sz w:val="24"/>
          <w:szCs w:val="24"/>
        </w:rPr>
        <w:t xml:space="preserve"> </w:t>
      </w:r>
      <w:r>
        <w:rPr>
          <w:rFonts w:ascii="Times New Roman" w:eastAsia="Times New Roman" w:hAnsi="Times New Roman" w:cs="Times New Roman"/>
          <w:color w:val="363636"/>
          <w:sz w:val="24"/>
          <w:szCs w:val="24"/>
        </w:rPr>
        <w:t>et</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zones</w:t>
      </w:r>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w w:val="101"/>
          <w:sz w:val="24"/>
          <w:szCs w:val="24"/>
        </w:rPr>
        <w:t>d'intervention,</w:t>
      </w:r>
    </w:p>
    <w:p w14:paraId="7ED1D2C1" w14:textId="77777777" w:rsidR="00FA63C9" w:rsidRDefault="00FA63C9" w:rsidP="00FA63C9">
      <w:pPr>
        <w:spacing w:after="0" w:line="200" w:lineRule="exact"/>
        <w:rPr>
          <w:sz w:val="20"/>
          <w:szCs w:val="20"/>
        </w:rPr>
      </w:pPr>
    </w:p>
    <w:p w14:paraId="528F2CF3" w14:textId="77777777" w:rsidR="00FA63C9" w:rsidRDefault="00FA63C9" w:rsidP="00FA63C9">
      <w:pPr>
        <w:spacing w:before="10" w:after="0" w:line="280" w:lineRule="exact"/>
        <w:rPr>
          <w:sz w:val="28"/>
          <w:szCs w:val="28"/>
        </w:rPr>
      </w:pPr>
    </w:p>
    <w:p w14:paraId="59BC4369" w14:textId="77777777" w:rsidR="00FA63C9" w:rsidRDefault="00FA63C9" w:rsidP="00FA63C9">
      <w:pPr>
        <w:spacing w:before="30" w:after="0" w:line="240" w:lineRule="auto"/>
        <w:ind w:left="915" w:right="-20"/>
        <w:rPr>
          <w:rFonts w:ascii="Times New Roman" w:eastAsia="Times New Roman" w:hAnsi="Times New Roman" w:cs="Times New Roman"/>
          <w:sz w:val="23"/>
          <w:szCs w:val="23"/>
        </w:rPr>
      </w:pPr>
      <w:r>
        <w:rPr>
          <w:rFonts w:ascii="Times New Roman" w:eastAsia="Times New Roman" w:hAnsi="Times New Roman" w:cs="Times New Roman"/>
          <w:b/>
          <w:bCs/>
          <w:color w:val="363636"/>
          <w:w w:val="103"/>
          <w:sz w:val="23"/>
          <w:szCs w:val="23"/>
        </w:rPr>
        <w:t>Synthèse</w:t>
      </w:r>
    </w:p>
    <w:p w14:paraId="26730AE2" w14:textId="77777777" w:rsidR="00FA63C9" w:rsidRDefault="00FA63C9" w:rsidP="00FA63C9">
      <w:pPr>
        <w:spacing w:before="6" w:after="0" w:line="100" w:lineRule="exact"/>
        <w:rPr>
          <w:sz w:val="10"/>
          <w:szCs w:val="10"/>
        </w:rPr>
      </w:pPr>
    </w:p>
    <w:p w14:paraId="26753D9F" w14:textId="77777777" w:rsidR="00FA63C9" w:rsidRDefault="00FA63C9" w:rsidP="00FA63C9">
      <w:pPr>
        <w:spacing w:after="0" w:line="113" w:lineRule="exact"/>
        <w:ind w:right="974"/>
        <w:jc w:val="right"/>
        <w:rPr>
          <w:rFonts w:ascii="Arial" w:eastAsia="Arial" w:hAnsi="Arial" w:cs="Arial"/>
          <w:sz w:val="14"/>
          <w:szCs w:val="14"/>
        </w:rPr>
      </w:pPr>
      <w:r>
        <w:rPr>
          <w:rFonts w:ascii="Arial" w:eastAsia="Arial" w:hAnsi="Arial" w:cs="Arial"/>
          <w:color w:val="363636"/>
          <w:w w:val="77"/>
          <w:position w:val="-4"/>
          <w:sz w:val="14"/>
          <w:szCs w:val="14"/>
        </w:rPr>
        <w:t>1</w:t>
      </w:r>
    </w:p>
    <w:p w14:paraId="7AC9B51B" w14:textId="77777777" w:rsidR="00FA63C9" w:rsidRDefault="00FA63C9" w:rsidP="00FA63C9">
      <w:pPr>
        <w:spacing w:after="0" w:line="307" w:lineRule="exact"/>
        <w:ind w:left="910" w:right="-20"/>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11"/>
          <w:sz w:val="24"/>
          <w:szCs w:val="24"/>
        </w:rPr>
        <w:t xml:space="preserve"> </w:t>
      </w:r>
      <w:r>
        <w:rPr>
          <w:rFonts w:ascii="Times New Roman" w:eastAsia="Times New Roman" w:hAnsi="Times New Roman" w:cs="Times New Roman"/>
          <w:color w:val="363636"/>
          <w:sz w:val="24"/>
          <w:szCs w:val="24"/>
        </w:rPr>
        <w:t>réunion</w:t>
      </w:r>
      <w:r>
        <w:rPr>
          <w:rFonts w:ascii="Times New Roman" w:eastAsia="Times New Roman" w:hAnsi="Times New Roman" w:cs="Times New Roman"/>
          <w:color w:val="363636"/>
          <w:spacing w:val="5"/>
          <w:sz w:val="24"/>
          <w:szCs w:val="24"/>
        </w:rPr>
        <w:t xml:space="preserve"> a</w:t>
      </w:r>
      <w:r>
        <w:rPr>
          <w:rFonts w:ascii="Arial" w:eastAsia="Arial" w:hAnsi="Arial" w:cs="Arial"/>
          <w:color w:val="363636"/>
          <w:spacing w:val="-1"/>
          <w:w w:val="73"/>
          <w:sz w:val="30"/>
          <w:szCs w:val="30"/>
        </w:rPr>
        <w:t xml:space="preserve"> </w:t>
      </w:r>
      <w:r>
        <w:rPr>
          <w:rFonts w:ascii="Times New Roman" w:eastAsia="Times New Roman" w:hAnsi="Times New Roman" w:cs="Times New Roman"/>
          <w:color w:val="363636"/>
          <w:sz w:val="24"/>
          <w:szCs w:val="24"/>
        </w:rPr>
        <w:t>été</w:t>
      </w:r>
      <w:r>
        <w:rPr>
          <w:rFonts w:ascii="Times New Roman" w:eastAsia="Times New Roman" w:hAnsi="Times New Roman" w:cs="Times New Roman"/>
          <w:color w:val="363636"/>
          <w:spacing w:val="16"/>
          <w:sz w:val="24"/>
          <w:szCs w:val="24"/>
        </w:rPr>
        <w:t xml:space="preserve"> </w:t>
      </w:r>
      <w:r>
        <w:rPr>
          <w:rFonts w:ascii="Times New Roman" w:eastAsia="Times New Roman" w:hAnsi="Times New Roman" w:cs="Times New Roman"/>
          <w:color w:val="363636"/>
          <w:sz w:val="24"/>
          <w:szCs w:val="24"/>
        </w:rPr>
        <w:t>consacré</w:t>
      </w:r>
      <w:r>
        <w:rPr>
          <w:rFonts w:ascii="Times New Roman" w:eastAsia="Times New Roman" w:hAnsi="Times New Roman" w:cs="Times New Roman"/>
          <w:color w:val="363636"/>
          <w:spacing w:val="10"/>
          <w:sz w:val="24"/>
          <w:szCs w:val="24"/>
        </w:rPr>
        <w:t xml:space="preserve"> à</w:t>
      </w:r>
      <w:r>
        <w:rPr>
          <w:rFonts w:ascii="Arial" w:eastAsia="Arial" w:hAnsi="Arial" w:cs="Arial"/>
          <w:color w:val="363636"/>
          <w:spacing w:val="-1"/>
          <w:w w:val="73"/>
          <w:sz w:val="30"/>
          <w:szCs w:val="30"/>
        </w:rPr>
        <w:t xml:space="preserve"> </w:t>
      </w:r>
      <w:r>
        <w:rPr>
          <w:rFonts w:ascii="Times New Roman" w:eastAsia="Times New Roman" w:hAnsi="Times New Roman" w:cs="Times New Roman"/>
          <w:color w:val="363636"/>
          <w:sz w:val="24"/>
          <w:szCs w:val="24"/>
        </w:rPr>
        <w:t>la</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sensibilisation</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 xml:space="preserve">parties prenantes </w:t>
      </w:r>
      <w:r>
        <w:rPr>
          <w:rFonts w:ascii="Times New Roman" w:eastAsia="Times New Roman" w:hAnsi="Times New Roman" w:cs="Times New Roman"/>
          <w:color w:val="363636"/>
          <w:spacing w:val="21"/>
          <w:sz w:val="24"/>
          <w:szCs w:val="24"/>
        </w:rPr>
        <w:t>et</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acteurs</w:t>
      </w:r>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sz w:val="24"/>
          <w:szCs w:val="24"/>
        </w:rPr>
        <w:t>sur</w:t>
      </w:r>
      <w:r>
        <w:rPr>
          <w:rFonts w:ascii="Times New Roman" w:eastAsia="Times New Roman" w:hAnsi="Times New Roman" w:cs="Times New Roman"/>
          <w:color w:val="363636"/>
          <w:spacing w:val="20"/>
          <w:sz w:val="24"/>
          <w:szCs w:val="24"/>
        </w:rPr>
        <w:t xml:space="preserve"> </w:t>
      </w:r>
      <w:r>
        <w:rPr>
          <w:rFonts w:ascii="Times New Roman" w:eastAsia="Times New Roman" w:hAnsi="Times New Roman" w:cs="Times New Roman"/>
          <w:color w:val="363636"/>
          <w:sz w:val="24"/>
          <w:szCs w:val="24"/>
        </w:rPr>
        <w:t>le</w:t>
      </w:r>
      <w:r>
        <w:rPr>
          <w:rFonts w:ascii="Times New Roman" w:eastAsia="Times New Roman" w:hAnsi="Times New Roman" w:cs="Times New Roman"/>
          <w:color w:val="363636"/>
          <w:spacing w:val="12"/>
          <w:sz w:val="24"/>
          <w:szCs w:val="24"/>
        </w:rPr>
        <w:t xml:space="preserve"> </w:t>
      </w:r>
      <w:r>
        <w:rPr>
          <w:rFonts w:ascii="Times New Roman" w:eastAsia="Times New Roman" w:hAnsi="Times New Roman" w:cs="Times New Roman"/>
          <w:color w:val="363636"/>
          <w:sz w:val="24"/>
          <w:szCs w:val="24"/>
        </w:rPr>
        <w:t>Plan</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De</w:t>
      </w:r>
    </w:p>
    <w:p w14:paraId="2735BD6D" w14:textId="77777777" w:rsidR="00FA63C9" w:rsidRDefault="00FA63C9" w:rsidP="00FA63C9">
      <w:pPr>
        <w:spacing w:before="28" w:after="0" w:line="283" w:lineRule="auto"/>
        <w:ind w:left="915" w:right="68" w:hanging="5"/>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Mobilisation</w:t>
      </w:r>
      <w:r>
        <w:rPr>
          <w:rFonts w:ascii="Times New Roman" w:eastAsia="Times New Roman" w:hAnsi="Times New Roman" w:cs="Times New Roman"/>
          <w:color w:val="363636"/>
          <w:spacing w:val="-11"/>
          <w:sz w:val="24"/>
          <w:szCs w:val="24"/>
        </w:rPr>
        <w:t xml:space="preserve"> </w:t>
      </w: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19"/>
          <w:sz w:val="24"/>
          <w:szCs w:val="24"/>
        </w:rPr>
        <w:t xml:space="preserve"> </w:t>
      </w:r>
      <w:r>
        <w:rPr>
          <w:rFonts w:ascii="Times New Roman" w:eastAsia="Times New Roman" w:hAnsi="Times New Roman" w:cs="Times New Roman"/>
          <w:color w:val="363636"/>
          <w:sz w:val="24"/>
          <w:szCs w:val="24"/>
        </w:rPr>
        <w:t>Parties</w:t>
      </w:r>
      <w:r>
        <w:rPr>
          <w:rFonts w:ascii="Times New Roman" w:eastAsia="Times New Roman" w:hAnsi="Times New Roman" w:cs="Times New Roman"/>
          <w:color w:val="363636"/>
          <w:spacing w:val="7"/>
          <w:sz w:val="24"/>
          <w:szCs w:val="24"/>
        </w:rPr>
        <w:t xml:space="preserve"> </w:t>
      </w:r>
      <w:r>
        <w:rPr>
          <w:rFonts w:ascii="Times New Roman" w:eastAsia="Times New Roman" w:hAnsi="Times New Roman" w:cs="Times New Roman"/>
          <w:color w:val="363636"/>
          <w:sz w:val="24"/>
          <w:szCs w:val="24"/>
        </w:rPr>
        <w:t>Prenantes</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(PMPP)</w:t>
      </w:r>
      <w:r>
        <w:rPr>
          <w:rFonts w:ascii="Times New Roman" w:eastAsia="Times New Roman" w:hAnsi="Times New Roman" w:cs="Times New Roman"/>
          <w:color w:val="363636"/>
          <w:spacing w:val="15"/>
          <w:sz w:val="24"/>
          <w:szCs w:val="24"/>
        </w:rPr>
        <w:t xml:space="preserve"> </w:t>
      </w:r>
      <w:r>
        <w:rPr>
          <w:rFonts w:ascii="Times New Roman" w:eastAsia="Times New Roman" w:hAnsi="Times New Roman" w:cs="Times New Roman"/>
          <w:color w:val="363636"/>
          <w:sz w:val="24"/>
          <w:szCs w:val="24"/>
        </w:rPr>
        <w:t>et</w:t>
      </w:r>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sz w:val="24"/>
          <w:szCs w:val="24"/>
        </w:rPr>
        <w:t>sur</w:t>
      </w:r>
      <w:r>
        <w:rPr>
          <w:rFonts w:ascii="Times New Roman" w:eastAsia="Times New Roman" w:hAnsi="Times New Roman" w:cs="Times New Roman"/>
          <w:color w:val="363636"/>
          <w:spacing w:val="18"/>
          <w:sz w:val="24"/>
          <w:szCs w:val="24"/>
        </w:rPr>
        <w:t xml:space="preserve"> </w:t>
      </w: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échanges</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avec</w:t>
      </w:r>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parties</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sz w:val="24"/>
          <w:szCs w:val="24"/>
        </w:rPr>
        <w:t>prenantes</w:t>
      </w:r>
      <w:r>
        <w:rPr>
          <w:rFonts w:ascii="Times New Roman" w:eastAsia="Times New Roman" w:hAnsi="Times New Roman" w:cs="Times New Roman"/>
          <w:color w:val="363636"/>
          <w:spacing w:val="8"/>
          <w:sz w:val="24"/>
          <w:szCs w:val="24"/>
        </w:rPr>
        <w:t xml:space="preserve"> </w:t>
      </w:r>
      <w:r>
        <w:rPr>
          <w:rFonts w:ascii="Times New Roman" w:eastAsia="Times New Roman" w:hAnsi="Times New Roman" w:cs="Times New Roman"/>
          <w:color w:val="363636"/>
          <w:w w:val="101"/>
          <w:sz w:val="24"/>
          <w:szCs w:val="24"/>
        </w:rPr>
        <w:t xml:space="preserve">sur </w:t>
      </w: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points</w:t>
      </w:r>
      <w:r>
        <w:rPr>
          <w:rFonts w:ascii="Times New Roman" w:eastAsia="Times New Roman" w:hAnsi="Times New Roman" w:cs="Times New Roman"/>
          <w:color w:val="363636"/>
          <w:spacing w:val="-16"/>
          <w:sz w:val="24"/>
          <w:szCs w:val="24"/>
        </w:rPr>
        <w:t xml:space="preserve"> </w:t>
      </w:r>
      <w:r>
        <w:rPr>
          <w:rFonts w:ascii="Times New Roman" w:eastAsia="Times New Roman" w:hAnsi="Times New Roman" w:cs="Times New Roman"/>
          <w:color w:val="363636"/>
          <w:sz w:val="24"/>
          <w:szCs w:val="24"/>
        </w:rPr>
        <w:t>suivants</w:t>
      </w:r>
      <w:r>
        <w:rPr>
          <w:rFonts w:ascii="Times New Roman" w:eastAsia="Times New Roman" w:hAnsi="Times New Roman" w:cs="Times New Roman"/>
          <w:color w:val="363636"/>
          <w:spacing w:val="-11"/>
          <w:sz w:val="24"/>
          <w:szCs w:val="24"/>
        </w:rPr>
        <w:t xml:space="preserve"> </w:t>
      </w:r>
      <w:r>
        <w:rPr>
          <w:rFonts w:ascii="Times New Roman" w:eastAsia="Times New Roman" w:hAnsi="Times New Roman" w:cs="Times New Roman"/>
          <w:color w:val="363636"/>
          <w:w w:val="127"/>
          <w:sz w:val="24"/>
          <w:szCs w:val="24"/>
        </w:rPr>
        <w:t>:</w:t>
      </w:r>
    </w:p>
    <w:p w14:paraId="53B0D8BC" w14:textId="77777777" w:rsidR="00FA63C9" w:rsidRDefault="00FA63C9" w:rsidP="00FA63C9">
      <w:pPr>
        <w:spacing w:before="8" w:after="0" w:line="190" w:lineRule="exact"/>
        <w:rPr>
          <w:sz w:val="19"/>
          <w:szCs w:val="19"/>
        </w:rPr>
      </w:pPr>
    </w:p>
    <w:p w14:paraId="427791D8" w14:textId="77777777" w:rsidR="00FA63C9" w:rsidRPr="005A2B0D" w:rsidRDefault="00FA63C9" w:rsidP="009E537A">
      <w:pPr>
        <w:pStyle w:val="ListParagraph"/>
        <w:widowControl w:val="0"/>
        <w:numPr>
          <w:ilvl w:val="2"/>
          <w:numId w:val="37"/>
        </w:numPr>
        <w:spacing w:before="0" w:line="242" w:lineRule="exact"/>
        <w:ind w:right="-20"/>
        <w:jc w:val="left"/>
        <w:rPr>
          <w:sz w:val="24"/>
        </w:rPr>
      </w:pPr>
      <w:r w:rsidRPr="005A2B0D">
        <w:rPr>
          <w:color w:val="363636"/>
          <w:position w:val="-3"/>
          <w:sz w:val="24"/>
        </w:rPr>
        <w:t>Identification</w:t>
      </w:r>
      <w:r w:rsidRPr="005A2B0D">
        <w:rPr>
          <w:color w:val="363636"/>
          <w:spacing w:val="-15"/>
          <w:position w:val="-3"/>
          <w:sz w:val="24"/>
        </w:rPr>
        <w:t xml:space="preserve"> </w:t>
      </w:r>
      <w:r w:rsidRPr="005A2B0D">
        <w:rPr>
          <w:color w:val="363636"/>
          <w:position w:val="-3"/>
          <w:sz w:val="24"/>
        </w:rPr>
        <w:t>des</w:t>
      </w:r>
      <w:r w:rsidRPr="005A2B0D">
        <w:rPr>
          <w:color w:val="363636"/>
          <w:spacing w:val="-5"/>
          <w:position w:val="-3"/>
          <w:sz w:val="24"/>
        </w:rPr>
        <w:t xml:space="preserve"> </w:t>
      </w:r>
      <w:r w:rsidRPr="005A2B0D">
        <w:rPr>
          <w:color w:val="363636"/>
          <w:position w:val="-3"/>
          <w:sz w:val="24"/>
        </w:rPr>
        <w:t>acteurs/parties</w:t>
      </w:r>
      <w:r w:rsidRPr="005A2B0D">
        <w:rPr>
          <w:color w:val="363636"/>
          <w:spacing w:val="-14"/>
          <w:position w:val="-3"/>
          <w:sz w:val="24"/>
        </w:rPr>
        <w:t xml:space="preserve"> </w:t>
      </w:r>
      <w:r w:rsidRPr="005A2B0D">
        <w:rPr>
          <w:color w:val="363636"/>
          <w:position w:val="-3"/>
          <w:sz w:val="24"/>
        </w:rPr>
        <w:t>prenantes</w:t>
      </w:r>
      <w:r w:rsidRPr="005A2B0D">
        <w:rPr>
          <w:color w:val="363636"/>
          <w:spacing w:val="-21"/>
          <w:position w:val="-3"/>
          <w:sz w:val="24"/>
        </w:rPr>
        <w:t xml:space="preserve"> </w:t>
      </w:r>
      <w:r w:rsidRPr="005A2B0D">
        <w:rPr>
          <w:color w:val="363636"/>
          <w:w w:val="108"/>
          <w:position w:val="-3"/>
          <w:sz w:val="24"/>
        </w:rPr>
        <w:t>;</w:t>
      </w:r>
    </w:p>
    <w:p w14:paraId="0022D461" w14:textId="77777777" w:rsidR="00FA63C9" w:rsidRPr="005A2B0D" w:rsidRDefault="00FA63C9" w:rsidP="009E537A">
      <w:pPr>
        <w:pStyle w:val="ListParagraph"/>
        <w:widowControl w:val="0"/>
        <w:numPr>
          <w:ilvl w:val="2"/>
          <w:numId w:val="37"/>
        </w:numPr>
        <w:spacing w:before="0" w:line="257" w:lineRule="exact"/>
        <w:ind w:right="-20"/>
        <w:jc w:val="left"/>
        <w:rPr>
          <w:sz w:val="24"/>
        </w:rPr>
      </w:pPr>
      <w:r w:rsidRPr="005A2B0D">
        <w:rPr>
          <w:color w:val="363636"/>
          <w:position w:val="1"/>
          <w:sz w:val="24"/>
        </w:rPr>
        <w:t>Identification</w:t>
      </w:r>
      <w:r w:rsidRPr="005A2B0D">
        <w:rPr>
          <w:color w:val="363636"/>
          <w:spacing w:val="52"/>
          <w:position w:val="1"/>
          <w:sz w:val="24"/>
        </w:rPr>
        <w:t xml:space="preserve"> </w:t>
      </w:r>
      <w:r w:rsidRPr="005A2B0D">
        <w:rPr>
          <w:color w:val="363636"/>
          <w:position w:val="1"/>
          <w:sz w:val="24"/>
        </w:rPr>
        <w:t xml:space="preserve">des </w:t>
      </w:r>
      <w:r w:rsidRPr="005A2B0D">
        <w:rPr>
          <w:color w:val="363636"/>
          <w:spacing w:val="1"/>
          <w:position w:val="1"/>
          <w:sz w:val="24"/>
        </w:rPr>
        <w:t>impacts</w:t>
      </w:r>
      <w:r w:rsidRPr="005A2B0D">
        <w:rPr>
          <w:color w:val="363636"/>
          <w:spacing w:val="49"/>
          <w:position w:val="1"/>
          <w:sz w:val="24"/>
        </w:rPr>
        <w:t xml:space="preserve"> </w:t>
      </w:r>
      <w:r w:rsidRPr="005A2B0D">
        <w:rPr>
          <w:color w:val="363636"/>
          <w:position w:val="1"/>
          <w:sz w:val="24"/>
        </w:rPr>
        <w:t>environnementaux</w:t>
      </w:r>
      <w:r w:rsidRPr="005A2B0D">
        <w:rPr>
          <w:color w:val="363636"/>
          <w:spacing w:val="26"/>
          <w:position w:val="1"/>
          <w:sz w:val="24"/>
        </w:rPr>
        <w:t xml:space="preserve"> </w:t>
      </w:r>
      <w:r w:rsidRPr="005A2B0D">
        <w:rPr>
          <w:color w:val="363636"/>
          <w:position w:val="1"/>
          <w:sz w:val="24"/>
        </w:rPr>
        <w:t>enjeu</w:t>
      </w:r>
      <w:r w:rsidRPr="005A2B0D">
        <w:rPr>
          <w:color w:val="363636"/>
          <w:spacing w:val="57"/>
          <w:position w:val="1"/>
          <w:sz w:val="24"/>
        </w:rPr>
        <w:t xml:space="preserve"> </w:t>
      </w:r>
      <w:r w:rsidRPr="005A2B0D">
        <w:rPr>
          <w:color w:val="363636"/>
          <w:position w:val="1"/>
          <w:sz w:val="24"/>
        </w:rPr>
        <w:t>majeur</w:t>
      </w:r>
      <w:r w:rsidRPr="005A2B0D">
        <w:rPr>
          <w:color w:val="363636"/>
          <w:spacing w:val="49"/>
          <w:position w:val="1"/>
          <w:sz w:val="24"/>
        </w:rPr>
        <w:t xml:space="preserve"> </w:t>
      </w:r>
      <w:r w:rsidRPr="005A2B0D">
        <w:rPr>
          <w:color w:val="363636"/>
          <w:position w:val="1"/>
          <w:sz w:val="24"/>
        </w:rPr>
        <w:t>potentiel</w:t>
      </w:r>
      <w:r w:rsidRPr="005A2B0D">
        <w:rPr>
          <w:color w:val="363636"/>
          <w:spacing w:val="57"/>
          <w:position w:val="1"/>
          <w:sz w:val="24"/>
        </w:rPr>
        <w:t xml:space="preserve"> à </w:t>
      </w:r>
      <w:r w:rsidRPr="005A2B0D">
        <w:rPr>
          <w:color w:val="363636"/>
          <w:position w:val="1"/>
          <w:sz w:val="24"/>
        </w:rPr>
        <w:t xml:space="preserve">la </w:t>
      </w:r>
      <w:r w:rsidRPr="005A2B0D">
        <w:rPr>
          <w:color w:val="363636"/>
          <w:spacing w:val="1"/>
          <w:position w:val="1"/>
          <w:sz w:val="24"/>
        </w:rPr>
        <w:t>mise</w:t>
      </w:r>
      <w:r w:rsidRPr="005A2B0D">
        <w:rPr>
          <w:color w:val="363636"/>
          <w:spacing w:val="53"/>
          <w:position w:val="1"/>
          <w:sz w:val="24"/>
        </w:rPr>
        <w:t xml:space="preserve"> </w:t>
      </w:r>
      <w:r w:rsidRPr="005A2B0D">
        <w:rPr>
          <w:color w:val="363636"/>
          <w:position w:val="1"/>
          <w:sz w:val="24"/>
        </w:rPr>
        <w:t xml:space="preserve">en </w:t>
      </w:r>
      <w:r>
        <w:rPr>
          <w:color w:val="363636"/>
          <w:position w:val="1"/>
          <w:sz w:val="24"/>
        </w:rPr>
        <w:t>œuvre</w:t>
      </w:r>
      <w:r w:rsidRPr="005A2B0D">
        <w:rPr>
          <w:color w:val="363636"/>
          <w:spacing w:val="1"/>
          <w:w w:val="92"/>
          <w:sz w:val="24"/>
        </w:rPr>
        <w:t xml:space="preserve"> </w:t>
      </w:r>
      <w:r w:rsidRPr="005A2B0D">
        <w:rPr>
          <w:color w:val="363636"/>
          <w:sz w:val="24"/>
        </w:rPr>
        <w:t>du projet</w:t>
      </w:r>
      <w:r w:rsidRPr="005A2B0D">
        <w:rPr>
          <w:color w:val="363636"/>
          <w:spacing w:val="-10"/>
          <w:sz w:val="24"/>
        </w:rPr>
        <w:t xml:space="preserve"> </w:t>
      </w:r>
      <w:r w:rsidRPr="005A2B0D">
        <w:rPr>
          <w:color w:val="363636"/>
          <w:w w:val="108"/>
          <w:sz w:val="24"/>
        </w:rPr>
        <w:t>;</w:t>
      </w:r>
    </w:p>
    <w:p w14:paraId="533A3699" w14:textId="77777777" w:rsidR="00FA63C9" w:rsidRPr="005A2B0D" w:rsidRDefault="00FA63C9" w:rsidP="009E537A">
      <w:pPr>
        <w:pStyle w:val="ListParagraph"/>
        <w:widowControl w:val="0"/>
        <w:numPr>
          <w:ilvl w:val="2"/>
          <w:numId w:val="37"/>
        </w:numPr>
        <w:spacing w:before="6" w:line="250" w:lineRule="exact"/>
        <w:ind w:right="-20"/>
        <w:jc w:val="left"/>
        <w:rPr>
          <w:sz w:val="24"/>
        </w:rPr>
      </w:pPr>
      <w:r w:rsidRPr="005A2B0D">
        <w:rPr>
          <w:color w:val="363636"/>
          <w:sz w:val="24"/>
        </w:rPr>
        <w:t>Proposition</w:t>
      </w:r>
      <w:r w:rsidRPr="005A2B0D">
        <w:rPr>
          <w:color w:val="363636"/>
          <w:spacing w:val="-3"/>
          <w:sz w:val="24"/>
        </w:rPr>
        <w:t xml:space="preserve"> </w:t>
      </w:r>
      <w:r w:rsidRPr="005A2B0D">
        <w:rPr>
          <w:color w:val="363636"/>
          <w:sz w:val="24"/>
        </w:rPr>
        <w:t>des mesures,</w:t>
      </w:r>
      <w:r w:rsidRPr="005A2B0D">
        <w:rPr>
          <w:color w:val="363636"/>
          <w:spacing w:val="3"/>
          <w:sz w:val="24"/>
        </w:rPr>
        <w:t xml:space="preserve"> </w:t>
      </w:r>
      <w:r w:rsidRPr="005A2B0D">
        <w:rPr>
          <w:color w:val="363636"/>
          <w:sz w:val="24"/>
        </w:rPr>
        <w:t>principes</w:t>
      </w:r>
      <w:r w:rsidRPr="005A2B0D">
        <w:rPr>
          <w:color w:val="363636"/>
          <w:spacing w:val="-5"/>
          <w:sz w:val="24"/>
        </w:rPr>
        <w:t xml:space="preserve"> </w:t>
      </w:r>
      <w:r w:rsidRPr="005A2B0D">
        <w:rPr>
          <w:color w:val="363636"/>
          <w:sz w:val="24"/>
        </w:rPr>
        <w:t>et</w:t>
      </w:r>
      <w:r w:rsidRPr="005A2B0D">
        <w:rPr>
          <w:color w:val="363636"/>
          <w:spacing w:val="4"/>
          <w:sz w:val="24"/>
        </w:rPr>
        <w:t xml:space="preserve"> </w:t>
      </w:r>
      <w:r w:rsidRPr="005A2B0D">
        <w:rPr>
          <w:color w:val="363636"/>
          <w:sz w:val="24"/>
        </w:rPr>
        <w:t>procédures</w:t>
      </w:r>
      <w:r w:rsidRPr="005A2B0D">
        <w:rPr>
          <w:color w:val="363636"/>
          <w:spacing w:val="-8"/>
          <w:sz w:val="24"/>
        </w:rPr>
        <w:t xml:space="preserve"> </w:t>
      </w:r>
      <w:r w:rsidRPr="005A2B0D">
        <w:rPr>
          <w:color w:val="363636"/>
          <w:w w:val="99"/>
          <w:sz w:val="24"/>
        </w:rPr>
        <w:t>nécessaires</w:t>
      </w:r>
      <w:r w:rsidRPr="005A2B0D">
        <w:rPr>
          <w:color w:val="363636"/>
          <w:spacing w:val="-14"/>
          <w:w w:val="99"/>
          <w:sz w:val="24"/>
        </w:rPr>
        <w:t xml:space="preserve"> </w:t>
      </w:r>
      <w:r w:rsidRPr="005A2B0D">
        <w:rPr>
          <w:color w:val="363636"/>
          <w:sz w:val="24"/>
        </w:rPr>
        <w:t>1</w:t>
      </w:r>
      <w:r w:rsidRPr="005A2B0D">
        <w:rPr>
          <w:color w:val="363636"/>
          <w:spacing w:val="3"/>
          <w:sz w:val="24"/>
        </w:rPr>
        <w:t>'</w:t>
      </w:r>
      <w:r w:rsidRPr="005A2B0D">
        <w:rPr>
          <w:color w:val="363636"/>
          <w:sz w:val="24"/>
        </w:rPr>
        <w:t>attenuation</w:t>
      </w:r>
      <w:r w:rsidRPr="005A2B0D">
        <w:rPr>
          <w:color w:val="363636"/>
          <w:spacing w:val="-17"/>
          <w:sz w:val="24"/>
        </w:rPr>
        <w:t xml:space="preserve"> </w:t>
      </w:r>
      <w:r w:rsidRPr="005A2B0D">
        <w:rPr>
          <w:color w:val="363636"/>
          <w:sz w:val="24"/>
        </w:rPr>
        <w:t>des</w:t>
      </w:r>
      <w:r w:rsidRPr="005A2B0D">
        <w:rPr>
          <w:color w:val="363636"/>
          <w:spacing w:val="6"/>
          <w:sz w:val="24"/>
        </w:rPr>
        <w:t xml:space="preserve"> </w:t>
      </w:r>
      <w:r w:rsidRPr="005A2B0D">
        <w:rPr>
          <w:color w:val="363636"/>
          <w:sz w:val="24"/>
        </w:rPr>
        <w:t xml:space="preserve">impacts </w:t>
      </w:r>
      <w:r w:rsidRPr="005A2B0D">
        <w:rPr>
          <w:color w:val="363636"/>
          <w:position w:val="-2"/>
          <w:sz w:val="24"/>
        </w:rPr>
        <w:t>environnementaux</w:t>
      </w:r>
      <w:r w:rsidRPr="005A2B0D">
        <w:rPr>
          <w:color w:val="363636"/>
          <w:spacing w:val="-18"/>
          <w:position w:val="-2"/>
          <w:sz w:val="24"/>
        </w:rPr>
        <w:t xml:space="preserve"> </w:t>
      </w:r>
      <w:r w:rsidRPr="005A2B0D">
        <w:rPr>
          <w:color w:val="363636"/>
          <w:position w:val="-2"/>
          <w:sz w:val="24"/>
        </w:rPr>
        <w:t>et sociaux</w:t>
      </w:r>
      <w:r w:rsidRPr="005A2B0D">
        <w:rPr>
          <w:color w:val="363636"/>
          <w:spacing w:val="-6"/>
          <w:position w:val="-2"/>
          <w:sz w:val="24"/>
        </w:rPr>
        <w:t xml:space="preserve"> </w:t>
      </w:r>
      <w:r w:rsidRPr="005A2B0D">
        <w:rPr>
          <w:color w:val="363636"/>
          <w:position w:val="-2"/>
          <w:sz w:val="24"/>
        </w:rPr>
        <w:t>potentiels</w:t>
      </w:r>
      <w:r w:rsidRPr="005A2B0D">
        <w:rPr>
          <w:color w:val="363636"/>
          <w:spacing w:val="-18"/>
          <w:position w:val="-2"/>
          <w:sz w:val="24"/>
        </w:rPr>
        <w:t xml:space="preserve"> </w:t>
      </w:r>
      <w:r w:rsidRPr="005A2B0D">
        <w:rPr>
          <w:color w:val="363636"/>
          <w:position w:val="-2"/>
          <w:sz w:val="24"/>
        </w:rPr>
        <w:t>du</w:t>
      </w:r>
      <w:r w:rsidRPr="005A2B0D">
        <w:rPr>
          <w:color w:val="363636"/>
          <w:spacing w:val="-5"/>
          <w:position w:val="-2"/>
          <w:sz w:val="24"/>
        </w:rPr>
        <w:t xml:space="preserve"> </w:t>
      </w:r>
      <w:r w:rsidRPr="005A2B0D">
        <w:rPr>
          <w:color w:val="363636"/>
          <w:position w:val="-2"/>
          <w:sz w:val="24"/>
        </w:rPr>
        <w:t>Projet</w:t>
      </w:r>
      <w:r w:rsidRPr="005A2B0D">
        <w:rPr>
          <w:color w:val="363636"/>
          <w:spacing w:val="-10"/>
          <w:position w:val="-2"/>
          <w:sz w:val="24"/>
        </w:rPr>
        <w:t xml:space="preserve"> </w:t>
      </w:r>
      <w:r w:rsidRPr="005A2B0D">
        <w:rPr>
          <w:color w:val="363636"/>
          <w:w w:val="108"/>
          <w:position w:val="-2"/>
          <w:sz w:val="24"/>
        </w:rPr>
        <w:t>;</w:t>
      </w:r>
    </w:p>
    <w:p w14:paraId="7B4D6F9C" w14:textId="77777777" w:rsidR="00FA63C9" w:rsidRPr="005A2B0D" w:rsidRDefault="00FA63C9" w:rsidP="009E537A">
      <w:pPr>
        <w:pStyle w:val="ListParagraph"/>
        <w:widowControl w:val="0"/>
        <w:numPr>
          <w:ilvl w:val="2"/>
          <w:numId w:val="37"/>
        </w:numPr>
        <w:spacing w:before="0" w:line="321" w:lineRule="exact"/>
        <w:ind w:right="-20"/>
        <w:jc w:val="left"/>
        <w:rPr>
          <w:sz w:val="24"/>
        </w:rPr>
      </w:pPr>
      <w:r w:rsidRPr="005A2B0D">
        <w:rPr>
          <w:color w:val="363636"/>
          <w:position w:val="1"/>
          <w:sz w:val="24"/>
        </w:rPr>
        <w:t xml:space="preserve">Mécanismes </w:t>
      </w:r>
      <w:r w:rsidRPr="005A2B0D">
        <w:rPr>
          <w:color w:val="363636"/>
          <w:spacing w:val="-13"/>
          <w:position w:val="1"/>
          <w:sz w:val="24"/>
        </w:rPr>
        <w:t>de</w:t>
      </w:r>
      <w:r w:rsidRPr="005A2B0D">
        <w:rPr>
          <w:color w:val="363636"/>
          <w:spacing w:val="-7"/>
          <w:position w:val="1"/>
          <w:sz w:val="24"/>
        </w:rPr>
        <w:t xml:space="preserve"> </w:t>
      </w:r>
      <w:r w:rsidRPr="005A2B0D">
        <w:rPr>
          <w:color w:val="363636"/>
          <w:position w:val="1"/>
          <w:sz w:val="24"/>
        </w:rPr>
        <w:t>collecte,</w:t>
      </w:r>
      <w:r w:rsidRPr="005A2B0D">
        <w:rPr>
          <w:color w:val="363636"/>
          <w:spacing w:val="-13"/>
          <w:position w:val="1"/>
          <w:sz w:val="24"/>
        </w:rPr>
        <w:t xml:space="preserve"> </w:t>
      </w:r>
      <w:r w:rsidRPr="005A2B0D">
        <w:rPr>
          <w:color w:val="363636"/>
          <w:position w:val="1"/>
          <w:sz w:val="24"/>
        </w:rPr>
        <w:t>de</w:t>
      </w:r>
      <w:r w:rsidRPr="005A2B0D">
        <w:rPr>
          <w:color w:val="363636"/>
          <w:spacing w:val="-7"/>
          <w:position w:val="1"/>
          <w:sz w:val="24"/>
        </w:rPr>
        <w:t xml:space="preserve"> </w:t>
      </w:r>
      <w:r w:rsidRPr="005A2B0D">
        <w:rPr>
          <w:color w:val="363636"/>
          <w:position w:val="1"/>
          <w:sz w:val="24"/>
        </w:rPr>
        <w:t>transmission</w:t>
      </w:r>
      <w:r w:rsidRPr="005A2B0D">
        <w:rPr>
          <w:color w:val="363636"/>
          <w:spacing w:val="-19"/>
          <w:position w:val="1"/>
          <w:sz w:val="24"/>
        </w:rPr>
        <w:t xml:space="preserve"> </w:t>
      </w:r>
      <w:r w:rsidRPr="005A2B0D">
        <w:rPr>
          <w:color w:val="363636"/>
          <w:position w:val="1"/>
          <w:sz w:val="24"/>
        </w:rPr>
        <w:t>et</w:t>
      </w:r>
      <w:r w:rsidRPr="005A2B0D">
        <w:rPr>
          <w:color w:val="363636"/>
          <w:spacing w:val="1"/>
          <w:position w:val="1"/>
          <w:sz w:val="24"/>
        </w:rPr>
        <w:t xml:space="preserve"> </w:t>
      </w:r>
      <w:r w:rsidRPr="005A2B0D">
        <w:rPr>
          <w:color w:val="363636"/>
          <w:position w:val="1"/>
          <w:sz w:val="24"/>
        </w:rPr>
        <w:t>de</w:t>
      </w:r>
      <w:r w:rsidRPr="005A2B0D">
        <w:rPr>
          <w:color w:val="363636"/>
          <w:spacing w:val="-6"/>
          <w:position w:val="1"/>
          <w:sz w:val="24"/>
        </w:rPr>
        <w:t xml:space="preserve"> </w:t>
      </w:r>
      <w:r w:rsidRPr="005A2B0D">
        <w:rPr>
          <w:color w:val="363636"/>
          <w:position w:val="1"/>
          <w:sz w:val="24"/>
        </w:rPr>
        <w:t>diffusion</w:t>
      </w:r>
      <w:r w:rsidRPr="005A2B0D">
        <w:rPr>
          <w:color w:val="363636"/>
          <w:spacing w:val="-10"/>
          <w:position w:val="1"/>
          <w:sz w:val="24"/>
        </w:rPr>
        <w:t xml:space="preserve"> </w:t>
      </w:r>
      <w:r w:rsidRPr="005A2B0D">
        <w:rPr>
          <w:color w:val="363636"/>
          <w:position w:val="1"/>
          <w:sz w:val="24"/>
        </w:rPr>
        <w:t>de</w:t>
      </w:r>
      <w:r w:rsidRPr="005A2B0D">
        <w:rPr>
          <w:color w:val="363636"/>
          <w:spacing w:val="-23"/>
          <w:position w:val="1"/>
          <w:sz w:val="24"/>
        </w:rPr>
        <w:t xml:space="preserve"> </w:t>
      </w:r>
      <w:r w:rsidRPr="005A2B0D">
        <w:rPr>
          <w:color w:val="363636"/>
          <w:position w:val="1"/>
          <w:sz w:val="24"/>
        </w:rPr>
        <w:t>1'information</w:t>
      </w:r>
      <w:r w:rsidRPr="005A2B0D">
        <w:rPr>
          <w:color w:val="363636"/>
          <w:spacing w:val="-22"/>
          <w:position w:val="1"/>
          <w:sz w:val="24"/>
        </w:rPr>
        <w:t xml:space="preserve"> </w:t>
      </w:r>
      <w:r w:rsidRPr="005A2B0D">
        <w:rPr>
          <w:color w:val="363636"/>
          <w:position w:val="1"/>
          <w:sz w:val="24"/>
        </w:rPr>
        <w:t>à</w:t>
      </w:r>
      <w:r w:rsidRPr="005A2B0D">
        <w:rPr>
          <w:color w:val="363636"/>
          <w:spacing w:val="-36"/>
          <w:position w:val="1"/>
          <w:sz w:val="34"/>
          <w:szCs w:val="34"/>
        </w:rPr>
        <w:t xml:space="preserve"> </w:t>
      </w:r>
      <w:r w:rsidRPr="005A2B0D">
        <w:rPr>
          <w:color w:val="363636"/>
          <w:position w:val="1"/>
          <w:sz w:val="24"/>
        </w:rPr>
        <w:t xml:space="preserve">proposer </w:t>
      </w:r>
    </w:p>
    <w:p w14:paraId="64BFAEB4" w14:textId="77777777" w:rsidR="00FA63C9" w:rsidRPr="005A2B0D" w:rsidRDefault="00FA63C9" w:rsidP="009E537A">
      <w:pPr>
        <w:pStyle w:val="ListParagraph"/>
        <w:widowControl w:val="0"/>
        <w:numPr>
          <w:ilvl w:val="2"/>
          <w:numId w:val="37"/>
        </w:numPr>
        <w:tabs>
          <w:tab w:val="left" w:pos="2480"/>
          <w:tab w:val="left" w:pos="2880"/>
          <w:tab w:val="left" w:pos="3380"/>
          <w:tab w:val="left" w:pos="4540"/>
          <w:tab w:val="left" w:pos="5020"/>
          <w:tab w:val="left" w:pos="5760"/>
          <w:tab w:val="left" w:pos="7240"/>
          <w:tab w:val="left" w:pos="7620"/>
          <w:tab w:val="left" w:pos="8740"/>
          <w:tab w:val="left" w:pos="9200"/>
        </w:tabs>
        <w:spacing w:before="0" w:line="251" w:lineRule="exact"/>
        <w:ind w:right="-20"/>
        <w:jc w:val="left"/>
        <w:rPr>
          <w:sz w:val="24"/>
        </w:rPr>
      </w:pPr>
      <w:r w:rsidRPr="005A2B0D">
        <w:rPr>
          <w:color w:val="363636"/>
          <w:sz w:val="24"/>
        </w:rPr>
        <w:t>Forces</w:t>
      </w:r>
      <w:r w:rsidRPr="005A2B0D">
        <w:rPr>
          <w:color w:val="363636"/>
          <w:sz w:val="24"/>
        </w:rPr>
        <w:tab/>
        <w:t>et</w:t>
      </w:r>
      <w:r w:rsidRPr="005A2B0D">
        <w:rPr>
          <w:color w:val="363636"/>
          <w:spacing w:val="-55"/>
          <w:sz w:val="24"/>
        </w:rPr>
        <w:t xml:space="preserve"> </w:t>
      </w:r>
      <w:r>
        <w:rPr>
          <w:color w:val="363636"/>
          <w:sz w:val="24"/>
        </w:rPr>
        <w:t xml:space="preserve">faiblesses </w:t>
      </w:r>
      <w:r w:rsidRPr="005A2B0D">
        <w:rPr>
          <w:color w:val="363636"/>
          <w:sz w:val="24"/>
        </w:rPr>
        <w:t>du</w:t>
      </w:r>
      <w:r w:rsidRPr="005A2B0D">
        <w:rPr>
          <w:color w:val="363636"/>
          <w:spacing w:val="-58"/>
          <w:sz w:val="24"/>
        </w:rPr>
        <w:t xml:space="preserve"> </w:t>
      </w:r>
      <w:r>
        <w:rPr>
          <w:color w:val="363636"/>
          <w:spacing w:val="-58"/>
          <w:sz w:val="24"/>
        </w:rPr>
        <w:tab/>
      </w:r>
      <w:r w:rsidRPr="005A2B0D">
        <w:rPr>
          <w:color w:val="363636"/>
          <w:sz w:val="24"/>
        </w:rPr>
        <w:t>cadre</w:t>
      </w:r>
      <w:r w:rsidRPr="005A2B0D">
        <w:rPr>
          <w:color w:val="363636"/>
          <w:sz w:val="24"/>
        </w:rPr>
        <w:tab/>
        <w:t>institutionnel</w:t>
      </w:r>
      <w:r w:rsidRPr="005A2B0D">
        <w:rPr>
          <w:color w:val="363636"/>
          <w:sz w:val="24"/>
        </w:rPr>
        <w:tab/>
        <w:t>et</w:t>
      </w:r>
      <w:r w:rsidRPr="005A2B0D">
        <w:rPr>
          <w:color w:val="363636"/>
          <w:sz w:val="24"/>
        </w:rPr>
        <w:tab/>
        <w:t>juridique</w:t>
      </w:r>
      <w:r w:rsidRPr="005A2B0D">
        <w:rPr>
          <w:color w:val="363636"/>
          <w:sz w:val="24"/>
        </w:rPr>
        <w:tab/>
        <w:t>en</w:t>
      </w:r>
      <w:r w:rsidRPr="005A2B0D">
        <w:rPr>
          <w:color w:val="363636"/>
          <w:spacing w:val="-58"/>
          <w:sz w:val="24"/>
        </w:rPr>
        <w:t xml:space="preserve"> </w:t>
      </w:r>
      <w:r w:rsidRPr="005A2B0D">
        <w:rPr>
          <w:color w:val="363636"/>
          <w:sz w:val="24"/>
        </w:rPr>
        <w:tab/>
        <w:t>matière</w:t>
      </w:r>
    </w:p>
    <w:p w14:paraId="289E131F" w14:textId="77777777" w:rsidR="00FA63C9" w:rsidRPr="00782373" w:rsidRDefault="00FA63C9" w:rsidP="00FA63C9">
      <w:pPr>
        <w:spacing w:before="11" w:after="0" w:line="240" w:lineRule="auto"/>
        <w:ind w:left="1800" w:right="-20"/>
        <w:rPr>
          <w:rFonts w:ascii="Times New Roman" w:eastAsia="Times New Roman" w:hAnsi="Times New Roman" w:cs="Times New Roman"/>
          <w:sz w:val="24"/>
          <w:szCs w:val="24"/>
        </w:rPr>
      </w:pPr>
      <w:r>
        <w:rPr>
          <w:rFonts w:ascii="Times New Roman" w:eastAsia="Times New Roman" w:hAnsi="Times New Roman" w:cs="Times New Roman"/>
          <w:color w:val="363636"/>
          <w:w w:val="105"/>
          <w:sz w:val="24"/>
          <w:szCs w:val="24"/>
        </w:rPr>
        <w:t xml:space="preserve">     </w:t>
      </w:r>
      <w:r w:rsidRPr="00782373">
        <w:rPr>
          <w:rFonts w:ascii="Times New Roman" w:eastAsia="Times New Roman" w:hAnsi="Times New Roman" w:cs="Times New Roman"/>
          <w:color w:val="363636"/>
          <w:w w:val="105"/>
          <w:sz w:val="24"/>
          <w:szCs w:val="24"/>
        </w:rPr>
        <w:t>d'environnement;</w:t>
      </w:r>
    </w:p>
    <w:p w14:paraId="53505D09" w14:textId="77777777" w:rsidR="00FA63C9" w:rsidRPr="005A2B0D" w:rsidRDefault="00FA63C9" w:rsidP="009E537A">
      <w:pPr>
        <w:pStyle w:val="ListParagraph"/>
        <w:widowControl w:val="0"/>
        <w:numPr>
          <w:ilvl w:val="2"/>
          <w:numId w:val="37"/>
        </w:numPr>
        <w:spacing w:before="0" w:line="273" w:lineRule="exact"/>
        <w:ind w:right="-20"/>
        <w:jc w:val="left"/>
        <w:rPr>
          <w:sz w:val="24"/>
        </w:rPr>
      </w:pPr>
      <w:r w:rsidRPr="005A2B0D">
        <w:rPr>
          <w:color w:val="363636"/>
          <w:sz w:val="24"/>
        </w:rPr>
        <w:t>Modalités</w:t>
      </w:r>
      <w:r w:rsidRPr="005A2B0D">
        <w:rPr>
          <w:color w:val="363636"/>
          <w:spacing w:val="-14"/>
          <w:sz w:val="24"/>
        </w:rPr>
        <w:t xml:space="preserve"> </w:t>
      </w:r>
      <w:r w:rsidRPr="005A2B0D">
        <w:rPr>
          <w:color w:val="363636"/>
          <w:sz w:val="24"/>
        </w:rPr>
        <w:t>de</w:t>
      </w:r>
      <w:r w:rsidRPr="005A2B0D">
        <w:rPr>
          <w:color w:val="363636"/>
          <w:spacing w:val="-3"/>
          <w:sz w:val="24"/>
        </w:rPr>
        <w:t xml:space="preserve"> </w:t>
      </w:r>
      <w:r w:rsidRPr="005A2B0D">
        <w:rPr>
          <w:color w:val="363636"/>
          <w:sz w:val="24"/>
        </w:rPr>
        <w:t>compensation</w:t>
      </w:r>
      <w:r w:rsidRPr="005A2B0D">
        <w:rPr>
          <w:color w:val="363636"/>
          <w:spacing w:val="-20"/>
          <w:sz w:val="24"/>
        </w:rPr>
        <w:t xml:space="preserve"> </w:t>
      </w:r>
      <w:r w:rsidRPr="005A2B0D">
        <w:rPr>
          <w:color w:val="363636"/>
          <w:sz w:val="24"/>
        </w:rPr>
        <w:t>des pertes.</w:t>
      </w:r>
    </w:p>
    <w:p w14:paraId="4D0DF4C4" w14:textId="77777777" w:rsidR="00FA63C9" w:rsidRDefault="00FA63C9" w:rsidP="00FA63C9">
      <w:pPr>
        <w:spacing w:before="4" w:after="0" w:line="280" w:lineRule="exact"/>
        <w:rPr>
          <w:sz w:val="28"/>
          <w:szCs w:val="28"/>
        </w:rPr>
      </w:pPr>
    </w:p>
    <w:p w14:paraId="2B73DC85" w14:textId="77777777" w:rsidR="00FA63C9" w:rsidRDefault="00FA63C9" w:rsidP="00FA63C9">
      <w:pPr>
        <w:spacing w:after="0" w:line="245" w:lineRule="auto"/>
        <w:ind w:left="910" w:right="67" w:hanging="5"/>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 xml:space="preserve">A </w:t>
      </w:r>
      <w:r>
        <w:rPr>
          <w:rFonts w:ascii="Times New Roman" w:eastAsia="Times New Roman" w:hAnsi="Times New Roman" w:cs="Times New Roman"/>
          <w:color w:val="363636"/>
          <w:spacing w:val="40"/>
          <w:sz w:val="24"/>
          <w:szCs w:val="24"/>
        </w:rPr>
        <w:t>l’issu</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 xml:space="preserve">de </w:t>
      </w:r>
      <w:r>
        <w:rPr>
          <w:rFonts w:ascii="Times New Roman" w:eastAsia="Times New Roman" w:hAnsi="Times New Roman" w:cs="Times New Roman"/>
          <w:color w:val="363636"/>
          <w:spacing w:val="44"/>
          <w:sz w:val="24"/>
          <w:szCs w:val="24"/>
        </w:rPr>
        <w:t>ces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40"/>
          <w:sz w:val="24"/>
          <w:szCs w:val="24"/>
        </w:rPr>
        <w:t>entretiens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46"/>
          <w:sz w:val="24"/>
          <w:szCs w:val="24"/>
        </w:rPr>
        <w:t>les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30"/>
          <w:sz w:val="24"/>
          <w:szCs w:val="24"/>
        </w:rPr>
        <w:t>impacts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33"/>
          <w:sz w:val="24"/>
          <w:szCs w:val="24"/>
        </w:rPr>
        <w:t>potentiels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22"/>
          <w:sz w:val="24"/>
          <w:szCs w:val="24"/>
        </w:rPr>
        <w:t>du</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45"/>
          <w:sz w:val="24"/>
          <w:szCs w:val="24"/>
        </w:rPr>
        <w:t>projet</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28"/>
          <w:sz w:val="24"/>
          <w:szCs w:val="24"/>
        </w:rPr>
        <w:t>ainsi</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38"/>
          <w:sz w:val="24"/>
          <w:szCs w:val="24"/>
        </w:rPr>
        <w:t>que</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39"/>
          <w:sz w:val="24"/>
          <w:szCs w:val="24"/>
        </w:rPr>
        <w:t>les</w:t>
      </w:r>
      <w:r>
        <w:rPr>
          <w:rFonts w:ascii="Times New Roman" w:eastAsia="Times New Roman" w:hAnsi="Times New Roman" w:cs="Times New Roman"/>
          <w:color w:val="363636"/>
          <w:sz w:val="24"/>
          <w:szCs w:val="24"/>
        </w:rPr>
        <w:t xml:space="preserve"> </w:t>
      </w:r>
      <w:r>
        <w:rPr>
          <w:rFonts w:ascii="Times New Roman" w:eastAsia="Times New Roman" w:hAnsi="Times New Roman" w:cs="Times New Roman"/>
          <w:color w:val="363636"/>
          <w:spacing w:val="43"/>
          <w:sz w:val="24"/>
          <w:szCs w:val="24"/>
        </w:rPr>
        <w:t xml:space="preserve"> </w:t>
      </w:r>
      <w:r>
        <w:rPr>
          <w:rFonts w:ascii="Times New Roman" w:eastAsia="Times New Roman" w:hAnsi="Times New Roman" w:cs="Times New Roman"/>
          <w:color w:val="363636"/>
          <w:sz w:val="24"/>
          <w:szCs w:val="24"/>
        </w:rPr>
        <w:t xml:space="preserve">processus </w:t>
      </w:r>
      <w:r>
        <w:rPr>
          <w:rFonts w:ascii="Times New Roman" w:eastAsia="Times New Roman" w:hAnsi="Times New Roman" w:cs="Times New Roman"/>
          <w:color w:val="363636"/>
          <w:w w:val="98"/>
          <w:sz w:val="24"/>
          <w:szCs w:val="24"/>
        </w:rPr>
        <w:t>organisationnels</w:t>
      </w:r>
      <w:r>
        <w:rPr>
          <w:rFonts w:ascii="Times New Roman" w:eastAsia="Times New Roman" w:hAnsi="Times New Roman" w:cs="Times New Roman"/>
          <w:color w:val="363636"/>
          <w:spacing w:val="-4"/>
          <w:w w:val="98"/>
          <w:sz w:val="24"/>
          <w:szCs w:val="24"/>
        </w:rPr>
        <w:t xml:space="preserve"> </w:t>
      </w:r>
      <w:r>
        <w:rPr>
          <w:rFonts w:ascii="Times New Roman" w:eastAsia="Times New Roman" w:hAnsi="Times New Roman" w:cs="Times New Roman"/>
          <w:color w:val="363636"/>
          <w:sz w:val="24"/>
          <w:szCs w:val="24"/>
        </w:rPr>
        <w:t>et</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opérationnels</w:t>
      </w:r>
      <w:r>
        <w:rPr>
          <w:rFonts w:ascii="Times New Roman" w:eastAsia="Times New Roman" w:hAnsi="Times New Roman" w:cs="Times New Roman"/>
          <w:color w:val="363636"/>
          <w:spacing w:val="-8"/>
          <w:sz w:val="24"/>
          <w:szCs w:val="24"/>
        </w:rPr>
        <w:t xml:space="preserve"> </w:t>
      </w:r>
      <w:r>
        <w:rPr>
          <w:rFonts w:ascii="Times New Roman" w:eastAsia="Times New Roman" w:hAnsi="Times New Roman" w:cs="Times New Roman"/>
          <w:color w:val="363636"/>
          <w:sz w:val="24"/>
          <w:szCs w:val="24"/>
        </w:rPr>
        <w:t>pour</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une</w:t>
      </w:r>
      <w:r>
        <w:rPr>
          <w:rFonts w:ascii="Times New Roman" w:eastAsia="Times New Roman" w:hAnsi="Times New Roman" w:cs="Times New Roman"/>
          <w:color w:val="363636"/>
          <w:spacing w:val="-4"/>
          <w:sz w:val="24"/>
          <w:szCs w:val="24"/>
        </w:rPr>
        <w:t xml:space="preserve"> </w:t>
      </w:r>
      <w:r>
        <w:rPr>
          <w:rFonts w:ascii="Times New Roman" w:eastAsia="Times New Roman" w:hAnsi="Times New Roman" w:cs="Times New Roman"/>
          <w:color w:val="363636"/>
          <w:sz w:val="24"/>
          <w:szCs w:val="24"/>
        </w:rPr>
        <w:t>meilleure</w:t>
      </w:r>
      <w:r>
        <w:rPr>
          <w:rFonts w:ascii="Times New Roman" w:eastAsia="Times New Roman" w:hAnsi="Times New Roman" w:cs="Times New Roman"/>
          <w:color w:val="363636"/>
          <w:spacing w:val="-20"/>
          <w:sz w:val="24"/>
          <w:szCs w:val="24"/>
        </w:rPr>
        <w:t xml:space="preserve"> </w:t>
      </w:r>
      <w:r>
        <w:rPr>
          <w:rFonts w:ascii="Times New Roman" w:eastAsia="Times New Roman" w:hAnsi="Times New Roman" w:cs="Times New Roman"/>
          <w:color w:val="363636"/>
          <w:sz w:val="24"/>
          <w:szCs w:val="24"/>
        </w:rPr>
        <w:t>mise</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 xml:space="preserve">en </w:t>
      </w:r>
      <w:proofErr w:type="spellStart"/>
      <w:r>
        <w:rPr>
          <w:rFonts w:ascii="Times New Roman" w:eastAsia="Times New Roman" w:hAnsi="Times New Roman" w:cs="Times New Roman"/>
          <w:color w:val="363636"/>
          <w:w w:val="92"/>
          <w:sz w:val="24"/>
          <w:szCs w:val="24"/>
        </w:rPr>
        <w:t>ceuvre</w:t>
      </w:r>
      <w:proofErr w:type="spellEnd"/>
      <w:r>
        <w:rPr>
          <w:rFonts w:ascii="Times New Roman" w:eastAsia="Times New Roman" w:hAnsi="Times New Roman" w:cs="Times New Roman"/>
          <w:color w:val="363636"/>
          <w:spacing w:val="1"/>
          <w:w w:val="92"/>
          <w:sz w:val="24"/>
          <w:szCs w:val="24"/>
        </w:rPr>
        <w:t xml:space="preserve"> </w:t>
      </w:r>
      <w:r>
        <w:rPr>
          <w:rFonts w:ascii="Times New Roman" w:eastAsia="Times New Roman" w:hAnsi="Times New Roman" w:cs="Times New Roman"/>
          <w:color w:val="363636"/>
          <w:sz w:val="24"/>
          <w:szCs w:val="24"/>
        </w:rPr>
        <w:t>ont</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été</w:t>
      </w:r>
      <w:r>
        <w:rPr>
          <w:rFonts w:ascii="Times New Roman" w:eastAsia="Times New Roman" w:hAnsi="Times New Roman" w:cs="Times New Roman"/>
          <w:color w:val="363636"/>
          <w:spacing w:val="1"/>
          <w:sz w:val="24"/>
          <w:szCs w:val="24"/>
        </w:rPr>
        <w:t xml:space="preserve"> </w:t>
      </w:r>
      <w:r>
        <w:rPr>
          <w:rFonts w:ascii="Times New Roman" w:eastAsia="Times New Roman" w:hAnsi="Times New Roman" w:cs="Times New Roman"/>
          <w:color w:val="363636"/>
          <w:sz w:val="24"/>
          <w:szCs w:val="24"/>
        </w:rPr>
        <w:t>discutes</w:t>
      </w:r>
    </w:p>
    <w:p w14:paraId="16DFA193" w14:textId="77777777" w:rsidR="00FA63C9" w:rsidRDefault="00FA63C9" w:rsidP="00FA63C9">
      <w:pPr>
        <w:spacing w:after="0" w:line="271" w:lineRule="exact"/>
        <w:ind w:left="910" w:right="-20"/>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Les</w:t>
      </w:r>
      <w:r>
        <w:rPr>
          <w:rFonts w:ascii="Times New Roman" w:eastAsia="Times New Roman" w:hAnsi="Times New Roman" w:cs="Times New Roman"/>
          <w:color w:val="363636"/>
          <w:spacing w:val="-3"/>
          <w:sz w:val="24"/>
          <w:szCs w:val="24"/>
        </w:rPr>
        <w:t xml:space="preserve"> </w:t>
      </w:r>
      <w:r>
        <w:rPr>
          <w:rFonts w:ascii="Times New Roman" w:eastAsia="Times New Roman" w:hAnsi="Times New Roman" w:cs="Times New Roman"/>
          <w:color w:val="363636"/>
          <w:sz w:val="24"/>
          <w:szCs w:val="24"/>
        </w:rPr>
        <w:t>impacts</w:t>
      </w:r>
      <w:r>
        <w:rPr>
          <w:rFonts w:ascii="Times New Roman" w:eastAsia="Times New Roman" w:hAnsi="Times New Roman" w:cs="Times New Roman"/>
          <w:color w:val="363636"/>
          <w:spacing w:val="-14"/>
          <w:sz w:val="24"/>
          <w:szCs w:val="24"/>
        </w:rPr>
        <w:t xml:space="preserve"> </w:t>
      </w:r>
      <w:r>
        <w:rPr>
          <w:rFonts w:ascii="Times New Roman" w:eastAsia="Times New Roman" w:hAnsi="Times New Roman" w:cs="Times New Roman"/>
          <w:color w:val="363636"/>
          <w:sz w:val="24"/>
          <w:szCs w:val="24"/>
        </w:rPr>
        <w:t>abordes</w:t>
      </w:r>
      <w:r>
        <w:rPr>
          <w:rFonts w:ascii="Times New Roman" w:eastAsia="Times New Roman" w:hAnsi="Times New Roman" w:cs="Times New Roman"/>
          <w:color w:val="363636"/>
          <w:spacing w:val="-6"/>
          <w:sz w:val="24"/>
          <w:szCs w:val="24"/>
        </w:rPr>
        <w:t xml:space="preserve"> </w:t>
      </w:r>
      <w:r>
        <w:rPr>
          <w:rFonts w:ascii="Times New Roman" w:eastAsia="Times New Roman" w:hAnsi="Times New Roman" w:cs="Times New Roman"/>
          <w:color w:val="363636"/>
          <w:sz w:val="24"/>
          <w:szCs w:val="24"/>
        </w:rPr>
        <w:t>s'articulaient</w:t>
      </w:r>
      <w:r>
        <w:rPr>
          <w:rFonts w:ascii="Times New Roman" w:eastAsia="Times New Roman" w:hAnsi="Times New Roman" w:cs="Times New Roman"/>
          <w:color w:val="363636"/>
          <w:spacing w:val="18"/>
          <w:sz w:val="24"/>
          <w:szCs w:val="24"/>
        </w:rPr>
        <w:t xml:space="preserve"> </w:t>
      </w:r>
      <w:r>
        <w:rPr>
          <w:rFonts w:ascii="Times New Roman" w:eastAsia="Times New Roman" w:hAnsi="Times New Roman" w:cs="Times New Roman"/>
          <w:color w:val="363636"/>
          <w:sz w:val="24"/>
          <w:szCs w:val="24"/>
        </w:rPr>
        <w:t>autour</w:t>
      </w:r>
      <w:r>
        <w:rPr>
          <w:rFonts w:ascii="Times New Roman" w:eastAsia="Times New Roman" w:hAnsi="Times New Roman" w:cs="Times New Roman"/>
          <w:color w:val="363636"/>
          <w:spacing w:val="-10"/>
          <w:sz w:val="24"/>
          <w:szCs w:val="24"/>
        </w:rPr>
        <w:t xml:space="preserve"> </w:t>
      </w:r>
      <w:r>
        <w:rPr>
          <w:rFonts w:ascii="Times New Roman" w:eastAsia="Times New Roman" w:hAnsi="Times New Roman" w:cs="Times New Roman"/>
          <w:color w:val="363636"/>
          <w:sz w:val="24"/>
          <w:szCs w:val="24"/>
        </w:rPr>
        <w:t>des</w:t>
      </w:r>
      <w:r>
        <w:rPr>
          <w:rFonts w:ascii="Times New Roman" w:eastAsia="Times New Roman" w:hAnsi="Times New Roman" w:cs="Times New Roman"/>
          <w:color w:val="363636"/>
          <w:spacing w:val="-5"/>
          <w:sz w:val="24"/>
          <w:szCs w:val="24"/>
        </w:rPr>
        <w:t xml:space="preserve"> </w:t>
      </w:r>
      <w:r>
        <w:rPr>
          <w:rFonts w:ascii="Times New Roman" w:eastAsia="Times New Roman" w:hAnsi="Times New Roman" w:cs="Times New Roman"/>
          <w:color w:val="363636"/>
          <w:sz w:val="24"/>
          <w:szCs w:val="24"/>
        </w:rPr>
        <w:t>points</w:t>
      </w:r>
      <w:r>
        <w:rPr>
          <w:rFonts w:ascii="Times New Roman" w:eastAsia="Times New Roman" w:hAnsi="Times New Roman" w:cs="Times New Roman"/>
          <w:color w:val="363636"/>
          <w:spacing w:val="-9"/>
          <w:sz w:val="24"/>
          <w:szCs w:val="24"/>
        </w:rPr>
        <w:t xml:space="preserve"> </w:t>
      </w:r>
      <w:r>
        <w:rPr>
          <w:rFonts w:ascii="Times New Roman" w:eastAsia="Times New Roman" w:hAnsi="Times New Roman" w:cs="Times New Roman"/>
          <w:color w:val="363636"/>
          <w:sz w:val="24"/>
          <w:szCs w:val="24"/>
        </w:rPr>
        <w:t>suivants:</w:t>
      </w:r>
    </w:p>
    <w:p w14:paraId="1C465447" w14:textId="77777777" w:rsidR="00FA63C9" w:rsidRPr="00782373" w:rsidRDefault="00FA63C9" w:rsidP="009E537A">
      <w:pPr>
        <w:pStyle w:val="ListParagraph"/>
        <w:widowControl w:val="0"/>
        <w:numPr>
          <w:ilvl w:val="0"/>
          <w:numId w:val="38"/>
        </w:numPr>
        <w:spacing w:before="40" w:line="193" w:lineRule="auto"/>
        <w:ind w:left="2127" w:right="56" w:hanging="503"/>
        <w:jc w:val="left"/>
        <w:rPr>
          <w:sz w:val="24"/>
        </w:rPr>
      </w:pPr>
      <w:r w:rsidRPr="00782373">
        <w:rPr>
          <w:color w:val="363636"/>
          <w:sz w:val="24"/>
        </w:rPr>
        <w:t>Impact</w:t>
      </w:r>
      <w:r w:rsidRPr="00782373">
        <w:rPr>
          <w:color w:val="363636"/>
          <w:spacing w:val="21"/>
          <w:sz w:val="24"/>
        </w:rPr>
        <w:t xml:space="preserve"> </w:t>
      </w:r>
      <w:r w:rsidRPr="00782373">
        <w:rPr>
          <w:color w:val="363636"/>
          <w:sz w:val="24"/>
        </w:rPr>
        <w:t>sur</w:t>
      </w:r>
      <w:r w:rsidRPr="00782373">
        <w:rPr>
          <w:color w:val="363636"/>
          <w:spacing w:val="35"/>
          <w:sz w:val="24"/>
        </w:rPr>
        <w:t xml:space="preserve"> </w:t>
      </w:r>
      <w:r w:rsidRPr="00782373">
        <w:rPr>
          <w:color w:val="363636"/>
          <w:sz w:val="24"/>
        </w:rPr>
        <w:t>la</w:t>
      </w:r>
      <w:r w:rsidRPr="00782373">
        <w:rPr>
          <w:color w:val="363636"/>
          <w:spacing w:val="27"/>
          <w:sz w:val="24"/>
        </w:rPr>
        <w:t xml:space="preserve"> </w:t>
      </w:r>
      <w:r w:rsidRPr="00782373">
        <w:rPr>
          <w:color w:val="363636"/>
          <w:sz w:val="24"/>
        </w:rPr>
        <w:t>qualité</w:t>
      </w:r>
      <w:r w:rsidRPr="00782373">
        <w:rPr>
          <w:color w:val="363636"/>
          <w:spacing w:val="30"/>
          <w:sz w:val="24"/>
        </w:rPr>
        <w:t xml:space="preserve"> </w:t>
      </w:r>
      <w:r w:rsidRPr="00782373">
        <w:rPr>
          <w:color w:val="363636"/>
          <w:sz w:val="24"/>
        </w:rPr>
        <w:t>de</w:t>
      </w:r>
      <w:r w:rsidRPr="00782373">
        <w:rPr>
          <w:color w:val="363636"/>
          <w:spacing w:val="31"/>
          <w:sz w:val="24"/>
        </w:rPr>
        <w:t xml:space="preserve"> </w:t>
      </w:r>
      <w:r w:rsidRPr="00782373">
        <w:rPr>
          <w:color w:val="363636"/>
          <w:sz w:val="24"/>
        </w:rPr>
        <w:t>l'air</w:t>
      </w:r>
      <w:r w:rsidRPr="00782373">
        <w:rPr>
          <w:color w:val="363636"/>
          <w:spacing w:val="-4"/>
          <w:sz w:val="24"/>
        </w:rPr>
        <w:t xml:space="preserve"> </w:t>
      </w:r>
      <w:r w:rsidRPr="00782373">
        <w:rPr>
          <w:color w:val="363636"/>
          <w:sz w:val="24"/>
        </w:rPr>
        <w:t>:</w:t>
      </w:r>
      <w:r w:rsidRPr="00782373">
        <w:rPr>
          <w:color w:val="363636"/>
          <w:spacing w:val="31"/>
          <w:sz w:val="24"/>
        </w:rPr>
        <w:t xml:space="preserve"> </w:t>
      </w:r>
      <w:r w:rsidRPr="00782373">
        <w:rPr>
          <w:color w:val="363636"/>
          <w:sz w:val="24"/>
        </w:rPr>
        <w:t>Gaz</w:t>
      </w:r>
      <w:r w:rsidRPr="00782373">
        <w:rPr>
          <w:color w:val="363636"/>
          <w:spacing w:val="6"/>
          <w:sz w:val="24"/>
        </w:rPr>
        <w:t xml:space="preserve"> </w:t>
      </w:r>
      <w:proofErr w:type="spellStart"/>
      <w:r w:rsidRPr="00782373">
        <w:rPr>
          <w:color w:val="363636"/>
          <w:w w:val="71"/>
          <w:sz w:val="34"/>
          <w:szCs w:val="34"/>
        </w:rPr>
        <w:t>a</w:t>
      </w:r>
      <w:proofErr w:type="spellEnd"/>
      <w:r w:rsidRPr="00782373">
        <w:rPr>
          <w:color w:val="363636"/>
          <w:spacing w:val="-6"/>
          <w:w w:val="71"/>
          <w:sz w:val="34"/>
          <w:szCs w:val="34"/>
        </w:rPr>
        <w:t xml:space="preserve"> </w:t>
      </w:r>
      <w:r w:rsidRPr="00782373">
        <w:rPr>
          <w:color w:val="363636"/>
          <w:sz w:val="24"/>
        </w:rPr>
        <w:t>Effet</w:t>
      </w:r>
      <w:r w:rsidRPr="00782373">
        <w:rPr>
          <w:color w:val="363636"/>
          <w:spacing w:val="-10"/>
          <w:sz w:val="24"/>
        </w:rPr>
        <w:t xml:space="preserve"> </w:t>
      </w:r>
      <w:r w:rsidRPr="00782373">
        <w:rPr>
          <w:color w:val="363636"/>
          <w:sz w:val="24"/>
        </w:rPr>
        <w:t>de</w:t>
      </w:r>
      <w:r w:rsidRPr="00782373">
        <w:rPr>
          <w:color w:val="363636"/>
          <w:spacing w:val="1"/>
          <w:sz w:val="24"/>
        </w:rPr>
        <w:t xml:space="preserve"> </w:t>
      </w:r>
      <w:r w:rsidRPr="00782373">
        <w:rPr>
          <w:color w:val="363636"/>
          <w:sz w:val="24"/>
        </w:rPr>
        <w:t>Serre</w:t>
      </w:r>
      <w:r w:rsidRPr="00782373">
        <w:rPr>
          <w:color w:val="363636"/>
          <w:spacing w:val="-5"/>
          <w:sz w:val="24"/>
        </w:rPr>
        <w:t xml:space="preserve"> </w:t>
      </w:r>
      <w:r w:rsidRPr="00782373">
        <w:rPr>
          <w:color w:val="363636"/>
          <w:sz w:val="24"/>
        </w:rPr>
        <w:t>(GES),</w:t>
      </w:r>
      <w:r w:rsidRPr="00782373">
        <w:rPr>
          <w:color w:val="363636"/>
          <w:spacing w:val="-9"/>
          <w:sz w:val="24"/>
        </w:rPr>
        <w:t xml:space="preserve"> </w:t>
      </w:r>
      <w:r w:rsidRPr="00782373">
        <w:rPr>
          <w:color w:val="363636"/>
          <w:sz w:val="24"/>
        </w:rPr>
        <w:t>Gaz</w:t>
      </w:r>
      <w:r w:rsidRPr="00782373">
        <w:rPr>
          <w:color w:val="363636"/>
          <w:spacing w:val="-8"/>
          <w:sz w:val="24"/>
        </w:rPr>
        <w:t xml:space="preserve"> </w:t>
      </w:r>
      <w:r w:rsidRPr="00782373">
        <w:rPr>
          <w:color w:val="363636"/>
          <w:sz w:val="24"/>
        </w:rPr>
        <w:t>d'échappements,</w:t>
      </w:r>
      <w:r w:rsidRPr="00782373">
        <w:rPr>
          <w:color w:val="363636"/>
          <w:spacing w:val="-21"/>
          <w:sz w:val="24"/>
        </w:rPr>
        <w:t xml:space="preserve"> </w:t>
      </w:r>
      <w:r w:rsidRPr="00782373">
        <w:rPr>
          <w:color w:val="363636"/>
          <w:sz w:val="24"/>
        </w:rPr>
        <w:t>Poussières)</w:t>
      </w:r>
    </w:p>
    <w:p w14:paraId="511BF365" w14:textId="77777777" w:rsidR="00FA63C9" w:rsidRDefault="00FA63C9" w:rsidP="00FA63C9">
      <w:pPr>
        <w:spacing w:after="0"/>
        <w:sectPr w:rsidR="00FA63C9" w:rsidSect="00973E5A">
          <w:headerReference w:type="default" r:id="rId33"/>
          <w:pgSz w:w="11920" w:h="16840"/>
          <w:pgMar w:top="200" w:right="1380" w:bottom="280" w:left="460" w:header="0" w:footer="0" w:gutter="0"/>
          <w:cols w:space="720"/>
        </w:sectPr>
      </w:pPr>
    </w:p>
    <w:p w14:paraId="38554E19" w14:textId="77777777" w:rsidR="00FA63C9" w:rsidRDefault="00FA63C9" w:rsidP="00FA63C9">
      <w:pPr>
        <w:spacing w:before="75" w:after="0" w:line="285" w:lineRule="auto"/>
        <w:ind w:left="844" w:right="49"/>
        <w:rPr>
          <w:rFonts w:ascii="Times New Roman" w:eastAsia="Times New Roman" w:hAnsi="Times New Roman" w:cs="Times New Roman"/>
          <w:sz w:val="23"/>
          <w:szCs w:val="23"/>
        </w:rPr>
      </w:pPr>
      <w:r>
        <w:rPr>
          <w:noProof/>
          <w:lang w:eastAsia="fr-FR"/>
        </w:rPr>
        <mc:AlternateContent>
          <mc:Choice Requires="wpg">
            <w:drawing>
              <wp:anchor distT="0" distB="0" distL="114300" distR="114300" simplePos="0" relativeHeight="251699200" behindDoc="1" locked="0" layoutInCell="1" allowOverlap="1" wp14:anchorId="5508D1BA" wp14:editId="4E62ADAD">
                <wp:simplePos x="0" y="0"/>
                <wp:positionH relativeFrom="page">
                  <wp:posOffset>97790</wp:posOffset>
                </wp:positionH>
                <wp:positionV relativeFrom="page">
                  <wp:posOffset>36830</wp:posOffset>
                </wp:positionV>
                <wp:extent cx="1438910" cy="3296285"/>
                <wp:effectExtent l="2540" t="0" r="0" b="635"/>
                <wp:wrapNone/>
                <wp:docPr id="16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3296285"/>
                          <a:chOff x="154" y="58"/>
                          <a:chExt cx="2266" cy="5191"/>
                        </a:xfrm>
                      </wpg:grpSpPr>
                      <pic:pic xmlns:pic="http://schemas.openxmlformats.org/drawingml/2006/picture">
                        <pic:nvPicPr>
                          <pic:cNvPr id="164" name="Picture 1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2" y="58"/>
                            <a:ext cx="2227" cy="2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4" y="4262"/>
                            <a:ext cx="230" cy="806"/>
                          </a:xfrm>
                          <a:prstGeom prst="rect">
                            <a:avLst/>
                          </a:prstGeom>
                          <a:noFill/>
                          <a:extLst>
                            <a:ext uri="{909E8E84-426E-40DD-AFC4-6F175D3DCCD1}">
                              <a14:hiddenFill xmlns:a14="http://schemas.microsoft.com/office/drawing/2010/main">
                                <a:solidFill>
                                  <a:srgbClr val="FFFFFF"/>
                                </a:solidFill>
                              </a14:hiddenFill>
                            </a:ext>
                          </a:extLst>
                        </pic:spPr>
                      </pic:pic>
                      <wpg:grpSp>
                        <wpg:cNvPr id="166" name="Group 160"/>
                        <wpg:cNvGrpSpPr>
                          <a:grpSpLocks/>
                        </wpg:cNvGrpSpPr>
                        <wpg:grpSpPr bwMode="auto">
                          <a:xfrm>
                            <a:off x="232" y="86"/>
                            <a:ext cx="2" cy="5154"/>
                            <a:chOff x="232" y="86"/>
                            <a:chExt cx="2" cy="5154"/>
                          </a:xfrm>
                        </wpg:grpSpPr>
                        <wps:wsp>
                          <wps:cNvPr id="167" name="Freeform 161"/>
                          <wps:cNvSpPr>
                            <a:spLocks/>
                          </wps:cNvSpPr>
                          <wps:spPr bwMode="auto">
                            <a:xfrm>
                              <a:off x="232" y="86"/>
                              <a:ext cx="2" cy="5154"/>
                            </a:xfrm>
                            <a:custGeom>
                              <a:avLst/>
                              <a:gdLst>
                                <a:gd name="T0" fmla="+- 0 5239 86"/>
                                <a:gd name="T1" fmla="*/ 5239 h 5154"/>
                                <a:gd name="T2" fmla="+- 0 86 86"/>
                                <a:gd name="T3" fmla="*/ 86 h 5154"/>
                              </a:gdLst>
                              <a:ahLst/>
                              <a:cxnLst>
                                <a:cxn ang="0">
                                  <a:pos x="0" y="T1"/>
                                </a:cxn>
                                <a:cxn ang="0">
                                  <a:pos x="0" y="T3"/>
                                </a:cxn>
                              </a:cxnLst>
                              <a:rect l="0" t="0" r="r" b="b"/>
                              <a:pathLst>
                                <a:path h="5154">
                                  <a:moveTo>
                                    <a:pt x="0" y="5153"/>
                                  </a:moveTo>
                                  <a:lnTo>
                                    <a:pt x="0" y="0"/>
                                  </a:lnTo>
                                </a:path>
                              </a:pathLst>
                            </a:custGeom>
                            <a:noFill/>
                            <a:ln w="12022">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58"/>
                        <wpg:cNvGrpSpPr>
                          <a:grpSpLocks/>
                        </wpg:cNvGrpSpPr>
                        <wpg:grpSpPr bwMode="auto">
                          <a:xfrm>
                            <a:off x="364" y="3032"/>
                            <a:ext cx="2" cy="953"/>
                            <a:chOff x="364" y="3032"/>
                            <a:chExt cx="2" cy="953"/>
                          </a:xfrm>
                        </wpg:grpSpPr>
                        <wps:wsp>
                          <wps:cNvPr id="169" name="Freeform 159"/>
                          <wps:cNvSpPr>
                            <a:spLocks/>
                          </wps:cNvSpPr>
                          <wps:spPr bwMode="auto">
                            <a:xfrm>
                              <a:off x="364" y="3032"/>
                              <a:ext cx="2" cy="953"/>
                            </a:xfrm>
                            <a:custGeom>
                              <a:avLst/>
                              <a:gdLst>
                                <a:gd name="T0" fmla="+- 0 3986 3032"/>
                                <a:gd name="T1" fmla="*/ 3986 h 953"/>
                                <a:gd name="T2" fmla="+- 0 3032 3032"/>
                                <a:gd name="T3" fmla="*/ 3032 h 953"/>
                              </a:gdLst>
                              <a:ahLst/>
                              <a:cxnLst>
                                <a:cxn ang="0">
                                  <a:pos x="0" y="T1"/>
                                </a:cxn>
                                <a:cxn ang="0">
                                  <a:pos x="0" y="T3"/>
                                </a:cxn>
                              </a:cxnLst>
                              <a:rect l="0" t="0" r="r" b="b"/>
                              <a:pathLst>
                                <a:path h="953">
                                  <a:moveTo>
                                    <a:pt x="0" y="954"/>
                                  </a:moveTo>
                                  <a:lnTo>
                                    <a:pt x="0" y="0"/>
                                  </a:lnTo>
                                </a:path>
                              </a:pathLst>
                            </a:custGeom>
                            <a:noFill/>
                            <a:ln w="6011">
                              <a:solidFill>
                                <a:srgbClr val="DB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B8794" id="Group 157" o:spid="_x0000_s1026" style="position:absolute;margin-left:7.7pt;margin-top:2.9pt;width:113.3pt;height:259.55pt;z-index:-251617280;mso-position-horizontal-relative:page;mso-position-vertical-relative:page" coordorigin="154,58" coordsize="2266,5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&#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192;top:58;width:2227;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">
                  <v:imagedata r:id="rId36" o:title=""/>
                </v:shape>
                <v:shape id="Picture 162" o:spid="_x0000_s1028" type="#_x0000_t75" style="position:absolute;left:154;top:4262;width:230;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">
                  <v:imagedata r:id="rId37" o:title=""/>
                </v:shape>
                <v:group id="Group 160" o:spid="_x0000_s1029" style="position:absolute;left:232;top:86;width:2;height:5154" coordorigin="232,86" coordsize="2,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1" o:spid="_x0000_s1030" style="position:absolute;left:232;top:86;width:2;height:5154;visibility:visible;mso-wrap-style:square;v-text-anchor:top" coordsize="2,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" path="m,5153l,e" filled="f" strokecolor="#747474" strokeweight=".33394mm">
                    <v:path arrowok="t" o:connecttype="custom" o:connectlocs="0,5239;0,86" o:connectangles="0,0"/>
                  </v:shape>
                </v:group>
                <v:group id="Group 158" o:spid="_x0000_s1031" style="position:absolute;left:364;top:3032;width:2;height:953" coordorigin="364,3032"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9" o:spid="_x0000_s1032" style="position:absolute;left:364;top:3032;width:2;height:9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" path="m,954l,e" filled="f" strokecolor="#dbd4d4" strokeweight=".16697mm">
                    <v:path arrowok="t" o:connecttype="custom" o:connectlocs="0,3986;0,3032" o:connectangles="0,0"/>
                  </v:shape>
                </v:group>
                <w10:wrap anchorx="page" anchory="page"/>
              </v:group>
            </w:pict>
          </mc:Fallback>
        </mc:AlternateContent>
      </w:r>
      <w:r>
        <w:rPr>
          <w:rFonts w:ascii="Times New Roman" w:eastAsia="Times New Roman" w:hAnsi="Times New Roman" w:cs="Times New Roman"/>
          <w:color w:val="363636"/>
          <w:sz w:val="23"/>
          <w:szCs w:val="23"/>
        </w:rPr>
        <w:t>Impact</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lie</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au</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bruit</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aux</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vibrations</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(Perturbation</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oiseaux</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animaux</w:t>
      </w:r>
      <w:r>
        <w:rPr>
          <w:rFonts w:ascii="Times New Roman" w:eastAsia="Times New Roman" w:hAnsi="Times New Roman" w:cs="Times New Roman"/>
          <w:color w:val="363636"/>
          <w:spacing w:val="29"/>
          <w:sz w:val="23"/>
          <w:szCs w:val="23"/>
        </w:rPr>
        <w:t xml:space="preserve"> </w:t>
      </w:r>
      <w:proofErr w:type="spellStart"/>
      <w:r>
        <w:rPr>
          <w:rFonts w:ascii="Times New Roman" w:eastAsia="Times New Roman" w:hAnsi="Times New Roman" w:cs="Times New Roman"/>
          <w:color w:val="363636"/>
          <w:sz w:val="23"/>
          <w:szCs w:val="23"/>
        </w:rPr>
        <w:t>a</w:t>
      </w:r>
      <w:proofErr w:type="spellEnd"/>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w w:val="101"/>
          <w:sz w:val="23"/>
          <w:szCs w:val="23"/>
        </w:rPr>
        <w:t xml:space="preserve">travers </w:t>
      </w:r>
      <w:r>
        <w:rPr>
          <w:rFonts w:ascii="Times New Roman" w:eastAsia="Times New Roman" w:hAnsi="Times New Roman" w:cs="Times New Roman"/>
          <w:color w:val="363636"/>
          <w:sz w:val="23"/>
          <w:szCs w:val="23"/>
        </w:rPr>
        <w:t>le</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bruit</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w w:val="104"/>
          <w:sz w:val="23"/>
          <w:szCs w:val="23"/>
        </w:rPr>
        <w:t>engins</w:t>
      </w:r>
      <w:r>
        <w:rPr>
          <w:rFonts w:ascii="Times New Roman" w:eastAsia="Times New Roman" w:hAnsi="Times New Roman" w:cs="Times New Roman"/>
          <w:color w:val="363636"/>
          <w:w w:val="105"/>
          <w:sz w:val="23"/>
          <w:szCs w:val="23"/>
        </w:rPr>
        <w:t>)</w:t>
      </w:r>
    </w:p>
    <w:p w14:paraId="3BA1D7D8" w14:textId="77777777" w:rsidR="00FA63C9" w:rsidRDefault="00FA63C9" w:rsidP="00FA63C9">
      <w:pPr>
        <w:spacing w:before="6" w:after="0" w:line="240" w:lineRule="auto"/>
        <w:ind w:left="840"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lie</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aux</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ressources</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en</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lavage,</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sanitaires,</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w w:val="102"/>
          <w:sz w:val="23"/>
          <w:szCs w:val="23"/>
        </w:rPr>
        <w:t>pluviales,</w:t>
      </w:r>
      <w:r>
        <w:rPr>
          <w:rFonts w:ascii="Times New Roman" w:eastAsia="Times New Roman" w:hAnsi="Times New Roman" w:cs="Times New Roman"/>
          <w:color w:val="363636"/>
          <w:w w:val="103"/>
          <w:sz w:val="23"/>
          <w:szCs w:val="23"/>
        </w:rPr>
        <w:t>).</w:t>
      </w:r>
    </w:p>
    <w:p w14:paraId="4AE24D3D" w14:textId="77777777" w:rsidR="00FA63C9" w:rsidRDefault="00FA63C9" w:rsidP="00FA63C9">
      <w:pPr>
        <w:spacing w:before="55" w:after="0" w:line="281" w:lineRule="auto"/>
        <w:ind w:left="840" w:right="65"/>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rejets</w:t>
      </w:r>
      <w:r>
        <w:rPr>
          <w:rFonts w:ascii="Times New Roman" w:eastAsia="Times New Roman" w:hAnsi="Times New Roman" w:cs="Times New Roman"/>
          <w:color w:val="363636"/>
          <w:spacing w:val="37"/>
          <w:sz w:val="23"/>
          <w:szCs w:val="23"/>
        </w:rPr>
        <w:t xml:space="preserve"> </w:t>
      </w:r>
      <w:r>
        <w:rPr>
          <w:rFonts w:ascii="Times New Roman" w:eastAsia="Times New Roman" w:hAnsi="Times New Roman" w:cs="Times New Roman"/>
          <w:color w:val="363636"/>
          <w:sz w:val="23"/>
          <w:szCs w:val="23"/>
        </w:rPr>
        <w:t>hydriques</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usées</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toilettes,</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w w:val="102"/>
          <w:sz w:val="23"/>
          <w:szCs w:val="23"/>
        </w:rPr>
        <w:t xml:space="preserve">douches,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w w:val="103"/>
          <w:sz w:val="23"/>
          <w:szCs w:val="23"/>
        </w:rPr>
        <w:t>nettoyage</w:t>
      </w:r>
    </w:p>
    <w:p w14:paraId="66B9F9D8" w14:textId="77777777" w:rsidR="00FA63C9" w:rsidRDefault="00FA63C9" w:rsidP="00FA63C9">
      <w:pPr>
        <w:spacing w:before="11" w:after="0" w:line="240" w:lineRule="auto"/>
        <w:ind w:left="83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déchets</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w w:val="102"/>
          <w:sz w:val="23"/>
          <w:szCs w:val="23"/>
        </w:rPr>
        <w:t>solides</w:t>
      </w:r>
    </w:p>
    <w:p w14:paraId="07B2C7C3" w14:textId="77777777" w:rsidR="00FA63C9" w:rsidRDefault="00FA63C9" w:rsidP="00FA63C9">
      <w:pPr>
        <w:spacing w:before="50" w:after="0" w:line="240" w:lineRule="auto"/>
        <w:ind w:left="840"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qualité</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stabilité</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w w:val="103"/>
          <w:sz w:val="23"/>
          <w:szCs w:val="23"/>
        </w:rPr>
        <w:t>sols</w:t>
      </w:r>
    </w:p>
    <w:p w14:paraId="70A633B7" w14:textId="77777777" w:rsidR="00FA63C9" w:rsidRDefault="00FA63C9" w:rsidP="00FA63C9">
      <w:pPr>
        <w:spacing w:before="55" w:after="0" w:line="289" w:lineRule="auto"/>
        <w:ind w:left="830" w:right="3801" w:firstLine="5"/>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le</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ruissellement</w:t>
      </w:r>
      <w:r>
        <w:rPr>
          <w:rFonts w:ascii="Times New Roman" w:eastAsia="Times New Roman" w:hAnsi="Times New Roman" w:cs="Times New Roman"/>
          <w:color w:val="363636"/>
          <w:spacing w:val="40"/>
          <w:sz w:val="23"/>
          <w:szCs w:val="23"/>
        </w:rPr>
        <w:t xml:space="preserve"> </w:t>
      </w:r>
      <w:r>
        <w:rPr>
          <w:rFonts w:ascii="Times New Roman" w:eastAsia="Times New Roman" w:hAnsi="Times New Roman" w:cs="Times New Roman"/>
          <w:color w:val="363636"/>
          <w:sz w:val="23"/>
          <w:szCs w:val="23"/>
        </w:rPr>
        <w:t>nature}</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w w:val="103"/>
          <w:sz w:val="23"/>
          <w:szCs w:val="23"/>
        </w:rPr>
        <w:t>sur</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flore</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dégradation</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végétal</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w w:val="104"/>
          <w:sz w:val="23"/>
          <w:szCs w:val="23"/>
        </w:rPr>
        <w:t>la</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faune</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perturbation</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w w:val="101"/>
          <w:sz w:val="23"/>
          <w:szCs w:val="23"/>
        </w:rPr>
        <w:t>animaux</w:t>
      </w:r>
    </w:p>
    <w:p w14:paraId="331AF64E" w14:textId="77777777" w:rsidR="00FA63C9" w:rsidRDefault="00FA63C9" w:rsidP="00FA63C9">
      <w:pPr>
        <w:spacing w:after="0" w:line="262" w:lineRule="exact"/>
        <w:ind w:left="830"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l’emploi et</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services</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w w:val="108"/>
          <w:sz w:val="23"/>
          <w:szCs w:val="23"/>
        </w:rPr>
        <w:t>connexes:</w:t>
      </w:r>
      <w:r>
        <w:rPr>
          <w:rFonts w:ascii="Times New Roman" w:eastAsia="Times New Roman" w:hAnsi="Times New Roman" w:cs="Times New Roman"/>
          <w:color w:val="363636"/>
          <w:spacing w:val="-10"/>
          <w:w w:val="108"/>
          <w:sz w:val="23"/>
          <w:szCs w:val="23"/>
        </w:rPr>
        <w:t xml:space="preserve"> </w:t>
      </w:r>
      <w:r>
        <w:rPr>
          <w:rFonts w:ascii="Times New Roman" w:eastAsia="Times New Roman" w:hAnsi="Times New Roman" w:cs="Times New Roman"/>
          <w:color w:val="363636"/>
          <w:sz w:val="23"/>
          <w:szCs w:val="23"/>
        </w:rPr>
        <w:t>Création</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 xml:space="preserve">d'emplois </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directs</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w w:val="102"/>
          <w:sz w:val="23"/>
          <w:szCs w:val="23"/>
        </w:rPr>
        <w:t>indirects.</w:t>
      </w:r>
    </w:p>
    <w:p w14:paraId="2C67EDDF" w14:textId="77777777" w:rsidR="00FA63C9" w:rsidRDefault="00FA63C9" w:rsidP="00FA63C9">
      <w:pPr>
        <w:spacing w:before="50" w:after="0" w:line="287" w:lineRule="auto"/>
        <w:ind w:left="826" w:right="49"/>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activités</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commerciales,</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artisanales</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services</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w w:val="103"/>
          <w:sz w:val="23"/>
          <w:szCs w:val="23"/>
        </w:rPr>
        <w:t xml:space="preserve">administratifs </w:t>
      </w:r>
      <w:r>
        <w:rPr>
          <w:rFonts w:ascii="Times New Roman" w:eastAsia="Times New Roman" w:hAnsi="Times New Roman" w:cs="Times New Roman"/>
          <w:color w:val="363636"/>
          <w:sz w:val="23"/>
          <w:szCs w:val="23"/>
        </w:rPr>
        <w:t xml:space="preserve">Impacts </w:t>
      </w:r>
      <w:r>
        <w:rPr>
          <w:rFonts w:ascii="Times New Roman" w:eastAsia="Times New Roman" w:hAnsi="Times New Roman" w:cs="Times New Roman"/>
          <w:color w:val="363636"/>
          <w:spacing w:val="42"/>
          <w:sz w:val="23"/>
          <w:szCs w:val="23"/>
        </w:rPr>
        <w:t xml:space="preserve"> </w:t>
      </w:r>
      <w:r>
        <w:rPr>
          <w:rFonts w:ascii="Times New Roman" w:eastAsia="Times New Roman" w:hAnsi="Times New Roman" w:cs="Times New Roman"/>
          <w:color w:val="363636"/>
          <w:sz w:val="23"/>
          <w:szCs w:val="23"/>
        </w:rPr>
        <w:t xml:space="preserve">sur </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 xml:space="preserve">sécurité </w:t>
      </w:r>
      <w:r>
        <w:rPr>
          <w:rFonts w:ascii="Times New Roman" w:eastAsia="Times New Roman" w:hAnsi="Times New Roman" w:cs="Times New Roman"/>
          <w:color w:val="363636"/>
          <w:spacing w:val="41"/>
          <w:sz w:val="23"/>
          <w:szCs w:val="23"/>
        </w:rPr>
        <w:t xml:space="preserve"> </w:t>
      </w:r>
      <w:r>
        <w:rPr>
          <w:rFonts w:ascii="Times New Roman" w:eastAsia="Times New Roman" w:hAnsi="Times New Roman" w:cs="Times New Roman"/>
          <w:color w:val="363636"/>
          <w:sz w:val="23"/>
          <w:szCs w:val="23"/>
        </w:rPr>
        <w:t xml:space="preserve">et </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sante</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w w:val="105"/>
          <w:sz w:val="23"/>
          <w:szCs w:val="23"/>
        </w:rPr>
        <w:t xml:space="preserve">L'accumulation </w:t>
      </w:r>
      <w:r>
        <w:rPr>
          <w:rFonts w:ascii="Times New Roman" w:eastAsia="Times New Roman" w:hAnsi="Times New Roman" w:cs="Times New Roman"/>
          <w:color w:val="363636"/>
          <w:spacing w:val="13"/>
          <w:w w:val="105"/>
          <w:sz w:val="23"/>
          <w:szCs w:val="23"/>
        </w:rPr>
        <w:t xml:space="preserve"> </w:t>
      </w:r>
      <w:r>
        <w:rPr>
          <w:rFonts w:ascii="Times New Roman" w:eastAsia="Times New Roman" w:hAnsi="Times New Roman" w:cs="Times New Roman"/>
          <w:color w:val="363636"/>
          <w:sz w:val="23"/>
          <w:szCs w:val="23"/>
        </w:rPr>
        <w:t xml:space="preserve">anarchique </w:t>
      </w:r>
      <w:r>
        <w:rPr>
          <w:rFonts w:ascii="Times New Roman" w:eastAsia="Times New Roman" w:hAnsi="Times New Roman" w:cs="Times New Roman"/>
          <w:color w:val="363636"/>
          <w:spacing w:val="51"/>
          <w:sz w:val="23"/>
          <w:szCs w:val="23"/>
        </w:rPr>
        <w:t xml:space="preserve"> </w:t>
      </w:r>
      <w:r>
        <w:rPr>
          <w:rFonts w:ascii="Times New Roman" w:eastAsia="Times New Roman" w:hAnsi="Times New Roman" w:cs="Times New Roman"/>
          <w:color w:val="363636"/>
          <w:sz w:val="23"/>
          <w:szCs w:val="23"/>
        </w:rPr>
        <w:t xml:space="preserve">des </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 xml:space="preserve">déchets, </w:t>
      </w:r>
      <w:r>
        <w:rPr>
          <w:rFonts w:ascii="Times New Roman" w:eastAsia="Times New Roman" w:hAnsi="Times New Roman" w:cs="Times New Roman"/>
          <w:color w:val="363636"/>
          <w:spacing w:val="39"/>
          <w:sz w:val="23"/>
          <w:szCs w:val="23"/>
        </w:rPr>
        <w:t xml:space="preserve"> </w:t>
      </w:r>
      <w:r>
        <w:rPr>
          <w:rFonts w:ascii="Times New Roman" w:eastAsia="Times New Roman" w:hAnsi="Times New Roman" w:cs="Times New Roman"/>
          <w:color w:val="363636"/>
          <w:sz w:val="23"/>
          <w:szCs w:val="23"/>
        </w:rPr>
        <w:t xml:space="preserve">la stagnation </w:t>
      </w:r>
      <w:r>
        <w:rPr>
          <w:rFonts w:ascii="Times New Roman" w:eastAsia="Times New Roman" w:hAnsi="Times New Roman" w:cs="Times New Roman"/>
          <w:color w:val="363636"/>
          <w:spacing w:val="48"/>
          <w:sz w:val="23"/>
          <w:szCs w:val="23"/>
        </w:rPr>
        <w:t xml:space="preserve"> </w:t>
      </w:r>
      <w:r>
        <w:rPr>
          <w:rFonts w:ascii="Times New Roman" w:eastAsia="Times New Roman" w:hAnsi="Times New Roman" w:cs="Times New Roman"/>
          <w:color w:val="363636"/>
          <w:sz w:val="23"/>
          <w:szCs w:val="23"/>
        </w:rPr>
        <w:t xml:space="preserve">d'eau  </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 xml:space="preserve">dans </w:t>
      </w:r>
      <w:r>
        <w:rPr>
          <w:rFonts w:ascii="Times New Roman" w:eastAsia="Times New Roman" w:hAnsi="Times New Roman" w:cs="Times New Roman"/>
          <w:color w:val="363636"/>
          <w:spacing w:val="38"/>
          <w:sz w:val="23"/>
          <w:szCs w:val="23"/>
        </w:rPr>
        <w:t xml:space="preserve"> </w:t>
      </w:r>
      <w:r>
        <w:rPr>
          <w:rFonts w:ascii="Times New Roman" w:eastAsia="Times New Roman" w:hAnsi="Times New Roman" w:cs="Times New Roman"/>
          <w:color w:val="363636"/>
          <w:sz w:val="23"/>
          <w:szCs w:val="23"/>
        </w:rPr>
        <w:t xml:space="preserve">les </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6E423B"/>
          <w:spacing w:val="-3"/>
          <w:sz w:val="23"/>
          <w:szCs w:val="23"/>
        </w:rPr>
        <w:t>z</w:t>
      </w:r>
      <w:r>
        <w:rPr>
          <w:rFonts w:ascii="Times New Roman" w:eastAsia="Times New Roman" w:hAnsi="Times New Roman" w:cs="Times New Roman"/>
          <w:color w:val="363636"/>
          <w:sz w:val="23"/>
          <w:szCs w:val="23"/>
        </w:rPr>
        <w:t xml:space="preserve">ones </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 xml:space="preserve">d'emprunts,  </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 xml:space="preserve">peut </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 xml:space="preserve">accentuer </w:t>
      </w:r>
      <w:r>
        <w:rPr>
          <w:rFonts w:ascii="Times New Roman" w:eastAsia="Times New Roman" w:hAnsi="Times New Roman" w:cs="Times New Roman"/>
          <w:color w:val="363636"/>
          <w:spacing w:val="44"/>
          <w:sz w:val="23"/>
          <w:szCs w:val="23"/>
        </w:rPr>
        <w:t xml:space="preserve"> </w:t>
      </w: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 xml:space="preserve">prolifération </w:t>
      </w:r>
      <w:r>
        <w:rPr>
          <w:rFonts w:ascii="Times New Roman" w:eastAsia="Times New Roman" w:hAnsi="Times New Roman" w:cs="Times New Roman"/>
          <w:color w:val="363636"/>
          <w:spacing w:val="47"/>
          <w:sz w:val="23"/>
          <w:szCs w:val="23"/>
        </w:rPr>
        <w:t xml:space="preserve"> </w:t>
      </w:r>
      <w:r>
        <w:rPr>
          <w:rFonts w:ascii="Times New Roman" w:eastAsia="Times New Roman" w:hAnsi="Times New Roman" w:cs="Times New Roman"/>
          <w:color w:val="363636"/>
          <w:w w:val="102"/>
          <w:sz w:val="23"/>
          <w:szCs w:val="23"/>
        </w:rPr>
        <w:t xml:space="preserve">des </w:t>
      </w:r>
      <w:r>
        <w:rPr>
          <w:rFonts w:ascii="Times New Roman" w:eastAsia="Times New Roman" w:hAnsi="Times New Roman" w:cs="Times New Roman"/>
          <w:color w:val="363636"/>
          <w:sz w:val="23"/>
          <w:szCs w:val="23"/>
        </w:rPr>
        <w:t>vecteurs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maladies,</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Le</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manque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w w:val="106"/>
          <w:sz w:val="23"/>
          <w:szCs w:val="23"/>
        </w:rPr>
        <w:t>d'hygiène.</w:t>
      </w:r>
    </w:p>
    <w:p w14:paraId="2A1D4E31" w14:textId="77777777" w:rsidR="00FA63C9" w:rsidRDefault="00FA63C9" w:rsidP="00FA63C9">
      <w:pPr>
        <w:spacing w:before="5" w:after="0" w:line="285" w:lineRule="auto"/>
        <w:ind w:left="826" w:right="398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propagation</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w w:val="102"/>
          <w:sz w:val="23"/>
          <w:szCs w:val="23"/>
        </w:rPr>
        <w:t>MS</w:t>
      </w:r>
      <w:r>
        <w:rPr>
          <w:rFonts w:ascii="Times New Roman" w:eastAsia="Times New Roman" w:hAnsi="Times New Roman" w:cs="Times New Roman"/>
          <w:color w:val="363636"/>
          <w:spacing w:val="-2"/>
          <w:w w:val="101"/>
          <w:sz w:val="23"/>
          <w:szCs w:val="23"/>
        </w:rPr>
        <w:t>T</w:t>
      </w:r>
      <w:r>
        <w:rPr>
          <w:rFonts w:ascii="Times New Roman" w:eastAsia="Times New Roman" w:hAnsi="Times New Roman" w:cs="Times New Roman"/>
          <w:color w:val="363636"/>
          <w:w w:val="102"/>
          <w:sz w:val="23"/>
          <w:szCs w:val="23"/>
        </w:rPr>
        <w:t xml:space="preserve">-SIDA </w:t>
      </w:r>
      <w:r>
        <w:rPr>
          <w:rFonts w:ascii="Times New Roman" w:eastAsia="Times New Roman" w:hAnsi="Times New Roman" w:cs="Times New Roman"/>
          <w:color w:val="363636"/>
          <w:sz w:val="23"/>
          <w:szCs w:val="23"/>
        </w:rPr>
        <w:t>Impact</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le</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paysage</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dégradation</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du</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w w:val="102"/>
          <w:sz w:val="23"/>
          <w:szCs w:val="23"/>
        </w:rPr>
        <w:t xml:space="preserve">milieu </w:t>
      </w: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conditions</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w w:val="102"/>
          <w:sz w:val="23"/>
          <w:szCs w:val="23"/>
        </w:rPr>
        <w:t xml:space="preserve">femmes </w:t>
      </w: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sur</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pollution</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w w:val="102"/>
          <w:sz w:val="23"/>
          <w:szCs w:val="23"/>
        </w:rPr>
        <w:t>atmosphérique</w:t>
      </w:r>
    </w:p>
    <w:p w14:paraId="414D80E6" w14:textId="77777777" w:rsidR="00FA63C9" w:rsidRDefault="00FA63C9" w:rsidP="00FA63C9">
      <w:pPr>
        <w:spacing w:before="1" w:after="0" w:line="240" w:lineRule="auto"/>
        <w:ind w:left="82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Impacts</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liés</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w w:val="127"/>
          <w:sz w:val="23"/>
          <w:szCs w:val="23"/>
        </w:rPr>
        <w:t>à la</w:t>
      </w:r>
      <w:r>
        <w:rPr>
          <w:rFonts w:ascii="Times New Roman" w:eastAsia="Times New Roman" w:hAnsi="Times New Roman" w:cs="Times New Roman"/>
          <w:color w:val="363636"/>
          <w:spacing w:val="-7"/>
          <w:w w:val="127"/>
          <w:sz w:val="23"/>
          <w:szCs w:val="23"/>
        </w:rPr>
        <w:t xml:space="preserve"> </w:t>
      </w:r>
      <w:r>
        <w:rPr>
          <w:rFonts w:ascii="Times New Roman" w:eastAsia="Times New Roman" w:hAnsi="Times New Roman" w:cs="Times New Roman"/>
          <w:color w:val="363636"/>
          <w:sz w:val="23"/>
          <w:szCs w:val="23"/>
        </w:rPr>
        <w:t>perte</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biens/services,</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w w:val="102"/>
          <w:sz w:val="23"/>
          <w:szCs w:val="23"/>
        </w:rPr>
        <w:t>culturels.</w:t>
      </w:r>
    </w:p>
    <w:p w14:paraId="5556BBE3" w14:textId="77777777" w:rsidR="00FA63C9" w:rsidRDefault="00FA63C9" w:rsidP="00FA63C9">
      <w:pPr>
        <w:spacing w:before="10" w:after="0" w:line="240" w:lineRule="exact"/>
        <w:rPr>
          <w:sz w:val="24"/>
          <w:szCs w:val="24"/>
        </w:rPr>
      </w:pPr>
    </w:p>
    <w:p w14:paraId="7B72E67A" w14:textId="77777777" w:rsidR="00FA63C9" w:rsidRDefault="00FA63C9" w:rsidP="00FA63C9">
      <w:pPr>
        <w:spacing w:after="0" w:line="510" w:lineRule="auto"/>
        <w:ind w:left="116" w:right="654"/>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A</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l'issue</w:t>
      </w:r>
      <w:r>
        <w:rPr>
          <w:rFonts w:ascii="Times New Roman" w:eastAsia="Times New Roman" w:hAnsi="Times New Roman" w:cs="Times New Roman"/>
          <w:color w:val="363636"/>
          <w:spacing w:val="49"/>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ces</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débats,</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recommandations</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propositions</w:t>
      </w:r>
      <w:r>
        <w:rPr>
          <w:rFonts w:ascii="Times New Roman" w:eastAsia="Times New Roman" w:hAnsi="Times New Roman" w:cs="Times New Roman"/>
          <w:color w:val="363636"/>
          <w:spacing w:val="28"/>
          <w:sz w:val="23"/>
          <w:szCs w:val="23"/>
        </w:rPr>
        <w:t xml:space="preserve"> </w:t>
      </w:r>
      <w:r>
        <w:rPr>
          <w:rFonts w:ascii="Times New Roman" w:eastAsia="Times New Roman" w:hAnsi="Times New Roman" w:cs="Times New Roman"/>
          <w:color w:val="363636"/>
          <w:sz w:val="23"/>
          <w:szCs w:val="23"/>
        </w:rPr>
        <w:t>suivantes</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ont</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été</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retenues</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w w:val="112"/>
          <w:sz w:val="23"/>
          <w:szCs w:val="23"/>
        </w:rPr>
        <w:t xml:space="preserve">: </w:t>
      </w:r>
      <w:r>
        <w:rPr>
          <w:rFonts w:ascii="Times New Roman" w:eastAsia="Times New Roman" w:hAnsi="Times New Roman" w:cs="Times New Roman"/>
          <w:color w:val="363636"/>
          <w:sz w:val="23"/>
          <w:szCs w:val="23"/>
          <w:u w:val="single" w:color="000000"/>
        </w:rPr>
        <w:t>Les</w:t>
      </w:r>
      <w:r>
        <w:rPr>
          <w:rFonts w:ascii="Times New Roman" w:eastAsia="Times New Roman" w:hAnsi="Times New Roman" w:cs="Times New Roman"/>
          <w:color w:val="363636"/>
          <w:spacing w:val="5"/>
          <w:sz w:val="23"/>
          <w:szCs w:val="23"/>
          <w:u w:val="single" w:color="000000"/>
        </w:rPr>
        <w:t xml:space="preserve"> </w:t>
      </w:r>
      <w:r>
        <w:rPr>
          <w:rFonts w:ascii="Times New Roman" w:eastAsia="Times New Roman" w:hAnsi="Times New Roman" w:cs="Times New Roman"/>
          <w:color w:val="363636"/>
          <w:w w:val="101"/>
          <w:sz w:val="23"/>
          <w:szCs w:val="23"/>
          <w:u w:val="single" w:color="000000"/>
        </w:rPr>
        <w:t>latrines</w:t>
      </w:r>
    </w:p>
    <w:p w14:paraId="0200CF8F" w14:textId="77777777" w:rsidR="00FA63C9" w:rsidRDefault="00FA63C9" w:rsidP="00FA63C9">
      <w:pPr>
        <w:spacing w:after="0" w:line="261" w:lineRule="exact"/>
        <w:ind w:left="111"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Acteurs</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 xml:space="preserve">identifies </w:t>
      </w:r>
      <w:r>
        <w:rPr>
          <w:rFonts w:ascii="Times New Roman" w:eastAsia="Times New Roman" w:hAnsi="Times New Roman" w:cs="Times New Roman"/>
          <w:color w:val="363636"/>
          <w:spacing w:val="24"/>
          <w:sz w:val="23"/>
          <w:szCs w:val="23"/>
        </w:rPr>
        <w:t>pour</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w w:val="103"/>
          <w:sz w:val="23"/>
          <w:szCs w:val="23"/>
        </w:rPr>
        <w:t>écoles:</w:t>
      </w:r>
    </w:p>
    <w:p w14:paraId="74275087" w14:textId="77777777" w:rsidR="00FA63C9" w:rsidRDefault="00FA63C9" w:rsidP="00FA63C9">
      <w:pPr>
        <w:spacing w:before="7" w:after="0" w:line="240" w:lineRule="auto"/>
        <w:ind w:left="821"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w w:val="109"/>
          <w:sz w:val="23"/>
          <w:szCs w:val="23"/>
        </w:rPr>
        <w:t>commune;</w:t>
      </w:r>
    </w:p>
    <w:p w14:paraId="23493200" w14:textId="77777777" w:rsidR="00FA63C9" w:rsidRDefault="00FA63C9" w:rsidP="00FA63C9">
      <w:pPr>
        <w:spacing w:before="4" w:after="0" w:line="280" w:lineRule="exact"/>
        <w:rPr>
          <w:sz w:val="28"/>
          <w:szCs w:val="28"/>
        </w:rPr>
      </w:pPr>
    </w:p>
    <w:p w14:paraId="4A0FE438" w14:textId="77777777" w:rsidR="00FA63C9" w:rsidRDefault="00FA63C9" w:rsidP="00FA63C9">
      <w:pPr>
        <w:spacing w:after="0" w:line="250" w:lineRule="auto"/>
        <w:ind w:left="821" w:right="4907" w:hanging="71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Acteurs</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identifies</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pour</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postes</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sante</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w w:val="112"/>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w w:val="109"/>
          <w:sz w:val="23"/>
          <w:szCs w:val="23"/>
        </w:rPr>
        <w:t>commune;</w:t>
      </w:r>
    </w:p>
    <w:p w14:paraId="5EB3175A" w14:textId="77777777" w:rsidR="00FA63C9" w:rsidRDefault="00FA63C9" w:rsidP="00FA63C9">
      <w:pPr>
        <w:spacing w:before="17" w:after="0" w:line="260" w:lineRule="exact"/>
        <w:rPr>
          <w:sz w:val="26"/>
          <w:szCs w:val="26"/>
        </w:rPr>
      </w:pPr>
    </w:p>
    <w:p w14:paraId="1793BDD3" w14:textId="77777777" w:rsidR="00FA63C9" w:rsidRDefault="00FA63C9" w:rsidP="00FA63C9">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u w:val="single" w:color="000000"/>
        </w:rPr>
        <w:t>Les</w:t>
      </w:r>
      <w:r>
        <w:rPr>
          <w:rFonts w:ascii="Times New Roman" w:eastAsia="Times New Roman" w:hAnsi="Times New Roman" w:cs="Times New Roman"/>
          <w:color w:val="363636"/>
          <w:spacing w:val="3"/>
          <w:sz w:val="23"/>
          <w:szCs w:val="23"/>
          <w:u w:val="single" w:color="000000"/>
        </w:rPr>
        <w:t xml:space="preserve"> </w:t>
      </w:r>
      <w:r>
        <w:rPr>
          <w:rFonts w:ascii="Times New Roman" w:eastAsia="Times New Roman" w:hAnsi="Times New Roman" w:cs="Times New Roman"/>
          <w:color w:val="363636"/>
          <w:sz w:val="23"/>
          <w:szCs w:val="23"/>
          <w:u w:val="single" w:color="000000"/>
        </w:rPr>
        <w:t>réseaux</w:t>
      </w:r>
      <w:r>
        <w:rPr>
          <w:rFonts w:ascii="Times New Roman" w:eastAsia="Times New Roman" w:hAnsi="Times New Roman" w:cs="Times New Roman"/>
          <w:color w:val="363636"/>
          <w:spacing w:val="19"/>
          <w:sz w:val="23"/>
          <w:szCs w:val="23"/>
          <w:u w:val="single" w:color="000000"/>
        </w:rPr>
        <w:t xml:space="preserve"> </w:t>
      </w:r>
      <w:r>
        <w:rPr>
          <w:rFonts w:ascii="Times New Roman" w:eastAsia="Times New Roman" w:hAnsi="Times New Roman" w:cs="Times New Roman"/>
          <w:color w:val="363636"/>
          <w:sz w:val="23"/>
          <w:szCs w:val="23"/>
          <w:u w:val="single" w:color="000000"/>
        </w:rPr>
        <w:t>AEP</w:t>
      </w:r>
      <w:r>
        <w:rPr>
          <w:rFonts w:ascii="Times New Roman" w:eastAsia="Times New Roman" w:hAnsi="Times New Roman" w:cs="Times New Roman"/>
          <w:color w:val="363636"/>
          <w:spacing w:val="13"/>
          <w:sz w:val="23"/>
          <w:szCs w:val="23"/>
          <w:u w:val="single" w:color="000000"/>
        </w:rPr>
        <w:t xml:space="preserve"> </w:t>
      </w:r>
      <w:r>
        <w:rPr>
          <w:rFonts w:ascii="Times New Roman" w:eastAsia="Times New Roman" w:hAnsi="Times New Roman" w:cs="Times New Roman"/>
          <w:color w:val="363636"/>
          <w:w w:val="131"/>
          <w:sz w:val="23"/>
          <w:szCs w:val="23"/>
          <w:u w:val="single" w:color="000000"/>
        </w:rPr>
        <w:t>:</w:t>
      </w:r>
    </w:p>
    <w:p w14:paraId="19E6113C" w14:textId="77777777" w:rsidR="00FA63C9" w:rsidRDefault="00FA63C9" w:rsidP="00FA63C9">
      <w:pPr>
        <w:spacing w:before="13" w:after="0" w:line="280" w:lineRule="exact"/>
        <w:rPr>
          <w:sz w:val="28"/>
          <w:szCs w:val="28"/>
        </w:rPr>
      </w:pPr>
    </w:p>
    <w:p w14:paraId="2A2FEC83" w14:textId="77777777" w:rsidR="00FA63C9" w:rsidRDefault="00FA63C9" w:rsidP="00FA63C9">
      <w:pPr>
        <w:spacing w:after="0" w:line="246" w:lineRule="auto"/>
        <w:ind w:left="821" w:right="5214" w:hanging="705"/>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Acteurs</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identifies</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pour</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réseaux</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w w:val="103"/>
          <w:sz w:val="23"/>
          <w:szCs w:val="23"/>
        </w:rPr>
        <w:t xml:space="preserve">AEP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w w:val="102"/>
          <w:sz w:val="23"/>
          <w:szCs w:val="23"/>
        </w:rPr>
        <w:t>Commune</w:t>
      </w:r>
    </w:p>
    <w:p w14:paraId="0B911C88" w14:textId="77777777" w:rsidR="00FA63C9" w:rsidRDefault="00FA63C9" w:rsidP="00FA63C9">
      <w:pPr>
        <w:spacing w:before="5" w:after="0" w:line="248" w:lineRule="auto"/>
        <w:ind w:left="816" w:right="4644" w:firstLine="5"/>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Direction</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Régionale</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w w:val="109"/>
          <w:sz w:val="23"/>
          <w:szCs w:val="23"/>
        </w:rPr>
        <w:t xml:space="preserve">l'hydraulique; </w:t>
      </w:r>
      <w:r>
        <w:rPr>
          <w:rFonts w:ascii="Times New Roman" w:eastAsia="Times New Roman" w:hAnsi="Times New Roman" w:cs="Times New Roman"/>
          <w:color w:val="363636"/>
          <w:sz w:val="23"/>
          <w:szCs w:val="23"/>
        </w:rPr>
        <w:t>Délégation</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I</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 xml:space="preserve">‘environnement </w:t>
      </w:r>
      <w:r>
        <w:rPr>
          <w:rFonts w:ascii="Times New Roman" w:eastAsia="Times New Roman" w:hAnsi="Times New Roman" w:cs="Times New Roman"/>
          <w:color w:val="363636"/>
          <w:spacing w:val="5"/>
          <w:sz w:val="23"/>
          <w:szCs w:val="23"/>
        </w:rPr>
        <w:t>;</w:t>
      </w:r>
      <w:r>
        <w:rPr>
          <w:rFonts w:ascii="Times New Roman" w:eastAsia="Times New Roman" w:hAnsi="Times New Roman" w:cs="Times New Roman"/>
          <w:color w:val="363636"/>
          <w:w w:val="112"/>
          <w:sz w:val="23"/>
          <w:szCs w:val="23"/>
        </w:rPr>
        <w:t xml:space="preserve"> </w:t>
      </w:r>
      <w:r>
        <w:rPr>
          <w:rFonts w:ascii="Times New Roman" w:eastAsia="Times New Roman" w:hAnsi="Times New Roman" w:cs="Times New Roman"/>
          <w:color w:val="363636"/>
          <w:sz w:val="23"/>
          <w:szCs w:val="23"/>
        </w:rPr>
        <w:t>Délégation</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du</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MDR</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w w:val="112"/>
          <w:sz w:val="23"/>
          <w:szCs w:val="23"/>
        </w:rPr>
        <w:t>;</w:t>
      </w:r>
    </w:p>
    <w:p w14:paraId="5900570F" w14:textId="77777777" w:rsidR="00FA63C9" w:rsidRDefault="00FA63C9" w:rsidP="00FA63C9">
      <w:pPr>
        <w:spacing w:before="1" w:after="0" w:line="150" w:lineRule="exact"/>
        <w:rPr>
          <w:sz w:val="15"/>
          <w:szCs w:val="15"/>
        </w:rPr>
      </w:pPr>
    </w:p>
    <w:p w14:paraId="7D18C97D" w14:textId="77777777" w:rsidR="00FA63C9" w:rsidRDefault="00FA63C9" w:rsidP="00FA63C9">
      <w:pPr>
        <w:spacing w:after="0" w:line="200" w:lineRule="exact"/>
        <w:rPr>
          <w:sz w:val="20"/>
          <w:szCs w:val="20"/>
        </w:rPr>
      </w:pPr>
    </w:p>
    <w:p w14:paraId="3AF6C7F5" w14:textId="77777777" w:rsidR="00FA63C9" w:rsidRDefault="00FA63C9" w:rsidP="00FA63C9">
      <w:pPr>
        <w:spacing w:after="0" w:line="200" w:lineRule="exact"/>
        <w:rPr>
          <w:sz w:val="20"/>
          <w:szCs w:val="20"/>
        </w:rPr>
      </w:pPr>
    </w:p>
    <w:p w14:paraId="2861CC1C" w14:textId="77777777" w:rsidR="00FA63C9" w:rsidRDefault="00FA63C9" w:rsidP="00FA63C9">
      <w:pPr>
        <w:spacing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color w:val="363636"/>
          <w:sz w:val="23"/>
          <w:szCs w:val="23"/>
        </w:rPr>
        <w:t>Les</w:t>
      </w:r>
      <w:r>
        <w:rPr>
          <w:rFonts w:ascii="Times New Roman" w:eastAsia="Times New Roman" w:hAnsi="Times New Roman" w:cs="Times New Roman"/>
          <w:b/>
          <w:bCs/>
          <w:color w:val="363636"/>
          <w:spacing w:val="9"/>
          <w:sz w:val="23"/>
          <w:szCs w:val="23"/>
        </w:rPr>
        <w:t xml:space="preserve"> </w:t>
      </w:r>
      <w:r>
        <w:rPr>
          <w:rFonts w:ascii="Times New Roman" w:eastAsia="Times New Roman" w:hAnsi="Times New Roman" w:cs="Times New Roman"/>
          <w:b/>
          <w:bCs/>
          <w:color w:val="363636"/>
          <w:sz w:val="23"/>
          <w:szCs w:val="23"/>
        </w:rPr>
        <w:t>recommandations</w:t>
      </w:r>
      <w:r>
        <w:rPr>
          <w:rFonts w:ascii="Times New Roman" w:eastAsia="Times New Roman" w:hAnsi="Times New Roman" w:cs="Times New Roman"/>
          <w:b/>
          <w:bCs/>
          <w:color w:val="363636"/>
          <w:spacing w:val="41"/>
          <w:sz w:val="23"/>
          <w:szCs w:val="23"/>
        </w:rPr>
        <w:t xml:space="preserve"> </w:t>
      </w:r>
      <w:r>
        <w:rPr>
          <w:rFonts w:ascii="Times New Roman" w:eastAsia="Times New Roman" w:hAnsi="Times New Roman" w:cs="Times New Roman"/>
          <w:b/>
          <w:bCs/>
          <w:color w:val="363636"/>
          <w:sz w:val="23"/>
          <w:szCs w:val="23"/>
        </w:rPr>
        <w:t>suivantes</w:t>
      </w:r>
      <w:r>
        <w:rPr>
          <w:rFonts w:ascii="Times New Roman" w:eastAsia="Times New Roman" w:hAnsi="Times New Roman" w:cs="Times New Roman"/>
          <w:b/>
          <w:bCs/>
          <w:color w:val="363636"/>
          <w:spacing w:val="20"/>
          <w:sz w:val="23"/>
          <w:szCs w:val="23"/>
        </w:rPr>
        <w:t xml:space="preserve"> </w:t>
      </w:r>
      <w:r>
        <w:rPr>
          <w:rFonts w:ascii="Times New Roman" w:eastAsia="Times New Roman" w:hAnsi="Times New Roman" w:cs="Times New Roman"/>
          <w:b/>
          <w:bCs/>
          <w:color w:val="363636"/>
          <w:sz w:val="23"/>
          <w:szCs w:val="23"/>
        </w:rPr>
        <w:t>ont</w:t>
      </w:r>
      <w:r>
        <w:rPr>
          <w:rFonts w:ascii="Times New Roman" w:eastAsia="Times New Roman" w:hAnsi="Times New Roman" w:cs="Times New Roman"/>
          <w:b/>
          <w:bCs/>
          <w:color w:val="363636"/>
          <w:spacing w:val="11"/>
          <w:sz w:val="23"/>
          <w:szCs w:val="23"/>
        </w:rPr>
        <w:t xml:space="preserve"> </w:t>
      </w:r>
      <w:r>
        <w:rPr>
          <w:rFonts w:ascii="Times New Roman" w:eastAsia="Times New Roman" w:hAnsi="Times New Roman" w:cs="Times New Roman"/>
          <w:b/>
          <w:bCs/>
          <w:color w:val="363636"/>
          <w:sz w:val="23"/>
          <w:szCs w:val="23"/>
        </w:rPr>
        <w:t>été</w:t>
      </w:r>
      <w:r>
        <w:rPr>
          <w:rFonts w:ascii="Times New Roman" w:eastAsia="Times New Roman" w:hAnsi="Times New Roman" w:cs="Times New Roman"/>
          <w:b/>
          <w:bCs/>
          <w:color w:val="363636"/>
          <w:spacing w:val="3"/>
          <w:sz w:val="23"/>
          <w:szCs w:val="23"/>
        </w:rPr>
        <w:t xml:space="preserve"> </w:t>
      </w:r>
      <w:r>
        <w:rPr>
          <w:rFonts w:ascii="Times New Roman" w:eastAsia="Times New Roman" w:hAnsi="Times New Roman" w:cs="Times New Roman"/>
          <w:b/>
          <w:bCs/>
          <w:color w:val="363636"/>
          <w:sz w:val="23"/>
          <w:szCs w:val="23"/>
        </w:rPr>
        <w:t>arrêtées</w:t>
      </w:r>
      <w:r>
        <w:rPr>
          <w:rFonts w:ascii="Times New Roman" w:eastAsia="Times New Roman" w:hAnsi="Times New Roman" w:cs="Times New Roman"/>
          <w:b/>
          <w:bCs/>
          <w:color w:val="363636"/>
          <w:spacing w:val="19"/>
          <w:sz w:val="23"/>
          <w:szCs w:val="23"/>
        </w:rPr>
        <w:t xml:space="preserve"> </w:t>
      </w:r>
      <w:r>
        <w:rPr>
          <w:rFonts w:ascii="Times New Roman" w:eastAsia="Times New Roman" w:hAnsi="Times New Roman" w:cs="Times New Roman"/>
          <w:b/>
          <w:bCs/>
          <w:color w:val="363636"/>
          <w:sz w:val="23"/>
          <w:szCs w:val="23"/>
        </w:rPr>
        <w:t>par</w:t>
      </w:r>
      <w:r>
        <w:rPr>
          <w:rFonts w:ascii="Times New Roman" w:eastAsia="Times New Roman" w:hAnsi="Times New Roman" w:cs="Times New Roman"/>
          <w:b/>
          <w:bCs/>
          <w:color w:val="363636"/>
          <w:spacing w:val="6"/>
          <w:sz w:val="23"/>
          <w:szCs w:val="23"/>
        </w:rPr>
        <w:t xml:space="preserve"> </w:t>
      </w:r>
      <w:r>
        <w:rPr>
          <w:rFonts w:ascii="Times New Roman" w:eastAsia="Times New Roman" w:hAnsi="Times New Roman" w:cs="Times New Roman"/>
          <w:b/>
          <w:bCs/>
          <w:color w:val="363636"/>
          <w:sz w:val="23"/>
          <w:szCs w:val="23"/>
        </w:rPr>
        <w:t>les</w:t>
      </w:r>
      <w:r>
        <w:rPr>
          <w:rFonts w:ascii="Times New Roman" w:eastAsia="Times New Roman" w:hAnsi="Times New Roman" w:cs="Times New Roman"/>
          <w:b/>
          <w:bCs/>
          <w:color w:val="363636"/>
          <w:spacing w:val="8"/>
          <w:sz w:val="23"/>
          <w:szCs w:val="23"/>
        </w:rPr>
        <w:t xml:space="preserve"> </w:t>
      </w:r>
      <w:r>
        <w:rPr>
          <w:rFonts w:ascii="Times New Roman" w:eastAsia="Times New Roman" w:hAnsi="Times New Roman" w:cs="Times New Roman"/>
          <w:b/>
          <w:bCs/>
          <w:color w:val="363636"/>
          <w:sz w:val="23"/>
          <w:szCs w:val="23"/>
        </w:rPr>
        <w:t>parties</w:t>
      </w:r>
      <w:r>
        <w:rPr>
          <w:rFonts w:ascii="Times New Roman" w:eastAsia="Times New Roman" w:hAnsi="Times New Roman" w:cs="Times New Roman"/>
          <w:b/>
          <w:bCs/>
          <w:color w:val="363636"/>
          <w:spacing w:val="13"/>
          <w:sz w:val="23"/>
          <w:szCs w:val="23"/>
        </w:rPr>
        <w:t xml:space="preserve"> </w:t>
      </w:r>
      <w:r>
        <w:rPr>
          <w:rFonts w:ascii="Times New Roman" w:eastAsia="Times New Roman" w:hAnsi="Times New Roman" w:cs="Times New Roman"/>
          <w:b/>
          <w:bCs/>
          <w:color w:val="363636"/>
          <w:sz w:val="23"/>
          <w:szCs w:val="23"/>
        </w:rPr>
        <w:t>présentes</w:t>
      </w:r>
      <w:r>
        <w:rPr>
          <w:rFonts w:ascii="Times New Roman" w:eastAsia="Times New Roman" w:hAnsi="Times New Roman" w:cs="Times New Roman"/>
          <w:b/>
          <w:bCs/>
          <w:color w:val="363636"/>
          <w:spacing w:val="16"/>
          <w:sz w:val="23"/>
          <w:szCs w:val="23"/>
        </w:rPr>
        <w:t xml:space="preserve"> </w:t>
      </w:r>
      <w:r>
        <w:rPr>
          <w:rFonts w:ascii="Times New Roman" w:eastAsia="Times New Roman" w:hAnsi="Times New Roman" w:cs="Times New Roman"/>
          <w:color w:val="363636"/>
          <w:w w:val="112"/>
          <w:sz w:val="23"/>
          <w:szCs w:val="23"/>
        </w:rPr>
        <w:t>:</w:t>
      </w:r>
    </w:p>
    <w:p w14:paraId="4AE01A4C" w14:textId="77777777" w:rsidR="00FA63C9" w:rsidRDefault="00FA63C9" w:rsidP="00FA63C9">
      <w:pPr>
        <w:spacing w:before="7" w:after="0" w:line="120" w:lineRule="exact"/>
        <w:rPr>
          <w:sz w:val="12"/>
          <w:szCs w:val="12"/>
        </w:rPr>
      </w:pPr>
    </w:p>
    <w:p w14:paraId="125DC46E" w14:textId="77777777" w:rsidR="00FA63C9" w:rsidRDefault="00FA63C9" w:rsidP="00FA63C9">
      <w:pPr>
        <w:spacing w:after="0" w:line="200" w:lineRule="exact"/>
        <w:rPr>
          <w:sz w:val="20"/>
          <w:szCs w:val="20"/>
        </w:rPr>
      </w:pPr>
    </w:p>
    <w:p w14:paraId="32457C3D" w14:textId="77777777" w:rsidR="00FA63C9" w:rsidRDefault="00FA63C9" w:rsidP="00FA63C9">
      <w:pPr>
        <w:spacing w:after="0" w:line="285" w:lineRule="auto"/>
        <w:ind w:left="826" w:right="520" w:hanging="5"/>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Le contrôle</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opérations</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traitement</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l'eau</w:t>
      </w:r>
      <w:r>
        <w:rPr>
          <w:rFonts w:ascii="Times New Roman" w:eastAsia="Times New Roman" w:hAnsi="Times New Roman" w:cs="Times New Roman"/>
          <w:color w:val="363636"/>
          <w:spacing w:val="54"/>
          <w:sz w:val="23"/>
          <w:szCs w:val="23"/>
        </w:rPr>
        <w:t xml:space="preserve"> </w:t>
      </w:r>
      <w:r>
        <w:rPr>
          <w:rFonts w:ascii="Times New Roman" w:eastAsia="Times New Roman" w:hAnsi="Times New Roman" w:cs="Times New Roman"/>
          <w:color w:val="363636"/>
          <w:sz w:val="23"/>
          <w:szCs w:val="23"/>
        </w:rPr>
        <w:t>potable</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w w:val="88"/>
          <w:sz w:val="23"/>
          <w:szCs w:val="23"/>
        </w:rPr>
        <w:t>façon</w:t>
      </w:r>
      <w:r>
        <w:rPr>
          <w:rFonts w:ascii="Times New Roman" w:eastAsia="Times New Roman" w:hAnsi="Times New Roman" w:cs="Times New Roman"/>
          <w:color w:val="363636"/>
          <w:spacing w:val="12"/>
          <w:w w:val="88"/>
          <w:sz w:val="23"/>
          <w:szCs w:val="23"/>
        </w:rPr>
        <w:t xml:space="preserve"> </w:t>
      </w:r>
      <w:r>
        <w:rPr>
          <w:rFonts w:ascii="Times New Roman" w:eastAsia="Times New Roman" w:hAnsi="Times New Roman" w:cs="Times New Roman"/>
          <w:color w:val="363636"/>
          <w:sz w:val="23"/>
          <w:szCs w:val="23"/>
        </w:rPr>
        <w:t>permanente</w:t>
      </w:r>
      <w:r>
        <w:rPr>
          <w:rFonts w:ascii="Times New Roman" w:eastAsia="Times New Roman" w:hAnsi="Times New Roman" w:cs="Times New Roman"/>
          <w:color w:val="363636"/>
          <w:spacing w:val="28"/>
          <w:sz w:val="23"/>
          <w:szCs w:val="23"/>
        </w:rPr>
        <w:t xml:space="preserve"> </w:t>
      </w:r>
      <w:r>
        <w:rPr>
          <w:rFonts w:ascii="Times New Roman" w:eastAsia="Times New Roman" w:hAnsi="Times New Roman" w:cs="Times New Roman"/>
          <w:color w:val="363636"/>
          <w:sz w:val="23"/>
          <w:szCs w:val="23"/>
        </w:rPr>
        <w:t>par les</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autorités</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sanitaires</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w w:val="112"/>
          <w:sz w:val="23"/>
          <w:szCs w:val="23"/>
        </w:rPr>
        <w:t>;</w:t>
      </w:r>
    </w:p>
    <w:p w14:paraId="2EBC068E" w14:textId="77777777" w:rsidR="00FA63C9" w:rsidRDefault="00FA63C9" w:rsidP="00FA63C9">
      <w:pPr>
        <w:spacing w:after="0" w:line="257" w:lineRule="exact"/>
        <w:ind w:left="821"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 xml:space="preserve">construction  </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 xml:space="preserve">de  </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 xml:space="preserve">latrines  </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 xml:space="preserve">réservées  </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 xml:space="preserve">aux  </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 xml:space="preserve">filles  </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 xml:space="preserve">et  </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 xml:space="preserve">autres  </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 xml:space="preserve">réservées  </w:t>
      </w:r>
      <w:r>
        <w:rPr>
          <w:rFonts w:ascii="Times New Roman" w:eastAsia="Times New Roman" w:hAnsi="Times New Roman" w:cs="Times New Roman"/>
          <w:color w:val="363636"/>
          <w:spacing w:val="39"/>
          <w:sz w:val="23"/>
          <w:szCs w:val="23"/>
        </w:rPr>
        <w:t xml:space="preserve"> </w:t>
      </w:r>
      <w:r>
        <w:rPr>
          <w:rFonts w:ascii="Times New Roman" w:eastAsia="Times New Roman" w:hAnsi="Times New Roman" w:cs="Times New Roman"/>
          <w:color w:val="363636"/>
          <w:w w:val="102"/>
          <w:sz w:val="23"/>
          <w:szCs w:val="23"/>
        </w:rPr>
        <w:t>aux</w:t>
      </w:r>
    </w:p>
    <w:p w14:paraId="7E54399E" w14:textId="77777777" w:rsidR="00FA63C9" w:rsidRDefault="00FA63C9" w:rsidP="00FA63C9">
      <w:pPr>
        <w:spacing w:before="45" w:after="0" w:line="240" w:lineRule="auto"/>
        <w:ind w:left="826" w:right="-20"/>
        <w:rPr>
          <w:rFonts w:ascii="Times New Roman" w:eastAsia="Times New Roman" w:hAnsi="Times New Roman" w:cs="Times New Roman"/>
          <w:sz w:val="23"/>
          <w:szCs w:val="23"/>
        </w:rPr>
      </w:pPr>
      <w:r>
        <w:rPr>
          <w:rFonts w:ascii="Times New Roman" w:eastAsia="Times New Roman" w:hAnsi="Times New Roman" w:cs="Times New Roman"/>
          <w:color w:val="363636"/>
          <w:w w:val="91"/>
          <w:sz w:val="23"/>
          <w:szCs w:val="23"/>
        </w:rPr>
        <w:t>garçons,</w:t>
      </w:r>
      <w:r>
        <w:rPr>
          <w:rFonts w:ascii="Times New Roman" w:eastAsia="Times New Roman" w:hAnsi="Times New Roman" w:cs="Times New Roman"/>
          <w:color w:val="363636"/>
          <w:spacing w:val="3"/>
          <w:w w:val="91"/>
          <w:sz w:val="23"/>
          <w:szCs w:val="23"/>
        </w:rPr>
        <w:t xml:space="preserve"> </w:t>
      </w:r>
      <w:r>
        <w:rPr>
          <w:rFonts w:ascii="Times New Roman" w:eastAsia="Times New Roman" w:hAnsi="Times New Roman" w:cs="Times New Roman"/>
          <w:color w:val="363636"/>
          <w:sz w:val="23"/>
          <w:szCs w:val="23"/>
        </w:rPr>
        <w:t>séparément,</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dans</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établissements</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scolaires</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w w:val="112"/>
          <w:sz w:val="23"/>
          <w:szCs w:val="23"/>
        </w:rPr>
        <w:t>;</w:t>
      </w:r>
    </w:p>
    <w:p w14:paraId="00335FE8" w14:textId="77777777" w:rsidR="00FA63C9" w:rsidRDefault="00FA63C9" w:rsidP="00FA63C9">
      <w:pPr>
        <w:spacing w:before="45" w:after="0" w:line="240" w:lineRule="auto"/>
        <w:ind w:left="82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formation</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différents</w:t>
      </w:r>
      <w:r>
        <w:rPr>
          <w:rFonts w:ascii="Times New Roman" w:eastAsia="Times New Roman" w:hAnsi="Times New Roman" w:cs="Times New Roman"/>
          <w:color w:val="363636"/>
          <w:spacing w:val="21"/>
          <w:sz w:val="23"/>
          <w:szCs w:val="23"/>
        </w:rPr>
        <w:t xml:space="preserve"> </w:t>
      </w:r>
      <w:proofErr w:type="spellStart"/>
      <w:r>
        <w:rPr>
          <w:rFonts w:ascii="Times New Roman" w:eastAsia="Times New Roman" w:hAnsi="Times New Roman" w:cs="Times New Roman"/>
          <w:color w:val="363636"/>
          <w:sz w:val="23"/>
          <w:szCs w:val="23"/>
        </w:rPr>
        <w:t>comites</w:t>
      </w:r>
      <w:proofErr w:type="spellEnd"/>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en</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assainissement,</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entretien</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maintenance</w:t>
      </w:r>
      <w:r>
        <w:rPr>
          <w:rFonts w:ascii="Times New Roman" w:eastAsia="Times New Roman" w:hAnsi="Times New Roman" w:cs="Times New Roman"/>
          <w:color w:val="363636"/>
          <w:spacing w:val="28"/>
          <w:sz w:val="23"/>
          <w:szCs w:val="23"/>
        </w:rPr>
        <w:t xml:space="preserve"> </w:t>
      </w:r>
      <w:r>
        <w:rPr>
          <w:rFonts w:ascii="Times New Roman" w:eastAsia="Times New Roman" w:hAnsi="Times New Roman" w:cs="Times New Roman"/>
          <w:color w:val="363636"/>
          <w:sz w:val="23"/>
          <w:szCs w:val="23"/>
        </w:rPr>
        <w:t>;</w:t>
      </w:r>
    </w:p>
    <w:p w14:paraId="4DF30459" w14:textId="77777777" w:rsidR="00FA63C9" w:rsidRDefault="00FA63C9" w:rsidP="00FA63C9">
      <w:pPr>
        <w:spacing w:after="0"/>
        <w:sectPr w:rsidR="00FA63C9" w:rsidSect="00973E5A">
          <w:headerReference w:type="default" r:id="rId38"/>
          <w:pgSz w:w="11920" w:h="16840"/>
          <w:pgMar w:top="1460" w:right="1160" w:bottom="280" w:left="1560" w:header="0" w:footer="0" w:gutter="0"/>
          <w:cols w:space="720"/>
        </w:sectPr>
      </w:pPr>
    </w:p>
    <w:p w14:paraId="7EFAA598" w14:textId="77777777" w:rsidR="00FA63C9" w:rsidRDefault="00FA63C9" w:rsidP="00FA63C9">
      <w:pPr>
        <w:spacing w:before="6" w:after="0" w:line="100" w:lineRule="exact"/>
        <w:rPr>
          <w:sz w:val="10"/>
          <w:szCs w:val="10"/>
        </w:rPr>
      </w:pPr>
    </w:p>
    <w:p w14:paraId="70AFA995" w14:textId="77777777" w:rsidR="00FA63C9" w:rsidRDefault="00FA63C9" w:rsidP="00FA63C9">
      <w:pPr>
        <w:spacing w:after="0" w:line="200" w:lineRule="exact"/>
        <w:rPr>
          <w:sz w:val="20"/>
          <w:szCs w:val="20"/>
        </w:rPr>
      </w:pPr>
    </w:p>
    <w:p w14:paraId="1E09B297" w14:textId="77777777" w:rsidR="00FA63C9" w:rsidRDefault="00FA63C9" w:rsidP="00FA63C9">
      <w:pPr>
        <w:spacing w:after="0" w:line="200" w:lineRule="exact"/>
        <w:rPr>
          <w:sz w:val="20"/>
          <w:szCs w:val="20"/>
        </w:rPr>
      </w:pPr>
    </w:p>
    <w:p w14:paraId="75150F43" w14:textId="77777777" w:rsidR="00FA63C9" w:rsidRDefault="00FA63C9" w:rsidP="00FA63C9">
      <w:pPr>
        <w:spacing w:after="0" w:line="200" w:lineRule="exact"/>
        <w:rPr>
          <w:sz w:val="20"/>
          <w:szCs w:val="20"/>
        </w:rPr>
      </w:pPr>
    </w:p>
    <w:p w14:paraId="43F77753" w14:textId="77777777" w:rsidR="00FA63C9" w:rsidRDefault="00FA63C9" w:rsidP="00FA63C9">
      <w:pPr>
        <w:spacing w:after="0" w:line="200" w:lineRule="exact"/>
        <w:rPr>
          <w:sz w:val="20"/>
          <w:szCs w:val="20"/>
        </w:rPr>
      </w:pPr>
    </w:p>
    <w:p w14:paraId="07A979E8" w14:textId="77777777" w:rsidR="00FA63C9" w:rsidRDefault="00FA63C9" w:rsidP="00FA63C9">
      <w:pPr>
        <w:spacing w:after="0" w:line="200" w:lineRule="exact"/>
        <w:rPr>
          <w:sz w:val="20"/>
          <w:szCs w:val="20"/>
        </w:rPr>
      </w:pPr>
    </w:p>
    <w:p w14:paraId="0BB66917" w14:textId="77777777" w:rsidR="00FA63C9" w:rsidRDefault="00FA63C9" w:rsidP="00FA63C9">
      <w:pPr>
        <w:spacing w:after="0" w:line="200" w:lineRule="exact"/>
        <w:rPr>
          <w:sz w:val="20"/>
          <w:szCs w:val="20"/>
        </w:rPr>
      </w:pPr>
    </w:p>
    <w:p w14:paraId="6FEA467C" w14:textId="77777777" w:rsidR="00FA63C9" w:rsidRDefault="00FA63C9" w:rsidP="00FA63C9">
      <w:pPr>
        <w:spacing w:after="0" w:line="200" w:lineRule="exact"/>
        <w:rPr>
          <w:sz w:val="20"/>
          <w:szCs w:val="20"/>
        </w:rPr>
      </w:pPr>
    </w:p>
    <w:p w14:paraId="099EE68E" w14:textId="77777777" w:rsidR="00FA63C9" w:rsidRDefault="00FA63C9" w:rsidP="00FA63C9">
      <w:pPr>
        <w:spacing w:before="39" w:after="0" w:line="229" w:lineRule="auto"/>
        <w:ind w:left="2040" w:right="1073"/>
        <w:rPr>
          <w:rFonts w:ascii="Times New Roman" w:eastAsia="Times New Roman" w:hAnsi="Times New Roman" w:cs="Times New Roman"/>
          <w:sz w:val="16"/>
          <w:szCs w:val="16"/>
        </w:rPr>
      </w:pPr>
      <w:r>
        <w:rPr>
          <w:noProof/>
          <w:lang w:eastAsia="fr-FR"/>
        </w:rPr>
        <w:drawing>
          <wp:anchor distT="0" distB="0" distL="114300" distR="114300" simplePos="0" relativeHeight="251700224" behindDoc="1" locked="0" layoutInCell="1" allowOverlap="1" wp14:anchorId="3AADAF46" wp14:editId="3429D9B6">
            <wp:simplePos x="0" y="0"/>
            <wp:positionH relativeFrom="page">
              <wp:posOffset>121920</wp:posOffset>
            </wp:positionH>
            <wp:positionV relativeFrom="paragraph">
              <wp:posOffset>-907415</wp:posOffset>
            </wp:positionV>
            <wp:extent cx="1243330" cy="1207135"/>
            <wp:effectExtent l="0" t="0" r="0" b="0"/>
            <wp:wrapNone/>
            <wp:docPr id="162"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3330" cy="1207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constitution</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comités</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locaux</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en charge</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gestion</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sz w:val="23"/>
          <w:szCs w:val="23"/>
        </w:rPr>
        <w:t>du</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w w:val="103"/>
          <w:sz w:val="23"/>
          <w:szCs w:val="23"/>
        </w:rPr>
        <w:t xml:space="preserve">mini-réseau, </w:t>
      </w:r>
      <w:r>
        <w:rPr>
          <w:rFonts w:ascii="Times New Roman" w:eastAsia="Times New Roman" w:hAnsi="Times New Roman" w:cs="Times New Roman"/>
          <w:color w:val="363636"/>
          <w:sz w:val="23"/>
          <w:szCs w:val="23"/>
        </w:rPr>
        <w:t>le</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seuil</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pour</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équiper</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sz w:val="23"/>
          <w:szCs w:val="23"/>
        </w:rPr>
        <w:t>un</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forage</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ne</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doit</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pas</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être</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inferieur</w:t>
      </w:r>
      <w:r>
        <w:rPr>
          <w:rFonts w:ascii="Times New Roman" w:eastAsia="Times New Roman" w:hAnsi="Times New Roman" w:cs="Times New Roman"/>
          <w:color w:val="363636"/>
          <w:spacing w:val="16"/>
          <w:sz w:val="23"/>
          <w:szCs w:val="23"/>
        </w:rPr>
        <w:t xml:space="preserve"> </w:t>
      </w:r>
      <w:r>
        <w:rPr>
          <w:rFonts w:ascii="Arial" w:eastAsia="Arial" w:hAnsi="Arial" w:cs="Arial"/>
          <w:color w:val="363636"/>
          <w:w w:val="73"/>
          <w:sz w:val="30"/>
          <w:szCs w:val="30"/>
        </w:rPr>
        <w:t>a</w:t>
      </w:r>
      <w:r>
        <w:rPr>
          <w:rFonts w:ascii="Arial" w:eastAsia="Arial" w:hAnsi="Arial" w:cs="Arial"/>
          <w:color w:val="363636"/>
          <w:spacing w:val="-35"/>
          <w:sz w:val="30"/>
          <w:szCs w:val="30"/>
        </w:rPr>
        <w:t xml:space="preserve"> </w:t>
      </w:r>
      <w:r>
        <w:rPr>
          <w:rFonts w:ascii="Times New Roman" w:eastAsia="Times New Roman" w:hAnsi="Times New Roman" w:cs="Times New Roman"/>
          <w:color w:val="363636"/>
          <w:sz w:val="23"/>
          <w:szCs w:val="23"/>
        </w:rPr>
        <w:t>5</w:t>
      </w:r>
      <w:r>
        <w:rPr>
          <w:rFonts w:ascii="Times New Roman" w:eastAsia="Times New Roman" w:hAnsi="Times New Roman" w:cs="Times New Roman"/>
          <w:color w:val="363636"/>
          <w:spacing w:val="-9"/>
          <w:sz w:val="23"/>
          <w:szCs w:val="23"/>
        </w:rPr>
        <w:t>m</w:t>
      </w:r>
      <w:r>
        <w:rPr>
          <w:rFonts w:ascii="Times New Roman" w:eastAsia="Times New Roman" w:hAnsi="Times New Roman" w:cs="Times New Roman"/>
          <w:color w:val="363636"/>
          <w:position w:val="9"/>
          <w:sz w:val="16"/>
          <w:szCs w:val="16"/>
        </w:rPr>
        <w:t>3</w:t>
      </w:r>
      <w:r>
        <w:rPr>
          <w:rFonts w:ascii="Times New Roman" w:eastAsia="Times New Roman" w:hAnsi="Times New Roman" w:cs="Times New Roman"/>
          <w:color w:val="363636"/>
          <w:spacing w:val="37"/>
          <w:position w:val="9"/>
          <w:sz w:val="16"/>
          <w:szCs w:val="16"/>
        </w:rPr>
        <w:t xml:space="preserve"> </w:t>
      </w:r>
      <w:r>
        <w:rPr>
          <w:rFonts w:ascii="Times New Roman" w:eastAsia="Times New Roman" w:hAnsi="Times New Roman" w:cs="Times New Roman"/>
          <w:color w:val="363636"/>
          <w:w w:val="161"/>
          <w:sz w:val="16"/>
          <w:szCs w:val="16"/>
        </w:rPr>
        <w:t>;</w:t>
      </w:r>
    </w:p>
    <w:p w14:paraId="2FFF9174" w14:textId="77777777" w:rsidR="00FA63C9" w:rsidRDefault="00FA63C9" w:rsidP="00FA63C9">
      <w:pPr>
        <w:spacing w:before="39" w:after="0" w:line="240" w:lineRule="auto"/>
        <w:ind w:left="203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mise</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en</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place</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d'un</w:t>
      </w:r>
      <w:r>
        <w:rPr>
          <w:rFonts w:ascii="Times New Roman" w:eastAsia="Times New Roman" w:hAnsi="Times New Roman" w:cs="Times New Roman"/>
          <w:color w:val="363636"/>
          <w:spacing w:val="55"/>
          <w:sz w:val="23"/>
          <w:szCs w:val="23"/>
        </w:rPr>
        <w:t xml:space="preserve"> </w:t>
      </w:r>
      <w:r>
        <w:rPr>
          <w:rFonts w:ascii="Times New Roman" w:eastAsia="Times New Roman" w:hAnsi="Times New Roman" w:cs="Times New Roman"/>
          <w:color w:val="363636"/>
          <w:sz w:val="23"/>
          <w:szCs w:val="23"/>
        </w:rPr>
        <w:t>système</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d'exhaure</w:t>
      </w:r>
      <w:r>
        <w:rPr>
          <w:rFonts w:ascii="Times New Roman" w:eastAsia="Times New Roman" w:hAnsi="Times New Roman" w:cs="Times New Roman"/>
          <w:color w:val="363636"/>
          <w:spacing w:val="52"/>
          <w:sz w:val="23"/>
          <w:szCs w:val="23"/>
        </w:rPr>
        <w:t xml:space="preserve"> </w:t>
      </w:r>
      <w:r>
        <w:rPr>
          <w:rFonts w:ascii="Times New Roman" w:eastAsia="Times New Roman" w:hAnsi="Times New Roman" w:cs="Times New Roman"/>
          <w:color w:val="363636"/>
          <w:sz w:val="23"/>
          <w:szCs w:val="23"/>
        </w:rPr>
        <w:t>adéquat</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w w:val="104"/>
          <w:sz w:val="23"/>
          <w:szCs w:val="23"/>
        </w:rPr>
        <w:t>(</w:t>
      </w:r>
      <w:proofErr w:type="spellStart"/>
      <w:r>
        <w:rPr>
          <w:rFonts w:ascii="Times New Roman" w:eastAsia="Times New Roman" w:hAnsi="Times New Roman" w:cs="Times New Roman"/>
          <w:color w:val="363636"/>
          <w:w w:val="103"/>
          <w:sz w:val="23"/>
          <w:szCs w:val="23"/>
        </w:rPr>
        <w:t>Pallant</w:t>
      </w:r>
      <w:proofErr w:type="spellEnd"/>
      <w:r>
        <w:rPr>
          <w:rFonts w:ascii="Times New Roman" w:eastAsia="Times New Roman" w:hAnsi="Times New Roman" w:cs="Times New Roman"/>
          <w:color w:val="363636"/>
          <w:w w:val="104"/>
          <w:sz w:val="23"/>
          <w:szCs w:val="23"/>
        </w:rPr>
        <w:t>)</w:t>
      </w:r>
    </w:p>
    <w:p w14:paraId="7A7BEDFF" w14:textId="77777777" w:rsidR="00FA63C9" w:rsidRDefault="00FA63C9" w:rsidP="00FA63C9">
      <w:pPr>
        <w:spacing w:before="45" w:after="0" w:line="285" w:lineRule="auto"/>
        <w:ind w:left="2036" w:right="263" w:firstLine="5"/>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mise</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en</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place</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d’unités de</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dessalement</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préfabriquées</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au</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niveau</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forages</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w w:val="101"/>
          <w:sz w:val="23"/>
          <w:szCs w:val="23"/>
        </w:rPr>
        <w:t xml:space="preserve">aux </w:t>
      </w:r>
      <w:r>
        <w:rPr>
          <w:rFonts w:ascii="Times New Roman" w:eastAsia="Times New Roman" w:hAnsi="Times New Roman" w:cs="Times New Roman"/>
          <w:color w:val="363636"/>
          <w:sz w:val="23"/>
          <w:szCs w:val="23"/>
        </w:rPr>
        <w:t>eaux</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salines</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w w:val="112"/>
          <w:sz w:val="23"/>
          <w:szCs w:val="23"/>
        </w:rPr>
        <w:t>;</w:t>
      </w:r>
    </w:p>
    <w:p w14:paraId="7F664E30" w14:textId="77777777" w:rsidR="00FA63C9" w:rsidRDefault="00FA63C9" w:rsidP="00FA63C9">
      <w:pPr>
        <w:spacing w:after="0" w:line="261" w:lineRule="exact"/>
        <w:ind w:left="203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L’interdiction de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châteaux</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sz w:val="23"/>
          <w:szCs w:val="23"/>
        </w:rPr>
        <w:t>d'eau</w:t>
      </w:r>
      <w:r>
        <w:rPr>
          <w:rFonts w:ascii="Times New Roman" w:eastAsia="Times New Roman" w:hAnsi="Times New Roman" w:cs="Times New Roman"/>
          <w:color w:val="363636"/>
          <w:spacing w:val="44"/>
          <w:sz w:val="23"/>
          <w:szCs w:val="23"/>
        </w:rPr>
        <w:t xml:space="preserve"> </w:t>
      </w:r>
      <w:r>
        <w:rPr>
          <w:rFonts w:ascii="Times New Roman" w:eastAsia="Times New Roman" w:hAnsi="Times New Roman" w:cs="Times New Roman"/>
          <w:color w:val="363636"/>
          <w:sz w:val="23"/>
          <w:szCs w:val="23"/>
        </w:rPr>
        <w:t>en</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plastique</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leur</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construction</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en</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béton</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w w:val="114"/>
          <w:sz w:val="23"/>
          <w:szCs w:val="23"/>
        </w:rPr>
        <w:t>armé;</w:t>
      </w:r>
    </w:p>
    <w:p w14:paraId="12D27FB3" w14:textId="77777777" w:rsidR="00FA63C9" w:rsidRDefault="00FA63C9" w:rsidP="00FA63C9">
      <w:pPr>
        <w:spacing w:before="55" w:after="0" w:line="240" w:lineRule="auto"/>
        <w:ind w:left="203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 xml:space="preserve">Créer </w:t>
      </w:r>
      <w:r>
        <w:rPr>
          <w:rFonts w:ascii="Times New Roman" w:eastAsia="Times New Roman" w:hAnsi="Times New Roman" w:cs="Times New Roman"/>
          <w:color w:val="363636"/>
          <w:spacing w:val="22"/>
          <w:sz w:val="23"/>
          <w:szCs w:val="23"/>
        </w:rPr>
        <w:t>des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0"/>
          <w:sz w:val="23"/>
          <w:szCs w:val="23"/>
        </w:rPr>
        <w:t>établissements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56"/>
          <w:sz w:val="23"/>
          <w:szCs w:val="23"/>
        </w:rPr>
        <w:t>publics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5"/>
          <w:sz w:val="23"/>
          <w:szCs w:val="23"/>
        </w:rPr>
        <w:t>régionaux</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1"/>
          <w:sz w:val="23"/>
          <w:szCs w:val="23"/>
        </w:rPr>
        <w:t>en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3"/>
          <w:sz w:val="23"/>
          <w:szCs w:val="23"/>
        </w:rPr>
        <w:t>charge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5"/>
          <w:sz w:val="23"/>
          <w:szCs w:val="23"/>
        </w:rPr>
        <w:t>de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9"/>
          <w:sz w:val="23"/>
          <w:szCs w:val="23"/>
        </w:rPr>
        <w:t>maintenance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41"/>
          <w:sz w:val="23"/>
          <w:szCs w:val="23"/>
        </w:rPr>
        <w:t>et</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2"/>
          <w:sz w:val="23"/>
          <w:szCs w:val="23"/>
        </w:rPr>
        <w:t>de l</w:t>
      </w:r>
      <w:r>
        <w:rPr>
          <w:rFonts w:ascii="Times New Roman" w:eastAsia="Times New Roman" w:hAnsi="Times New Roman" w:cs="Times New Roman"/>
          <w:color w:val="363636"/>
          <w:sz w:val="23"/>
          <w:szCs w:val="23"/>
        </w:rPr>
        <w:t>‘entretien</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proximité</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w w:val="112"/>
          <w:sz w:val="23"/>
          <w:szCs w:val="23"/>
        </w:rPr>
        <w:t>;</w:t>
      </w:r>
    </w:p>
    <w:p w14:paraId="3079BE09" w14:textId="77777777" w:rsidR="00FA63C9" w:rsidRDefault="00FA63C9" w:rsidP="00FA63C9">
      <w:pPr>
        <w:spacing w:before="45" w:after="0" w:line="240" w:lineRule="auto"/>
        <w:ind w:left="202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 xml:space="preserve">Renforcer  </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 xml:space="preserve">les </w:t>
      </w:r>
      <w:r>
        <w:rPr>
          <w:rFonts w:ascii="Times New Roman" w:eastAsia="Times New Roman" w:hAnsi="Times New Roman" w:cs="Times New Roman"/>
          <w:color w:val="363636"/>
          <w:spacing w:val="55"/>
          <w:sz w:val="23"/>
          <w:szCs w:val="23"/>
        </w:rPr>
        <w:t>capacités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 xml:space="preserve">de  </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29"/>
          <w:sz w:val="23"/>
          <w:szCs w:val="23"/>
        </w:rPr>
        <w:t>direction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 xml:space="preserve">Régionale </w:t>
      </w:r>
      <w:r>
        <w:rPr>
          <w:rFonts w:ascii="Times New Roman" w:eastAsia="Times New Roman" w:hAnsi="Times New Roman" w:cs="Times New Roman"/>
          <w:color w:val="363636"/>
          <w:spacing w:val="49"/>
          <w:sz w:val="23"/>
          <w:szCs w:val="23"/>
        </w:rPr>
        <w:t>de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w w:val="72"/>
          <w:sz w:val="23"/>
          <w:szCs w:val="23"/>
        </w:rPr>
        <w:t>I</w:t>
      </w:r>
      <w:r>
        <w:rPr>
          <w:rFonts w:ascii="Times New Roman" w:eastAsia="Times New Roman" w:hAnsi="Times New Roman" w:cs="Times New Roman"/>
          <w:color w:val="363636"/>
          <w:spacing w:val="-40"/>
          <w:sz w:val="23"/>
          <w:szCs w:val="23"/>
        </w:rPr>
        <w:t xml:space="preserve"> </w:t>
      </w:r>
      <w:r>
        <w:rPr>
          <w:rFonts w:ascii="Times New Roman" w:eastAsia="Times New Roman" w:hAnsi="Times New Roman" w:cs="Times New Roman"/>
          <w:color w:val="363636"/>
          <w:sz w:val="23"/>
          <w:szCs w:val="23"/>
        </w:rPr>
        <w:t xml:space="preserve">'hydraulique  </w:t>
      </w:r>
      <w:r>
        <w:rPr>
          <w:rFonts w:ascii="Times New Roman" w:eastAsia="Times New Roman" w:hAnsi="Times New Roman" w:cs="Times New Roman"/>
          <w:color w:val="363636"/>
          <w:spacing w:val="48"/>
          <w:sz w:val="23"/>
          <w:szCs w:val="23"/>
        </w:rPr>
        <w:t xml:space="preserve"> </w:t>
      </w:r>
      <w:r>
        <w:rPr>
          <w:rFonts w:ascii="Times New Roman" w:eastAsia="Times New Roman" w:hAnsi="Times New Roman" w:cs="Times New Roman"/>
          <w:color w:val="363636"/>
          <w:sz w:val="23"/>
          <w:szCs w:val="23"/>
        </w:rPr>
        <w:t xml:space="preserve">et </w:t>
      </w:r>
      <w:r>
        <w:rPr>
          <w:rFonts w:ascii="Times New Roman" w:eastAsia="Times New Roman" w:hAnsi="Times New Roman" w:cs="Times New Roman"/>
          <w:color w:val="363636"/>
          <w:spacing w:val="50"/>
          <w:sz w:val="23"/>
          <w:szCs w:val="23"/>
        </w:rPr>
        <w:t>de</w:t>
      </w:r>
      <w:r>
        <w:rPr>
          <w:rFonts w:ascii="Times New Roman" w:eastAsia="Times New Roman" w:hAnsi="Times New Roman" w:cs="Times New Roman"/>
          <w:color w:val="363636"/>
          <w:w w:val="104"/>
          <w:sz w:val="23"/>
          <w:szCs w:val="23"/>
        </w:rPr>
        <w:t xml:space="preserve"> </w:t>
      </w:r>
      <w:r>
        <w:rPr>
          <w:rFonts w:ascii="Times New Roman" w:eastAsia="Times New Roman" w:hAnsi="Times New Roman" w:cs="Times New Roman"/>
          <w:color w:val="363636"/>
          <w:sz w:val="23"/>
          <w:szCs w:val="23"/>
        </w:rPr>
        <w:t>1</w:t>
      </w:r>
      <w:r>
        <w:rPr>
          <w:rFonts w:ascii="Times New Roman" w:eastAsia="Times New Roman" w:hAnsi="Times New Roman" w:cs="Times New Roman"/>
          <w:color w:val="363636"/>
          <w:spacing w:val="-1"/>
          <w:sz w:val="23"/>
          <w:szCs w:val="23"/>
        </w:rPr>
        <w:t>'</w:t>
      </w:r>
      <w:r>
        <w:rPr>
          <w:rFonts w:ascii="Times New Roman" w:eastAsia="Times New Roman" w:hAnsi="Times New Roman" w:cs="Times New Roman"/>
          <w:color w:val="363636"/>
          <w:sz w:val="23"/>
          <w:szCs w:val="23"/>
        </w:rPr>
        <w:t>assainissement</w:t>
      </w:r>
      <w:r>
        <w:rPr>
          <w:rFonts w:ascii="Times New Roman" w:eastAsia="Times New Roman" w:hAnsi="Times New Roman" w:cs="Times New Roman"/>
          <w:color w:val="363636"/>
          <w:spacing w:val="35"/>
          <w:sz w:val="23"/>
          <w:szCs w:val="23"/>
        </w:rPr>
        <w:t xml:space="preserve"> </w:t>
      </w:r>
      <w:r>
        <w:rPr>
          <w:rFonts w:ascii="Times New Roman" w:eastAsia="Times New Roman" w:hAnsi="Times New Roman" w:cs="Times New Roman"/>
          <w:color w:val="363636"/>
          <w:sz w:val="23"/>
          <w:szCs w:val="23"/>
        </w:rPr>
        <w:t>;</w:t>
      </w:r>
    </w:p>
    <w:p w14:paraId="497C2819" w14:textId="77777777" w:rsidR="00FA63C9" w:rsidRDefault="00FA63C9" w:rsidP="00FA63C9">
      <w:pPr>
        <w:spacing w:before="50" w:after="0" w:line="240" w:lineRule="auto"/>
        <w:ind w:left="202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commune</w:t>
      </w:r>
      <w:r>
        <w:rPr>
          <w:rFonts w:ascii="Times New Roman" w:eastAsia="Times New Roman" w:hAnsi="Times New Roman" w:cs="Times New Roman"/>
          <w:color w:val="363636"/>
          <w:spacing w:val="25"/>
          <w:sz w:val="23"/>
          <w:szCs w:val="23"/>
        </w:rPr>
        <w:t xml:space="preserve"> </w:t>
      </w:r>
      <w:r>
        <w:rPr>
          <w:rFonts w:ascii="Times New Roman" w:eastAsia="Times New Roman" w:hAnsi="Times New Roman" w:cs="Times New Roman"/>
          <w:color w:val="363636"/>
          <w:sz w:val="23"/>
          <w:szCs w:val="23"/>
        </w:rPr>
        <w:t>est</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chargée</w:t>
      </w:r>
      <w:r>
        <w:rPr>
          <w:rFonts w:ascii="Times New Roman" w:eastAsia="Times New Roman" w:hAnsi="Times New Roman" w:cs="Times New Roman"/>
          <w:color w:val="363636"/>
          <w:spacing w:val="25"/>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réaliser</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programmes</w:t>
      </w:r>
      <w:r>
        <w:rPr>
          <w:rFonts w:ascii="Times New Roman" w:eastAsia="Times New Roman" w:hAnsi="Times New Roman" w:cs="Times New Roman"/>
          <w:color w:val="363636"/>
          <w:spacing w:val="25"/>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w w:val="103"/>
          <w:sz w:val="23"/>
          <w:szCs w:val="23"/>
        </w:rPr>
        <w:t>sensibilisation,</w:t>
      </w:r>
    </w:p>
    <w:p w14:paraId="3B1B3634" w14:textId="77777777" w:rsidR="00FA63C9" w:rsidRDefault="00FA63C9" w:rsidP="00FA63C9">
      <w:pPr>
        <w:spacing w:before="45" w:after="0" w:line="285" w:lineRule="auto"/>
        <w:ind w:left="2022" w:right="262"/>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7"/>
          <w:sz w:val="23"/>
          <w:szCs w:val="23"/>
        </w:rPr>
        <w:t>construction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39"/>
          <w:sz w:val="23"/>
          <w:szCs w:val="23"/>
        </w:rPr>
        <w:t>de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3"/>
          <w:sz w:val="23"/>
          <w:szCs w:val="23"/>
        </w:rPr>
        <w:t>latrines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6"/>
          <w:sz w:val="23"/>
          <w:szCs w:val="23"/>
        </w:rPr>
        <w:t>séparément</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7"/>
          <w:sz w:val="23"/>
          <w:szCs w:val="23"/>
        </w:rPr>
        <w:t>des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
          <w:sz w:val="23"/>
          <w:szCs w:val="23"/>
        </w:rPr>
        <w:t>fosses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8"/>
          <w:sz w:val="23"/>
          <w:szCs w:val="23"/>
        </w:rPr>
        <w:t>septiques</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 xml:space="preserve">et </w:t>
      </w:r>
      <w:r>
        <w:rPr>
          <w:rFonts w:ascii="Times New Roman" w:eastAsia="Times New Roman" w:hAnsi="Times New Roman" w:cs="Times New Roman"/>
          <w:color w:val="363636"/>
          <w:spacing w:val="12"/>
          <w:sz w:val="23"/>
          <w:szCs w:val="23"/>
        </w:rPr>
        <w:t>en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4"/>
          <w:sz w:val="23"/>
          <w:szCs w:val="23"/>
        </w:rPr>
        <w:t>dehors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0"/>
          <w:sz w:val="23"/>
          <w:szCs w:val="23"/>
        </w:rPr>
        <w:t>des</w:t>
      </w:r>
      <w:r>
        <w:rPr>
          <w:rFonts w:ascii="Times New Roman" w:eastAsia="Times New Roman" w:hAnsi="Times New Roman" w:cs="Times New Roman"/>
          <w:color w:val="363636"/>
          <w:w w:val="103"/>
          <w:sz w:val="23"/>
          <w:szCs w:val="23"/>
        </w:rPr>
        <w:t xml:space="preserve"> </w:t>
      </w:r>
      <w:r>
        <w:rPr>
          <w:rFonts w:ascii="Times New Roman" w:eastAsia="Times New Roman" w:hAnsi="Times New Roman" w:cs="Times New Roman"/>
          <w:color w:val="363636"/>
          <w:sz w:val="23"/>
          <w:szCs w:val="23"/>
        </w:rPr>
        <w:t>bâtiments</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exploites</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w w:val="112"/>
          <w:sz w:val="23"/>
          <w:szCs w:val="23"/>
        </w:rPr>
        <w:t>;</w:t>
      </w:r>
    </w:p>
    <w:p w14:paraId="1DFB2AAE" w14:textId="77777777" w:rsidR="00FA63C9" w:rsidRDefault="00FA63C9" w:rsidP="00FA63C9">
      <w:pPr>
        <w:spacing w:after="0" w:line="261" w:lineRule="exact"/>
        <w:ind w:left="2022"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 xml:space="preserve">La </w:t>
      </w:r>
      <w:r>
        <w:rPr>
          <w:rFonts w:ascii="Times New Roman" w:eastAsia="Times New Roman" w:hAnsi="Times New Roman" w:cs="Times New Roman"/>
          <w:color w:val="363636"/>
          <w:spacing w:val="13"/>
          <w:sz w:val="23"/>
          <w:szCs w:val="23"/>
        </w:rPr>
        <w:t>réalisation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44"/>
          <w:sz w:val="23"/>
          <w:szCs w:val="23"/>
        </w:rPr>
        <w:t>de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6"/>
          <w:sz w:val="23"/>
          <w:szCs w:val="23"/>
        </w:rPr>
        <w:t>campagnes</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31"/>
          <w:sz w:val="23"/>
          <w:szCs w:val="23"/>
        </w:rPr>
        <w:t>de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2"/>
          <w:sz w:val="23"/>
          <w:szCs w:val="23"/>
        </w:rPr>
        <w:t>communication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38"/>
          <w:sz w:val="23"/>
          <w:szCs w:val="23"/>
        </w:rPr>
        <w:t>et</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2"/>
          <w:sz w:val="23"/>
          <w:szCs w:val="23"/>
        </w:rPr>
        <w:t>de</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19"/>
          <w:sz w:val="23"/>
          <w:szCs w:val="23"/>
        </w:rPr>
        <w:t>sensibilisation</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51"/>
          <w:sz w:val="23"/>
          <w:szCs w:val="23"/>
        </w:rPr>
        <w:t>sur</w:t>
      </w:r>
      <w:r>
        <w:rPr>
          <w:rFonts w:ascii="Times New Roman" w:eastAsia="Times New Roman" w:hAnsi="Times New Roman" w:cs="Times New Roman"/>
          <w:color w:val="363636"/>
          <w:sz w:val="23"/>
          <w:szCs w:val="23"/>
        </w:rPr>
        <w:t xml:space="preserve"> </w:t>
      </w:r>
      <w:r>
        <w:rPr>
          <w:rFonts w:ascii="Times New Roman" w:eastAsia="Times New Roman" w:hAnsi="Times New Roman" w:cs="Times New Roman"/>
          <w:color w:val="363636"/>
          <w:spacing w:val="25"/>
          <w:sz w:val="23"/>
          <w:szCs w:val="23"/>
        </w:rPr>
        <w:t>les</w:t>
      </w:r>
      <w:r>
        <w:rPr>
          <w:noProof/>
          <w:lang w:eastAsia="fr-FR"/>
        </w:rPr>
        <w:drawing>
          <wp:anchor distT="0" distB="0" distL="114300" distR="114300" simplePos="0" relativeHeight="251701248" behindDoc="1" locked="0" layoutInCell="1" allowOverlap="1" wp14:anchorId="4491E752" wp14:editId="2C640437">
            <wp:simplePos x="0" y="0"/>
            <wp:positionH relativeFrom="page">
              <wp:posOffset>304800</wp:posOffset>
            </wp:positionH>
            <wp:positionV relativeFrom="paragraph">
              <wp:posOffset>956945</wp:posOffset>
            </wp:positionV>
            <wp:extent cx="5754370" cy="3877310"/>
            <wp:effectExtent l="0" t="0" r="0" b="0"/>
            <wp:wrapNone/>
            <wp:docPr id="161"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4370" cy="3877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63636"/>
          <w:spacing w:val="25"/>
          <w:sz w:val="23"/>
          <w:szCs w:val="23"/>
        </w:rPr>
        <w:t xml:space="preserve"> </w:t>
      </w:r>
      <w:r>
        <w:rPr>
          <w:rFonts w:ascii="Times New Roman" w:eastAsia="Times New Roman" w:hAnsi="Times New Roman" w:cs="Times New Roman"/>
          <w:color w:val="363636"/>
          <w:sz w:val="23"/>
          <w:szCs w:val="23"/>
        </w:rPr>
        <w:t>procédures</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gestion</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et</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su</w:t>
      </w:r>
      <w:r>
        <w:rPr>
          <w:rFonts w:ascii="Times New Roman" w:eastAsia="Times New Roman" w:hAnsi="Times New Roman" w:cs="Times New Roman"/>
          <w:color w:val="363636"/>
          <w:spacing w:val="8"/>
          <w:sz w:val="23"/>
          <w:szCs w:val="23"/>
        </w:rPr>
        <w:t>i</w:t>
      </w:r>
      <w:r>
        <w:rPr>
          <w:rFonts w:ascii="Times New Roman" w:eastAsia="Times New Roman" w:hAnsi="Times New Roman" w:cs="Times New Roman"/>
          <w:color w:val="363636"/>
          <w:sz w:val="23"/>
          <w:szCs w:val="23"/>
        </w:rPr>
        <w:t>vi</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pr</w:t>
      </w:r>
      <w:r>
        <w:rPr>
          <w:rFonts w:ascii="Times New Roman" w:eastAsia="Times New Roman" w:hAnsi="Times New Roman" w:cs="Times New Roman"/>
          <w:color w:val="363636"/>
          <w:spacing w:val="-10"/>
          <w:sz w:val="23"/>
          <w:szCs w:val="23"/>
        </w:rPr>
        <w:t>o</w:t>
      </w:r>
      <w:r>
        <w:rPr>
          <w:rFonts w:ascii="Times New Roman" w:eastAsia="Times New Roman" w:hAnsi="Times New Roman" w:cs="Times New Roman"/>
          <w:color w:val="363636"/>
          <w:sz w:val="23"/>
          <w:szCs w:val="23"/>
        </w:rPr>
        <w:t>jets</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par</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les</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acteurs</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légaux</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w w:val="112"/>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réunion</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a été levée</w:t>
      </w:r>
      <w:r>
        <w:rPr>
          <w:rFonts w:ascii="Times New Roman" w:eastAsia="Times New Roman" w:hAnsi="Times New Roman" w:cs="Times New Roman"/>
          <w:color w:val="363636"/>
          <w:spacing w:val="17"/>
          <w:sz w:val="23"/>
          <w:szCs w:val="23"/>
        </w:rPr>
        <w:t xml:space="preserve"> à </w:t>
      </w:r>
      <w:r>
        <w:rPr>
          <w:rFonts w:ascii="Times New Roman" w:eastAsia="Times New Roman" w:hAnsi="Times New Roman" w:cs="Times New Roman"/>
          <w:color w:val="363636"/>
          <w:sz w:val="23"/>
          <w:szCs w:val="23"/>
        </w:rPr>
        <w:t>15</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w w:val="103"/>
          <w:sz w:val="23"/>
          <w:szCs w:val="23"/>
        </w:rPr>
        <w:t>Heures.</w:t>
      </w:r>
    </w:p>
    <w:p w14:paraId="47A11B1E" w14:textId="77777777" w:rsidR="00FA63C9" w:rsidRDefault="00FA63C9" w:rsidP="00FA63C9">
      <w:pPr>
        <w:spacing w:before="8" w:after="0" w:line="160" w:lineRule="exact"/>
        <w:rPr>
          <w:sz w:val="16"/>
          <w:szCs w:val="16"/>
        </w:rPr>
      </w:pPr>
    </w:p>
    <w:p w14:paraId="0A9A39CC" w14:textId="77777777" w:rsidR="00FA63C9" w:rsidRDefault="00FA63C9" w:rsidP="00FA63C9">
      <w:pPr>
        <w:spacing w:after="0" w:line="200" w:lineRule="exact"/>
        <w:rPr>
          <w:sz w:val="20"/>
          <w:szCs w:val="20"/>
        </w:rPr>
      </w:pPr>
    </w:p>
    <w:p w14:paraId="59A8102A" w14:textId="77777777" w:rsidR="00FA63C9" w:rsidRDefault="00FA63C9" w:rsidP="00FA63C9">
      <w:pPr>
        <w:spacing w:after="0" w:line="200" w:lineRule="exact"/>
        <w:rPr>
          <w:sz w:val="20"/>
          <w:szCs w:val="20"/>
        </w:rPr>
      </w:pPr>
    </w:p>
    <w:p w14:paraId="1F80F8EC" w14:textId="77777777" w:rsidR="00FA63C9" w:rsidRDefault="00FA63C9" w:rsidP="00FA63C9">
      <w:pPr>
        <w:spacing w:after="0" w:line="200" w:lineRule="exact"/>
        <w:rPr>
          <w:sz w:val="20"/>
          <w:szCs w:val="20"/>
        </w:rPr>
      </w:pPr>
    </w:p>
    <w:p w14:paraId="31DA2B29" w14:textId="77777777" w:rsidR="00FA63C9" w:rsidRDefault="00FA63C9" w:rsidP="00FA63C9">
      <w:pPr>
        <w:spacing w:after="0" w:line="200" w:lineRule="exact"/>
        <w:rPr>
          <w:sz w:val="20"/>
          <w:szCs w:val="20"/>
        </w:rPr>
      </w:pPr>
    </w:p>
    <w:p w14:paraId="19B68AEE" w14:textId="77777777" w:rsidR="00FA63C9" w:rsidRDefault="00FA63C9" w:rsidP="00FA63C9">
      <w:pPr>
        <w:spacing w:after="0" w:line="200" w:lineRule="exact"/>
        <w:rPr>
          <w:sz w:val="20"/>
          <w:szCs w:val="20"/>
        </w:rPr>
      </w:pPr>
    </w:p>
    <w:p w14:paraId="0AFC876F" w14:textId="77777777" w:rsidR="00FA63C9" w:rsidRDefault="00FA63C9" w:rsidP="00FA63C9">
      <w:pPr>
        <w:spacing w:after="0" w:line="200" w:lineRule="exact"/>
        <w:rPr>
          <w:sz w:val="20"/>
          <w:szCs w:val="20"/>
        </w:rPr>
      </w:pPr>
    </w:p>
    <w:p w14:paraId="14E45EEE" w14:textId="77777777" w:rsidR="00FA63C9" w:rsidRDefault="00FA63C9" w:rsidP="00FA63C9">
      <w:pPr>
        <w:spacing w:after="0" w:line="200" w:lineRule="exact"/>
        <w:rPr>
          <w:sz w:val="20"/>
          <w:szCs w:val="20"/>
        </w:rPr>
      </w:pPr>
    </w:p>
    <w:p w14:paraId="181A8D61" w14:textId="77777777" w:rsidR="00FA63C9" w:rsidRDefault="00FA63C9" w:rsidP="00FA63C9">
      <w:pPr>
        <w:spacing w:after="0" w:line="200" w:lineRule="exact"/>
        <w:rPr>
          <w:sz w:val="20"/>
          <w:szCs w:val="20"/>
        </w:rPr>
      </w:pPr>
    </w:p>
    <w:p w14:paraId="4DAE8F90" w14:textId="77777777" w:rsidR="00FA63C9" w:rsidRDefault="00FA63C9" w:rsidP="00FA63C9">
      <w:pPr>
        <w:spacing w:after="0" w:line="200" w:lineRule="exact"/>
        <w:rPr>
          <w:sz w:val="20"/>
          <w:szCs w:val="20"/>
        </w:rPr>
      </w:pPr>
    </w:p>
    <w:p w14:paraId="3CC67289" w14:textId="77777777" w:rsidR="00FA63C9" w:rsidRDefault="00FA63C9" w:rsidP="00FA63C9">
      <w:pPr>
        <w:spacing w:after="0" w:line="240" w:lineRule="auto"/>
        <w:ind w:right="1477"/>
        <w:jc w:val="right"/>
        <w:rPr>
          <w:rFonts w:ascii="Times New Roman" w:eastAsia="Times New Roman" w:hAnsi="Times New Roman" w:cs="Times New Roman"/>
          <w:sz w:val="23"/>
          <w:szCs w:val="23"/>
        </w:rPr>
      </w:pPr>
      <w:r>
        <w:rPr>
          <w:rFonts w:ascii="Times New Roman" w:eastAsia="Times New Roman" w:hAnsi="Times New Roman" w:cs="Times New Roman"/>
          <w:b/>
          <w:bCs/>
          <w:color w:val="363636"/>
          <w:w w:val="103"/>
          <w:sz w:val="23"/>
          <w:szCs w:val="23"/>
        </w:rPr>
        <w:t>MASEF</w:t>
      </w:r>
    </w:p>
    <w:p w14:paraId="2424C8D7" w14:textId="77777777" w:rsidR="00FA63C9" w:rsidRDefault="00FA63C9" w:rsidP="00FA63C9">
      <w:pPr>
        <w:spacing w:before="40" w:after="0" w:line="447" w:lineRule="exact"/>
        <w:ind w:right="1423"/>
        <w:jc w:val="right"/>
        <w:rPr>
          <w:rFonts w:ascii="Times New Roman" w:eastAsia="Times New Roman" w:hAnsi="Times New Roman" w:cs="Times New Roman"/>
          <w:sz w:val="46"/>
          <w:szCs w:val="46"/>
        </w:rPr>
      </w:pPr>
      <w:r>
        <w:rPr>
          <w:rFonts w:ascii="Times New Roman" w:eastAsia="Times New Roman" w:hAnsi="Times New Roman" w:cs="Times New Roman"/>
          <w:color w:val="8E90C8"/>
          <w:w w:val="111"/>
          <w:position w:val="-7"/>
          <w:sz w:val="46"/>
          <w:szCs w:val="46"/>
        </w:rPr>
        <w:t>'vt"-..._</w:t>
      </w:r>
    </w:p>
    <w:p w14:paraId="32399621" w14:textId="77777777" w:rsidR="00FA63C9" w:rsidRDefault="00FA63C9" w:rsidP="00FA63C9">
      <w:pPr>
        <w:spacing w:after="0" w:line="296" w:lineRule="exact"/>
        <w:ind w:right="1894"/>
        <w:jc w:val="right"/>
        <w:rPr>
          <w:rFonts w:ascii="Times New Roman" w:eastAsia="Times New Roman" w:hAnsi="Times New Roman" w:cs="Times New Roman"/>
          <w:sz w:val="37"/>
          <w:szCs w:val="37"/>
        </w:rPr>
      </w:pPr>
      <w:r>
        <w:rPr>
          <w:rFonts w:ascii="Times New Roman" w:eastAsia="Times New Roman" w:hAnsi="Times New Roman" w:cs="Times New Roman"/>
          <w:i/>
          <w:color w:val="8E90C8"/>
          <w:w w:val="65"/>
          <w:position w:val="2"/>
          <w:sz w:val="37"/>
          <w:szCs w:val="37"/>
        </w:rPr>
        <w:t>s</w:t>
      </w:r>
    </w:p>
    <w:p w14:paraId="66414867" w14:textId="77777777" w:rsidR="00FA63C9" w:rsidRDefault="00FA63C9" w:rsidP="00FA63C9">
      <w:pPr>
        <w:spacing w:after="0" w:line="200" w:lineRule="exact"/>
        <w:rPr>
          <w:sz w:val="20"/>
          <w:szCs w:val="20"/>
        </w:rPr>
      </w:pPr>
    </w:p>
    <w:p w14:paraId="71837E24" w14:textId="77777777" w:rsidR="00FA63C9" w:rsidRDefault="00FA63C9" w:rsidP="00FA63C9">
      <w:pPr>
        <w:spacing w:before="7" w:after="0" w:line="280" w:lineRule="exact"/>
        <w:rPr>
          <w:sz w:val="28"/>
          <w:szCs w:val="28"/>
        </w:rPr>
      </w:pPr>
    </w:p>
    <w:p w14:paraId="5C8B2C67" w14:textId="77777777" w:rsidR="00FA63C9" w:rsidRDefault="00FA63C9" w:rsidP="00FA63C9">
      <w:pPr>
        <w:spacing w:after="0"/>
        <w:sectPr w:rsidR="00FA63C9" w:rsidSect="00973E5A">
          <w:headerReference w:type="default" r:id="rId41"/>
          <w:pgSz w:w="11920" w:h="16840"/>
          <w:pgMar w:top="-20" w:right="1680" w:bottom="280" w:left="80" w:header="0" w:footer="0" w:gutter="0"/>
          <w:cols w:space="720"/>
        </w:sectPr>
      </w:pPr>
    </w:p>
    <w:p w14:paraId="62335909" w14:textId="77777777" w:rsidR="00FA63C9" w:rsidRDefault="00FA63C9" w:rsidP="00FA63C9">
      <w:pPr>
        <w:spacing w:before="74" w:after="0" w:line="282" w:lineRule="exact"/>
        <w:ind w:left="3412" w:right="-20"/>
        <w:rPr>
          <w:rFonts w:ascii="Times New Roman" w:eastAsia="Times New Roman" w:hAnsi="Times New Roman" w:cs="Times New Roman"/>
          <w:sz w:val="25"/>
          <w:szCs w:val="25"/>
        </w:rPr>
      </w:pPr>
      <w:r>
        <w:rPr>
          <w:noProof/>
          <w:lang w:eastAsia="fr-FR"/>
        </w:rPr>
        <w:drawing>
          <wp:anchor distT="0" distB="0" distL="114300" distR="114300" simplePos="0" relativeHeight="251702272" behindDoc="1" locked="0" layoutInCell="1" allowOverlap="1" wp14:anchorId="14027A24" wp14:editId="3E14677B">
            <wp:simplePos x="0" y="0"/>
            <wp:positionH relativeFrom="page">
              <wp:posOffset>60960</wp:posOffset>
            </wp:positionH>
            <wp:positionV relativeFrom="paragraph">
              <wp:posOffset>193040</wp:posOffset>
            </wp:positionV>
            <wp:extent cx="1329055" cy="1134110"/>
            <wp:effectExtent l="0" t="0" r="0" b="0"/>
            <wp:wrapNone/>
            <wp:docPr id="160"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9055" cy="1134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03296" behindDoc="1" locked="0" layoutInCell="1" allowOverlap="1" wp14:anchorId="2FD2C090" wp14:editId="433216D9">
                <wp:simplePos x="0" y="0"/>
                <wp:positionH relativeFrom="page">
                  <wp:posOffset>4894580</wp:posOffset>
                </wp:positionH>
                <wp:positionV relativeFrom="page">
                  <wp:posOffset>239395</wp:posOffset>
                </wp:positionV>
                <wp:extent cx="2332355" cy="1270"/>
                <wp:effectExtent l="8255" t="10795" r="12065" b="6985"/>
                <wp:wrapNone/>
                <wp:docPr id="15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270"/>
                          <a:chOff x="7708" y="377"/>
                          <a:chExt cx="3673" cy="2"/>
                        </a:xfrm>
                      </wpg:grpSpPr>
                      <wps:wsp>
                        <wps:cNvPr id="159" name="Freeform 153"/>
                        <wps:cNvSpPr>
                          <a:spLocks/>
                        </wps:cNvSpPr>
                        <wps:spPr bwMode="auto">
                          <a:xfrm>
                            <a:off x="7708" y="377"/>
                            <a:ext cx="3673" cy="2"/>
                          </a:xfrm>
                          <a:custGeom>
                            <a:avLst/>
                            <a:gdLst>
                              <a:gd name="T0" fmla="+- 0 7708 7708"/>
                              <a:gd name="T1" fmla="*/ T0 w 3673"/>
                              <a:gd name="T2" fmla="+- 0 11381 7708"/>
                              <a:gd name="T3" fmla="*/ T2 w 3673"/>
                            </a:gdLst>
                            <a:ahLst/>
                            <a:cxnLst>
                              <a:cxn ang="0">
                                <a:pos x="T1" y="0"/>
                              </a:cxn>
                              <a:cxn ang="0">
                                <a:pos x="T3" y="0"/>
                              </a:cxn>
                            </a:cxnLst>
                            <a:rect l="0" t="0" r="r" b="b"/>
                            <a:pathLst>
                              <a:path w="3673">
                                <a:moveTo>
                                  <a:pt x="0" y="0"/>
                                </a:moveTo>
                                <a:lnTo>
                                  <a:pt x="3673" y="0"/>
                                </a:lnTo>
                              </a:path>
                            </a:pathLst>
                          </a:custGeom>
                          <a:noFill/>
                          <a:ln w="11647">
                            <a:solidFill>
                              <a:srgbClr val="A097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7F18F" id="Group 152" o:spid="_x0000_s1026" style="position:absolute;margin-left:385.4pt;margin-top:18.85pt;width:183.65pt;height:.1pt;z-index:-251613184;mso-position-horizontal-relative:page;mso-position-vertical-relative:page" coordorigin="7708,377" coordsize="3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">
                <v:shape id="Freeform 153" o:spid="_x0000_s1027" style="position:absolute;left:7708;top:377;width:3673;height:2;visibility:visible;mso-wrap-style:square;v-text-anchor:top" coordsize="3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" path="m,l3673,e" filled="f" strokecolor="#a097a3" strokeweight=".32353mm">
                  <v:path arrowok="t" o:connecttype="custom" o:connectlocs="0,0;3673,0" o:connectangles="0,0"/>
                </v:shape>
                <w10:wrap anchorx="page" anchory="page"/>
              </v:group>
            </w:pict>
          </mc:Fallback>
        </mc:AlternateContent>
      </w:r>
      <w:r>
        <w:rPr>
          <w:rFonts w:ascii="Times New Roman" w:eastAsia="Times New Roman" w:hAnsi="Times New Roman" w:cs="Times New Roman"/>
          <w:color w:val="959099"/>
          <w:w w:val="335"/>
          <w:position w:val="-1"/>
          <w:sz w:val="25"/>
          <w:szCs w:val="25"/>
        </w:rPr>
        <w:t>------</w:t>
      </w:r>
      <w:r>
        <w:rPr>
          <w:rFonts w:ascii="Times New Roman" w:eastAsia="Times New Roman" w:hAnsi="Times New Roman" w:cs="Times New Roman"/>
          <w:color w:val="959099"/>
          <w:spacing w:val="-43"/>
          <w:w w:val="335"/>
          <w:position w:val="-1"/>
          <w:sz w:val="25"/>
          <w:szCs w:val="25"/>
        </w:rPr>
        <w:t>-</w:t>
      </w:r>
      <w:r>
        <w:rPr>
          <w:rFonts w:ascii="Times New Roman" w:eastAsia="Times New Roman" w:hAnsi="Times New Roman" w:cs="Times New Roman"/>
          <w:color w:val="959099"/>
          <w:w w:val="335"/>
          <w:position w:val="-1"/>
          <w:sz w:val="25"/>
          <w:szCs w:val="25"/>
        </w:rPr>
        <w:t>-</w:t>
      </w:r>
      <w:r>
        <w:rPr>
          <w:rFonts w:ascii="Times New Roman" w:eastAsia="Times New Roman" w:hAnsi="Times New Roman" w:cs="Times New Roman"/>
          <w:color w:val="959099"/>
          <w:spacing w:val="-29"/>
          <w:w w:val="335"/>
          <w:position w:val="-1"/>
          <w:sz w:val="25"/>
          <w:szCs w:val="25"/>
        </w:rPr>
        <w:t xml:space="preserve"> </w:t>
      </w:r>
      <w:r>
        <w:rPr>
          <w:rFonts w:ascii="Times New Roman" w:eastAsia="Times New Roman" w:hAnsi="Times New Roman" w:cs="Times New Roman"/>
          <w:color w:val="BCBCBC"/>
          <w:w w:val="335"/>
          <w:position w:val="-1"/>
          <w:sz w:val="25"/>
          <w:szCs w:val="25"/>
        </w:rPr>
        <w:t>------</w:t>
      </w:r>
    </w:p>
    <w:p w14:paraId="66EBA481" w14:textId="77777777" w:rsidR="00FA63C9" w:rsidRDefault="00FA63C9" w:rsidP="00FA63C9">
      <w:pPr>
        <w:spacing w:after="0" w:line="200" w:lineRule="exact"/>
        <w:rPr>
          <w:sz w:val="20"/>
          <w:szCs w:val="20"/>
        </w:rPr>
      </w:pPr>
    </w:p>
    <w:p w14:paraId="7912DAD3" w14:textId="77777777" w:rsidR="00FA63C9" w:rsidRDefault="00FA63C9" w:rsidP="00FA63C9">
      <w:pPr>
        <w:spacing w:after="0" w:line="200" w:lineRule="exact"/>
        <w:rPr>
          <w:sz w:val="20"/>
          <w:szCs w:val="20"/>
        </w:rPr>
      </w:pPr>
    </w:p>
    <w:p w14:paraId="6361DB6B" w14:textId="77777777" w:rsidR="00FA63C9" w:rsidRDefault="00FA63C9" w:rsidP="00FA63C9">
      <w:pPr>
        <w:spacing w:after="0" w:line="200" w:lineRule="exact"/>
        <w:rPr>
          <w:sz w:val="20"/>
          <w:szCs w:val="20"/>
        </w:rPr>
      </w:pPr>
    </w:p>
    <w:p w14:paraId="3C2B80FF" w14:textId="77777777" w:rsidR="00FA63C9" w:rsidRDefault="00FA63C9" w:rsidP="00FA63C9">
      <w:pPr>
        <w:spacing w:after="0" w:line="200" w:lineRule="exact"/>
        <w:rPr>
          <w:sz w:val="20"/>
          <w:szCs w:val="20"/>
        </w:rPr>
      </w:pPr>
    </w:p>
    <w:p w14:paraId="6C008A67" w14:textId="77777777" w:rsidR="00FA63C9" w:rsidRDefault="00FA63C9" w:rsidP="00FA63C9">
      <w:pPr>
        <w:spacing w:after="0" w:line="200" w:lineRule="exact"/>
        <w:rPr>
          <w:sz w:val="20"/>
          <w:szCs w:val="20"/>
        </w:rPr>
      </w:pPr>
    </w:p>
    <w:p w14:paraId="6BCA9477" w14:textId="77777777" w:rsidR="00FA63C9" w:rsidRDefault="00FA63C9" w:rsidP="00FA63C9">
      <w:pPr>
        <w:spacing w:after="0" w:line="200" w:lineRule="exact"/>
        <w:rPr>
          <w:sz w:val="20"/>
          <w:szCs w:val="20"/>
        </w:rPr>
      </w:pPr>
    </w:p>
    <w:p w14:paraId="55AE8D98" w14:textId="77777777" w:rsidR="00FA63C9" w:rsidRDefault="00FA63C9" w:rsidP="00FA63C9">
      <w:pPr>
        <w:spacing w:after="0" w:line="200" w:lineRule="exact"/>
        <w:rPr>
          <w:sz w:val="20"/>
          <w:szCs w:val="20"/>
        </w:rPr>
      </w:pPr>
    </w:p>
    <w:p w14:paraId="247ADD82" w14:textId="77777777" w:rsidR="00FA63C9" w:rsidRDefault="00FA63C9" w:rsidP="00FA63C9">
      <w:pPr>
        <w:spacing w:before="10" w:after="0" w:line="280" w:lineRule="exact"/>
        <w:rPr>
          <w:sz w:val="28"/>
          <w:szCs w:val="28"/>
        </w:rPr>
      </w:pPr>
    </w:p>
    <w:p w14:paraId="18907D2D" w14:textId="77777777" w:rsidR="00FA63C9" w:rsidRDefault="00FA63C9" w:rsidP="00FA63C9">
      <w:pPr>
        <w:spacing w:before="13" w:after="0" w:line="240" w:lineRule="auto"/>
        <w:ind w:right="503"/>
        <w:jc w:val="right"/>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Liste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des</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participants</w:t>
      </w:r>
      <w:r>
        <w:rPr>
          <w:rFonts w:ascii="Times New Roman" w:eastAsia="Times New Roman" w:hAnsi="Times New Roman" w:cs="Times New Roman"/>
          <w:color w:val="363636"/>
          <w:spacing w:val="-4"/>
          <w:sz w:val="23"/>
          <w:szCs w:val="23"/>
        </w:rPr>
        <w:t xml:space="preserve"> </w:t>
      </w:r>
      <w:proofErr w:type="spellStart"/>
      <w:r>
        <w:rPr>
          <w:rFonts w:ascii="Times New Roman" w:eastAsia="Times New Roman" w:hAnsi="Times New Roman" w:cs="Times New Roman"/>
          <w:color w:val="363636"/>
          <w:w w:val="68"/>
          <w:sz w:val="36"/>
          <w:szCs w:val="36"/>
        </w:rPr>
        <w:t>a</w:t>
      </w:r>
      <w:proofErr w:type="spellEnd"/>
      <w:r>
        <w:rPr>
          <w:rFonts w:ascii="Times New Roman" w:eastAsia="Times New Roman" w:hAnsi="Times New Roman" w:cs="Times New Roman"/>
          <w:color w:val="363636"/>
          <w:spacing w:val="-6"/>
          <w:w w:val="68"/>
          <w:sz w:val="36"/>
          <w:szCs w:val="36"/>
        </w:rPr>
        <w:t xml:space="preserve"> </w:t>
      </w:r>
      <w:r>
        <w:rPr>
          <w:rFonts w:ascii="Times New Roman" w:eastAsia="Times New Roman" w:hAnsi="Times New Roman" w:cs="Times New Roman"/>
          <w:color w:val="363636"/>
          <w:sz w:val="23"/>
          <w:szCs w:val="23"/>
        </w:rPr>
        <w:t>la réunion</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consultation</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publique</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relative</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au</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PMPP</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dans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le</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cadre</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w w:val="97"/>
          <w:sz w:val="23"/>
          <w:szCs w:val="23"/>
        </w:rPr>
        <w:t>du</w:t>
      </w:r>
    </w:p>
    <w:p w14:paraId="7A1EDC9E" w14:textId="77777777" w:rsidR="00FA63C9" w:rsidRDefault="00FA63C9" w:rsidP="00FA63C9">
      <w:pPr>
        <w:spacing w:before="11" w:after="0" w:line="240" w:lineRule="auto"/>
        <w:ind w:left="3530" w:right="2553"/>
        <w:jc w:val="center"/>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PSEA</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au</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niveau</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wilaya</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
          <w:sz w:val="23"/>
          <w:szCs w:val="23"/>
        </w:rPr>
        <w:t xml:space="preserve"> </w:t>
      </w:r>
      <w:proofErr w:type="spellStart"/>
      <w:r>
        <w:rPr>
          <w:rFonts w:ascii="Times New Roman" w:eastAsia="Times New Roman" w:hAnsi="Times New Roman" w:cs="Times New Roman"/>
          <w:color w:val="363636"/>
          <w:sz w:val="23"/>
          <w:szCs w:val="23"/>
        </w:rPr>
        <w:t>Hodh</w:t>
      </w:r>
      <w:proofErr w:type="spellEnd"/>
      <w:r>
        <w:rPr>
          <w:rFonts w:ascii="Times New Roman" w:eastAsia="Times New Roman" w:hAnsi="Times New Roman" w:cs="Times New Roman"/>
          <w:color w:val="363636"/>
          <w:spacing w:val="-2"/>
          <w:sz w:val="23"/>
          <w:szCs w:val="23"/>
        </w:rPr>
        <w:t xml:space="preserve"> </w:t>
      </w:r>
      <w:r>
        <w:rPr>
          <w:rFonts w:ascii="Arial" w:eastAsia="Arial" w:hAnsi="Arial" w:cs="Arial"/>
          <w:color w:val="363636"/>
          <w:sz w:val="23"/>
          <w:szCs w:val="23"/>
        </w:rPr>
        <w:t>el</w:t>
      </w:r>
      <w:r>
        <w:rPr>
          <w:rFonts w:ascii="Arial" w:eastAsia="Arial" w:hAnsi="Arial" w:cs="Arial"/>
          <w:color w:val="363636"/>
          <w:spacing w:val="-18"/>
          <w:sz w:val="23"/>
          <w:szCs w:val="23"/>
        </w:rPr>
        <w:t xml:space="preserve"> </w:t>
      </w:r>
      <w:r>
        <w:rPr>
          <w:rFonts w:ascii="Times New Roman" w:eastAsia="Times New Roman" w:hAnsi="Times New Roman" w:cs="Times New Roman"/>
          <w:color w:val="363636"/>
          <w:w w:val="99"/>
          <w:sz w:val="23"/>
          <w:szCs w:val="23"/>
        </w:rPr>
        <w:t>Gharbi</w:t>
      </w:r>
    </w:p>
    <w:p w14:paraId="0D029F39" w14:textId="77777777" w:rsidR="00FA63C9" w:rsidRDefault="00FA63C9" w:rsidP="00FA63C9">
      <w:pPr>
        <w:spacing w:before="1" w:after="0" w:line="240" w:lineRule="exact"/>
        <w:rPr>
          <w:sz w:val="24"/>
          <w:szCs w:val="24"/>
        </w:rPr>
      </w:pPr>
    </w:p>
    <w:p w14:paraId="38A31111" w14:textId="77777777" w:rsidR="00FA63C9" w:rsidRDefault="00FA63C9" w:rsidP="00FA63C9">
      <w:pPr>
        <w:spacing w:after="0" w:line="240" w:lineRule="auto"/>
        <w:ind w:right="488"/>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i/>
          <w:color w:val="363636"/>
          <w:sz w:val="24"/>
          <w:szCs w:val="24"/>
        </w:rPr>
        <w:t>Aioun</w:t>
      </w:r>
      <w:proofErr w:type="spellEnd"/>
      <w:r>
        <w:rPr>
          <w:rFonts w:ascii="Times New Roman" w:eastAsia="Times New Roman" w:hAnsi="Times New Roman" w:cs="Times New Roman"/>
          <w:i/>
          <w:color w:val="363636"/>
          <w:sz w:val="24"/>
          <w:szCs w:val="24"/>
        </w:rPr>
        <w:t>,</w:t>
      </w:r>
      <w:r>
        <w:rPr>
          <w:rFonts w:ascii="Times New Roman" w:eastAsia="Times New Roman" w:hAnsi="Times New Roman" w:cs="Times New Roman"/>
          <w:i/>
          <w:color w:val="363636"/>
          <w:spacing w:val="-2"/>
          <w:sz w:val="24"/>
          <w:szCs w:val="24"/>
        </w:rPr>
        <w:t xml:space="preserve"> </w:t>
      </w:r>
      <w:r>
        <w:rPr>
          <w:rFonts w:ascii="Times New Roman" w:eastAsia="Times New Roman" w:hAnsi="Times New Roman" w:cs="Times New Roman"/>
          <w:i/>
          <w:color w:val="363636"/>
          <w:sz w:val="24"/>
          <w:szCs w:val="24"/>
        </w:rPr>
        <w:t>le</w:t>
      </w:r>
      <w:r>
        <w:rPr>
          <w:rFonts w:ascii="Times New Roman" w:eastAsia="Times New Roman" w:hAnsi="Times New Roman" w:cs="Times New Roman"/>
          <w:i/>
          <w:color w:val="363636"/>
          <w:spacing w:val="-10"/>
          <w:sz w:val="24"/>
          <w:szCs w:val="24"/>
        </w:rPr>
        <w:t xml:space="preserve"> </w:t>
      </w:r>
      <w:r>
        <w:rPr>
          <w:rFonts w:ascii="Times New Roman" w:eastAsia="Times New Roman" w:hAnsi="Times New Roman" w:cs="Times New Roman"/>
          <w:i/>
          <w:color w:val="363636"/>
          <w:w w:val="95"/>
          <w:sz w:val="24"/>
          <w:szCs w:val="24"/>
        </w:rPr>
        <w:t>23/10/2019</w:t>
      </w:r>
    </w:p>
    <w:p w14:paraId="62D29E54" w14:textId="77777777" w:rsidR="00FA63C9" w:rsidRDefault="00FA63C9" w:rsidP="00FA63C9">
      <w:pPr>
        <w:spacing w:before="13" w:after="0" w:line="200" w:lineRule="exact"/>
        <w:rPr>
          <w:sz w:val="20"/>
          <w:szCs w:val="20"/>
        </w:rPr>
      </w:pPr>
    </w:p>
    <w:tbl>
      <w:tblPr>
        <w:tblW w:w="0" w:type="auto"/>
        <w:tblInd w:w="1524" w:type="dxa"/>
        <w:tblLayout w:type="fixed"/>
        <w:tblCellMar>
          <w:left w:w="0" w:type="dxa"/>
          <w:right w:w="0" w:type="dxa"/>
        </w:tblCellMar>
        <w:tblLook w:val="01E0" w:firstRow="1" w:lastRow="1" w:firstColumn="1" w:lastColumn="1" w:noHBand="0" w:noVBand="0"/>
      </w:tblPr>
      <w:tblGrid>
        <w:gridCol w:w="3264"/>
        <w:gridCol w:w="3649"/>
        <w:gridCol w:w="2020"/>
      </w:tblGrid>
      <w:tr w:rsidR="00FA63C9" w14:paraId="32C3F9AF" w14:textId="77777777" w:rsidTr="006A790F">
        <w:trPr>
          <w:trHeight w:hRule="exact" w:val="611"/>
        </w:trPr>
        <w:tc>
          <w:tcPr>
            <w:tcW w:w="3264" w:type="dxa"/>
            <w:tcBorders>
              <w:top w:val="single" w:sz="5" w:space="0" w:color="808080"/>
              <w:left w:val="single" w:sz="5" w:space="0" w:color="7C7C7C"/>
              <w:bottom w:val="single" w:sz="5" w:space="0" w:color="6B6B6B"/>
              <w:right w:val="single" w:sz="5" w:space="0" w:color="777777"/>
            </w:tcBorders>
          </w:tcPr>
          <w:p w14:paraId="4510DE99" w14:textId="77777777" w:rsidR="00FA63C9" w:rsidRDefault="00FA63C9" w:rsidP="006A790F">
            <w:pPr>
              <w:spacing w:before="24" w:after="0" w:line="240" w:lineRule="auto"/>
              <w:ind w:left="296" w:right="-20"/>
              <w:rPr>
                <w:rFonts w:ascii="Times New Roman" w:eastAsia="Times New Roman" w:hAnsi="Times New Roman" w:cs="Times New Roman"/>
                <w:sz w:val="24"/>
                <w:szCs w:val="24"/>
              </w:rPr>
            </w:pPr>
            <w:r>
              <w:rPr>
                <w:rFonts w:ascii="Times New Roman" w:eastAsia="Times New Roman" w:hAnsi="Times New Roman" w:cs="Times New Roman"/>
                <w:color w:val="363636"/>
                <w:w w:val="98"/>
                <w:sz w:val="24"/>
                <w:szCs w:val="24"/>
              </w:rPr>
              <w:t>NOMS</w:t>
            </w:r>
            <w:r>
              <w:rPr>
                <w:rFonts w:ascii="Times New Roman" w:eastAsia="Times New Roman" w:hAnsi="Times New Roman" w:cs="Times New Roman"/>
                <w:color w:val="363636"/>
                <w:spacing w:val="-10"/>
                <w:w w:val="98"/>
                <w:sz w:val="24"/>
                <w:szCs w:val="24"/>
              </w:rPr>
              <w:t xml:space="preserve"> </w:t>
            </w:r>
            <w:r>
              <w:rPr>
                <w:rFonts w:ascii="Times New Roman" w:eastAsia="Times New Roman" w:hAnsi="Times New Roman" w:cs="Times New Roman"/>
                <w:color w:val="363636"/>
                <w:sz w:val="24"/>
                <w:szCs w:val="24"/>
              </w:rPr>
              <w:t>ET</w:t>
            </w:r>
            <w:r>
              <w:rPr>
                <w:rFonts w:ascii="Times New Roman" w:eastAsia="Times New Roman" w:hAnsi="Times New Roman" w:cs="Times New Roman"/>
                <w:color w:val="363636"/>
                <w:spacing w:val="13"/>
                <w:sz w:val="24"/>
                <w:szCs w:val="24"/>
              </w:rPr>
              <w:t xml:space="preserve"> </w:t>
            </w:r>
            <w:r>
              <w:rPr>
                <w:rFonts w:ascii="Times New Roman" w:eastAsia="Times New Roman" w:hAnsi="Times New Roman" w:cs="Times New Roman"/>
                <w:color w:val="363636"/>
                <w:w w:val="101"/>
                <w:sz w:val="24"/>
                <w:szCs w:val="24"/>
              </w:rPr>
              <w:t>PRENOMS</w:t>
            </w:r>
          </w:p>
        </w:tc>
        <w:tc>
          <w:tcPr>
            <w:tcW w:w="3649" w:type="dxa"/>
            <w:tcBorders>
              <w:top w:val="single" w:sz="5" w:space="0" w:color="808080"/>
              <w:left w:val="single" w:sz="5" w:space="0" w:color="777777"/>
              <w:bottom w:val="single" w:sz="5" w:space="0" w:color="6B6B6B"/>
              <w:right w:val="single" w:sz="5" w:space="0" w:color="7C7C7C"/>
            </w:tcBorders>
          </w:tcPr>
          <w:p w14:paraId="33386481" w14:textId="77777777" w:rsidR="00FA63C9" w:rsidRDefault="00FA63C9" w:rsidP="006A790F">
            <w:pPr>
              <w:spacing w:before="29" w:after="0" w:line="240" w:lineRule="auto"/>
              <w:ind w:left="283" w:right="-20"/>
              <w:rPr>
                <w:rFonts w:ascii="Times New Roman" w:eastAsia="Times New Roman" w:hAnsi="Times New Roman" w:cs="Times New Roman"/>
                <w:sz w:val="24"/>
                <w:szCs w:val="24"/>
              </w:rPr>
            </w:pPr>
            <w:r>
              <w:rPr>
                <w:rFonts w:ascii="Times New Roman" w:eastAsia="Times New Roman" w:hAnsi="Times New Roman" w:cs="Times New Roman"/>
                <w:color w:val="363636"/>
                <w:sz w:val="24"/>
                <w:szCs w:val="24"/>
              </w:rPr>
              <w:t>STRUCTURES</w:t>
            </w:r>
          </w:p>
        </w:tc>
        <w:tc>
          <w:tcPr>
            <w:tcW w:w="2020" w:type="dxa"/>
            <w:tcBorders>
              <w:top w:val="single" w:sz="5" w:space="0" w:color="808080"/>
              <w:left w:val="single" w:sz="5" w:space="0" w:color="7C7C7C"/>
              <w:bottom w:val="single" w:sz="5" w:space="0" w:color="6B6B6B"/>
              <w:right w:val="single" w:sz="5" w:space="0" w:color="878787"/>
            </w:tcBorders>
          </w:tcPr>
          <w:p w14:paraId="1574894D" w14:textId="77777777" w:rsidR="00FA63C9" w:rsidRDefault="00FA63C9" w:rsidP="006A790F">
            <w:pPr>
              <w:spacing w:before="33" w:after="0" w:line="240" w:lineRule="auto"/>
              <w:ind w:left="289" w:right="-20"/>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CONTACTS</w:t>
            </w:r>
          </w:p>
        </w:tc>
      </w:tr>
      <w:tr w:rsidR="00FA63C9" w14:paraId="37B4256A" w14:textId="77777777" w:rsidTr="006A790F">
        <w:trPr>
          <w:trHeight w:hRule="exact" w:val="616"/>
        </w:trPr>
        <w:tc>
          <w:tcPr>
            <w:tcW w:w="3264" w:type="dxa"/>
            <w:tcBorders>
              <w:top w:val="single" w:sz="5" w:space="0" w:color="6B6B6B"/>
              <w:left w:val="single" w:sz="5" w:space="0" w:color="7C7C7C"/>
              <w:bottom w:val="single" w:sz="5" w:space="0" w:color="6B6B6B"/>
              <w:right w:val="single" w:sz="5" w:space="0" w:color="777777"/>
            </w:tcBorders>
          </w:tcPr>
          <w:p w14:paraId="234E7695" w14:textId="77777777" w:rsidR="00FA63C9" w:rsidRDefault="00FA63C9" w:rsidP="006A790F">
            <w:pPr>
              <w:spacing w:before="26" w:after="0" w:line="240" w:lineRule="auto"/>
              <w:ind w:left="287"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Med</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Mostapha</w:t>
            </w:r>
            <w:r>
              <w:rPr>
                <w:rFonts w:ascii="Times New Roman" w:eastAsia="Times New Roman" w:hAnsi="Times New Roman" w:cs="Times New Roman"/>
                <w:color w:val="363636"/>
                <w:spacing w:val="-9"/>
                <w:sz w:val="23"/>
                <w:szCs w:val="23"/>
              </w:rPr>
              <w:t xml:space="preserve"> </w:t>
            </w:r>
            <w:proofErr w:type="spellStart"/>
            <w:r>
              <w:rPr>
                <w:rFonts w:ascii="Times New Roman" w:eastAsia="Times New Roman" w:hAnsi="Times New Roman" w:cs="Times New Roman"/>
                <w:color w:val="363636"/>
                <w:sz w:val="23"/>
                <w:szCs w:val="23"/>
              </w:rPr>
              <w:t>Sedigh</w:t>
            </w:r>
            <w:proofErr w:type="spellEnd"/>
          </w:p>
        </w:tc>
        <w:tc>
          <w:tcPr>
            <w:tcW w:w="3649" w:type="dxa"/>
            <w:tcBorders>
              <w:top w:val="single" w:sz="5" w:space="0" w:color="6B6B6B"/>
              <w:left w:val="single" w:sz="5" w:space="0" w:color="777777"/>
              <w:bottom w:val="single" w:sz="5" w:space="0" w:color="6B6B6B"/>
              <w:right w:val="single" w:sz="5" w:space="0" w:color="7C7C80"/>
            </w:tcBorders>
          </w:tcPr>
          <w:p w14:paraId="1427FAF6" w14:textId="77777777" w:rsidR="00FA63C9" w:rsidRDefault="00FA63C9" w:rsidP="006A790F">
            <w:pPr>
              <w:spacing w:before="31" w:after="0" w:line="240" w:lineRule="auto"/>
              <w:ind w:left="283"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Wali</w:t>
            </w:r>
            <w:r>
              <w:rPr>
                <w:rFonts w:ascii="Times New Roman" w:eastAsia="Times New Roman" w:hAnsi="Times New Roman" w:cs="Times New Roman"/>
                <w:color w:val="363636"/>
                <w:spacing w:val="-11"/>
                <w:sz w:val="23"/>
                <w:szCs w:val="23"/>
              </w:rPr>
              <w:t xml:space="preserve"> </w:t>
            </w:r>
            <w:proofErr w:type="spellStart"/>
            <w:r>
              <w:rPr>
                <w:rFonts w:ascii="Times New Roman" w:eastAsia="Times New Roman" w:hAnsi="Times New Roman" w:cs="Times New Roman"/>
                <w:color w:val="363636"/>
                <w:sz w:val="23"/>
                <w:szCs w:val="23"/>
              </w:rPr>
              <w:t>Mouçaid</w:t>
            </w:r>
            <w:proofErr w:type="spellEnd"/>
          </w:p>
        </w:tc>
        <w:tc>
          <w:tcPr>
            <w:tcW w:w="2020" w:type="dxa"/>
            <w:tcBorders>
              <w:top w:val="single" w:sz="5" w:space="0" w:color="6B6B6B"/>
              <w:left w:val="single" w:sz="5" w:space="0" w:color="7C7C80"/>
              <w:bottom w:val="single" w:sz="5" w:space="0" w:color="6B6B6B"/>
              <w:right w:val="single" w:sz="5" w:space="0" w:color="878787"/>
            </w:tcBorders>
          </w:tcPr>
          <w:p w14:paraId="5CD3781F" w14:textId="77777777" w:rsidR="00FA63C9" w:rsidRDefault="00FA63C9" w:rsidP="006A790F">
            <w:pPr>
              <w:spacing w:before="31" w:after="0" w:line="240" w:lineRule="auto"/>
              <w:ind w:left="284"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44</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48</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 xml:space="preserve">10 </w:t>
            </w:r>
            <w:r>
              <w:rPr>
                <w:rFonts w:ascii="Times New Roman" w:eastAsia="Times New Roman" w:hAnsi="Times New Roman" w:cs="Times New Roman"/>
                <w:color w:val="363636"/>
                <w:w w:val="101"/>
                <w:sz w:val="23"/>
                <w:szCs w:val="23"/>
              </w:rPr>
              <w:t>67</w:t>
            </w:r>
          </w:p>
        </w:tc>
      </w:tr>
      <w:tr w:rsidR="00FA63C9" w14:paraId="02045B36" w14:textId="77777777" w:rsidTr="006A790F">
        <w:trPr>
          <w:trHeight w:hRule="exact" w:val="616"/>
        </w:trPr>
        <w:tc>
          <w:tcPr>
            <w:tcW w:w="3264" w:type="dxa"/>
            <w:tcBorders>
              <w:top w:val="single" w:sz="5" w:space="0" w:color="6B6B6B"/>
              <w:left w:val="single" w:sz="5" w:space="0" w:color="7C7C7C"/>
              <w:bottom w:val="single" w:sz="5" w:space="0" w:color="676B67"/>
              <w:right w:val="single" w:sz="5" w:space="0" w:color="777777"/>
            </w:tcBorders>
          </w:tcPr>
          <w:p w14:paraId="150C196B" w14:textId="77777777" w:rsidR="00FA63C9" w:rsidRDefault="00FA63C9" w:rsidP="006A790F">
            <w:pPr>
              <w:spacing w:before="29" w:after="0" w:line="240" w:lineRule="auto"/>
              <w:ind w:left="287"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Mariem</w:t>
            </w:r>
            <w:r>
              <w:rPr>
                <w:rFonts w:ascii="Times New Roman" w:eastAsia="Times New Roman" w:hAnsi="Times New Roman" w:cs="Times New Roman"/>
                <w:color w:val="363636"/>
                <w:spacing w:val="-15"/>
                <w:sz w:val="23"/>
                <w:szCs w:val="23"/>
              </w:rPr>
              <w:t xml:space="preserve"> </w:t>
            </w:r>
            <w:proofErr w:type="spellStart"/>
            <w:r>
              <w:rPr>
                <w:rFonts w:ascii="Times New Roman" w:eastAsia="Times New Roman" w:hAnsi="Times New Roman" w:cs="Times New Roman"/>
                <w:color w:val="363636"/>
                <w:sz w:val="23"/>
                <w:szCs w:val="23"/>
              </w:rPr>
              <w:t>Abdellahi</w:t>
            </w:r>
            <w:proofErr w:type="spellEnd"/>
          </w:p>
          <w:p w14:paraId="0C37E368" w14:textId="77777777" w:rsidR="00FA63C9" w:rsidRDefault="00FA63C9" w:rsidP="006A790F">
            <w:pPr>
              <w:spacing w:after="0" w:line="112" w:lineRule="exact"/>
              <w:ind w:left="296" w:right="-20"/>
              <w:rPr>
                <w:rFonts w:ascii="Times New Roman" w:eastAsia="Times New Roman" w:hAnsi="Times New Roman" w:cs="Times New Roman"/>
                <w:sz w:val="10"/>
                <w:szCs w:val="10"/>
              </w:rPr>
            </w:pPr>
            <w:r>
              <w:rPr>
                <w:rFonts w:ascii="Times New Roman" w:eastAsia="Times New Roman" w:hAnsi="Times New Roman" w:cs="Times New Roman"/>
                <w:color w:val="6E6E70"/>
                <w:w w:val="163"/>
                <w:sz w:val="10"/>
                <w:szCs w:val="10"/>
              </w:rPr>
              <w:t>.•</w:t>
            </w:r>
          </w:p>
        </w:tc>
        <w:tc>
          <w:tcPr>
            <w:tcW w:w="3649" w:type="dxa"/>
            <w:tcBorders>
              <w:top w:val="single" w:sz="5" w:space="0" w:color="6B6B6B"/>
              <w:left w:val="single" w:sz="5" w:space="0" w:color="777777"/>
              <w:bottom w:val="single" w:sz="5" w:space="0" w:color="676B67"/>
              <w:right w:val="single" w:sz="5" w:space="0" w:color="7C7C80"/>
            </w:tcBorders>
          </w:tcPr>
          <w:p w14:paraId="571BD5D6" w14:textId="77777777" w:rsidR="00FA63C9" w:rsidRDefault="00FA63C9" w:rsidP="006A790F">
            <w:pPr>
              <w:spacing w:before="29" w:after="0" w:line="240" w:lineRule="auto"/>
              <w:ind w:left="274"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63636"/>
                <w:sz w:val="23"/>
                <w:szCs w:val="23"/>
              </w:rPr>
              <w:t>Hakem</w:t>
            </w:r>
            <w:proofErr w:type="spellEnd"/>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w w:val="118"/>
                <w:sz w:val="23"/>
                <w:szCs w:val="23"/>
              </w:rPr>
              <w:t>d'</w:t>
            </w:r>
            <w:proofErr w:type="spellStart"/>
            <w:r>
              <w:rPr>
                <w:rFonts w:ascii="Times New Roman" w:eastAsia="Times New Roman" w:hAnsi="Times New Roman" w:cs="Times New Roman"/>
                <w:color w:val="363636"/>
                <w:w w:val="97"/>
                <w:sz w:val="23"/>
                <w:szCs w:val="23"/>
              </w:rPr>
              <w:t>Aioun</w:t>
            </w:r>
            <w:proofErr w:type="spellEnd"/>
          </w:p>
        </w:tc>
        <w:tc>
          <w:tcPr>
            <w:tcW w:w="2020" w:type="dxa"/>
            <w:tcBorders>
              <w:top w:val="single" w:sz="5" w:space="0" w:color="6B6B6B"/>
              <w:left w:val="single" w:sz="5" w:space="0" w:color="7C7C80"/>
              <w:bottom w:val="single" w:sz="5" w:space="0" w:color="676B67"/>
              <w:right w:val="single" w:sz="5" w:space="0" w:color="878787"/>
            </w:tcBorders>
          </w:tcPr>
          <w:p w14:paraId="61E75067" w14:textId="77777777" w:rsidR="00FA63C9" w:rsidRDefault="00FA63C9" w:rsidP="006A790F">
            <w:pPr>
              <w:spacing w:before="29"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63636"/>
                <w:w w:val="119"/>
                <w:sz w:val="23"/>
                <w:szCs w:val="23"/>
              </w:rPr>
              <w:t>44481069</w:t>
            </w:r>
          </w:p>
        </w:tc>
      </w:tr>
      <w:tr w:rsidR="00FA63C9" w14:paraId="2ED31379" w14:textId="77777777" w:rsidTr="006A790F">
        <w:trPr>
          <w:trHeight w:hRule="exact" w:val="614"/>
        </w:trPr>
        <w:tc>
          <w:tcPr>
            <w:tcW w:w="3264" w:type="dxa"/>
            <w:tcBorders>
              <w:top w:val="single" w:sz="5" w:space="0" w:color="676B67"/>
              <w:left w:val="single" w:sz="5" w:space="0" w:color="7C7C7C"/>
              <w:bottom w:val="single" w:sz="5" w:space="0" w:color="808383"/>
              <w:right w:val="single" w:sz="5" w:space="0" w:color="777777"/>
            </w:tcBorders>
          </w:tcPr>
          <w:p w14:paraId="7C2BC748" w14:textId="77777777" w:rsidR="00FA63C9" w:rsidRDefault="00FA63C9" w:rsidP="006A790F">
            <w:pPr>
              <w:spacing w:before="26" w:after="0" w:line="240" w:lineRule="auto"/>
              <w:ind w:left="282"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63636"/>
                <w:sz w:val="23"/>
                <w:szCs w:val="23"/>
              </w:rPr>
              <w:t>Khatar</w:t>
            </w:r>
            <w:proofErr w:type="spellEnd"/>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Cheikh</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Ahmed</w:t>
            </w:r>
          </w:p>
        </w:tc>
        <w:tc>
          <w:tcPr>
            <w:tcW w:w="3649" w:type="dxa"/>
            <w:tcBorders>
              <w:top w:val="single" w:sz="5" w:space="0" w:color="676B67"/>
              <w:left w:val="single" w:sz="5" w:space="0" w:color="777777"/>
              <w:bottom w:val="single" w:sz="5" w:space="0" w:color="808383"/>
              <w:right w:val="single" w:sz="5" w:space="0" w:color="7C7C80"/>
            </w:tcBorders>
          </w:tcPr>
          <w:p w14:paraId="36891CDB" w14:textId="77777777" w:rsidR="00FA63C9" w:rsidRDefault="00FA63C9" w:rsidP="006A790F">
            <w:pPr>
              <w:spacing w:before="26" w:after="0" w:line="240" w:lineRule="auto"/>
              <w:ind w:left="274"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Président</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conseil</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régional</w:t>
            </w:r>
          </w:p>
        </w:tc>
        <w:tc>
          <w:tcPr>
            <w:tcW w:w="2020" w:type="dxa"/>
            <w:tcBorders>
              <w:top w:val="single" w:sz="5" w:space="0" w:color="676B67"/>
              <w:left w:val="single" w:sz="5" w:space="0" w:color="7C7C80"/>
              <w:bottom w:val="single" w:sz="5" w:space="0" w:color="808383"/>
              <w:right w:val="single" w:sz="5" w:space="0" w:color="878787"/>
            </w:tcBorders>
          </w:tcPr>
          <w:p w14:paraId="4524C62A" w14:textId="77777777" w:rsidR="00FA63C9" w:rsidRDefault="00FA63C9" w:rsidP="006A790F">
            <w:pPr>
              <w:spacing w:before="26" w:after="0" w:line="240" w:lineRule="auto"/>
              <w:ind w:left="27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46 48 02</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90</w:t>
            </w:r>
          </w:p>
        </w:tc>
      </w:tr>
      <w:tr w:rsidR="00FA63C9" w14:paraId="301FE9B2" w14:textId="77777777" w:rsidTr="006A790F">
        <w:trPr>
          <w:trHeight w:hRule="exact" w:val="614"/>
        </w:trPr>
        <w:tc>
          <w:tcPr>
            <w:tcW w:w="3264" w:type="dxa"/>
            <w:tcBorders>
              <w:top w:val="single" w:sz="5" w:space="0" w:color="808383"/>
              <w:left w:val="single" w:sz="5" w:space="0" w:color="7C7C7C"/>
              <w:bottom w:val="single" w:sz="5" w:space="0" w:color="6B6B6B"/>
              <w:right w:val="single" w:sz="5" w:space="0" w:color="777777"/>
            </w:tcBorders>
          </w:tcPr>
          <w:p w14:paraId="729ED71B" w14:textId="77777777" w:rsidR="00FA63C9" w:rsidRDefault="00FA63C9" w:rsidP="006A790F">
            <w:pPr>
              <w:spacing w:before="26" w:after="0" w:line="240" w:lineRule="auto"/>
              <w:ind w:left="287"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El</w:t>
            </w:r>
            <w:r>
              <w:rPr>
                <w:rFonts w:ascii="Times New Roman" w:eastAsia="Times New Roman" w:hAnsi="Times New Roman" w:cs="Times New Roman"/>
                <w:color w:val="363636"/>
                <w:spacing w:val="-9"/>
                <w:sz w:val="23"/>
                <w:szCs w:val="23"/>
              </w:rPr>
              <w:t xml:space="preserve"> </w:t>
            </w:r>
            <w:proofErr w:type="spellStart"/>
            <w:r>
              <w:rPr>
                <w:rFonts w:ascii="Times New Roman" w:eastAsia="Times New Roman" w:hAnsi="Times New Roman" w:cs="Times New Roman"/>
                <w:color w:val="363636"/>
                <w:sz w:val="23"/>
                <w:szCs w:val="23"/>
              </w:rPr>
              <w:t>hacen</w:t>
            </w:r>
            <w:proofErr w:type="spellEnd"/>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Aly</w:t>
            </w:r>
          </w:p>
        </w:tc>
        <w:tc>
          <w:tcPr>
            <w:tcW w:w="3649" w:type="dxa"/>
            <w:tcBorders>
              <w:top w:val="single" w:sz="5" w:space="0" w:color="808383"/>
              <w:left w:val="single" w:sz="5" w:space="0" w:color="777777"/>
              <w:bottom w:val="single" w:sz="5" w:space="0" w:color="6B6B6B"/>
              <w:right w:val="single" w:sz="5" w:space="0" w:color="7C7C80"/>
            </w:tcBorders>
          </w:tcPr>
          <w:p w14:paraId="52AF11F5" w14:textId="77777777" w:rsidR="00FA63C9" w:rsidRDefault="00FA63C9" w:rsidP="006A790F">
            <w:pPr>
              <w:spacing w:before="31" w:after="0" w:line="240" w:lineRule="auto"/>
              <w:ind w:left="274" w:right="-20"/>
              <w:rPr>
                <w:rFonts w:ascii="Times New Roman" w:eastAsia="Times New Roman" w:hAnsi="Times New Roman" w:cs="Times New Roman"/>
                <w:sz w:val="23"/>
                <w:szCs w:val="23"/>
              </w:rPr>
            </w:pPr>
            <w:r>
              <w:rPr>
                <w:rFonts w:ascii="Times New Roman" w:eastAsia="Times New Roman" w:hAnsi="Times New Roman" w:cs="Times New Roman"/>
                <w:color w:val="363636"/>
                <w:w w:val="98"/>
                <w:sz w:val="23"/>
                <w:szCs w:val="23"/>
              </w:rPr>
              <w:t>Inspecteur</w:t>
            </w:r>
            <w:r>
              <w:rPr>
                <w:rFonts w:ascii="Times New Roman" w:eastAsia="Times New Roman" w:hAnsi="Times New Roman" w:cs="Times New Roman"/>
                <w:color w:val="363636"/>
                <w:spacing w:val="-5"/>
                <w:w w:val="98"/>
                <w:sz w:val="23"/>
                <w:szCs w:val="23"/>
              </w:rPr>
              <w:t xml:space="preserve"> </w:t>
            </w:r>
            <w:r>
              <w:rPr>
                <w:rFonts w:ascii="Times New Roman" w:eastAsia="Times New Roman" w:hAnsi="Times New Roman" w:cs="Times New Roman"/>
                <w:color w:val="363636"/>
                <w:sz w:val="23"/>
                <w:szCs w:val="23"/>
              </w:rPr>
              <w:t>/I</w:t>
            </w:r>
            <w:r>
              <w:rPr>
                <w:rFonts w:ascii="Times New Roman" w:eastAsia="Times New Roman" w:hAnsi="Times New Roman" w:cs="Times New Roman"/>
                <w:color w:val="363636"/>
                <w:spacing w:val="-5"/>
                <w:sz w:val="23"/>
                <w:szCs w:val="23"/>
              </w:rPr>
              <w:t>D</w:t>
            </w:r>
            <w:r>
              <w:rPr>
                <w:rFonts w:ascii="Times New Roman" w:eastAsia="Times New Roman" w:hAnsi="Times New Roman" w:cs="Times New Roman"/>
                <w:color w:val="363636"/>
                <w:sz w:val="23"/>
                <w:szCs w:val="23"/>
              </w:rPr>
              <w:t>EN</w:t>
            </w:r>
          </w:p>
        </w:tc>
        <w:tc>
          <w:tcPr>
            <w:tcW w:w="2020" w:type="dxa"/>
            <w:tcBorders>
              <w:top w:val="single" w:sz="5" w:space="0" w:color="808383"/>
              <w:left w:val="single" w:sz="5" w:space="0" w:color="7C7C80"/>
              <w:bottom w:val="single" w:sz="5" w:space="0" w:color="6B6B6B"/>
              <w:right w:val="single" w:sz="5" w:space="0" w:color="878787"/>
            </w:tcBorders>
          </w:tcPr>
          <w:p w14:paraId="2150B441" w14:textId="77777777" w:rsidR="00FA63C9" w:rsidRDefault="00FA63C9" w:rsidP="006A790F">
            <w:pPr>
              <w:spacing w:before="31"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22</w:t>
            </w:r>
            <w:r>
              <w:rPr>
                <w:rFonts w:ascii="Times New Roman" w:eastAsia="Times New Roman" w:hAnsi="Times New Roman" w:cs="Times New Roman"/>
                <w:color w:val="363636"/>
                <w:spacing w:val="52"/>
                <w:sz w:val="23"/>
                <w:szCs w:val="23"/>
              </w:rPr>
              <w:t xml:space="preserve"> </w:t>
            </w:r>
            <w:r>
              <w:rPr>
                <w:rFonts w:ascii="Times New Roman" w:eastAsia="Times New Roman" w:hAnsi="Times New Roman" w:cs="Times New Roman"/>
                <w:color w:val="363636"/>
                <w:sz w:val="23"/>
                <w:szCs w:val="23"/>
              </w:rPr>
              <w:t>73</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14</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86</w:t>
            </w:r>
          </w:p>
        </w:tc>
      </w:tr>
      <w:tr w:rsidR="00FA63C9" w14:paraId="2E34E1F3" w14:textId="77777777" w:rsidTr="006A790F">
        <w:trPr>
          <w:trHeight w:hRule="exact" w:val="614"/>
        </w:trPr>
        <w:tc>
          <w:tcPr>
            <w:tcW w:w="3264" w:type="dxa"/>
            <w:tcBorders>
              <w:top w:val="single" w:sz="5" w:space="0" w:color="6B6B6B"/>
              <w:left w:val="single" w:sz="5" w:space="0" w:color="7C7C7C"/>
              <w:bottom w:val="single" w:sz="5" w:space="0" w:color="6B6B6B"/>
              <w:right w:val="single" w:sz="5" w:space="0" w:color="77777C"/>
            </w:tcBorders>
          </w:tcPr>
          <w:p w14:paraId="53552176" w14:textId="77777777" w:rsidR="00FA63C9" w:rsidRDefault="00FA63C9" w:rsidP="006A790F">
            <w:pPr>
              <w:spacing w:before="26" w:after="0" w:line="240" w:lineRule="auto"/>
              <w:ind w:left="277"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El Moustapha</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Baba</w:t>
            </w:r>
          </w:p>
        </w:tc>
        <w:tc>
          <w:tcPr>
            <w:tcW w:w="3649" w:type="dxa"/>
            <w:tcBorders>
              <w:top w:val="single" w:sz="5" w:space="0" w:color="6B6B6B"/>
              <w:left w:val="single" w:sz="5" w:space="0" w:color="77777C"/>
              <w:bottom w:val="single" w:sz="5" w:space="0" w:color="6B6B6B"/>
              <w:right w:val="single" w:sz="5" w:space="0" w:color="7C7C80"/>
            </w:tcBorders>
          </w:tcPr>
          <w:p w14:paraId="03F196DE" w14:textId="77777777" w:rsidR="00FA63C9" w:rsidRDefault="00FA63C9" w:rsidP="006A790F">
            <w:pPr>
              <w:spacing w:before="31" w:after="0" w:line="240" w:lineRule="auto"/>
              <w:ind w:left="274"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Inspecteur</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du</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travail</w:t>
            </w:r>
          </w:p>
        </w:tc>
        <w:tc>
          <w:tcPr>
            <w:tcW w:w="2020" w:type="dxa"/>
            <w:tcBorders>
              <w:top w:val="single" w:sz="5" w:space="0" w:color="6B6B6B"/>
              <w:left w:val="single" w:sz="5" w:space="0" w:color="7C7C80"/>
              <w:bottom w:val="single" w:sz="5" w:space="0" w:color="6B6B6B"/>
              <w:right w:val="single" w:sz="5" w:space="0" w:color="878787"/>
            </w:tcBorders>
          </w:tcPr>
          <w:p w14:paraId="663584CF" w14:textId="77777777" w:rsidR="00FA63C9" w:rsidRDefault="00FA63C9" w:rsidP="006A790F">
            <w:pPr>
              <w:spacing w:before="26" w:after="0" w:line="240" w:lineRule="auto"/>
              <w:ind w:left="27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48 64</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44</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28</w:t>
            </w:r>
          </w:p>
        </w:tc>
      </w:tr>
      <w:tr w:rsidR="00FA63C9" w14:paraId="17A50A5F" w14:textId="77777777" w:rsidTr="006A790F">
        <w:trPr>
          <w:trHeight w:hRule="exact" w:val="614"/>
        </w:trPr>
        <w:tc>
          <w:tcPr>
            <w:tcW w:w="3264" w:type="dxa"/>
            <w:tcBorders>
              <w:top w:val="single" w:sz="5" w:space="0" w:color="6B6B6B"/>
              <w:left w:val="single" w:sz="5" w:space="0" w:color="7C7C7C"/>
              <w:bottom w:val="single" w:sz="5" w:space="0" w:color="6B6B6B"/>
              <w:right w:val="single" w:sz="5" w:space="0" w:color="77777C"/>
            </w:tcBorders>
          </w:tcPr>
          <w:p w14:paraId="3DCCFE92" w14:textId="77777777" w:rsidR="00FA63C9" w:rsidRDefault="00FA63C9" w:rsidP="006A790F">
            <w:pPr>
              <w:spacing w:before="26" w:after="0" w:line="240" w:lineRule="auto"/>
              <w:ind w:left="277"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63636"/>
                <w:sz w:val="23"/>
                <w:szCs w:val="23"/>
              </w:rPr>
              <w:t>Fatimetou</w:t>
            </w:r>
            <w:proofErr w:type="spellEnd"/>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Med</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Mahmoud</w:t>
            </w:r>
          </w:p>
        </w:tc>
        <w:tc>
          <w:tcPr>
            <w:tcW w:w="3649" w:type="dxa"/>
            <w:tcBorders>
              <w:top w:val="single" w:sz="5" w:space="0" w:color="6B6B6B"/>
              <w:left w:val="single" w:sz="5" w:space="0" w:color="77777C"/>
              <w:bottom w:val="single" w:sz="5" w:space="0" w:color="6B6B6B"/>
              <w:right w:val="single" w:sz="5" w:space="0" w:color="7C7C80"/>
            </w:tcBorders>
          </w:tcPr>
          <w:p w14:paraId="7C4EF1F7" w14:textId="77777777" w:rsidR="00FA63C9" w:rsidRDefault="00FA63C9" w:rsidP="006A790F">
            <w:pPr>
              <w:spacing w:before="31" w:after="0" w:line="240" w:lineRule="auto"/>
              <w:ind w:left="269"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Chef</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division</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MASEF</w:t>
            </w:r>
          </w:p>
        </w:tc>
        <w:tc>
          <w:tcPr>
            <w:tcW w:w="2020" w:type="dxa"/>
            <w:tcBorders>
              <w:top w:val="single" w:sz="5" w:space="0" w:color="6B6B6B"/>
              <w:left w:val="single" w:sz="5" w:space="0" w:color="7C7C80"/>
              <w:bottom w:val="single" w:sz="5" w:space="0" w:color="6B6B6B"/>
              <w:right w:val="single" w:sz="5" w:space="0" w:color="878787"/>
            </w:tcBorders>
          </w:tcPr>
          <w:p w14:paraId="7BA58325" w14:textId="77777777" w:rsidR="00FA63C9" w:rsidRDefault="00FA63C9" w:rsidP="006A790F">
            <w:pPr>
              <w:spacing w:before="31" w:after="0" w:line="240" w:lineRule="auto"/>
              <w:ind w:left="27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22</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90 26</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81</w:t>
            </w:r>
          </w:p>
        </w:tc>
      </w:tr>
      <w:tr w:rsidR="00FA63C9" w14:paraId="1DF1B70E" w14:textId="77777777" w:rsidTr="006A790F">
        <w:trPr>
          <w:trHeight w:hRule="exact" w:val="614"/>
        </w:trPr>
        <w:tc>
          <w:tcPr>
            <w:tcW w:w="3264" w:type="dxa"/>
            <w:tcBorders>
              <w:top w:val="single" w:sz="5" w:space="0" w:color="6B6B6B"/>
              <w:left w:val="single" w:sz="5" w:space="0" w:color="7C7C7C"/>
              <w:bottom w:val="single" w:sz="5" w:space="0" w:color="808080"/>
              <w:right w:val="single" w:sz="5" w:space="0" w:color="77777C"/>
            </w:tcBorders>
          </w:tcPr>
          <w:p w14:paraId="318B8F97" w14:textId="77777777" w:rsidR="00FA63C9" w:rsidRDefault="00FA63C9" w:rsidP="006A790F">
            <w:pPr>
              <w:spacing w:before="31" w:after="0" w:line="240" w:lineRule="auto"/>
              <w:ind w:left="273"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Med</w:t>
            </w:r>
            <w:r>
              <w:rPr>
                <w:rFonts w:ascii="Times New Roman" w:eastAsia="Times New Roman" w:hAnsi="Times New Roman" w:cs="Times New Roman"/>
                <w:color w:val="363636"/>
                <w:spacing w:val="-5"/>
                <w:sz w:val="23"/>
                <w:szCs w:val="23"/>
              </w:rPr>
              <w:t xml:space="preserve"> </w:t>
            </w:r>
            <w:proofErr w:type="spellStart"/>
            <w:r>
              <w:rPr>
                <w:rFonts w:ascii="Times New Roman" w:eastAsia="Times New Roman" w:hAnsi="Times New Roman" w:cs="Times New Roman"/>
                <w:color w:val="363636"/>
                <w:sz w:val="23"/>
                <w:szCs w:val="23"/>
              </w:rPr>
              <w:t>Lemine</w:t>
            </w:r>
            <w:proofErr w:type="spellEnd"/>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Ahmed</w:t>
            </w:r>
          </w:p>
        </w:tc>
        <w:tc>
          <w:tcPr>
            <w:tcW w:w="3649" w:type="dxa"/>
            <w:tcBorders>
              <w:top w:val="single" w:sz="5" w:space="0" w:color="6B6B6B"/>
              <w:left w:val="single" w:sz="5" w:space="0" w:color="77777C"/>
              <w:bottom w:val="single" w:sz="5" w:space="0" w:color="808080"/>
              <w:right w:val="single" w:sz="5" w:space="0" w:color="807C80"/>
            </w:tcBorders>
          </w:tcPr>
          <w:p w14:paraId="52106CB8" w14:textId="77777777" w:rsidR="00FA63C9" w:rsidRDefault="00FA63C9" w:rsidP="006A790F">
            <w:pPr>
              <w:spacing w:before="36" w:after="0" w:line="240" w:lineRule="auto"/>
              <w:ind w:left="274" w:right="-20"/>
              <w:rPr>
                <w:rFonts w:ascii="Times New Roman" w:eastAsia="Times New Roman" w:hAnsi="Times New Roman" w:cs="Times New Roman"/>
                <w:sz w:val="23"/>
                <w:szCs w:val="23"/>
              </w:rPr>
            </w:pPr>
            <w:r>
              <w:rPr>
                <w:rFonts w:ascii="Times New Roman" w:eastAsia="Times New Roman" w:hAnsi="Times New Roman" w:cs="Times New Roman"/>
                <w:color w:val="595959"/>
                <w:sz w:val="23"/>
                <w:szCs w:val="23"/>
              </w:rPr>
              <w:t>OREN</w:t>
            </w:r>
          </w:p>
        </w:tc>
        <w:tc>
          <w:tcPr>
            <w:tcW w:w="2020" w:type="dxa"/>
            <w:tcBorders>
              <w:top w:val="single" w:sz="5" w:space="0" w:color="6B6B6B"/>
              <w:left w:val="single" w:sz="5" w:space="0" w:color="807C80"/>
              <w:bottom w:val="single" w:sz="5" w:space="0" w:color="808080"/>
              <w:right w:val="single" w:sz="5" w:space="0" w:color="8C8C90"/>
            </w:tcBorders>
          </w:tcPr>
          <w:p w14:paraId="5B27B904" w14:textId="77777777" w:rsidR="00FA63C9" w:rsidRDefault="00FA63C9" w:rsidP="006A790F">
            <w:pPr>
              <w:spacing w:before="31" w:after="0" w:line="240" w:lineRule="auto"/>
              <w:ind w:left="27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46</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53</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37</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w w:val="101"/>
                <w:sz w:val="23"/>
                <w:szCs w:val="23"/>
              </w:rPr>
              <w:t>70</w:t>
            </w:r>
          </w:p>
        </w:tc>
      </w:tr>
      <w:tr w:rsidR="00FA63C9" w14:paraId="1DFA9C9F" w14:textId="77777777" w:rsidTr="006A790F">
        <w:trPr>
          <w:trHeight w:hRule="exact" w:val="616"/>
        </w:trPr>
        <w:tc>
          <w:tcPr>
            <w:tcW w:w="3264" w:type="dxa"/>
            <w:tcBorders>
              <w:top w:val="single" w:sz="5" w:space="0" w:color="808080"/>
              <w:left w:val="single" w:sz="5" w:space="0" w:color="7C7C7C"/>
              <w:bottom w:val="single" w:sz="3" w:space="0" w:color="838383"/>
              <w:right w:val="single" w:sz="5" w:space="0" w:color="77777C"/>
            </w:tcBorders>
          </w:tcPr>
          <w:p w14:paraId="5D085D70" w14:textId="77777777" w:rsidR="00FA63C9" w:rsidRDefault="00FA63C9" w:rsidP="006A790F">
            <w:pPr>
              <w:spacing w:before="26" w:after="0" w:line="240" w:lineRule="auto"/>
              <w:ind w:left="277"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Med</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El</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Moctar</w:t>
            </w:r>
            <w:r>
              <w:rPr>
                <w:rFonts w:ascii="Times New Roman" w:eastAsia="Times New Roman" w:hAnsi="Times New Roman" w:cs="Times New Roman"/>
                <w:color w:val="363636"/>
                <w:spacing w:val="-8"/>
                <w:sz w:val="23"/>
                <w:szCs w:val="23"/>
              </w:rPr>
              <w:t xml:space="preserve"> </w:t>
            </w:r>
            <w:proofErr w:type="spellStart"/>
            <w:r>
              <w:rPr>
                <w:rFonts w:ascii="Times New Roman" w:eastAsia="Times New Roman" w:hAnsi="Times New Roman" w:cs="Times New Roman"/>
                <w:color w:val="363636"/>
                <w:sz w:val="23"/>
                <w:szCs w:val="23"/>
              </w:rPr>
              <w:t>Maouloud</w:t>
            </w:r>
            <w:proofErr w:type="spellEnd"/>
          </w:p>
        </w:tc>
        <w:tc>
          <w:tcPr>
            <w:tcW w:w="3649" w:type="dxa"/>
            <w:tcBorders>
              <w:top w:val="single" w:sz="5" w:space="0" w:color="808080"/>
              <w:left w:val="single" w:sz="5" w:space="0" w:color="77777C"/>
              <w:bottom w:val="single" w:sz="3" w:space="0" w:color="838383"/>
              <w:right w:val="single" w:sz="5" w:space="0" w:color="807C80"/>
            </w:tcBorders>
          </w:tcPr>
          <w:p w14:paraId="24F58B39" w14:textId="77777777" w:rsidR="00FA63C9" w:rsidRDefault="00FA63C9" w:rsidP="006A790F">
            <w:pPr>
              <w:spacing w:before="26" w:after="0" w:line="240" w:lineRule="auto"/>
              <w:ind w:left="26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Délégué</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MDR</w:t>
            </w:r>
          </w:p>
        </w:tc>
        <w:tc>
          <w:tcPr>
            <w:tcW w:w="2020" w:type="dxa"/>
            <w:tcBorders>
              <w:top w:val="single" w:sz="5" w:space="0" w:color="808080"/>
              <w:left w:val="single" w:sz="5" w:space="0" w:color="807C80"/>
              <w:bottom w:val="single" w:sz="3" w:space="0" w:color="838383"/>
              <w:right w:val="single" w:sz="5" w:space="0" w:color="8C8C90"/>
            </w:tcBorders>
          </w:tcPr>
          <w:p w14:paraId="7AEAD502" w14:textId="77777777" w:rsidR="00FA63C9" w:rsidRDefault="00FA63C9" w:rsidP="006A790F">
            <w:pPr>
              <w:spacing w:before="26" w:after="0" w:line="240" w:lineRule="auto"/>
              <w:ind w:left="26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22</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24</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55</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53</w:t>
            </w:r>
          </w:p>
        </w:tc>
      </w:tr>
      <w:tr w:rsidR="00FA63C9" w14:paraId="7F94B9C3" w14:textId="77777777" w:rsidTr="006A790F">
        <w:trPr>
          <w:trHeight w:hRule="exact" w:val="621"/>
        </w:trPr>
        <w:tc>
          <w:tcPr>
            <w:tcW w:w="3264" w:type="dxa"/>
            <w:tcBorders>
              <w:top w:val="single" w:sz="3" w:space="0" w:color="838383"/>
              <w:left w:val="single" w:sz="5" w:space="0" w:color="7C7C7C"/>
              <w:bottom w:val="single" w:sz="5" w:space="0" w:color="676767"/>
              <w:right w:val="single" w:sz="5" w:space="0" w:color="77777C"/>
            </w:tcBorders>
          </w:tcPr>
          <w:p w14:paraId="32575302" w14:textId="77777777" w:rsidR="00FA63C9" w:rsidRDefault="00FA63C9" w:rsidP="006A790F">
            <w:pPr>
              <w:spacing w:before="31" w:after="0" w:line="240" w:lineRule="auto"/>
              <w:ind w:left="273" w:right="-20"/>
              <w:rPr>
                <w:rFonts w:ascii="Times New Roman" w:eastAsia="Times New Roman" w:hAnsi="Times New Roman" w:cs="Times New Roman"/>
                <w:sz w:val="23"/>
                <w:szCs w:val="23"/>
              </w:rPr>
            </w:pPr>
            <w:r>
              <w:rPr>
                <w:rFonts w:ascii="Times New Roman" w:eastAsia="Times New Roman" w:hAnsi="Times New Roman" w:cs="Times New Roman"/>
                <w:color w:val="595959"/>
                <w:sz w:val="23"/>
                <w:szCs w:val="23"/>
              </w:rPr>
              <w:t>Die</w:t>
            </w:r>
            <w:r>
              <w:rPr>
                <w:rFonts w:ascii="Times New Roman" w:eastAsia="Times New Roman" w:hAnsi="Times New Roman" w:cs="Times New Roman"/>
                <w:color w:val="595959"/>
                <w:spacing w:val="-12"/>
                <w:sz w:val="23"/>
                <w:szCs w:val="23"/>
              </w:rPr>
              <w:t xml:space="preserve"> </w:t>
            </w:r>
            <w:proofErr w:type="spellStart"/>
            <w:r>
              <w:rPr>
                <w:rFonts w:ascii="Times New Roman" w:eastAsia="Times New Roman" w:hAnsi="Times New Roman" w:cs="Times New Roman"/>
                <w:color w:val="595959"/>
                <w:sz w:val="23"/>
                <w:szCs w:val="23"/>
              </w:rPr>
              <w:t>Deye</w:t>
            </w:r>
            <w:proofErr w:type="spellEnd"/>
          </w:p>
        </w:tc>
        <w:tc>
          <w:tcPr>
            <w:tcW w:w="3649" w:type="dxa"/>
            <w:tcBorders>
              <w:top w:val="single" w:sz="3" w:space="0" w:color="838383"/>
              <w:left w:val="single" w:sz="5" w:space="0" w:color="77777C"/>
              <w:bottom w:val="single" w:sz="5" w:space="0" w:color="676767"/>
              <w:right w:val="single" w:sz="5" w:space="0" w:color="807C80"/>
            </w:tcBorders>
          </w:tcPr>
          <w:p w14:paraId="5B1845FF" w14:textId="77777777" w:rsidR="00FA63C9" w:rsidRDefault="00FA63C9" w:rsidP="006A790F">
            <w:pPr>
              <w:spacing w:before="36" w:after="0" w:line="240" w:lineRule="auto"/>
              <w:ind w:left="265"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Maire</w:t>
            </w:r>
            <w:r>
              <w:rPr>
                <w:rFonts w:ascii="Times New Roman" w:eastAsia="Times New Roman" w:hAnsi="Times New Roman" w:cs="Times New Roman"/>
                <w:color w:val="363636"/>
                <w:spacing w:val="-12"/>
                <w:sz w:val="23"/>
                <w:szCs w:val="23"/>
              </w:rPr>
              <w:t xml:space="preserve"> </w:t>
            </w:r>
            <w:proofErr w:type="spellStart"/>
            <w:r>
              <w:rPr>
                <w:rFonts w:ascii="Times New Roman" w:eastAsia="Times New Roman" w:hAnsi="Times New Roman" w:cs="Times New Roman"/>
                <w:color w:val="363636"/>
                <w:sz w:val="23"/>
                <w:szCs w:val="23"/>
              </w:rPr>
              <w:t>Aioun</w:t>
            </w:r>
            <w:proofErr w:type="spellEnd"/>
          </w:p>
        </w:tc>
        <w:tc>
          <w:tcPr>
            <w:tcW w:w="2020" w:type="dxa"/>
            <w:tcBorders>
              <w:top w:val="single" w:sz="3" w:space="0" w:color="838383"/>
              <w:left w:val="single" w:sz="5" w:space="0" w:color="807C80"/>
              <w:bottom w:val="single" w:sz="5" w:space="0" w:color="676767"/>
              <w:right w:val="single" w:sz="5" w:space="0" w:color="8C8C90"/>
            </w:tcBorders>
          </w:tcPr>
          <w:p w14:paraId="4D423269" w14:textId="77777777" w:rsidR="00FA63C9" w:rsidRDefault="00FA63C9" w:rsidP="006A790F">
            <w:pPr>
              <w:spacing w:before="31"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595959"/>
                <w:sz w:val="23"/>
                <w:szCs w:val="23"/>
              </w:rPr>
              <w:t>22</w:t>
            </w:r>
            <w:r>
              <w:rPr>
                <w:rFonts w:ascii="Times New Roman" w:eastAsia="Times New Roman" w:hAnsi="Times New Roman" w:cs="Times New Roman"/>
                <w:color w:val="595959"/>
                <w:spacing w:val="-2"/>
                <w:sz w:val="23"/>
                <w:szCs w:val="23"/>
              </w:rPr>
              <w:t xml:space="preserve"> </w:t>
            </w:r>
            <w:r>
              <w:rPr>
                <w:rFonts w:ascii="Times New Roman" w:eastAsia="Times New Roman" w:hAnsi="Times New Roman" w:cs="Times New Roman"/>
                <w:color w:val="6E6E70"/>
                <w:sz w:val="23"/>
                <w:szCs w:val="23"/>
              </w:rPr>
              <w:t>00</w:t>
            </w:r>
            <w:r>
              <w:rPr>
                <w:rFonts w:ascii="Times New Roman" w:eastAsia="Times New Roman" w:hAnsi="Times New Roman" w:cs="Times New Roman"/>
                <w:color w:val="6E6E70"/>
                <w:spacing w:val="8"/>
                <w:sz w:val="23"/>
                <w:szCs w:val="23"/>
              </w:rPr>
              <w:t xml:space="preserve"> </w:t>
            </w:r>
            <w:r>
              <w:rPr>
                <w:rFonts w:ascii="Times New Roman" w:eastAsia="Times New Roman" w:hAnsi="Times New Roman" w:cs="Times New Roman"/>
                <w:color w:val="595959"/>
                <w:sz w:val="23"/>
                <w:szCs w:val="23"/>
              </w:rPr>
              <w:t>58</w:t>
            </w:r>
            <w:r>
              <w:rPr>
                <w:rFonts w:ascii="Times New Roman" w:eastAsia="Times New Roman" w:hAnsi="Times New Roman" w:cs="Times New Roman"/>
                <w:color w:val="595959"/>
                <w:spacing w:val="-9"/>
                <w:sz w:val="23"/>
                <w:szCs w:val="23"/>
              </w:rPr>
              <w:t xml:space="preserve"> </w:t>
            </w:r>
            <w:r>
              <w:rPr>
                <w:rFonts w:ascii="Times New Roman" w:eastAsia="Times New Roman" w:hAnsi="Times New Roman" w:cs="Times New Roman"/>
                <w:color w:val="595959"/>
                <w:w w:val="107"/>
                <w:sz w:val="23"/>
                <w:szCs w:val="23"/>
              </w:rPr>
              <w:t>61</w:t>
            </w:r>
          </w:p>
        </w:tc>
      </w:tr>
      <w:tr w:rsidR="00FA63C9" w14:paraId="07A405B3" w14:textId="77777777" w:rsidTr="006A790F">
        <w:trPr>
          <w:trHeight w:hRule="exact" w:val="614"/>
        </w:trPr>
        <w:tc>
          <w:tcPr>
            <w:tcW w:w="3264" w:type="dxa"/>
            <w:tcBorders>
              <w:top w:val="single" w:sz="5" w:space="0" w:color="676767"/>
              <w:left w:val="single" w:sz="5" w:space="0" w:color="7C7C7C"/>
              <w:bottom w:val="single" w:sz="5" w:space="0" w:color="676767"/>
              <w:right w:val="single" w:sz="5" w:space="0" w:color="77777C"/>
            </w:tcBorders>
          </w:tcPr>
          <w:p w14:paraId="07A762F5" w14:textId="77777777" w:rsidR="00FA63C9" w:rsidRDefault="00FA63C9" w:rsidP="006A790F">
            <w:pPr>
              <w:spacing w:before="26" w:after="0" w:line="240" w:lineRule="auto"/>
              <w:ind w:left="241"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63636"/>
                <w:sz w:val="23"/>
                <w:szCs w:val="23"/>
              </w:rPr>
              <w:t>Ahmedou</w:t>
            </w:r>
            <w:proofErr w:type="spellEnd"/>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Ahmed</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Mahmoud</w:t>
            </w:r>
          </w:p>
        </w:tc>
        <w:tc>
          <w:tcPr>
            <w:tcW w:w="3649" w:type="dxa"/>
            <w:tcBorders>
              <w:top w:val="single" w:sz="5" w:space="0" w:color="676767"/>
              <w:left w:val="single" w:sz="5" w:space="0" w:color="77777C"/>
              <w:bottom w:val="single" w:sz="5" w:space="0" w:color="676767"/>
              <w:right w:val="single" w:sz="5" w:space="0" w:color="807C80"/>
            </w:tcBorders>
          </w:tcPr>
          <w:p w14:paraId="3B8C00E2" w14:textId="77777777" w:rsidR="00FA63C9" w:rsidRDefault="00FA63C9" w:rsidP="006A790F">
            <w:pPr>
              <w:spacing w:before="31" w:after="0" w:line="240" w:lineRule="auto"/>
              <w:ind w:left="265" w:right="-20"/>
              <w:rPr>
                <w:rFonts w:ascii="Times New Roman" w:eastAsia="Times New Roman" w:hAnsi="Times New Roman" w:cs="Times New Roman"/>
                <w:sz w:val="23"/>
                <w:szCs w:val="23"/>
              </w:rPr>
            </w:pPr>
            <w:r>
              <w:rPr>
                <w:rFonts w:ascii="Times New Roman" w:eastAsia="Times New Roman" w:hAnsi="Times New Roman" w:cs="Times New Roman"/>
                <w:color w:val="595959"/>
                <w:w w:val="107"/>
                <w:sz w:val="23"/>
                <w:szCs w:val="23"/>
              </w:rPr>
              <w:t>CCAAJ</w:t>
            </w:r>
          </w:p>
        </w:tc>
        <w:tc>
          <w:tcPr>
            <w:tcW w:w="2020" w:type="dxa"/>
            <w:tcBorders>
              <w:top w:val="single" w:sz="5" w:space="0" w:color="676767"/>
              <w:left w:val="single" w:sz="5" w:space="0" w:color="807C80"/>
              <w:bottom w:val="single" w:sz="5" w:space="0" w:color="676767"/>
              <w:right w:val="single" w:sz="5" w:space="0" w:color="8C8C90"/>
            </w:tcBorders>
          </w:tcPr>
          <w:p w14:paraId="050ABA91" w14:textId="77777777" w:rsidR="00FA63C9" w:rsidRDefault="00FA63C9" w:rsidP="006A790F">
            <w:pPr>
              <w:spacing w:before="22"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44</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48</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04</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17</w:t>
            </w:r>
          </w:p>
        </w:tc>
      </w:tr>
      <w:tr w:rsidR="00FA63C9" w14:paraId="042660D9" w14:textId="77777777" w:rsidTr="006A790F">
        <w:trPr>
          <w:trHeight w:hRule="exact" w:val="618"/>
        </w:trPr>
        <w:tc>
          <w:tcPr>
            <w:tcW w:w="3264" w:type="dxa"/>
            <w:tcBorders>
              <w:top w:val="single" w:sz="5" w:space="0" w:color="676767"/>
              <w:left w:val="single" w:sz="5" w:space="0" w:color="7C7C7C"/>
              <w:bottom w:val="single" w:sz="5" w:space="0" w:color="6B6B6B"/>
              <w:right w:val="single" w:sz="5" w:space="0" w:color="77777C"/>
            </w:tcBorders>
          </w:tcPr>
          <w:p w14:paraId="3A7B6045" w14:textId="77777777" w:rsidR="00FA63C9" w:rsidRDefault="00FA63C9" w:rsidP="006A790F">
            <w:pPr>
              <w:spacing w:before="36" w:after="0" w:line="240" w:lineRule="auto"/>
              <w:ind w:left="268"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Abderrahmane</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Abdou</w:t>
            </w:r>
          </w:p>
        </w:tc>
        <w:tc>
          <w:tcPr>
            <w:tcW w:w="3649" w:type="dxa"/>
            <w:tcBorders>
              <w:top w:val="single" w:sz="5" w:space="0" w:color="676767"/>
              <w:left w:val="single" w:sz="5" w:space="0" w:color="77777C"/>
              <w:bottom w:val="single" w:sz="5" w:space="0" w:color="6B6B6B"/>
              <w:right w:val="single" w:sz="5" w:space="0" w:color="807C80"/>
            </w:tcBorders>
          </w:tcPr>
          <w:p w14:paraId="2A291268" w14:textId="77777777" w:rsidR="00FA63C9" w:rsidRDefault="00FA63C9" w:rsidP="006A790F">
            <w:pPr>
              <w:spacing w:before="31" w:after="0" w:line="240" w:lineRule="auto"/>
              <w:ind w:left="251" w:right="-20"/>
              <w:rPr>
                <w:rFonts w:ascii="Times New Roman" w:eastAsia="Times New Roman" w:hAnsi="Times New Roman" w:cs="Times New Roman"/>
                <w:sz w:val="23"/>
                <w:szCs w:val="23"/>
              </w:rPr>
            </w:pPr>
            <w:r>
              <w:rPr>
                <w:rFonts w:ascii="Times New Roman" w:eastAsia="Times New Roman" w:hAnsi="Times New Roman" w:cs="Times New Roman"/>
                <w:color w:val="595959"/>
                <w:sz w:val="23"/>
                <w:szCs w:val="23"/>
              </w:rPr>
              <w:t>DRHA</w:t>
            </w:r>
          </w:p>
        </w:tc>
        <w:tc>
          <w:tcPr>
            <w:tcW w:w="2020" w:type="dxa"/>
            <w:tcBorders>
              <w:top w:val="single" w:sz="5" w:space="0" w:color="676767"/>
              <w:left w:val="single" w:sz="5" w:space="0" w:color="807C80"/>
              <w:bottom w:val="single" w:sz="5" w:space="0" w:color="6B6B6B"/>
              <w:right w:val="single" w:sz="5" w:space="0" w:color="8C8C90"/>
            </w:tcBorders>
          </w:tcPr>
          <w:p w14:paraId="04B3E35F" w14:textId="77777777" w:rsidR="00FA63C9" w:rsidRDefault="00FA63C9" w:rsidP="006A790F">
            <w:pPr>
              <w:spacing w:before="31" w:after="0" w:line="240" w:lineRule="auto"/>
              <w:ind w:left="26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42 11</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81</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w w:val="102"/>
                <w:sz w:val="23"/>
                <w:szCs w:val="23"/>
              </w:rPr>
              <w:t>8</w:t>
            </w:r>
            <w:r>
              <w:rPr>
                <w:rFonts w:ascii="Times New Roman" w:eastAsia="Times New Roman" w:hAnsi="Times New Roman" w:cs="Times New Roman"/>
                <w:color w:val="363636"/>
                <w:spacing w:val="-30"/>
                <w:w w:val="102"/>
                <w:sz w:val="23"/>
                <w:szCs w:val="23"/>
              </w:rPr>
              <w:t>1</w:t>
            </w:r>
            <w:r>
              <w:rPr>
                <w:rFonts w:ascii="Times New Roman" w:eastAsia="Times New Roman" w:hAnsi="Times New Roman" w:cs="Times New Roman"/>
                <w:color w:val="959099"/>
                <w:w w:val="74"/>
                <w:sz w:val="23"/>
                <w:szCs w:val="23"/>
              </w:rPr>
              <w:t>.</w:t>
            </w:r>
          </w:p>
        </w:tc>
      </w:tr>
      <w:tr w:rsidR="00FA63C9" w14:paraId="6DB931FD" w14:textId="77777777" w:rsidTr="006A790F">
        <w:trPr>
          <w:trHeight w:hRule="exact" w:val="616"/>
        </w:trPr>
        <w:tc>
          <w:tcPr>
            <w:tcW w:w="3264" w:type="dxa"/>
            <w:tcBorders>
              <w:top w:val="single" w:sz="5" w:space="0" w:color="6B6B6B"/>
              <w:left w:val="single" w:sz="5" w:space="0" w:color="7C7C7C"/>
              <w:bottom w:val="single" w:sz="5" w:space="0" w:color="838383"/>
              <w:right w:val="single" w:sz="5" w:space="0" w:color="77777C"/>
            </w:tcBorders>
          </w:tcPr>
          <w:p w14:paraId="4F5E1430" w14:textId="77777777" w:rsidR="00FA63C9" w:rsidRDefault="00FA63C9" w:rsidP="006A790F">
            <w:pPr>
              <w:spacing w:before="31" w:after="0" w:line="240" w:lineRule="auto"/>
              <w:ind w:left="264"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Brahim</w:t>
            </w:r>
            <w:r>
              <w:rPr>
                <w:rFonts w:ascii="Times New Roman" w:eastAsia="Times New Roman" w:hAnsi="Times New Roman" w:cs="Times New Roman"/>
                <w:color w:val="363636"/>
                <w:spacing w:val="-9"/>
                <w:sz w:val="23"/>
                <w:szCs w:val="23"/>
              </w:rPr>
              <w:t xml:space="preserve"> </w:t>
            </w:r>
            <w:r>
              <w:rPr>
                <w:rFonts w:ascii="Times New Roman" w:eastAsia="Times New Roman" w:hAnsi="Times New Roman" w:cs="Times New Roman"/>
                <w:color w:val="363636"/>
                <w:sz w:val="23"/>
                <w:szCs w:val="23"/>
              </w:rPr>
              <w:t>Saleh</w:t>
            </w:r>
          </w:p>
        </w:tc>
        <w:tc>
          <w:tcPr>
            <w:tcW w:w="3649" w:type="dxa"/>
            <w:tcBorders>
              <w:top w:val="single" w:sz="5" w:space="0" w:color="6B6B6B"/>
              <w:left w:val="single" w:sz="5" w:space="0" w:color="77777C"/>
              <w:bottom w:val="single" w:sz="5" w:space="0" w:color="838383"/>
              <w:right w:val="single" w:sz="5" w:space="0" w:color="807C80"/>
            </w:tcBorders>
          </w:tcPr>
          <w:p w14:paraId="6739477B" w14:textId="77777777" w:rsidR="00FA63C9" w:rsidRDefault="00FA63C9" w:rsidP="006A790F">
            <w:pPr>
              <w:spacing w:before="31" w:after="0" w:line="240" w:lineRule="auto"/>
              <w:ind w:left="25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Délégué</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de</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la</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CSA</w:t>
            </w:r>
          </w:p>
        </w:tc>
        <w:tc>
          <w:tcPr>
            <w:tcW w:w="2020" w:type="dxa"/>
            <w:tcBorders>
              <w:top w:val="single" w:sz="5" w:space="0" w:color="6B6B6B"/>
              <w:left w:val="single" w:sz="5" w:space="0" w:color="807C80"/>
              <w:bottom w:val="single" w:sz="5" w:space="0" w:color="838383"/>
              <w:right w:val="single" w:sz="5" w:space="0" w:color="8C8C90"/>
            </w:tcBorders>
          </w:tcPr>
          <w:p w14:paraId="1B7835EB" w14:textId="77777777" w:rsidR="00FA63C9" w:rsidRDefault="00FA63C9" w:rsidP="006A790F">
            <w:pPr>
              <w:spacing w:before="26" w:after="0" w:line="240" w:lineRule="auto"/>
              <w:ind w:left="266"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27</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72</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27</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78</w:t>
            </w:r>
          </w:p>
        </w:tc>
      </w:tr>
      <w:tr w:rsidR="00FA63C9" w14:paraId="144D4610" w14:textId="77777777" w:rsidTr="006A790F">
        <w:trPr>
          <w:trHeight w:hRule="exact" w:val="609"/>
        </w:trPr>
        <w:tc>
          <w:tcPr>
            <w:tcW w:w="3264" w:type="dxa"/>
            <w:tcBorders>
              <w:top w:val="single" w:sz="5" w:space="0" w:color="838383"/>
              <w:left w:val="single" w:sz="5" w:space="0" w:color="7C7C7C"/>
              <w:bottom w:val="single" w:sz="5" w:space="0" w:color="6B6B6B"/>
              <w:right w:val="single" w:sz="5" w:space="0" w:color="77777C"/>
            </w:tcBorders>
          </w:tcPr>
          <w:p w14:paraId="74BFAAE5" w14:textId="77777777" w:rsidR="00FA63C9" w:rsidRDefault="00FA63C9" w:rsidP="006A790F">
            <w:pPr>
              <w:spacing w:before="29" w:after="0" w:line="240" w:lineRule="auto"/>
              <w:ind w:left="268"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63636"/>
                <w:w w:val="98"/>
                <w:sz w:val="23"/>
                <w:szCs w:val="23"/>
              </w:rPr>
              <w:t>Aboubekrine</w:t>
            </w:r>
            <w:proofErr w:type="spellEnd"/>
            <w:r>
              <w:rPr>
                <w:rFonts w:ascii="Times New Roman" w:eastAsia="Times New Roman" w:hAnsi="Times New Roman" w:cs="Times New Roman"/>
                <w:color w:val="363636"/>
                <w:spacing w:val="1"/>
                <w:w w:val="98"/>
                <w:sz w:val="23"/>
                <w:szCs w:val="23"/>
              </w:rPr>
              <w:t xml:space="preserve"> </w:t>
            </w:r>
            <w:r>
              <w:rPr>
                <w:rFonts w:ascii="Times New Roman" w:eastAsia="Times New Roman" w:hAnsi="Times New Roman" w:cs="Times New Roman"/>
                <w:color w:val="363636"/>
                <w:sz w:val="23"/>
                <w:szCs w:val="23"/>
              </w:rPr>
              <w:t>El</w:t>
            </w:r>
            <w:r>
              <w:rPr>
                <w:rFonts w:ascii="Times New Roman" w:eastAsia="Times New Roman" w:hAnsi="Times New Roman" w:cs="Times New Roman"/>
                <w:color w:val="363636"/>
                <w:spacing w:val="3"/>
                <w:sz w:val="23"/>
                <w:szCs w:val="23"/>
              </w:rPr>
              <w:t xml:space="preserve"> </w:t>
            </w:r>
            <w:proofErr w:type="spellStart"/>
            <w:r>
              <w:rPr>
                <w:rFonts w:ascii="Times New Roman" w:eastAsia="Times New Roman" w:hAnsi="Times New Roman" w:cs="Times New Roman"/>
                <w:color w:val="363636"/>
                <w:sz w:val="23"/>
                <w:szCs w:val="23"/>
              </w:rPr>
              <w:t>Wafi</w:t>
            </w:r>
            <w:proofErr w:type="spellEnd"/>
          </w:p>
        </w:tc>
        <w:tc>
          <w:tcPr>
            <w:tcW w:w="3649" w:type="dxa"/>
            <w:tcBorders>
              <w:top w:val="single" w:sz="5" w:space="0" w:color="838383"/>
              <w:left w:val="single" w:sz="5" w:space="0" w:color="77777C"/>
              <w:bottom w:val="single" w:sz="5" w:space="0" w:color="6B6B6B"/>
              <w:right w:val="single" w:sz="5" w:space="0" w:color="807C80"/>
            </w:tcBorders>
          </w:tcPr>
          <w:p w14:paraId="780C1A49" w14:textId="77777777" w:rsidR="00FA63C9" w:rsidRDefault="00FA63C9" w:rsidP="006A790F">
            <w:pPr>
              <w:spacing w:before="29" w:after="0" w:line="240" w:lineRule="auto"/>
              <w:ind w:left="251" w:right="-20"/>
              <w:rPr>
                <w:rFonts w:ascii="Times New Roman" w:eastAsia="Times New Roman" w:hAnsi="Times New Roman" w:cs="Times New Roman"/>
                <w:sz w:val="23"/>
                <w:szCs w:val="23"/>
              </w:rPr>
            </w:pPr>
            <w:r>
              <w:rPr>
                <w:rFonts w:ascii="Times New Roman" w:eastAsia="Times New Roman" w:hAnsi="Times New Roman" w:cs="Times New Roman"/>
                <w:color w:val="595959"/>
                <w:sz w:val="23"/>
                <w:szCs w:val="23"/>
              </w:rPr>
              <w:t>DRAS</w:t>
            </w:r>
          </w:p>
        </w:tc>
        <w:tc>
          <w:tcPr>
            <w:tcW w:w="2020" w:type="dxa"/>
            <w:tcBorders>
              <w:top w:val="single" w:sz="5" w:space="0" w:color="838383"/>
              <w:left w:val="single" w:sz="5" w:space="0" w:color="807C80"/>
              <w:bottom w:val="single" w:sz="5" w:space="0" w:color="6B6B6B"/>
              <w:right w:val="single" w:sz="5" w:space="0" w:color="8C8C90"/>
            </w:tcBorders>
          </w:tcPr>
          <w:p w14:paraId="03594F8B" w14:textId="77777777" w:rsidR="00FA63C9" w:rsidRDefault="00FA63C9" w:rsidP="006A790F">
            <w:pPr>
              <w:spacing w:before="24" w:after="0" w:line="240" w:lineRule="auto"/>
              <w:ind w:left="261"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22</w:t>
            </w:r>
            <w:r>
              <w:rPr>
                <w:rFonts w:ascii="Times New Roman" w:eastAsia="Times New Roman" w:hAnsi="Times New Roman" w:cs="Times New Roman"/>
                <w:color w:val="363636"/>
                <w:spacing w:val="1"/>
                <w:sz w:val="23"/>
                <w:szCs w:val="23"/>
              </w:rPr>
              <w:t xml:space="preserve"> </w:t>
            </w:r>
            <w:r>
              <w:rPr>
                <w:rFonts w:ascii="Times New Roman" w:eastAsia="Times New Roman" w:hAnsi="Times New Roman" w:cs="Times New Roman"/>
                <w:color w:val="363636"/>
                <w:sz w:val="23"/>
                <w:szCs w:val="23"/>
              </w:rPr>
              <w:t>25</w:t>
            </w:r>
            <w:r>
              <w:rPr>
                <w:rFonts w:ascii="Times New Roman" w:eastAsia="Times New Roman" w:hAnsi="Times New Roman" w:cs="Times New Roman"/>
                <w:color w:val="363636"/>
                <w:spacing w:val="-4"/>
                <w:sz w:val="23"/>
                <w:szCs w:val="23"/>
              </w:rPr>
              <w:t xml:space="preserve"> </w:t>
            </w:r>
            <w:r>
              <w:rPr>
                <w:rFonts w:ascii="Times New Roman" w:eastAsia="Times New Roman" w:hAnsi="Times New Roman" w:cs="Times New Roman"/>
                <w:color w:val="363636"/>
                <w:sz w:val="23"/>
                <w:szCs w:val="23"/>
              </w:rPr>
              <w:t>88</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w w:val="102"/>
                <w:sz w:val="23"/>
                <w:szCs w:val="23"/>
              </w:rPr>
              <w:t>09</w:t>
            </w:r>
          </w:p>
        </w:tc>
      </w:tr>
      <w:tr w:rsidR="00FA63C9" w14:paraId="4EBB0577" w14:textId="77777777" w:rsidTr="006A790F">
        <w:trPr>
          <w:trHeight w:hRule="exact" w:val="621"/>
        </w:trPr>
        <w:tc>
          <w:tcPr>
            <w:tcW w:w="3264" w:type="dxa"/>
            <w:tcBorders>
              <w:top w:val="single" w:sz="5" w:space="0" w:color="6B6B6B"/>
              <w:left w:val="single" w:sz="5" w:space="0" w:color="7C7C7C"/>
              <w:bottom w:val="single" w:sz="5" w:space="0" w:color="676B67"/>
              <w:right w:val="single" w:sz="5" w:space="0" w:color="77777C"/>
            </w:tcBorders>
          </w:tcPr>
          <w:p w14:paraId="7385A0FC" w14:textId="77777777" w:rsidR="00FA63C9" w:rsidRDefault="00FA63C9" w:rsidP="006A790F">
            <w:pPr>
              <w:spacing w:before="38" w:after="0" w:line="240" w:lineRule="auto"/>
              <w:ind w:left="264" w:right="-20"/>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Yahya</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Sidi</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Batt</w:t>
            </w:r>
          </w:p>
        </w:tc>
        <w:tc>
          <w:tcPr>
            <w:tcW w:w="3649" w:type="dxa"/>
            <w:tcBorders>
              <w:top w:val="single" w:sz="5" w:space="0" w:color="6B6B6B"/>
              <w:left w:val="single" w:sz="5" w:space="0" w:color="77777C"/>
              <w:bottom w:val="single" w:sz="5" w:space="0" w:color="676B67"/>
              <w:right w:val="single" w:sz="5" w:space="0" w:color="807C80"/>
            </w:tcBorders>
          </w:tcPr>
          <w:p w14:paraId="687DE732" w14:textId="77777777" w:rsidR="00FA63C9" w:rsidRDefault="00FA63C9" w:rsidP="006A790F">
            <w:pPr>
              <w:spacing w:before="33" w:after="0" w:line="240" w:lineRule="auto"/>
              <w:ind w:left="256" w:right="-20"/>
              <w:rPr>
                <w:rFonts w:ascii="Times New Roman" w:eastAsia="Times New Roman" w:hAnsi="Times New Roman" w:cs="Times New Roman"/>
                <w:sz w:val="23"/>
                <w:szCs w:val="23"/>
              </w:rPr>
            </w:pPr>
            <w:r>
              <w:rPr>
                <w:rFonts w:ascii="Times New Roman" w:eastAsia="Times New Roman" w:hAnsi="Times New Roman" w:cs="Times New Roman"/>
                <w:color w:val="363636"/>
                <w:w w:val="98"/>
                <w:sz w:val="23"/>
                <w:szCs w:val="23"/>
              </w:rPr>
              <w:t>Coordinateur</w:t>
            </w:r>
            <w:r>
              <w:rPr>
                <w:rFonts w:ascii="Times New Roman" w:eastAsia="Times New Roman" w:hAnsi="Times New Roman" w:cs="Times New Roman"/>
                <w:color w:val="363636"/>
                <w:spacing w:val="1"/>
                <w:w w:val="98"/>
                <w:sz w:val="23"/>
                <w:szCs w:val="23"/>
              </w:rPr>
              <w:t xml:space="preserve"> </w:t>
            </w:r>
            <w:r>
              <w:rPr>
                <w:rFonts w:ascii="Times New Roman" w:eastAsia="Times New Roman" w:hAnsi="Times New Roman" w:cs="Times New Roman"/>
                <w:color w:val="363636"/>
                <w:sz w:val="23"/>
                <w:szCs w:val="23"/>
              </w:rPr>
              <w:t>cellule</w:t>
            </w:r>
            <w:r>
              <w:rPr>
                <w:rFonts w:ascii="Times New Roman" w:eastAsia="Times New Roman" w:hAnsi="Times New Roman" w:cs="Times New Roman"/>
                <w:color w:val="363636"/>
                <w:spacing w:val="-5"/>
                <w:sz w:val="23"/>
                <w:szCs w:val="23"/>
              </w:rPr>
              <w:t xml:space="preserve"> </w:t>
            </w:r>
            <w:r>
              <w:rPr>
                <w:rFonts w:ascii="Times New Roman" w:eastAsia="Times New Roman" w:hAnsi="Times New Roman" w:cs="Times New Roman"/>
                <w:color w:val="363636"/>
                <w:sz w:val="23"/>
                <w:szCs w:val="23"/>
              </w:rPr>
              <w:t>PSE/MEI</w:t>
            </w:r>
          </w:p>
        </w:tc>
        <w:tc>
          <w:tcPr>
            <w:tcW w:w="2020" w:type="dxa"/>
            <w:tcBorders>
              <w:top w:val="single" w:sz="5" w:space="0" w:color="6B6B6B"/>
              <w:left w:val="single" w:sz="5" w:space="0" w:color="807C80"/>
              <w:bottom w:val="single" w:sz="5" w:space="0" w:color="676B67"/>
              <w:right w:val="single" w:sz="5" w:space="0" w:color="8C8C90"/>
            </w:tcBorders>
          </w:tcPr>
          <w:p w14:paraId="411B488C" w14:textId="77777777" w:rsidR="00FA63C9" w:rsidRDefault="00FA63C9" w:rsidP="006A790F">
            <w:pPr>
              <w:spacing w:before="29" w:after="0" w:line="240" w:lineRule="auto"/>
              <w:ind w:left="261" w:right="-20"/>
              <w:rPr>
                <w:rFonts w:ascii="Times New Roman" w:eastAsia="Times New Roman" w:hAnsi="Times New Roman" w:cs="Times New Roman"/>
                <w:sz w:val="23"/>
                <w:szCs w:val="23"/>
              </w:rPr>
            </w:pPr>
            <w:r>
              <w:rPr>
                <w:rFonts w:ascii="Times New Roman" w:eastAsia="Times New Roman" w:hAnsi="Times New Roman" w:cs="Times New Roman"/>
                <w:color w:val="363636"/>
                <w:w w:val="119"/>
                <w:sz w:val="23"/>
                <w:szCs w:val="23"/>
              </w:rPr>
              <w:t>22366164</w:t>
            </w:r>
          </w:p>
        </w:tc>
      </w:tr>
    </w:tbl>
    <w:p w14:paraId="77CD8191" w14:textId="77777777" w:rsidR="00FA63C9" w:rsidRDefault="00FA63C9" w:rsidP="00FA63C9">
      <w:pPr>
        <w:spacing w:after="0"/>
        <w:sectPr w:rsidR="00FA63C9" w:rsidSect="00973E5A">
          <w:headerReference w:type="default" r:id="rId43"/>
          <w:pgSz w:w="11920" w:h="16840"/>
          <w:pgMar w:top="100" w:right="1300" w:bottom="280" w:left="0" w:header="0" w:footer="0" w:gutter="0"/>
          <w:cols w:space="720"/>
        </w:sectPr>
      </w:pPr>
    </w:p>
    <w:p w14:paraId="21F081A0" w14:textId="77777777" w:rsidR="00FA63C9" w:rsidRDefault="00FA63C9" w:rsidP="00FA63C9">
      <w:pPr>
        <w:spacing w:before="90" w:after="0" w:line="240" w:lineRule="auto"/>
        <w:ind w:left="107" w:right="-20"/>
        <w:rPr>
          <w:rFonts w:ascii="Times New Roman" w:eastAsia="Times New Roman" w:hAnsi="Times New Roman" w:cs="Times New Roman"/>
          <w:sz w:val="20"/>
          <w:szCs w:val="20"/>
        </w:rPr>
      </w:pPr>
      <w:r>
        <w:rPr>
          <w:noProof/>
          <w:lang w:eastAsia="fr-FR"/>
        </w:rPr>
        <mc:AlternateContent>
          <mc:Choice Requires="wpg">
            <w:drawing>
              <wp:anchor distT="0" distB="0" distL="114300" distR="114300" simplePos="0" relativeHeight="251704320" behindDoc="1" locked="0" layoutInCell="1" allowOverlap="1" wp14:anchorId="73A3680F" wp14:editId="5EDBF07F">
                <wp:simplePos x="0" y="0"/>
                <wp:positionH relativeFrom="page">
                  <wp:posOffset>76835</wp:posOffset>
                </wp:positionH>
                <wp:positionV relativeFrom="page">
                  <wp:posOffset>130175</wp:posOffset>
                </wp:positionV>
                <wp:extent cx="1270" cy="1915795"/>
                <wp:effectExtent l="10160" t="6350" r="7620" b="11430"/>
                <wp:wrapNone/>
                <wp:docPr id="15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15795"/>
                          <a:chOff x="121" y="205"/>
                          <a:chExt cx="2" cy="3017"/>
                        </a:xfrm>
                      </wpg:grpSpPr>
                      <wps:wsp>
                        <wps:cNvPr id="157" name="Freeform 151"/>
                        <wps:cNvSpPr>
                          <a:spLocks/>
                        </wps:cNvSpPr>
                        <wps:spPr bwMode="auto">
                          <a:xfrm>
                            <a:off x="121" y="205"/>
                            <a:ext cx="2" cy="3017"/>
                          </a:xfrm>
                          <a:custGeom>
                            <a:avLst/>
                            <a:gdLst>
                              <a:gd name="T0" fmla="+- 0 3222 205"/>
                              <a:gd name="T1" fmla="*/ 3222 h 3017"/>
                              <a:gd name="T2" fmla="+- 0 205 205"/>
                              <a:gd name="T3" fmla="*/ 205 h 3017"/>
                            </a:gdLst>
                            <a:ahLst/>
                            <a:cxnLst>
                              <a:cxn ang="0">
                                <a:pos x="0" y="T1"/>
                              </a:cxn>
                              <a:cxn ang="0">
                                <a:pos x="0" y="T3"/>
                              </a:cxn>
                            </a:cxnLst>
                            <a:rect l="0" t="0" r="r" b="b"/>
                            <a:pathLst>
                              <a:path h="3017">
                                <a:moveTo>
                                  <a:pt x="0" y="3017"/>
                                </a:moveTo>
                                <a:lnTo>
                                  <a:pt x="0" y="0"/>
                                </a:lnTo>
                              </a:path>
                            </a:pathLst>
                          </a:custGeom>
                          <a:noFill/>
                          <a:ln w="1202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DE861" id="Group 150" o:spid="_x0000_s1026" style="position:absolute;margin-left:6.05pt;margin-top:10.25pt;width:.1pt;height:150.85pt;z-index:-251612160;mso-position-horizontal-relative:page;mso-position-vertical-relative:page" coordorigin="121,205" coordsize="2,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">
                <v:shape id="Freeform 151" o:spid="_x0000_s1027" style="position:absolute;left:121;top:205;width:2;height:3017;visibility:visible;mso-wrap-style:square;v-text-anchor:top" coordsize="2,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" path="m,3017l,e" filled="f" strokecolor="gray" strokeweight=".33408mm">
                  <v:path arrowok="t" o:connecttype="custom" o:connectlocs="0,3222;0,205" o:connectangles="0,0"/>
                </v:shape>
                <w10:wrap anchorx="page" anchory="page"/>
              </v:group>
            </w:pict>
          </mc:Fallback>
        </mc:AlternateContent>
      </w:r>
      <w:r>
        <w:rPr>
          <w:noProof/>
          <w:lang w:eastAsia="fr-FR"/>
        </w:rPr>
        <w:drawing>
          <wp:inline distT="0" distB="0" distL="0" distR="0" wp14:anchorId="36A62B74" wp14:editId="1FDDC986">
            <wp:extent cx="438150" cy="171450"/>
            <wp:effectExtent l="0" t="0" r="0" b="0"/>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p w14:paraId="22A9AAF9" w14:textId="77777777" w:rsidR="00FA63C9" w:rsidRDefault="00FA63C9" w:rsidP="00FA63C9">
      <w:pPr>
        <w:spacing w:after="0" w:line="200" w:lineRule="exact"/>
        <w:rPr>
          <w:sz w:val="20"/>
          <w:szCs w:val="20"/>
        </w:rPr>
      </w:pPr>
    </w:p>
    <w:p w14:paraId="6210CFBF" w14:textId="77777777" w:rsidR="00FA63C9" w:rsidRDefault="00FA63C9" w:rsidP="00FA63C9">
      <w:pPr>
        <w:spacing w:after="0" w:line="200" w:lineRule="exact"/>
        <w:rPr>
          <w:sz w:val="20"/>
          <w:szCs w:val="20"/>
        </w:rPr>
      </w:pPr>
    </w:p>
    <w:p w14:paraId="39FEC28E" w14:textId="77777777" w:rsidR="00FA63C9" w:rsidRDefault="00FA63C9" w:rsidP="00FA63C9">
      <w:pPr>
        <w:spacing w:after="0" w:line="200" w:lineRule="exact"/>
        <w:rPr>
          <w:sz w:val="20"/>
          <w:szCs w:val="20"/>
        </w:rPr>
      </w:pPr>
    </w:p>
    <w:p w14:paraId="7D7A9833" w14:textId="77777777" w:rsidR="00FA63C9" w:rsidRDefault="00FA63C9" w:rsidP="00FA63C9">
      <w:pPr>
        <w:spacing w:before="14" w:after="0" w:line="260" w:lineRule="exact"/>
        <w:rPr>
          <w:sz w:val="26"/>
          <w:szCs w:val="26"/>
        </w:rPr>
      </w:pPr>
    </w:p>
    <w:p w14:paraId="632DDBD4" w14:textId="77777777" w:rsidR="00FA63C9" w:rsidRDefault="00FA63C9" w:rsidP="00FA63C9">
      <w:pPr>
        <w:spacing w:before="29" w:after="0" w:line="240" w:lineRule="auto"/>
        <w:ind w:left="4841" w:right="3551"/>
        <w:jc w:val="center"/>
        <w:rPr>
          <w:rFonts w:ascii="Times New Roman" w:eastAsia="Times New Roman" w:hAnsi="Times New Roman" w:cs="Times New Roman"/>
          <w:sz w:val="24"/>
          <w:szCs w:val="24"/>
        </w:rPr>
      </w:pPr>
      <w:r>
        <w:rPr>
          <w:rFonts w:ascii="Times New Roman" w:eastAsia="Times New Roman" w:hAnsi="Times New Roman" w:cs="Times New Roman"/>
          <w:color w:val="383838"/>
          <w:w w:val="106"/>
          <w:sz w:val="24"/>
          <w:szCs w:val="24"/>
        </w:rPr>
        <w:t>PROCESVERBAL</w:t>
      </w:r>
    </w:p>
    <w:p w14:paraId="7157453B" w14:textId="77777777" w:rsidR="00FA63C9" w:rsidRDefault="00FA63C9" w:rsidP="00FA63C9">
      <w:pPr>
        <w:spacing w:before="12" w:after="0" w:line="200" w:lineRule="exact"/>
        <w:rPr>
          <w:sz w:val="20"/>
          <w:szCs w:val="20"/>
        </w:rPr>
      </w:pPr>
    </w:p>
    <w:p w14:paraId="3C07D3E2" w14:textId="77777777" w:rsidR="00FA63C9" w:rsidRDefault="00FA63C9" w:rsidP="00FA63C9">
      <w:pPr>
        <w:spacing w:after="0" w:line="314" w:lineRule="exact"/>
        <w:ind w:left="1399" w:right="33" w:firstLine="5"/>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L'an</w:t>
      </w:r>
      <w:r>
        <w:rPr>
          <w:rFonts w:ascii="Times New Roman" w:eastAsia="Times New Roman" w:hAnsi="Times New Roman" w:cs="Times New Roman"/>
          <w:color w:val="383838"/>
          <w:spacing w:val="23"/>
          <w:sz w:val="24"/>
          <w:szCs w:val="24"/>
        </w:rPr>
        <w:t xml:space="preserve"> </w:t>
      </w:r>
      <w:r>
        <w:rPr>
          <w:rFonts w:ascii="Times New Roman" w:eastAsia="Times New Roman" w:hAnsi="Times New Roman" w:cs="Times New Roman"/>
          <w:color w:val="383838"/>
          <w:sz w:val="24"/>
          <w:szCs w:val="24"/>
        </w:rPr>
        <w:t>deux</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mil</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dix-neuf</w:t>
      </w:r>
      <w:r>
        <w:rPr>
          <w:rFonts w:ascii="Times New Roman" w:eastAsia="Times New Roman" w:hAnsi="Times New Roman" w:cs="Times New Roman"/>
          <w:color w:val="383838"/>
          <w:spacing w:val="36"/>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Vendredi,</w:t>
      </w:r>
      <w:r>
        <w:rPr>
          <w:rFonts w:ascii="Times New Roman" w:eastAsia="Times New Roman" w:hAnsi="Times New Roman" w:cs="Times New Roman"/>
          <w:color w:val="383838"/>
          <w:spacing w:val="-23"/>
          <w:sz w:val="24"/>
          <w:szCs w:val="24"/>
        </w:rPr>
        <w:t xml:space="preserve"> </w:t>
      </w:r>
      <w:r>
        <w:rPr>
          <w:rFonts w:ascii="Times New Roman" w:eastAsia="Times New Roman" w:hAnsi="Times New Roman" w:cs="Times New Roman"/>
          <w:color w:val="383838"/>
          <w:sz w:val="24"/>
          <w:szCs w:val="24"/>
        </w:rPr>
        <w:t>25 Octobre</w:t>
      </w:r>
      <w:r>
        <w:rPr>
          <w:rFonts w:ascii="Times New Roman" w:eastAsia="Times New Roman" w:hAnsi="Times New Roman" w:cs="Times New Roman"/>
          <w:color w:val="383838"/>
          <w:spacing w:val="57"/>
          <w:sz w:val="24"/>
          <w:szCs w:val="24"/>
        </w:rPr>
        <w:t xml:space="preserve"> </w:t>
      </w:r>
      <w:proofErr w:type="spellStart"/>
      <w:r>
        <w:rPr>
          <w:rFonts w:ascii="Times New Roman" w:eastAsia="Times New Roman" w:hAnsi="Times New Roman" w:cs="Times New Roman"/>
          <w:color w:val="383838"/>
          <w:w w:val="71"/>
          <w:sz w:val="34"/>
          <w:szCs w:val="34"/>
        </w:rPr>
        <w:t>a</w:t>
      </w:r>
      <w:proofErr w:type="spellEnd"/>
      <w:r>
        <w:rPr>
          <w:rFonts w:ascii="Times New Roman" w:eastAsia="Times New Roman" w:hAnsi="Times New Roman" w:cs="Times New Roman"/>
          <w:color w:val="383838"/>
          <w:spacing w:val="2"/>
          <w:w w:val="71"/>
          <w:sz w:val="34"/>
          <w:szCs w:val="34"/>
        </w:rPr>
        <w:t xml:space="preserve"> </w:t>
      </w:r>
      <w:r>
        <w:rPr>
          <w:rFonts w:ascii="Times New Roman" w:eastAsia="Times New Roman" w:hAnsi="Times New Roman" w:cs="Times New Roman"/>
          <w:color w:val="383838"/>
          <w:sz w:val="24"/>
          <w:szCs w:val="24"/>
        </w:rPr>
        <w:t>9</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heures</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00</w:t>
      </w:r>
      <w:r>
        <w:rPr>
          <w:rFonts w:ascii="Times New Roman" w:eastAsia="Times New Roman" w:hAnsi="Times New Roman" w:cs="Times New Roman"/>
          <w:color w:val="383838"/>
          <w:spacing w:val="-4"/>
          <w:sz w:val="24"/>
          <w:szCs w:val="24"/>
        </w:rPr>
        <w:t xml:space="preserve"> </w:t>
      </w:r>
      <w:proofErr w:type="spellStart"/>
      <w:r>
        <w:rPr>
          <w:rFonts w:ascii="Times New Roman" w:eastAsia="Times New Roman" w:hAnsi="Times New Roman" w:cs="Times New Roman"/>
          <w:color w:val="383838"/>
          <w:sz w:val="23"/>
          <w:szCs w:val="23"/>
        </w:rPr>
        <w:t>rnn</w:t>
      </w:r>
      <w:proofErr w:type="spellEnd"/>
      <w:r>
        <w:rPr>
          <w:rFonts w:ascii="Times New Roman" w:eastAsia="Times New Roman" w:hAnsi="Times New Roman" w:cs="Times New Roman"/>
          <w:color w:val="383838"/>
          <w:sz w:val="23"/>
          <w:szCs w:val="23"/>
        </w:rPr>
        <w:t>,</w:t>
      </w:r>
      <w:r>
        <w:rPr>
          <w:rFonts w:ascii="Times New Roman" w:eastAsia="Times New Roman" w:hAnsi="Times New Roman" w:cs="Times New Roman"/>
          <w:color w:val="383838"/>
          <w:spacing w:val="1"/>
          <w:sz w:val="23"/>
          <w:szCs w:val="23"/>
        </w:rPr>
        <w:t xml:space="preserve"> </w:t>
      </w:r>
      <w:r>
        <w:rPr>
          <w:rFonts w:ascii="Times New Roman" w:eastAsia="Times New Roman" w:hAnsi="Times New Roman" w:cs="Times New Roman"/>
          <w:color w:val="383838"/>
          <w:sz w:val="24"/>
          <w:szCs w:val="24"/>
        </w:rPr>
        <w:t>s'est</w:t>
      </w:r>
      <w:r>
        <w:rPr>
          <w:rFonts w:ascii="Times New Roman" w:eastAsia="Times New Roman" w:hAnsi="Times New Roman" w:cs="Times New Roman"/>
          <w:color w:val="383838"/>
          <w:spacing w:val="32"/>
          <w:sz w:val="24"/>
          <w:szCs w:val="24"/>
        </w:rPr>
        <w:t xml:space="preserve"> </w:t>
      </w:r>
      <w:r>
        <w:rPr>
          <w:rFonts w:ascii="Times New Roman" w:eastAsia="Times New Roman" w:hAnsi="Times New Roman" w:cs="Times New Roman"/>
          <w:color w:val="383838"/>
          <w:sz w:val="24"/>
          <w:szCs w:val="24"/>
        </w:rPr>
        <w:t>tenue</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dans</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salle de</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réunion</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Wilaya</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6"/>
          <w:sz w:val="24"/>
          <w:szCs w:val="24"/>
        </w:rPr>
        <w:t xml:space="preserve"> </w:t>
      </w:r>
      <w:proofErr w:type="spellStart"/>
      <w:r>
        <w:rPr>
          <w:rFonts w:ascii="Times New Roman" w:eastAsia="Times New Roman" w:hAnsi="Times New Roman" w:cs="Times New Roman"/>
          <w:color w:val="383838"/>
          <w:sz w:val="24"/>
          <w:szCs w:val="24"/>
        </w:rPr>
        <w:t>Hodh</w:t>
      </w:r>
      <w:proofErr w:type="spellEnd"/>
      <w:r>
        <w:rPr>
          <w:rFonts w:ascii="Times New Roman" w:eastAsia="Times New Roman" w:hAnsi="Times New Roman" w:cs="Times New Roman"/>
          <w:color w:val="383838"/>
          <w:spacing w:val="10"/>
          <w:sz w:val="24"/>
          <w:szCs w:val="24"/>
        </w:rPr>
        <w:t xml:space="preserve"> </w:t>
      </w:r>
      <w:proofErr w:type="spellStart"/>
      <w:r>
        <w:rPr>
          <w:rFonts w:ascii="Times New Roman" w:eastAsia="Times New Roman" w:hAnsi="Times New Roman" w:cs="Times New Roman"/>
          <w:color w:val="383838"/>
          <w:sz w:val="24"/>
          <w:szCs w:val="24"/>
        </w:rPr>
        <w:t>Charghi</w:t>
      </w:r>
      <w:proofErr w:type="spellEnd"/>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w w:val="74"/>
          <w:sz w:val="34"/>
          <w:szCs w:val="34"/>
        </w:rPr>
        <w:t>a</w:t>
      </w:r>
      <w:r>
        <w:rPr>
          <w:rFonts w:ascii="Times New Roman" w:eastAsia="Times New Roman" w:hAnsi="Times New Roman" w:cs="Times New Roman"/>
          <w:color w:val="383838"/>
          <w:spacing w:val="-10"/>
          <w:w w:val="74"/>
          <w:sz w:val="34"/>
          <w:szCs w:val="34"/>
        </w:rPr>
        <w:t xml:space="preserve"> </w:t>
      </w:r>
      <w:r>
        <w:rPr>
          <w:rFonts w:ascii="Times New Roman" w:eastAsia="Times New Roman" w:hAnsi="Times New Roman" w:cs="Times New Roman"/>
          <w:color w:val="383838"/>
          <w:sz w:val="24"/>
          <w:szCs w:val="24"/>
        </w:rPr>
        <w:t>Nema,</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une</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réunion</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consultation</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publique</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des parties</w:t>
      </w:r>
      <w:r>
        <w:rPr>
          <w:rFonts w:ascii="Times New Roman" w:eastAsia="Times New Roman" w:hAnsi="Times New Roman" w:cs="Times New Roman"/>
          <w:color w:val="383838"/>
          <w:spacing w:val="12"/>
          <w:sz w:val="24"/>
          <w:szCs w:val="24"/>
        </w:rPr>
        <w:t xml:space="preserve"> </w:t>
      </w:r>
      <w:r>
        <w:rPr>
          <w:rFonts w:ascii="Times New Roman" w:eastAsia="Times New Roman" w:hAnsi="Times New Roman" w:cs="Times New Roman"/>
          <w:color w:val="383838"/>
          <w:sz w:val="24"/>
          <w:szCs w:val="24"/>
        </w:rPr>
        <w:t>prenantes,</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sous</w:t>
      </w:r>
      <w:r>
        <w:rPr>
          <w:rFonts w:ascii="Times New Roman" w:eastAsia="Times New Roman" w:hAnsi="Times New Roman" w:cs="Times New Roman"/>
          <w:color w:val="383838"/>
          <w:spacing w:val="31"/>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25"/>
          <w:sz w:val="24"/>
          <w:szCs w:val="24"/>
        </w:rPr>
        <w:t xml:space="preserve"> </w:t>
      </w:r>
      <w:r>
        <w:rPr>
          <w:rFonts w:ascii="Times New Roman" w:eastAsia="Times New Roman" w:hAnsi="Times New Roman" w:cs="Times New Roman"/>
          <w:color w:val="383838"/>
          <w:sz w:val="24"/>
          <w:szCs w:val="24"/>
        </w:rPr>
        <w:t>présidence</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35"/>
          <w:sz w:val="24"/>
          <w:szCs w:val="24"/>
        </w:rPr>
        <w:t xml:space="preserve"> </w:t>
      </w:r>
      <w:r>
        <w:rPr>
          <w:rFonts w:ascii="Times New Roman" w:eastAsia="Times New Roman" w:hAnsi="Times New Roman" w:cs="Times New Roman"/>
          <w:color w:val="383838"/>
          <w:sz w:val="24"/>
          <w:szCs w:val="24"/>
        </w:rPr>
        <w:t>Mr</w:t>
      </w:r>
      <w:r>
        <w:rPr>
          <w:rFonts w:ascii="Times New Roman" w:eastAsia="Times New Roman" w:hAnsi="Times New Roman" w:cs="Times New Roman"/>
          <w:color w:val="383838"/>
          <w:spacing w:val="25"/>
          <w:sz w:val="24"/>
          <w:szCs w:val="24"/>
        </w:rPr>
        <w:t xml:space="preserve"> </w:t>
      </w:r>
      <w:r>
        <w:rPr>
          <w:rFonts w:ascii="Times New Roman" w:eastAsia="Times New Roman" w:hAnsi="Times New Roman" w:cs="Times New Roman"/>
          <w:color w:val="383838"/>
          <w:sz w:val="24"/>
          <w:szCs w:val="24"/>
        </w:rPr>
        <w:t>Med</w:t>
      </w:r>
      <w:r>
        <w:rPr>
          <w:rFonts w:ascii="Times New Roman" w:eastAsia="Times New Roman" w:hAnsi="Times New Roman" w:cs="Times New Roman"/>
          <w:color w:val="383838"/>
          <w:spacing w:val="30"/>
          <w:sz w:val="24"/>
          <w:szCs w:val="24"/>
        </w:rPr>
        <w:t xml:space="preserve"> </w:t>
      </w:r>
      <w:r>
        <w:rPr>
          <w:rFonts w:ascii="Times New Roman" w:eastAsia="Times New Roman" w:hAnsi="Times New Roman" w:cs="Times New Roman"/>
          <w:color w:val="383838"/>
          <w:sz w:val="24"/>
          <w:szCs w:val="24"/>
        </w:rPr>
        <w:t>Abderrahmane</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Ahmed</w:t>
      </w:r>
      <w:r>
        <w:rPr>
          <w:rFonts w:ascii="Times New Roman" w:eastAsia="Times New Roman" w:hAnsi="Times New Roman" w:cs="Times New Roman"/>
          <w:color w:val="383838"/>
          <w:spacing w:val="20"/>
          <w:sz w:val="24"/>
          <w:szCs w:val="24"/>
        </w:rPr>
        <w:t xml:space="preserve"> </w:t>
      </w:r>
      <w:r>
        <w:rPr>
          <w:rFonts w:ascii="Times New Roman" w:eastAsia="Times New Roman" w:hAnsi="Times New Roman" w:cs="Times New Roman"/>
          <w:color w:val="383838"/>
          <w:sz w:val="24"/>
          <w:szCs w:val="24"/>
        </w:rPr>
        <w:t>Dada,</w:t>
      </w:r>
      <w:r>
        <w:rPr>
          <w:rFonts w:ascii="Times New Roman" w:eastAsia="Times New Roman" w:hAnsi="Times New Roman" w:cs="Times New Roman"/>
          <w:color w:val="383838"/>
          <w:spacing w:val="20"/>
          <w:sz w:val="24"/>
          <w:szCs w:val="24"/>
        </w:rPr>
        <w:t xml:space="preserve"> </w:t>
      </w:r>
      <w:r>
        <w:rPr>
          <w:rFonts w:ascii="Times New Roman" w:eastAsia="Times New Roman" w:hAnsi="Times New Roman" w:cs="Times New Roman"/>
          <w:color w:val="383838"/>
          <w:sz w:val="24"/>
          <w:szCs w:val="24"/>
        </w:rPr>
        <w:t>conseiller</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du</w:t>
      </w:r>
    </w:p>
    <w:p w14:paraId="13584ADD" w14:textId="77777777" w:rsidR="00FA63C9" w:rsidRDefault="00FA63C9" w:rsidP="00FA63C9">
      <w:pPr>
        <w:spacing w:before="23" w:after="0" w:line="240" w:lineRule="auto"/>
        <w:ind w:left="1403" w:right="5513"/>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Wali</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sz w:val="24"/>
          <w:szCs w:val="24"/>
        </w:rPr>
        <w:t>la Wilaya</w:t>
      </w:r>
      <w:r>
        <w:rPr>
          <w:rFonts w:ascii="Times New Roman" w:eastAsia="Times New Roman" w:hAnsi="Times New Roman" w:cs="Times New Roman"/>
          <w:color w:val="383838"/>
          <w:spacing w:val="-23"/>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6"/>
          <w:sz w:val="24"/>
          <w:szCs w:val="24"/>
        </w:rPr>
        <w:t xml:space="preserve"> </w:t>
      </w:r>
      <w:proofErr w:type="spellStart"/>
      <w:r>
        <w:rPr>
          <w:rFonts w:ascii="Times New Roman" w:eastAsia="Times New Roman" w:hAnsi="Times New Roman" w:cs="Times New Roman"/>
          <w:color w:val="383838"/>
          <w:sz w:val="24"/>
          <w:szCs w:val="24"/>
        </w:rPr>
        <w:t>Hodh</w:t>
      </w:r>
      <w:proofErr w:type="spellEnd"/>
      <w:r>
        <w:rPr>
          <w:rFonts w:ascii="Times New Roman" w:eastAsia="Times New Roman" w:hAnsi="Times New Roman" w:cs="Times New Roman"/>
          <w:color w:val="383838"/>
          <w:spacing w:val="-4"/>
          <w:sz w:val="24"/>
          <w:szCs w:val="24"/>
        </w:rPr>
        <w:t xml:space="preserve"> </w:t>
      </w:r>
      <w:proofErr w:type="spellStart"/>
      <w:r>
        <w:rPr>
          <w:rFonts w:ascii="Times New Roman" w:eastAsia="Times New Roman" w:hAnsi="Times New Roman" w:cs="Times New Roman"/>
          <w:color w:val="383838"/>
          <w:sz w:val="24"/>
          <w:szCs w:val="24"/>
        </w:rPr>
        <w:t>Charghi</w:t>
      </w:r>
      <w:proofErr w:type="spellEnd"/>
      <w:r>
        <w:rPr>
          <w:rFonts w:ascii="Times New Roman" w:eastAsia="Times New Roman" w:hAnsi="Times New Roman" w:cs="Times New Roman"/>
          <w:color w:val="383838"/>
          <w:sz w:val="24"/>
          <w:szCs w:val="24"/>
        </w:rPr>
        <w:t>,</w:t>
      </w:r>
    </w:p>
    <w:p w14:paraId="3D3CB7E2" w14:textId="77777777" w:rsidR="00FA63C9" w:rsidRDefault="00FA63C9" w:rsidP="00FA63C9">
      <w:pPr>
        <w:spacing w:before="8" w:after="0" w:line="150" w:lineRule="exact"/>
        <w:rPr>
          <w:sz w:val="15"/>
          <w:szCs w:val="15"/>
        </w:rPr>
      </w:pPr>
    </w:p>
    <w:p w14:paraId="5D672A66" w14:textId="77777777" w:rsidR="00FA63C9" w:rsidRDefault="00FA63C9" w:rsidP="00FA63C9">
      <w:pPr>
        <w:spacing w:after="0" w:line="200" w:lineRule="exact"/>
        <w:rPr>
          <w:sz w:val="20"/>
          <w:szCs w:val="20"/>
        </w:rPr>
      </w:pPr>
    </w:p>
    <w:p w14:paraId="59D267F7" w14:textId="77777777" w:rsidR="00FA63C9" w:rsidRDefault="00FA63C9" w:rsidP="00FA63C9">
      <w:pPr>
        <w:spacing w:after="0" w:line="277" w:lineRule="auto"/>
        <w:ind w:left="1399" w:right="61" w:hanging="9"/>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u w:val="single" w:color="000000"/>
        </w:rPr>
        <w:t>Etaient</w:t>
      </w:r>
      <w:r>
        <w:rPr>
          <w:rFonts w:ascii="Times New Roman" w:eastAsia="Times New Roman" w:hAnsi="Times New Roman" w:cs="Times New Roman"/>
          <w:color w:val="383838"/>
          <w:spacing w:val="22"/>
          <w:sz w:val="24"/>
          <w:szCs w:val="24"/>
          <w:u w:val="single" w:color="000000"/>
        </w:rPr>
        <w:t xml:space="preserve"> </w:t>
      </w:r>
      <w:r>
        <w:rPr>
          <w:rFonts w:ascii="Times New Roman" w:eastAsia="Times New Roman" w:hAnsi="Times New Roman" w:cs="Times New Roman"/>
          <w:color w:val="383838"/>
          <w:sz w:val="24"/>
          <w:szCs w:val="24"/>
          <w:u w:val="single" w:color="000000"/>
        </w:rPr>
        <w:t>présents</w:t>
      </w:r>
      <w:r>
        <w:rPr>
          <w:rFonts w:ascii="Times New Roman" w:eastAsia="Times New Roman" w:hAnsi="Times New Roman" w:cs="Times New Roman"/>
          <w:color w:val="383838"/>
          <w:spacing w:val="-21"/>
          <w:sz w:val="24"/>
          <w:szCs w:val="24"/>
        </w:rPr>
        <w:t xml:space="preserve"> </w:t>
      </w:r>
      <w:r>
        <w:rPr>
          <w:rFonts w:ascii="Times New Roman" w:eastAsia="Times New Roman" w:hAnsi="Times New Roman" w:cs="Times New Roman"/>
          <w:color w:val="383838"/>
          <w:sz w:val="24"/>
          <w:szCs w:val="24"/>
        </w:rPr>
        <w:t>:</w:t>
      </w:r>
      <w:r>
        <w:rPr>
          <w:rFonts w:ascii="Times New Roman" w:eastAsia="Times New Roman" w:hAnsi="Times New Roman" w:cs="Times New Roman"/>
          <w:color w:val="383838"/>
          <w:spacing w:val="33"/>
          <w:sz w:val="24"/>
          <w:szCs w:val="24"/>
        </w:rPr>
        <w:t xml:space="preserve"> </w:t>
      </w: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29"/>
          <w:sz w:val="24"/>
          <w:szCs w:val="24"/>
        </w:rPr>
        <w:t xml:space="preserve"> </w:t>
      </w:r>
      <w:r>
        <w:rPr>
          <w:rFonts w:ascii="Times New Roman" w:eastAsia="Times New Roman" w:hAnsi="Times New Roman" w:cs="Times New Roman"/>
          <w:color w:val="383838"/>
          <w:sz w:val="24"/>
          <w:szCs w:val="24"/>
        </w:rPr>
        <w:t>Président</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30"/>
          <w:sz w:val="24"/>
          <w:szCs w:val="24"/>
        </w:rPr>
        <w:t xml:space="preserve"> </w:t>
      </w:r>
      <w:r>
        <w:rPr>
          <w:rFonts w:ascii="Times New Roman" w:eastAsia="Times New Roman" w:hAnsi="Times New Roman" w:cs="Times New Roman"/>
          <w:color w:val="383838"/>
          <w:sz w:val="24"/>
          <w:szCs w:val="24"/>
        </w:rPr>
        <w:t>Conseil</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Régional</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35"/>
          <w:sz w:val="24"/>
          <w:szCs w:val="24"/>
        </w:rPr>
        <w:t xml:space="preserve"> </w:t>
      </w:r>
      <w:proofErr w:type="spellStart"/>
      <w:r>
        <w:rPr>
          <w:rFonts w:ascii="Times New Roman" w:eastAsia="Times New Roman" w:hAnsi="Times New Roman" w:cs="Times New Roman"/>
          <w:color w:val="383838"/>
          <w:sz w:val="24"/>
          <w:szCs w:val="24"/>
        </w:rPr>
        <w:t>Hodh</w:t>
      </w:r>
      <w:proofErr w:type="spellEnd"/>
      <w:r>
        <w:rPr>
          <w:rFonts w:ascii="Times New Roman" w:eastAsia="Times New Roman" w:hAnsi="Times New Roman" w:cs="Times New Roman"/>
          <w:color w:val="383838"/>
          <w:spacing w:val="29"/>
          <w:sz w:val="24"/>
          <w:szCs w:val="24"/>
        </w:rPr>
        <w:t xml:space="preserve"> </w:t>
      </w:r>
      <w:proofErr w:type="spellStart"/>
      <w:r>
        <w:rPr>
          <w:rFonts w:ascii="Times New Roman" w:eastAsia="Times New Roman" w:hAnsi="Times New Roman" w:cs="Times New Roman"/>
          <w:color w:val="383838"/>
          <w:sz w:val="24"/>
          <w:szCs w:val="24"/>
        </w:rPr>
        <w:t>Charghi</w:t>
      </w:r>
      <w:proofErr w:type="spellEnd"/>
      <w:r>
        <w:rPr>
          <w:rFonts w:ascii="Times New Roman" w:eastAsia="Times New Roman" w:hAnsi="Times New Roman" w:cs="Times New Roman"/>
          <w:color w:val="383838"/>
          <w:sz w:val="24"/>
          <w:szCs w:val="24"/>
        </w:rPr>
        <w:t>,</w:t>
      </w:r>
      <w:r>
        <w:rPr>
          <w:rFonts w:ascii="Times New Roman" w:eastAsia="Times New Roman" w:hAnsi="Times New Roman" w:cs="Times New Roman"/>
          <w:color w:val="383838"/>
          <w:spacing w:val="12"/>
          <w:sz w:val="24"/>
          <w:szCs w:val="24"/>
        </w:rPr>
        <w:t xml:space="preserve"> </w:t>
      </w: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25"/>
          <w:sz w:val="24"/>
          <w:szCs w:val="24"/>
        </w:rPr>
        <w:t xml:space="preserve"> </w:t>
      </w:r>
      <w:r>
        <w:rPr>
          <w:rFonts w:ascii="Times New Roman" w:eastAsia="Times New Roman" w:hAnsi="Times New Roman" w:cs="Times New Roman"/>
          <w:color w:val="383838"/>
          <w:sz w:val="24"/>
          <w:szCs w:val="24"/>
        </w:rPr>
        <w:t>représentants</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w w:val="102"/>
          <w:sz w:val="24"/>
          <w:szCs w:val="24"/>
        </w:rPr>
        <w:t xml:space="preserve">des </w:t>
      </w:r>
      <w:r>
        <w:rPr>
          <w:rFonts w:ascii="Times New Roman" w:eastAsia="Times New Roman" w:hAnsi="Times New Roman" w:cs="Times New Roman"/>
          <w:color w:val="383838"/>
          <w:sz w:val="24"/>
          <w:szCs w:val="24"/>
        </w:rPr>
        <w:t>services</w:t>
      </w:r>
      <w:r>
        <w:rPr>
          <w:rFonts w:ascii="Times New Roman" w:eastAsia="Times New Roman" w:hAnsi="Times New Roman" w:cs="Times New Roman"/>
          <w:color w:val="383838"/>
          <w:spacing w:val="-20"/>
          <w:sz w:val="24"/>
          <w:szCs w:val="24"/>
        </w:rPr>
        <w:t xml:space="preserve"> </w:t>
      </w:r>
      <w:r>
        <w:rPr>
          <w:rFonts w:ascii="Times New Roman" w:eastAsia="Times New Roman" w:hAnsi="Times New Roman" w:cs="Times New Roman"/>
          <w:color w:val="383838"/>
          <w:sz w:val="24"/>
          <w:szCs w:val="24"/>
        </w:rPr>
        <w:t>techniques</w:t>
      </w:r>
      <w:r>
        <w:rPr>
          <w:rFonts w:ascii="Times New Roman" w:eastAsia="Times New Roman" w:hAnsi="Times New Roman" w:cs="Times New Roman"/>
          <w:color w:val="383838"/>
          <w:spacing w:val="-21"/>
          <w:sz w:val="24"/>
          <w:szCs w:val="24"/>
        </w:rPr>
        <w:t xml:space="preserve"> </w:t>
      </w:r>
      <w:r>
        <w:rPr>
          <w:rFonts w:ascii="Times New Roman" w:eastAsia="Times New Roman" w:hAnsi="Times New Roman" w:cs="Times New Roman"/>
          <w:color w:val="383838"/>
          <w:w w:val="98"/>
          <w:sz w:val="24"/>
          <w:szCs w:val="24"/>
        </w:rPr>
        <w:t xml:space="preserve">déconcentrés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acteurs</w:t>
      </w:r>
      <w:r>
        <w:rPr>
          <w:rFonts w:ascii="Times New Roman" w:eastAsia="Times New Roman" w:hAnsi="Times New Roman" w:cs="Times New Roman"/>
          <w:color w:val="383838"/>
          <w:spacing w:val="-19"/>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société</w:t>
      </w:r>
      <w:r>
        <w:rPr>
          <w:rFonts w:ascii="Times New Roman" w:eastAsia="Times New Roman" w:hAnsi="Times New Roman" w:cs="Times New Roman"/>
          <w:color w:val="383838"/>
          <w:spacing w:val="-12"/>
          <w:sz w:val="24"/>
          <w:szCs w:val="24"/>
        </w:rPr>
        <w:t xml:space="preserve"> </w:t>
      </w:r>
      <w:r>
        <w:rPr>
          <w:rFonts w:ascii="Times New Roman" w:eastAsia="Times New Roman" w:hAnsi="Times New Roman" w:cs="Times New Roman"/>
          <w:color w:val="383838"/>
          <w:sz w:val="24"/>
          <w:szCs w:val="24"/>
        </w:rPr>
        <w:t>civile</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(liste</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en</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annexe).</w:t>
      </w:r>
    </w:p>
    <w:p w14:paraId="77EB518F" w14:textId="77777777" w:rsidR="00FA63C9" w:rsidRDefault="00FA63C9" w:rsidP="00FA63C9">
      <w:pPr>
        <w:spacing w:before="1" w:after="0" w:line="120" w:lineRule="exact"/>
        <w:rPr>
          <w:sz w:val="12"/>
          <w:szCs w:val="12"/>
        </w:rPr>
      </w:pPr>
    </w:p>
    <w:p w14:paraId="19A4CB32" w14:textId="77777777" w:rsidR="00FA63C9" w:rsidRDefault="00FA63C9" w:rsidP="00FA63C9">
      <w:pPr>
        <w:spacing w:after="0" w:line="200" w:lineRule="exact"/>
        <w:rPr>
          <w:sz w:val="20"/>
          <w:szCs w:val="20"/>
        </w:rPr>
      </w:pPr>
    </w:p>
    <w:p w14:paraId="6213F489" w14:textId="77777777" w:rsidR="00FA63C9" w:rsidRDefault="00FA63C9" w:rsidP="00FA63C9">
      <w:pPr>
        <w:spacing w:after="0" w:line="240" w:lineRule="auto"/>
        <w:ind w:left="1394" w:right="7591"/>
        <w:rPr>
          <w:rFonts w:ascii="Times New Roman" w:eastAsia="Times New Roman" w:hAnsi="Times New Roman" w:cs="Times New Roman"/>
          <w:sz w:val="23"/>
          <w:szCs w:val="23"/>
        </w:rPr>
      </w:pPr>
      <w:r>
        <w:rPr>
          <w:rFonts w:ascii="Times New Roman" w:eastAsia="Times New Roman" w:hAnsi="Times New Roman" w:cs="Times New Roman"/>
          <w:color w:val="383838"/>
          <w:w w:val="117"/>
          <w:sz w:val="23"/>
          <w:szCs w:val="23"/>
          <w:u w:val="thick" w:color="000000"/>
        </w:rPr>
        <w:t>Ordre</w:t>
      </w:r>
      <w:r>
        <w:rPr>
          <w:rFonts w:ascii="Times New Roman" w:eastAsia="Times New Roman" w:hAnsi="Times New Roman" w:cs="Times New Roman"/>
          <w:color w:val="383838"/>
          <w:spacing w:val="-6"/>
          <w:w w:val="117"/>
          <w:sz w:val="23"/>
          <w:szCs w:val="23"/>
          <w:u w:val="thick" w:color="000000"/>
        </w:rPr>
        <w:t xml:space="preserve"> </w:t>
      </w:r>
      <w:r>
        <w:rPr>
          <w:rFonts w:ascii="Times New Roman" w:eastAsia="Times New Roman" w:hAnsi="Times New Roman" w:cs="Times New Roman"/>
          <w:color w:val="383838"/>
          <w:sz w:val="23"/>
          <w:szCs w:val="23"/>
          <w:u w:val="thick" w:color="000000"/>
        </w:rPr>
        <w:t xml:space="preserve">du </w:t>
      </w:r>
      <w:r>
        <w:rPr>
          <w:rFonts w:ascii="Times New Roman" w:eastAsia="Times New Roman" w:hAnsi="Times New Roman" w:cs="Times New Roman"/>
          <w:color w:val="383838"/>
          <w:spacing w:val="13"/>
          <w:sz w:val="23"/>
          <w:szCs w:val="23"/>
          <w:u w:val="thick" w:color="000000"/>
        </w:rPr>
        <w:t xml:space="preserve"> </w:t>
      </w:r>
      <w:r>
        <w:rPr>
          <w:rFonts w:ascii="Times New Roman" w:eastAsia="Times New Roman" w:hAnsi="Times New Roman" w:cs="Times New Roman"/>
          <w:color w:val="383838"/>
          <w:w w:val="106"/>
          <w:sz w:val="23"/>
          <w:szCs w:val="23"/>
          <w:u w:val="thick" w:color="000000"/>
        </w:rPr>
        <w:t>jour</w:t>
      </w:r>
    </w:p>
    <w:p w14:paraId="32990E87" w14:textId="77777777" w:rsidR="00FA63C9" w:rsidRDefault="00FA63C9" w:rsidP="00FA63C9">
      <w:pPr>
        <w:spacing w:after="0" w:line="160" w:lineRule="exact"/>
        <w:rPr>
          <w:sz w:val="16"/>
          <w:szCs w:val="16"/>
        </w:rPr>
      </w:pPr>
    </w:p>
    <w:p w14:paraId="34CF13F4" w14:textId="77777777" w:rsidR="00FA63C9" w:rsidRDefault="00FA63C9" w:rsidP="00FA63C9">
      <w:pPr>
        <w:spacing w:after="0" w:line="200" w:lineRule="exact"/>
        <w:rPr>
          <w:sz w:val="20"/>
          <w:szCs w:val="20"/>
        </w:rPr>
      </w:pPr>
    </w:p>
    <w:p w14:paraId="073D595A" w14:textId="77777777" w:rsidR="00FA63C9" w:rsidRDefault="00FA63C9" w:rsidP="00FA63C9">
      <w:pPr>
        <w:spacing w:after="0" w:line="240" w:lineRule="auto"/>
        <w:ind w:left="1394" w:right="57"/>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Consultation</w:t>
      </w:r>
      <w:r>
        <w:rPr>
          <w:rFonts w:ascii="Times New Roman" w:eastAsia="Times New Roman" w:hAnsi="Times New Roman" w:cs="Times New Roman"/>
          <w:color w:val="383838"/>
          <w:spacing w:val="11"/>
          <w:sz w:val="24"/>
          <w:szCs w:val="24"/>
        </w:rPr>
        <w:t xml:space="preserve"> </w:t>
      </w:r>
      <w:r>
        <w:rPr>
          <w:rFonts w:ascii="Times New Roman" w:eastAsia="Times New Roman" w:hAnsi="Times New Roman" w:cs="Times New Roman"/>
          <w:color w:val="383838"/>
          <w:sz w:val="24"/>
          <w:szCs w:val="24"/>
        </w:rPr>
        <w:t>publique</w:t>
      </w:r>
      <w:r>
        <w:rPr>
          <w:rFonts w:ascii="Times New Roman" w:eastAsia="Times New Roman" w:hAnsi="Times New Roman" w:cs="Times New Roman"/>
          <w:color w:val="383838"/>
          <w:spacing w:val="22"/>
          <w:sz w:val="24"/>
          <w:szCs w:val="24"/>
        </w:rPr>
        <w:t xml:space="preserve"> </w:t>
      </w:r>
      <w:r>
        <w:rPr>
          <w:rFonts w:ascii="Times New Roman" w:eastAsia="Times New Roman" w:hAnsi="Times New Roman" w:cs="Times New Roman"/>
          <w:color w:val="383838"/>
          <w:sz w:val="24"/>
          <w:szCs w:val="24"/>
        </w:rPr>
        <w:t>dans</w:t>
      </w:r>
      <w:r>
        <w:rPr>
          <w:rFonts w:ascii="Times New Roman" w:eastAsia="Times New Roman" w:hAnsi="Times New Roman" w:cs="Times New Roman"/>
          <w:color w:val="383838"/>
          <w:spacing w:val="26"/>
          <w:sz w:val="24"/>
          <w:szCs w:val="24"/>
        </w:rPr>
        <w:t xml:space="preserve"> </w:t>
      </w:r>
      <w:r>
        <w:rPr>
          <w:rFonts w:ascii="Times New Roman" w:eastAsia="Times New Roman" w:hAnsi="Times New Roman" w:cs="Times New Roman"/>
          <w:color w:val="383838"/>
          <w:sz w:val="24"/>
          <w:szCs w:val="24"/>
        </w:rPr>
        <w:t xml:space="preserve">le  </w:t>
      </w:r>
      <w:r>
        <w:rPr>
          <w:rFonts w:ascii="Times New Roman" w:eastAsia="Times New Roman" w:hAnsi="Times New Roman" w:cs="Times New Roman"/>
          <w:color w:val="383838"/>
          <w:spacing w:val="28"/>
          <w:sz w:val="24"/>
          <w:szCs w:val="24"/>
        </w:rPr>
        <w:t xml:space="preserve"> </w:t>
      </w:r>
      <w:r>
        <w:rPr>
          <w:rFonts w:ascii="Times New Roman" w:eastAsia="Times New Roman" w:hAnsi="Times New Roman" w:cs="Times New Roman"/>
          <w:color w:val="383838"/>
          <w:sz w:val="24"/>
          <w:szCs w:val="24"/>
        </w:rPr>
        <w:t>cadre</w:t>
      </w:r>
      <w:r>
        <w:rPr>
          <w:rFonts w:ascii="Times New Roman" w:eastAsia="Times New Roman" w:hAnsi="Times New Roman" w:cs="Times New Roman"/>
          <w:color w:val="383838"/>
          <w:spacing w:val="28"/>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 xml:space="preserve">!'élaboration </w:t>
      </w:r>
      <w:r>
        <w:rPr>
          <w:rFonts w:ascii="Times New Roman" w:eastAsia="Times New Roman" w:hAnsi="Times New Roman" w:cs="Times New Roman"/>
          <w:color w:val="383838"/>
          <w:spacing w:val="5"/>
          <w:sz w:val="24"/>
          <w:szCs w:val="24"/>
        </w:rPr>
        <w:t>du</w:t>
      </w:r>
      <w:r>
        <w:rPr>
          <w:rFonts w:ascii="Times New Roman" w:eastAsia="Times New Roman" w:hAnsi="Times New Roman" w:cs="Times New Roman"/>
          <w:color w:val="383838"/>
          <w:spacing w:val="35"/>
          <w:sz w:val="24"/>
          <w:szCs w:val="24"/>
        </w:rPr>
        <w:t xml:space="preserve"> </w:t>
      </w:r>
      <w:r>
        <w:rPr>
          <w:rFonts w:ascii="Times New Roman" w:eastAsia="Times New Roman" w:hAnsi="Times New Roman" w:cs="Times New Roman"/>
          <w:color w:val="383838"/>
          <w:sz w:val="24"/>
          <w:szCs w:val="24"/>
        </w:rPr>
        <w:t>Plan</w:t>
      </w:r>
      <w:r>
        <w:rPr>
          <w:rFonts w:ascii="Times New Roman" w:eastAsia="Times New Roman" w:hAnsi="Times New Roman" w:cs="Times New Roman"/>
          <w:color w:val="383838"/>
          <w:spacing w:val="40"/>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38"/>
          <w:sz w:val="24"/>
          <w:szCs w:val="24"/>
        </w:rPr>
        <w:t xml:space="preserve"> </w:t>
      </w:r>
      <w:r>
        <w:rPr>
          <w:rFonts w:ascii="Times New Roman" w:eastAsia="Times New Roman" w:hAnsi="Times New Roman" w:cs="Times New Roman"/>
          <w:color w:val="383838"/>
          <w:sz w:val="24"/>
          <w:szCs w:val="24"/>
        </w:rPr>
        <w:t>Mobilisation</w:t>
      </w:r>
      <w:r>
        <w:rPr>
          <w:rFonts w:ascii="Times New Roman" w:eastAsia="Times New Roman" w:hAnsi="Times New Roman" w:cs="Times New Roman"/>
          <w:color w:val="383838"/>
          <w:spacing w:val="12"/>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39"/>
          <w:sz w:val="24"/>
          <w:szCs w:val="24"/>
        </w:rPr>
        <w:t xml:space="preserve"> </w:t>
      </w:r>
      <w:r>
        <w:rPr>
          <w:rFonts w:ascii="Times New Roman" w:eastAsia="Times New Roman" w:hAnsi="Times New Roman" w:cs="Times New Roman"/>
          <w:color w:val="383838"/>
          <w:sz w:val="24"/>
          <w:szCs w:val="24"/>
        </w:rPr>
        <w:t>Parties</w:t>
      </w:r>
    </w:p>
    <w:p w14:paraId="57997FC6" w14:textId="77777777" w:rsidR="00FA63C9" w:rsidRDefault="00FA63C9" w:rsidP="00FA63C9">
      <w:pPr>
        <w:spacing w:before="38" w:after="0" w:line="240" w:lineRule="auto"/>
        <w:ind w:left="1389" w:right="2875"/>
        <w:rPr>
          <w:rFonts w:ascii="Times New Roman" w:eastAsia="Times New Roman" w:hAnsi="Times New Roman" w:cs="Times New Roman"/>
          <w:sz w:val="24"/>
          <w:szCs w:val="24"/>
        </w:rPr>
      </w:pPr>
      <w:r>
        <w:rPr>
          <w:rFonts w:ascii="Times New Roman" w:eastAsia="Times New Roman" w:hAnsi="Times New Roman" w:cs="Times New Roman"/>
          <w:color w:val="383838"/>
          <w:w w:val="97"/>
          <w:sz w:val="24"/>
          <w:szCs w:val="24"/>
        </w:rPr>
        <w:t xml:space="preserve">Prenantes </w:t>
      </w:r>
      <w:r>
        <w:rPr>
          <w:rFonts w:ascii="Times New Roman" w:eastAsia="Times New Roman" w:hAnsi="Times New Roman" w:cs="Times New Roman"/>
          <w:color w:val="383838"/>
          <w:sz w:val="24"/>
          <w:szCs w:val="24"/>
        </w:rPr>
        <w:t>(PMPP)/</w:t>
      </w:r>
      <w:r>
        <w:rPr>
          <w:rFonts w:ascii="Times New Roman" w:eastAsia="Times New Roman" w:hAnsi="Times New Roman" w:cs="Times New Roman"/>
          <w:color w:val="383838"/>
          <w:spacing w:val="-11"/>
          <w:sz w:val="24"/>
          <w:szCs w:val="24"/>
        </w:rPr>
        <w:t xml:space="preserve"> </w:t>
      </w:r>
      <w:r>
        <w:rPr>
          <w:rFonts w:ascii="Times New Roman" w:eastAsia="Times New Roman" w:hAnsi="Times New Roman" w:cs="Times New Roman"/>
          <w:color w:val="383838"/>
          <w:sz w:val="24"/>
          <w:szCs w:val="24"/>
        </w:rPr>
        <w:t>projet</w:t>
      </w:r>
      <w:r>
        <w:rPr>
          <w:rFonts w:ascii="Times New Roman" w:eastAsia="Times New Roman" w:hAnsi="Times New Roman" w:cs="Times New Roman"/>
          <w:color w:val="383838"/>
          <w:spacing w:val="-17"/>
          <w:sz w:val="24"/>
          <w:szCs w:val="24"/>
        </w:rPr>
        <w:t xml:space="preserve"> </w:t>
      </w:r>
      <w:r>
        <w:rPr>
          <w:rFonts w:ascii="Times New Roman" w:eastAsia="Times New Roman" w:hAnsi="Times New Roman" w:cs="Times New Roman"/>
          <w:color w:val="383838"/>
          <w:sz w:val="24"/>
          <w:szCs w:val="24"/>
        </w:rPr>
        <w:t>sectoriel</w:t>
      </w:r>
      <w:r>
        <w:rPr>
          <w:rFonts w:ascii="Times New Roman" w:eastAsia="Times New Roman" w:hAnsi="Times New Roman" w:cs="Times New Roman"/>
          <w:color w:val="383838"/>
          <w:spacing w:val="-19"/>
          <w:sz w:val="24"/>
          <w:szCs w:val="24"/>
        </w:rPr>
        <w:t xml:space="preserve"> </w:t>
      </w:r>
      <w:r>
        <w:rPr>
          <w:rFonts w:ascii="Times New Roman" w:eastAsia="Times New Roman" w:hAnsi="Times New Roman" w:cs="Times New Roman"/>
          <w:color w:val="383838"/>
          <w:sz w:val="24"/>
          <w:szCs w:val="24"/>
        </w:rPr>
        <w:t>eau</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w w:val="98"/>
          <w:sz w:val="24"/>
          <w:szCs w:val="24"/>
        </w:rPr>
        <w:t>assainissement</w:t>
      </w:r>
      <w:r>
        <w:rPr>
          <w:rFonts w:ascii="Times New Roman" w:eastAsia="Times New Roman" w:hAnsi="Times New Roman" w:cs="Times New Roman"/>
          <w:color w:val="383838"/>
          <w:spacing w:val="3"/>
          <w:w w:val="98"/>
          <w:sz w:val="24"/>
          <w:szCs w:val="24"/>
        </w:rPr>
        <w:t xml:space="preserve"> </w:t>
      </w:r>
      <w:r>
        <w:rPr>
          <w:rFonts w:ascii="Times New Roman" w:eastAsia="Times New Roman" w:hAnsi="Times New Roman" w:cs="Times New Roman"/>
          <w:color w:val="383838"/>
          <w:sz w:val="24"/>
          <w:szCs w:val="24"/>
        </w:rPr>
        <w:t>(PSEA)</w:t>
      </w:r>
    </w:p>
    <w:p w14:paraId="36C7C3F8" w14:textId="77777777" w:rsidR="00FA63C9" w:rsidRDefault="00FA63C9" w:rsidP="00FA63C9">
      <w:pPr>
        <w:spacing w:before="8" w:after="0" w:line="240" w:lineRule="exact"/>
        <w:rPr>
          <w:sz w:val="24"/>
          <w:szCs w:val="24"/>
        </w:rPr>
      </w:pPr>
    </w:p>
    <w:p w14:paraId="28B5D04B" w14:textId="77777777" w:rsidR="00FA63C9" w:rsidRDefault="00FA63C9" w:rsidP="00FA63C9">
      <w:pPr>
        <w:spacing w:after="0" w:line="269" w:lineRule="auto"/>
        <w:ind w:left="1394" w:right="117" w:hanging="5"/>
        <w:rPr>
          <w:rFonts w:ascii="Times New Roman" w:eastAsia="Times New Roman" w:hAnsi="Times New Roman" w:cs="Times New Roman"/>
          <w:sz w:val="24"/>
          <w:szCs w:val="24"/>
        </w:rPr>
      </w:pPr>
      <w:r>
        <w:rPr>
          <w:rFonts w:ascii="Times New Roman" w:eastAsia="Times New Roman" w:hAnsi="Times New Roman" w:cs="Times New Roman"/>
          <w:color w:val="383838"/>
          <w:spacing w:val="4"/>
          <w:sz w:val="24"/>
          <w:szCs w:val="24"/>
        </w:rPr>
        <w:t>A</w:t>
      </w:r>
      <w:r>
        <w:rPr>
          <w:rFonts w:ascii="Times New Roman" w:eastAsia="Times New Roman" w:hAnsi="Times New Roman" w:cs="Times New Roman"/>
          <w:color w:val="383838"/>
          <w:sz w:val="24"/>
          <w:szCs w:val="24"/>
        </w:rPr>
        <w:t>près</w:t>
      </w:r>
      <w:r>
        <w:rPr>
          <w:rFonts w:ascii="Times New Roman" w:eastAsia="Times New Roman" w:hAnsi="Times New Roman" w:cs="Times New Roman"/>
          <w:color w:val="383838"/>
          <w:spacing w:val="-19"/>
          <w:sz w:val="24"/>
          <w:szCs w:val="24"/>
        </w:rPr>
        <w:t xml:space="preserve"> </w:t>
      </w:r>
      <w:r>
        <w:rPr>
          <w:rFonts w:ascii="Arial" w:eastAsia="Arial" w:hAnsi="Arial" w:cs="Arial"/>
          <w:color w:val="383838"/>
          <w:w w:val="95"/>
          <w:sz w:val="23"/>
          <w:szCs w:val="23"/>
        </w:rPr>
        <w:t>1</w:t>
      </w:r>
      <w:r>
        <w:rPr>
          <w:rFonts w:ascii="Arial" w:eastAsia="Arial" w:hAnsi="Arial" w:cs="Arial"/>
          <w:color w:val="383838"/>
          <w:spacing w:val="-4"/>
          <w:w w:val="95"/>
          <w:sz w:val="23"/>
          <w:szCs w:val="23"/>
        </w:rPr>
        <w:t>'</w:t>
      </w:r>
      <w:r>
        <w:rPr>
          <w:rFonts w:ascii="Times New Roman" w:eastAsia="Times New Roman" w:hAnsi="Times New Roman" w:cs="Times New Roman"/>
          <w:color w:val="383838"/>
          <w:w w:val="95"/>
          <w:sz w:val="24"/>
          <w:szCs w:val="24"/>
        </w:rPr>
        <w:t>ouverture</w:t>
      </w:r>
      <w:r>
        <w:rPr>
          <w:rFonts w:ascii="Times New Roman" w:eastAsia="Times New Roman" w:hAnsi="Times New Roman" w:cs="Times New Roman"/>
          <w:color w:val="383838"/>
          <w:spacing w:val="32"/>
          <w:w w:val="95"/>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4"/>
          <w:sz w:val="24"/>
          <w:szCs w:val="24"/>
        </w:rPr>
        <w:t xml:space="preserve"> </w:t>
      </w:r>
      <w:r>
        <w:rPr>
          <w:rFonts w:ascii="Arial" w:eastAsia="Arial" w:hAnsi="Arial" w:cs="Arial"/>
          <w:color w:val="383838"/>
          <w:w w:val="93"/>
          <w:sz w:val="23"/>
          <w:szCs w:val="23"/>
        </w:rPr>
        <w:t>1</w:t>
      </w:r>
      <w:r>
        <w:rPr>
          <w:rFonts w:ascii="Arial" w:eastAsia="Arial" w:hAnsi="Arial" w:cs="Arial"/>
          <w:color w:val="383838"/>
          <w:spacing w:val="5"/>
          <w:w w:val="93"/>
          <w:sz w:val="23"/>
          <w:szCs w:val="23"/>
        </w:rPr>
        <w:t>'</w:t>
      </w:r>
      <w:r>
        <w:rPr>
          <w:rFonts w:ascii="Times New Roman" w:eastAsia="Times New Roman" w:hAnsi="Times New Roman" w:cs="Times New Roman"/>
          <w:color w:val="383838"/>
          <w:w w:val="93"/>
          <w:sz w:val="24"/>
          <w:szCs w:val="24"/>
        </w:rPr>
        <w:t>atelier</w:t>
      </w:r>
      <w:r>
        <w:rPr>
          <w:rFonts w:ascii="Times New Roman" w:eastAsia="Times New Roman" w:hAnsi="Times New Roman" w:cs="Times New Roman"/>
          <w:color w:val="383838"/>
          <w:spacing w:val="40"/>
          <w:w w:val="93"/>
          <w:sz w:val="24"/>
          <w:szCs w:val="24"/>
        </w:rPr>
        <w:t xml:space="preserve"> </w:t>
      </w:r>
      <w:r>
        <w:rPr>
          <w:rFonts w:ascii="Times New Roman" w:eastAsia="Times New Roman" w:hAnsi="Times New Roman" w:cs="Times New Roman"/>
          <w:color w:val="383838"/>
          <w:sz w:val="24"/>
          <w:szCs w:val="24"/>
        </w:rPr>
        <w:t>par</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19"/>
          <w:sz w:val="24"/>
          <w:szCs w:val="24"/>
        </w:rPr>
        <w:t xml:space="preserve"> </w:t>
      </w:r>
      <w:r>
        <w:rPr>
          <w:rFonts w:ascii="Times New Roman" w:eastAsia="Times New Roman" w:hAnsi="Times New Roman" w:cs="Times New Roman"/>
          <w:color w:val="383838"/>
          <w:sz w:val="24"/>
          <w:szCs w:val="24"/>
        </w:rPr>
        <w:t>conseiller</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31"/>
          <w:sz w:val="24"/>
          <w:szCs w:val="24"/>
        </w:rPr>
        <w:t xml:space="preserve"> </w:t>
      </w:r>
      <w:r>
        <w:rPr>
          <w:rFonts w:ascii="Times New Roman" w:eastAsia="Times New Roman" w:hAnsi="Times New Roman" w:cs="Times New Roman"/>
          <w:color w:val="383838"/>
          <w:sz w:val="24"/>
          <w:szCs w:val="24"/>
        </w:rPr>
        <w:t>Wali,</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consultant</w:t>
      </w:r>
      <w:r>
        <w:rPr>
          <w:rFonts w:ascii="Times New Roman" w:eastAsia="Times New Roman" w:hAnsi="Times New Roman" w:cs="Times New Roman"/>
          <w:color w:val="383838"/>
          <w:spacing w:val="12"/>
          <w:sz w:val="24"/>
          <w:szCs w:val="24"/>
        </w:rPr>
        <w:t xml:space="preserve"> </w:t>
      </w:r>
      <w:r>
        <w:rPr>
          <w:rFonts w:ascii="Times New Roman" w:eastAsia="Times New Roman" w:hAnsi="Times New Roman" w:cs="Times New Roman"/>
          <w:color w:val="383838"/>
          <w:sz w:val="24"/>
          <w:szCs w:val="24"/>
        </w:rPr>
        <w:t>a</w:t>
      </w:r>
      <w:r>
        <w:rPr>
          <w:rFonts w:ascii="Times New Roman" w:eastAsia="Times New Roman" w:hAnsi="Times New Roman" w:cs="Times New Roman"/>
          <w:color w:val="383838"/>
          <w:spacing w:val="21"/>
          <w:sz w:val="24"/>
          <w:szCs w:val="24"/>
        </w:rPr>
        <w:t xml:space="preserve"> </w:t>
      </w:r>
      <w:r>
        <w:rPr>
          <w:rFonts w:ascii="Times New Roman" w:eastAsia="Times New Roman" w:hAnsi="Times New Roman" w:cs="Times New Roman"/>
          <w:color w:val="383838"/>
          <w:sz w:val="24"/>
          <w:szCs w:val="24"/>
        </w:rPr>
        <w:t>fait</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 xml:space="preserve">présentations </w:t>
      </w:r>
      <w:r>
        <w:rPr>
          <w:rFonts w:ascii="Times New Roman" w:eastAsia="Times New Roman" w:hAnsi="Times New Roman" w:cs="Times New Roman"/>
          <w:color w:val="383838"/>
          <w:w w:val="104"/>
          <w:sz w:val="24"/>
          <w:szCs w:val="24"/>
        </w:rPr>
        <w:t>suivantes:</w:t>
      </w:r>
    </w:p>
    <w:p w14:paraId="6204A6DC" w14:textId="77777777" w:rsidR="00FA63C9" w:rsidRDefault="00FA63C9" w:rsidP="00FA63C9">
      <w:pPr>
        <w:spacing w:before="6" w:after="0" w:line="200" w:lineRule="exact"/>
        <w:rPr>
          <w:sz w:val="20"/>
          <w:szCs w:val="20"/>
        </w:rPr>
      </w:pPr>
    </w:p>
    <w:p w14:paraId="6782290D" w14:textId="77777777" w:rsidR="00FA63C9" w:rsidRDefault="00FA63C9" w:rsidP="00FA63C9">
      <w:pPr>
        <w:spacing w:after="0" w:line="240" w:lineRule="auto"/>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w w:val="98"/>
          <w:sz w:val="24"/>
          <w:szCs w:val="24"/>
        </w:rPr>
        <w:t>présentation</w:t>
      </w:r>
      <w:r>
        <w:rPr>
          <w:rFonts w:ascii="Times New Roman" w:eastAsia="Times New Roman" w:hAnsi="Times New Roman" w:cs="Times New Roman"/>
          <w:color w:val="383838"/>
          <w:spacing w:val="-1"/>
          <w:w w:val="98"/>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sz w:val="24"/>
          <w:szCs w:val="24"/>
        </w:rPr>
        <w:t>mission,</w:t>
      </w:r>
    </w:p>
    <w:p w14:paraId="076DBD7B" w14:textId="77777777" w:rsidR="00FA63C9" w:rsidRDefault="00FA63C9" w:rsidP="00FA63C9">
      <w:pPr>
        <w:spacing w:before="38" w:after="0" w:line="240" w:lineRule="auto"/>
        <w:ind w:left="2099"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12"/>
          <w:sz w:val="24"/>
          <w:szCs w:val="24"/>
        </w:rPr>
        <w:t xml:space="preserve"> </w:t>
      </w:r>
      <w:r>
        <w:rPr>
          <w:rFonts w:ascii="Times New Roman" w:eastAsia="Times New Roman" w:hAnsi="Times New Roman" w:cs="Times New Roman"/>
          <w:color w:val="383838"/>
          <w:sz w:val="24"/>
          <w:szCs w:val="24"/>
        </w:rPr>
        <w:t>cadrage</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mission</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avec</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nouveau</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CES</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Banque</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Mondiale,</w:t>
      </w:r>
    </w:p>
    <w:p w14:paraId="180ABE6D" w14:textId="77777777" w:rsidR="00FA63C9" w:rsidRDefault="00FA63C9" w:rsidP="00FA63C9">
      <w:pPr>
        <w:spacing w:before="38" w:after="0" w:line="269" w:lineRule="auto"/>
        <w:ind w:left="2095" w:right="595"/>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modalités</w:t>
      </w:r>
      <w:r>
        <w:rPr>
          <w:rFonts w:ascii="Times New Roman" w:eastAsia="Times New Roman" w:hAnsi="Times New Roman" w:cs="Times New Roman"/>
          <w:color w:val="383838"/>
          <w:spacing w:val="-18"/>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mise</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en</w:t>
      </w:r>
      <w:r>
        <w:rPr>
          <w:rFonts w:ascii="Times New Roman" w:eastAsia="Times New Roman" w:hAnsi="Times New Roman" w:cs="Times New Roman"/>
          <w:color w:val="383838"/>
          <w:spacing w:val="4"/>
          <w:sz w:val="24"/>
          <w:szCs w:val="24"/>
        </w:rPr>
        <w:t xml:space="preserve"> œ</w:t>
      </w:r>
      <w:r>
        <w:rPr>
          <w:rFonts w:ascii="Times New Roman" w:eastAsia="Times New Roman" w:hAnsi="Times New Roman" w:cs="Times New Roman"/>
          <w:color w:val="383838"/>
          <w:w w:val="95"/>
          <w:sz w:val="24"/>
          <w:szCs w:val="24"/>
        </w:rPr>
        <w:t xml:space="preserve">uvre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projet</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(objectifs,</w:t>
      </w:r>
      <w:r>
        <w:rPr>
          <w:rFonts w:ascii="Times New Roman" w:eastAsia="Times New Roman" w:hAnsi="Times New Roman" w:cs="Times New Roman"/>
          <w:color w:val="383838"/>
          <w:spacing w:val="-19"/>
          <w:sz w:val="24"/>
          <w:szCs w:val="24"/>
        </w:rPr>
        <w:t xml:space="preserve"> </w:t>
      </w:r>
      <w:r>
        <w:rPr>
          <w:rFonts w:ascii="Times New Roman" w:eastAsia="Times New Roman" w:hAnsi="Times New Roman" w:cs="Times New Roman"/>
          <w:color w:val="383838"/>
          <w:sz w:val="24"/>
          <w:szCs w:val="24"/>
        </w:rPr>
        <w:t>activités,</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résultats</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attendus), Les</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w w:val="98"/>
          <w:sz w:val="24"/>
          <w:szCs w:val="24"/>
        </w:rPr>
        <w:t>investissements</w:t>
      </w:r>
      <w:r>
        <w:rPr>
          <w:rFonts w:ascii="Times New Roman" w:eastAsia="Times New Roman" w:hAnsi="Times New Roman" w:cs="Times New Roman"/>
          <w:color w:val="383838"/>
          <w:spacing w:val="-4"/>
          <w:w w:val="98"/>
          <w:sz w:val="24"/>
          <w:szCs w:val="24"/>
        </w:rPr>
        <w:t xml:space="preserve"> </w:t>
      </w:r>
      <w:r>
        <w:rPr>
          <w:rFonts w:ascii="Times New Roman" w:eastAsia="Times New Roman" w:hAnsi="Times New Roman" w:cs="Times New Roman"/>
          <w:color w:val="383838"/>
          <w:sz w:val="24"/>
          <w:szCs w:val="24"/>
        </w:rPr>
        <w:t>en</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w w:val="98"/>
          <w:sz w:val="24"/>
          <w:szCs w:val="24"/>
        </w:rPr>
        <w:t>programme</w:t>
      </w:r>
      <w:r>
        <w:rPr>
          <w:rFonts w:ascii="Times New Roman" w:eastAsia="Times New Roman" w:hAnsi="Times New Roman" w:cs="Times New Roman"/>
          <w:color w:val="383838"/>
          <w:spacing w:val="-3"/>
          <w:w w:val="98"/>
          <w:sz w:val="24"/>
          <w:szCs w:val="24"/>
        </w:rPr>
        <w:t xml:space="preserve"> </w:t>
      </w:r>
      <w:r>
        <w:rPr>
          <w:rFonts w:ascii="Times New Roman" w:eastAsia="Times New Roman" w:hAnsi="Times New Roman" w:cs="Times New Roman"/>
          <w:color w:val="383838"/>
          <w:sz w:val="24"/>
          <w:szCs w:val="24"/>
        </w:rPr>
        <w:t>et les</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zones</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w w:val="101"/>
          <w:sz w:val="24"/>
          <w:szCs w:val="24"/>
        </w:rPr>
        <w:t>d'intervention,</w:t>
      </w:r>
    </w:p>
    <w:p w14:paraId="6F380B8D" w14:textId="77777777" w:rsidR="00FA63C9" w:rsidRDefault="00FA63C9" w:rsidP="00FA63C9">
      <w:pPr>
        <w:spacing w:after="0" w:line="200" w:lineRule="exact"/>
        <w:rPr>
          <w:sz w:val="20"/>
          <w:szCs w:val="20"/>
        </w:rPr>
      </w:pPr>
    </w:p>
    <w:p w14:paraId="542003A7" w14:textId="77777777" w:rsidR="00FA63C9" w:rsidRDefault="00FA63C9" w:rsidP="00FA63C9">
      <w:pPr>
        <w:spacing w:before="2" w:after="0" w:line="280" w:lineRule="exact"/>
        <w:rPr>
          <w:sz w:val="28"/>
          <w:szCs w:val="28"/>
        </w:rPr>
      </w:pPr>
    </w:p>
    <w:p w14:paraId="6B38F901" w14:textId="77777777" w:rsidR="00FA63C9" w:rsidRPr="00EC6851" w:rsidRDefault="00FA63C9" w:rsidP="00FA63C9">
      <w:pPr>
        <w:spacing w:after="0" w:line="240" w:lineRule="auto"/>
        <w:ind w:left="1389" w:right="8130"/>
        <w:rPr>
          <w:rFonts w:ascii="Times New Roman" w:eastAsia="Times New Roman" w:hAnsi="Times New Roman" w:cs="Times New Roman"/>
          <w:b/>
          <w:bCs/>
          <w:sz w:val="24"/>
          <w:szCs w:val="24"/>
          <w:u w:val="single"/>
        </w:rPr>
      </w:pPr>
      <w:r w:rsidRPr="00EC6851">
        <w:rPr>
          <w:rFonts w:ascii="Times New Roman" w:eastAsia="Times New Roman" w:hAnsi="Times New Roman" w:cs="Times New Roman"/>
          <w:b/>
          <w:bCs/>
          <w:color w:val="383838"/>
          <w:w w:val="104"/>
          <w:sz w:val="24"/>
          <w:szCs w:val="24"/>
          <w:u w:val="single"/>
        </w:rPr>
        <w:t>Synthèse</w:t>
      </w:r>
    </w:p>
    <w:p w14:paraId="03B58551" w14:textId="77777777" w:rsidR="00FA63C9" w:rsidRDefault="00FA63C9" w:rsidP="00FA63C9">
      <w:pPr>
        <w:spacing w:before="5" w:after="0" w:line="140" w:lineRule="exact"/>
        <w:rPr>
          <w:sz w:val="14"/>
          <w:szCs w:val="14"/>
        </w:rPr>
      </w:pPr>
    </w:p>
    <w:p w14:paraId="65C821E8" w14:textId="77777777" w:rsidR="00FA63C9" w:rsidRDefault="00FA63C9" w:rsidP="00FA63C9">
      <w:pPr>
        <w:spacing w:after="0" w:line="263" w:lineRule="auto"/>
        <w:ind w:left="1384" w:right="6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11"/>
          <w:sz w:val="24"/>
          <w:szCs w:val="24"/>
        </w:rPr>
        <w:t xml:space="preserve"> </w:t>
      </w:r>
      <w:r>
        <w:rPr>
          <w:rFonts w:ascii="Times New Roman" w:eastAsia="Times New Roman" w:hAnsi="Times New Roman" w:cs="Times New Roman"/>
          <w:color w:val="383838"/>
          <w:sz w:val="24"/>
          <w:szCs w:val="24"/>
        </w:rPr>
        <w:t>réunion a</w:t>
      </w:r>
      <w:r>
        <w:rPr>
          <w:rFonts w:ascii="Times New Roman" w:eastAsia="Times New Roman" w:hAnsi="Times New Roman" w:cs="Times New Roman"/>
          <w:color w:val="383838"/>
          <w:spacing w:val="21"/>
          <w:w w:val="67"/>
          <w:sz w:val="34"/>
          <w:szCs w:val="34"/>
        </w:rPr>
        <w:t xml:space="preserve"> </w:t>
      </w:r>
      <w:r>
        <w:rPr>
          <w:rFonts w:ascii="Times New Roman" w:eastAsia="Times New Roman" w:hAnsi="Times New Roman" w:cs="Times New Roman"/>
          <w:color w:val="383838"/>
          <w:sz w:val="24"/>
          <w:szCs w:val="24"/>
        </w:rPr>
        <w:t>été</w:t>
      </w:r>
      <w:r>
        <w:rPr>
          <w:rFonts w:ascii="Times New Roman" w:eastAsia="Times New Roman" w:hAnsi="Times New Roman" w:cs="Times New Roman"/>
          <w:color w:val="383838"/>
          <w:spacing w:val="9"/>
          <w:sz w:val="24"/>
          <w:szCs w:val="24"/>
        </w:rPr>
        <w:t xml:space="preserve"> </w:t>
      </w:r>
      <w:proofErr w:type="spellStart"/>
      <w:r>
        <w:rPr>
          <w:rFonts w:ascii="Times New Roman" w:eastAsia="Times New Roman" w:hAnsi="Times New Roman" w:cs="Times New Roman"/>
          <w:color w:val="383838"/>
          <w:sz w:val="24"/>
          <w:szCs w:val="24"/>
        </w:rPr>
        <w:t>consacre</w:t>
      </w:r>
      <w:proofErr w:type="spellEnd"/>
      <w:r>
        <w:rPr>
          <w:rFonts w:ascii="Times New Roman" w:eastAsia="Times New Roman" w:hAnsi="Times New Roman" w:cs="Times New Roman"/>
          <w:color w:val="383838"/>
          <w:spacing w:val="-4"/>
          <w:sz w:val="24"/>
          <w:szCs w:val="24"/>
        </w:rPr>
        <w:t xml:space="preserve"> </w:t>
      </w:r>
      <w:proofErr w:type="spellStart"/>
      <w:r>
        <w:rPr>
          <w:rFonts w:ascii="Times New Roman" w:eastAsia="Times New Roman" w:hAnsi="Times New Roman" w:cs="Times New Roman"/>
          <w:color w:val="383838"/>
          <w:w w:val="67"/>
          <w:sz w:val="34"/>
          <w:szCs w:val="34"/>
        </w:rPr>
        <w:t>a</w:t>
      </w:r>
      <w:proofErr w:type="spellEnd"/>
      <w:r>
        <w:rPr>
          <w:rFonts w:ascii="Times New Roman" w:eastAsia="Times New Roman" w:hAnsi="Times New Roman" w:cs="Times New Roman"/>
          <w:color w:val="383838"/>
          <w:spacing w:val="21"/>
          <w:w w:val="67"/>
          <w:sz w:val="34"/>
          <w:szCs w:val="34"/>
        </w:rPr>
        <w:t xml:space="preserve"> </w:t>
      </w:r>
      <w:r>
        <w:rPr>
          <w:rFonts w:ascii="Times New Roman" w:eastAsia="Times New Roman" w:hAnsi="Times New Roman" w:cs="Times New Roman"/>
          <w:color w:val="383838"/>
          <w:sz w:val="24"/>
          <w:szCs w:val="24"/>
        </w:rPr>
        <w:t>la</w:t>
      </w:r>
      <w:r>
        <w:rPr>
          <w:rFonts w:ascii="Times New Roman" w:eastAsia="Times New Roman" w:hAnsi="Times New Roman" w:cs="Times New Roman"/>
          <w:color w:val="383838"/>
          <w:spacing w:val="11"/>
          <w:sz w:val="24"/>
          <w:szCs w:val="24"/>
        </w:rPr>
        <w:t xml:space="preserve"> </w:t>
      </w:r>
      <w:r>
        <w:rPr>
          <w:rFonts w:ascii="Times New Roman" w:eastAsia="Times New Roman" w:hAnsi="Times New Roman" w:cs="Times New Roman"/>
          <w:color w:val="383838"/>
          <w:sz w:val="24"/>
          <w:szCs w:val="24"/>
        </w:rPr>
        <w:t>sensibilisation</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parties</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sz w:val="24"/>
          <w:szCs w:val="24"/>
        </w:rPr>
        <w:t xml:space="preserve">prenantes </w:t>
      </w:r>
      <w:r>
        <w:rPr>
          <w:rFonts w:ascii="Times New Roman" w:eastAsia="Times New Roman" w:hAnsi="Times New Roman" w:cs="Times New Roman"/>
          <w:color w:val="383838"/>
          <w:spacing w:val="20"/>
          <w:sz w:val="24"/>
          <w:szCs w:val="24"/>
        </w:rPr>
        <w:t>et</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acteurs</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sur</w:t>
      </w:r>
      <w:r>
        <w:rPr>
          <w:rFonts w:ascii="Times New Roman" w:eastAsia="Times New Roman" w:hAnsi="Times New Roman" w:cs="Times New Roman"/>
          <w:color w:val="383838"/>
          <w:spacing w:val="11"/>
          <w:sz w:val="24"/>
          <w:szCs w:val="24"/>
        </w:rPr>
        <w:t xml:space="preserve"> </w:t>
      </w:r>
      <w:r>
        <w:rPr>
          <w:rFonts w:ascii="Times New Roman" w:eastAsia="Times New Roman" w:hAnsi="Times New Roman" w:cs="Times New Roman"/>
          <w:color w:val="383838"/>
          <w:sz w:val="24"/>
          <w:szCs w:val="24"/>
        </w:rPr>
        <w:t>le</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Plan</w:t>
      </w:r>
      <w:r>
        <w:rPr>
          <w:rFonts w:ascii="Times New Roman" w:eastAsia="Times New Roman" w:hAnsi="Times New Roman" w:cs="Times New Roman"/>
          <w:color w:val="383838"/>
          <w:spacing w:val="11"/>
          <w:sz w:val="24"/>
          <w:szCs w:val="24"/>
        </w:rPr>
        <w:t xml:space="preserve"> </w:t>
      </w:r>
      <w:r>
        <w:rPr>
          <w:rFonts w:ascii="Times New Roman" w:eastAsia="Times New Roman" w:hAnsi="Times New Roman" w:cs="Times New Roman"/>
          <w:color w:val="383838"/>
          <w:sz w:val="24"/>
          <w:szCs w:val="24"/>
        </w:rPr>
        <w:t>De Mobilisation</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sz w:val="24"/>
          <w:szCs w:val="24"/>
        </w:rPr>
        <w:t>Parties</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Prenantes</w:t>
      </w:r>
      <w:r>
        <w:rPr>
          <w:rFonts w:ascii="Times New Roman" w:eastAsia="Times New Roman" w:hAnsi="Times New Roman" w:cs="Times New Roman"/>
          <w:color w:val="383838"/>
          <w:spacing w:val="-2"/>
          <w:sz w:val="24"/>
          <w:szCs w:val="24"/>
        </w:rPr>
        <w:t xml:space="preserve"> </w:t>
      </w:r>
      <w:r>
        <w:rPr>
          <w:rFonts w:ascii="Times New Roman" w:eastAsia="Times New Roman" w:hAnsi="Times New Roman" w:cs="Times New Roman"/>
          <w:color w:val="383838"/>
          <w:sz w:val="24"/>
          <w:szCs w:val="24"/>
        </w:rPr>
        <w:t>(PMPP)</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sur</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échanges</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avec</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parties</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prenantes</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sur les</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points</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suivants</w:t>
      </w:r>
      <w:r>
        <w:rPr>
          <w:rFonts w:ascii="Times New Roman" w:eastAsia="Times New Roman" w:hAnsi="Times New Roman" w:cs="Times New Roman"/>
          <w:color w:val="383838"/>
          <w:spacing w:val="-19"/>
          <w:sz w:val="24"/>
          <w:szCs w:val="24"/>
        </w:rPr>
        <w:t xml:space="preserve"> </w:t>
      </w:r>
      <w:r>
        <w:rPr>
          <w:rFonts w:ascii="Times New Roman" w:eastAsia="Times New Roman" w:hAnsi="Times New Roman" w:cs="Times New Roman"/>
          <w:color w:val="383838"/>
          <w:w w:val="108"/>
          <w:sz w:val="24"/>
          <w:szCs w:val="24"/>
        </w:rPr>
        <w:t>:</w:t>
      </w:r>
    </w:p>
    <w:p w14:paraId="49C9A4F0" w14:textId="77777777" w:rsidR="00FA63C9" w:rsidRDefault="00FA63C9" w:rsidP="00FA63C9">
      <w:pPr>
        <w:spacing w:before="3" w:after="0" w:line="200" w:lineRule="exact"/>
        <w:rPr>
          <w:sz w:val="20"/>
          <w:szCs w:val="20"/>
        </w:rPr>
      </w:pPr>
    </w:p>
    <w:p w14:paraId="57C954FE" w14:textId="77777777" w:rsidR="00FA63C9" w:rsidRDefault="00FA63C9" w:rsidP="00FA63C9">
      <w:pPr>
        <w:spacing w:after="0" w:line="249" w:lineRule="exact"/>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w w:val="97"/>
          <w:position w:val="-2"/>
          <w:sz w:val="24"/>
          <w:szCs w:val="24"/>
        </w:rPr>
        <w:t>Identification</w:t>
      </w:r>
      <w:r>
        <w:rPr>
          <w:rFonts w:ascii="Times New Roman" w:eastAsia="Times New Roman" w:hAnsi="Times New Roman" w:cs="Times New Roman"/>
          <w:color w:val="383838"/>
          <w:spacing w:val="5"/>
          <w:w w:val="97"/>
          <w:position w:val="-2"/>
          <w:sz w:val="24"/>
          <w:szCs w:val="24"/>
        </w:rPr>
        <w:t xml:space="preserve"> </w:t>
      </w:r>
      <w:r>
        <w:rPr>
          <w:rFonts w:ascii="Times New Roman" w:eastAsia="Times New Roman" w:hAnsi="Times New Roman" w:cs="Times New Roman"/>
          <w:color w:val="383838"/>
          <w:position w:val="-2"/>
          <w:sz w:val="24"/>
          <w:szCs w:val="24"/>
        </w:rPr>
        <w:t>des</w:t>
      </w:r>
      <w:r>
        <w:rPr>
          <w:rFonts w:ascii="Times New Roman" w:eastAsia="Times New Roman" w:hAnsi="Times New Roman" w:cs="Times New Roman"/>
          <w:color w:val="383838"/>
          <w:spacing w:val="-15"/>
          <w:position w:val="-2"/>
          <w:sz w:val="24"/>
          <w:szCs w:val="24"/>
        </w:rPr>
        <w:t xml:space="preserve"> </w:t>
      </w:r>
      <w:r>
        <w:rPr>
          <w:rFonts w:ascii="Times New Roman" w:eastAsia="Times New Roman" w:hAnsi="Times New Roman" w:cs="Times New Roman"/>
          <w:color w:val="383838"/>
          <w:w w:val="98"/>
          <w:position w:val="-2"/>
          <w:sz w:val="24"/>
          <w:szCs w:val="24"/>
        </w:rPr>
        <w:t>acteurs/parties</w:t>
      </w:r>
      <w:r>
        <w:rPr>
          <w:rFonts w:ascii="Times New Roman" w:eastAsia="Times New Roman" w:hAnsi="Times New Roman" w:cs="Times New Roman"/>
          <w:color w:val="383838"/>
          <w:spacing w:val="2"/>
          <w:w w:val="98"/>
          <w:position w:val="-2"/>
          <w:sz w:val="24"/>
          <w:szCs w:val="24"/>
        </w:rPr>
        <w:t xml:space="preserve"> </w:t>
      </w:r>
      <w:r>
        <w:rPr>
          <w:rFonts w:ascii="Times New Roman" w:eastAsia="Times New Roman" w:hAnsi="Times New Roman" w:cs="Times New Roman"/>
          <w:color w:val="383838"/>
          <w:position w:val="-2"/>
          <w:sz w:val="24"/>
          <w:szCs w:val="24"/>
        </w:rPr>
        <w:t>prenantes</w:t>
      </w:r>
      <w:r>
        <w:rPr>
          <w:rFonts w:ascii="Times New Roman" w:eastAsia="Times New Roman" w:hAnsi="Times New Roman" w:cs="Times New Roman"/>
          <w:color w:val="383838"/>
          <w:spacing w:val="-16"/>
          <w:position w:val="-2"/>
          <w:sz w:val="24"/>
          <w:szCs w:val="24"/>
        </w:rPr>
        <w:t xml:space="preserve"> </w:t>
      </w:r>
      <w:r>
        <w:rPr>
          <w:rFonts w:ascii="Times New Roman" w:eastAsia="Times New Roman" w:hAnsi="Times New Roman" w:cs="Times New Roman"/>
          <w:color w:val="383838"/>
          <w:w w:val="107"/>
          <w:position w:val="-2"/>
          <w:sz w:val="24"/>
          <w:szCs w:val="24"/>
        </w:rPr>
        <w:t>;</w:t>
      </w:r>
    </w:p>
    <w:p w14:paraId="61CE6AE4" w14:textId="77777777" w:rsidR="00FA63C9" w:rsidRDefault="00FA63C9" w:rsidP="00FA63C9">
      <w:pPr>
        <w:spacing w:after="0" w:line="320" w:lineRule="exact"/>
        <w:ind w:left="2090" w:right="-20"/>
        <w:rPr>
          <w:rFonts w:ascii="Times New Roman" w:eastAsia="Times New Roman" w:hAnsi="Times New Roman" w:cs="Times New Roman"/>
          <w:sz w:val="24"/>
          <w:szCs w:val="24"/>
        </w:rPr>
      </w:pPr>
      <w:r>
        <w:rPr>
          <w:rFonts w:ascii="Times New Roman" w:eastAsia="Times New Roman" w:hAnsi="Times New Roman" w:cs="Times New Roman"/>
          <w:color w:val="383838"/>
          <w:position w:val="1"/>
          <w:sz w:val="24"/>
          <w:szCs w:val="24"/>
        </w:rPr>
        <w:t>Identification</w:t>
      </w:r>
      <w:r>
        <w:rPr>
          <w:rFonts w:ascii="Times New Roman" w:eastAsia="Times New Roman" w:hAnsi="Times New Roman" w:cs="Times New Roman"/>
          <w:color w:val="383838"/>
          <w:spacing w:val="34"/>
          <w:position w:val="1"/>
          <w:sz w:val="24"/>
          <w:szCs w:val="24"/>
        </w:rPr>
        <w:t xml:space="preserve"> </w:t>
      </w:r>
      <w:r>
        <w:rPr>
          <w:rFonts w:ascii="Times New Roman" w:eastAsia="Times New Roman" w:hAnsi="Times New Roman" w:cs="Times New Roman"/>
          <w:color w:val="383838"/>
          <w:position w:val="1"/>
          <w:sz w:val="24"/>
          <w:szCs w:val="24"/>
        </w:rPr>
        <w:t>des</w:t>
      </w:r>
      <w:r>
        <w:rPr>
          <w:rFonts w:ascii="Times New Roman" w:eastAsia="Times New Roman" w:hAnsi="Times New Roman" w:cs="Times New Roman"/>
          <w:color w:val="383838"/>
          <w:spacing w:val="48"/>
          <w:position w:val="1"/>
          <w:sz w:val="24"/>
          <w:szCs w:val="24"/>
        </w:rPr>
        <w:t xml:space="preserve"> </w:t>
      </w:r>
      <w:r>
        <w:rPr>
          <w:rFonts w:ascii="Times New Roman" w:eastAsia="Times New Roman" w:hAnsi="Times New Roman" w:cs="Times New Roman"/>
          <w:color w:val="383838"/>
          <w:position w:val="1"/>
          <w:sz w:val="24"/>
          <w:szCs w:val="24"/>
        </w:rPr>
        <w:t>impacts</w:t>
      </w:r>
      <w:r>
        <w:rPr>
          <w:rFonts w:ascii="Times New Roman" w:eastAsia="Times New Roman" w:hAnsi="Times New Roman" w:cs="Times New Roman"/>
          <w:color w:val="383838"/>
          <w:spacing w:val="53"/>
          <w:position w:val="1"/>
          <w:sz w:val="24"/>
          <w:szCs w:val="24"/>
        </w:rPr>
        <w:t xml:space="preserve"> </w:t>
      </w:r>
      <w:r>
        <w:rPr>
          <w:rFonts w:ascii="Times New Roman" w:eastAsia="Times New Roman" w:hAnsi="Times New Roman" w:cs="Times New Roman"/>
          <w:color w:val="383838"/>
          <w:position w:val="1"/>
          <w:sz w:val="24"/>
          <w:szCs w:val="24"/>
        </w:rPr>
        <w:t>environnementaux</w:t>
      </w:r>
      <w:r>
        <w:rPr>
          <w:rFonts w:ascii="Times New Roman" w:eastAsia="Times New Roman" w:hAnsi="Times New Roman" w:cs="Times New Roman"/>
          <w:color w:val="383838"/>
          <w:spacing w:val="25"/>
          <w:position w:val="1"/>
          <w:sz w:val="24"/>
          <w:szCs w:val="24"/>
        </w:rPr>
        <w:t xml:space="preserve"> </w:t>
      </w:r>
      <w:r>
        <w:rPr>
          <w:rFonts w:ascii="Times New Roman" w:eastAsia="Times New Roman" w:hAnsi="Times New Roman" w:cs="Times New Roman"/>
          <w:color w:val="383838"/>
          <w:position w:val="1"/>
          <w:sz w:val="24"/>
          <w:szCs w:val="24"/>
        </w:rPr>
        <w:t>enjeu</w:t>
      </w:r>
      <w:r>
        <w:rPr>
          <w:rFonts w:ascii="Times New Roman" w:eastAsia="Times New Roman" w:hAnsi="Times New Roman" w:cs="Times New Roman"/>
          <w:color w:val="383838"/>
          <w:spacing w:val="47"/>
          <w:position w:val="1"/>
          <w:sz w:val="24"/>
          <w:szCs w:val="24"/>
        </w:rPr>
        <w:t xml:space="preserve"> </w:t>
      </w:r>
      <w:r>
        <w:rPr>
          <w:rFonts w:ascii="Times New Roman" w:eastAsia="Times New Roman" w:hAnsi="Times New Roman" w:cs="Times New Roman"/>
          <w:color w:val="383838"/>
          <w:position w:val="1"/>
          <w:sz w:val="24"/>
          <w:szCs w:val="24"/>
        </w:rPr>
        <w:t>majeur</w:t>
      </w:r>
      <w:r>
        <w:rPr>
          <w:rFonts w:ascii="Times New Roman" w:eastAsia="Times New Roman" w:hAnsi="Times New Roman" w:cs="Times New Roman"/>
          <w:color w:val="383838"/>
          <w:spacing w:val="52"/>
          <w:position w:val="1"/>
          <w:sz w:val="24"/>
          <w:szCs w:val="24"/>
        </w:rPr>
        <w:t xml:space="preserve"> </w:t>
      </w:r>
      <w:r>
        <w:rPr>
          <w:rFonts w:ascii="Times New Roman" w:eastAsia="Times New Roman" w:hAnsi="Times New Roman" w:cs="Times New Roman"/>
          <w:color w:val="383838"/>
          <w:position w:val="1"/>
          <w:sz w:val="24"/>
          <w:szCs w:val="24"/>
        </w:rPr>
        <w:t>potentiel</w:t>
      </w:r>
      <w:r>
        <w:rPr>
          <w:rFonts w:ascii="Times New Roman" w:eastAsia="Times New Roman" w:hAnsi="Times New Roman" w:cs="Times New Roman"/>
          <w:color w:val="383838"/>
          <w:spacing w:val="51"/>
          <w:position w:val="1"/>
          <w:sz w:val="24"/>
          <w:szCs w:val="24"/>
        </w:rPr>
        <w:t xml:space="preserve"> </w:t>
      </w:r>
      <w:r>
        <w:rPr>
          <w:rFonts w:ascii="Times New Roman" w:eastAsia="Times New Roman" w:hAnsi="Times New Roman" w:cs="Times New Roman"/>
          <w:color w:val="383838"/>
          <w:w w:val="74"/>
          <w:position w:val="1"/>
          <w:sz w:val="34"/>
          <w:szCs w:val="34"/>
        </w:rPr>
        <w:t>a</w:t>
      </w:r>
      <w:r>
        <w:rPr>
          <w:rFonts w:ascii="Times New Roman" w:eastAsia="Times New Roman" w:hAnsi="Times New Roman" w:cs="Times New Roman"/>
          <w:color w:val="383838"/>
          <w:spacing w:val="51"/>
          <w:w w:val="74"/>
          <w:position w:val="1"/>
          <w:sz w:val="34"/>
          <w:szCs w:val="34"/>
        </w:rPr>
        <w:t xml:space="preserve"> </w:t>
      </w:r>
      <w:r>
        <w:rPr>
          <w:rFonts w:ascii="Times New Roman" w:eastAsia="Times New Roman" w:hAnsi="Times New Roman" w:cs="Times New Roman"/>
          <w:color w:val="383838"/>
          <w:position w:val="1"/>
          <w:sz w:val="24"/>
          <w:szCs w:val="24"/>
        </w:rPr>
        <w:t>la</w:t>
      </w:r>
      <w:r>
        <w:rPr>
          <w:rFonts w:ascii="Times New Roman" w:eastAsia="Times New Roman" w:hAnsi="Times New Roman" w:cs="Times New Roman"/>
          <w:color w:val="383838"/>
          <w:spacing w:val="58"/>
          <w:position w:val="1"/>
          <w:sz w:val="24"/>
          <w:szCs w:val="24"/>
        </w:rPr>
        <w:t xml:space="preserve"> </w:t>
      </w:r>
      <w:r>
        <w:rPr>
          <w:rFonts w:ascii="Times New Roman" w:eastAsia="Times New Roman" w:hAnsi="Times New Roman" w:cs="Times New Roman"/>
          <w:color w:val="383838"/>
          <w:position w:val="1"/>
          <w:sz w:val="24"/>
          <w:szCs w:val="24"/>
        </w:rPr>
        <w:t>m1se</w:t>
      </w:r>
      <w:r>
        <w:rPr>
          <w:rFonts w:ascii="Times New Roman" w:eastAsia="Times New Roman" w:hAnsi="Times New Roman" w:cs="Times New Roman"/>
          <w:color w:val="383838"/>
          <w:spacing w:val="1"/>
          <w:position w:val="1"/>
          <w:sz w:val="24"/>
          <w:szCs w:val="24"/>
        </w:rPr>
        <w:t xml:space="preserve"> </w:t>
      </w:r>
      <w:r>
        <w:rPr>
          <w:rFonts w:ascii="Times New Roman" w:eastAsia="Times New Roman" w:hAnsi="Times New Roman" w:cs="Times New Roman"/>
          <w:color w:val="383838"/>
          <w:position w:val="1"/>
          <w:sz w:val="24"/>
          <w:szCs w:val="24"/>
        </w:rPr>
        <w:t>en</w:t>
      </w:r>
    </w:p>
    <w:p w14:paraId="46E785C5" w14:textId="77777777" w:rsidR="00FA63C9" w:rsidRDefault="00FA63C9" w:rsidP="00FA63C9">
      <w:pPr>
        <w:spacing w:after="0" w:line="264" w:lineRule="exact"/>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w w:val="94"/>
          <w:sz w:val="24"/>
          <w:szCs w:val="24"/>
        </w:rPr>
        <w:t>œuvre</w:t>
      </w:r>
      <w:r>
        <w:rPr>
          <w:rFonts w:ascii="Times New Roman" w:eastAsia="Times New Roman" w:hAnsi="Times New Roman" w:cs="Times New Roman"/>
          <w:color w:val="383838"/>
          <w:spacing w:val="5"/>
          <w:w w:val="94"/>
          <w:sz w:val="24"/>
          <w:szCs w:val="24"/>
        </w:rPr>
        <w:t xml:space="preserv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pro</w:t>
      </w:r>
      <w:r>
        <w:rPr>
          <w:rFonts w:ascii="Times New Roman" w:eastAsia="Times New Roman" w:hAnsi="Times New Roman" w:cs="Times New Roman"/>
          <w:color w:val="383838"/>
          <w:spacing w:val="5"/>
          <w:sz w:val="24"/>
          <w:szCs w:val="24"/>
        </w:rPr>
        <w:t>j</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w w:val="107"/>
          <w:sz w:val="24"/>
          <w:szCs w:val="24"/>
        </w:rPr>
        <w:t>;</w:t>
      </w:r>
    </w:p>
    <w:p w14:paraId="3B03A158" w14:textId="77777777" w:rsidR="00FA63C9" w:rsidRDefault="00FA63C9" w:rsidP="00FA63C9">
      <w:pPr>
        <w:spacing w:after="0" w:line="267" w:lineRule="exact"/>
        <w:ind w:left="2090"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Proposition</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mesures,</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principes</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procédures</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w w:val="98"/>
          <w:sz w:val="24"/>
          <w:szCs w:val="24"/>
        </w:rPr>
        <w:t>nécessaires</w:t>
      </w:r>
      <w:r>
        <w:rPr>
          <w:rFonts w:ascii="Times New Roman" w:eastAsia="Times New Roman" w:hAnsi="Times New Roman" w:cs="Times New Roman"/>
          <w:color w:val="383838"/>
          <w:spacing w:val="-13"/>
          <w:w w:val="98"/>
          <w:sz w:val="24"/>
          <w:szCs w:val="24"/>
        </w:rPr>
        <w:t xml:space="preserve"> l</w:t>
      </w:r>
      <w:r>
        <w:rPr>
          <w:rFonts w:ascii="Times New Roman" w:eastAsia="Times New Roman" w:hAnsi="Times New Roman" w:cs="Times New Roman"/>
          <w:color w:val="383838"/>
          <w:sz w:val="24"/>
          <w:szCs w:val="24"/>
        </w:rPr>
        <w:t>'atténuation</w:t>
      </w:r>
      <w:r>
        <w:rPr>
          <w:rFonts w:ascii="Times New Roman" w:eastAsia="Times New Roman" w:hAnsi="Times New Roman" w:cs="Times New Roman"/>
          <w:color w:val="383838"/>
          <w:spacing w:val="31"/>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impacts</w:t>
      </w:r>
    </w:p>
    <w:p w14:paraId="15519173" w14:textId="77777777" w:rsidR="00FA63C9" w:rsidRDefault="00FA63C9" w:rsidP="00FA63C9">
      <w:pPr>
        <w:spacing w:after="0" w:line="249" w:lineRule="exact"/>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w w:val="98"/>
          <w:position w:val="-2"/>
          <w:sz w:val="24"/>
          <w:szCs w:val="24"/>
        </w:rPr>
        <w:t>environnementaux</w:t>
      </w:r>
      <w:r>
        <w:rPr>
          <w:rFonts w:ascii="Times New Roman" w:eastAsia="Times New Roman" w:hAnsi="Times New Roman" w:cs="Times New Roman"/>
          <w:color w:val="383838"/>
          <w:spacing w:val="1"/>
          <w:w w:val="98"/>
          <w:position w:val="-2"/>
          <w:sz w:val="24"/>
          <w:szCs w:val="24"/>
        </w:rPr>
        <w:t xml:space="preserve"> </w:t>
      </w:r>
      <w:r>
        <w:rPr>
          <w:rFonts w:ascii="Times New Roman" w:eastAsia="Times New Roman" w:hAnsi="Times New Roman" w:cs="Times New Roman"/>
          <w:color w:val="383838"/>
          <w:position w:val="-2"/>
          <w:sz w:val="24"/>
          <w:szCs w:val="24"/>
        </w:rPr>
        <w:t>et</w:t>
      </w:r>
      <w:r>
        <w:rPr>
          <w:rFonts w:ascii="Times New Roman" w:eastAsia="Times New Roman" w:hAnsi="Times New Roman" w:cs="Times New Roman"/>
          <w:color w:val="383838"/>
          <w:spacing w:val="-5"/>
          <w:position w:val="-2"/>
          <w:sz w:val="24"/>
          <w:szCs w:val="24"/>
        </w:rPr>
        <w:t xml:space="preserve"> </w:t>
      </w:r>
      <w:r>
        <w:rPr>
          <w:rFonts w:ascii="Times New Roman" w:eastAsia="Times New Roman" w:hAnsi="Times New Roman" w:cs="Times New Roman"/>
          <w:color w:val="383838"/>
          <w:position w:val="-2"/>
          <w:sz w:val="24"/>
          <w:szCs w:val="24"/>
        </w:rPr>
        <w:t>sociaux</w:t>
      </w:r>
      <w:r>
        <w:rPr>
          <w:rFonts w:ascii="Times New Roman" w:eastAsia="Times New Roman" w:hAnsi="Times New Roman" w:cs="Times New Roman"/>
          <w:color w:val="383838"/>
          <w:spacing w:val="-7"/>
          <w:position w:val="-2"/>
          <w:sz w:val="24"/>
          <w:szCs w:val="24"/>
        </w:rPr>
        <w:t xml:space="preserve"> </w:t>
      </w:r>
      <w:r>
        <w:rPr>
          <w:rFonts w:ascii="Times New Roman" w:eastAsia="Times New Roman" w:hAnsi="Times New Roman" w:cs="Times New Roman"/>
          <w:color w:val="383838"/>
          <w:position w:val="-2"/>
          <w:sz w:val="24"/>
          <w:szCs w:val="24"/>
        </w:rPr>
        <w:t>potentiels</w:t>
      </w:r>
      <w:r>
        <w:rPr>
          <w:rFonts w:ascii="Times New Roman" w:eastAsia="Times New Roman" w:hAnsi="Times New Roman" w:cs="Times New Roman"/>
          <w:color w:val="383838"/>
          <w:spacing w:val="-18"/>
          <w:position w:val="-2"/>
          <w:sz w:val="24"/>
          <w:szCs w:val="24"/>
        </w:rPr>
        <w:t xml:space="preserve"> </w:t>
      </w:r>
      <w:r>
        <w:rPr>
          <w:rFonts w:ascii="Times New Roman" w:eastAsia="Times New Roman" w:hAnsi="Times New Roman" w:cs="Times New Roman"/>
          <w:color w:val="383838"/>
          <w:position w:val="-2"/>
          <w:sz w:val="24"/>
          <w:szCs w:val="24"/>
        </w:rPr>
        <w:t>du</w:t>
      </w:r>
      <w:r>
        <w:rPr>
          <w:rFonts w:ascii="Times New Roman" w:eastAsia="Times New Roman" w:hAnsi="Times New Roman" w:cs="Times New Roman"/>
          <w:color w:val="383838"/>
          <w:spacing w:val="-7"/>
          <w:position w:val="-2"/>
          <w:sz w:val="24"/>
          <w:szCs w:val="24"/>
        </w:rPr>
        <w:t xml:space="preserve"> </w:t>
      </w:r>
      <w:r>
        <w:rPr>
          <w:rFonts w:ascii="Times New Roman" w:eastAsia="Times New Roman" w:hAnsi="Times New Roman" w:cs="Times New Roman"/>
          <w:color w:val="383838"/>
          <w:w w:val="108"/>
          <w:position w:val="-2"/>
          <w:sz w:val="24"/>
          <w:szCs w:val="24"/>
        </w:rPr>
        <w:t>Projet;</w:t>
      </w:r>
    </w:p>
    <w:p w14:paraId="7545B281" w14:textId="77777777" w:rsidR="00FA63C9" w:rsidRDefault="00FA63C9" w:rsidP="00FA63C9">
      <w:pPr>
        <w:spacing w:after="0" w:line="320" w:lineRule="exact"/>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w w:val="97"/>
          <w:position w:val="1"/>
          <w:sz w:val="24"/>
          <w:szCs w:val="24"/>
        </w:rPr>
        <w:t>Mécanismes a</w:t>
      </w:r>
      <w:r>
        <w:rPr>
          <w:rFonts w:ascii="Times New Roman" w:eastAsia="Times New Roman" w:hAnsi="Times New Roman" w:cs="Times New Roman"/>
          <w:color w:val="383838"/>
          <w:spacing w:val="-37"/>
          <w:position w:val="1"/>
          <w:sz w:val="34"/>
          <w:szCs w:val="34"/>
        </w:rPr>
        <w:t xml:space="preserve"> </w:t>
      </w:r>
      <w:r>
        <w:rPr>
          <w:rFonts w:ascii="Times New Roman" w:eastAsia="Times New Roman" w:hAnsi="Times New Roman" w:cs="Times New Roman"/>
          <w:color w:val="383838"/>
          <w:position w:val="1"/>
          <w:sz w:val="24"/>
          <w:szCs w:val="24"/>
        </w:rPr>
        <w:t>proposée</w:t>
      </w:r>
      <w:r>
        <w:rPr>
          <w:rFonts w:ascii="Times New Roman" w:eastAsia="Times New Roman" w:hAnsi="Times New Roman" w:cs="Times New Roman"/>
          <w:color w:val="383838"/>
          <w:spacing w:val="-16"/>
          <w:position w:val="1"/>
          <w:sz w:val="24"/>
          <w:szCs w:val="24"/>
        </w:rPr>
        <w:t xml:space="preserve"> </w:t>
      </w:r>
      <w:r>
        <w:rPr>
          <w:rFonts w:ascii="Times New Roman" w:eastAsia="Times New Roman" w:hAnsi="Times New Roman" w:cs="Times New Roman"/>
          <w:color w:val="383838"/>
          <w:position w:val="1"/>
          <w:sz w:val="24"/>
          <w:szCs w:val="24"/>
        </w:rPr>
        <w:t>de</w:t>
      </w:r>
      <w:r>
        <w:rPr>
          <w:rFonts w:ascii="Times New Roman" w:eastAsia="Times New Roman" w:hAnsi="Times New Roman" w:cs="Times New Roman"/>
          <w:color w:val="383838"/>
          <w:spacing w:val="-5"/>
          <w:position w:val="1"/>
          <w:sz w:val="24"/>
          <w:szCs w:val="24"/>
        </w:rPr>
        <w:t xml:space="preserve"> </w:t>
      </w:r>
      <w:r>
        <w:rPr>
          <w:rFonts w:ascii="Times New Roman" w:eastAsia="Times New Roman" w:hAnsi="Times New Roman" w:cs="Times New Roman"/>
          <w:color w:val="383838"/>
          <w:w w:val="97"/>
          <w:position w:val="1"/>
          <w:sz w:val="24"/>
          <w:szCs w:val="24"/>
        </w:rPr>
        <w:t>collecte,</w:t>
      </w:r>
      <w:r>
        <w:rPr>
          <w:rFonts w:ascii="Times New Roman" w:eastAsia="Times New Roman" w:hAnsi="Times New Roman" w:cs="Times New Roman"/>
          <w:color w:val="383838"/>
          <w:spacing w:val="1"/>
          <w:w w:val="97"/>
          <w:position w:val="1"/>
          <w:sz w:val="24"/>
          <w:szCs w:val="24"/>
        </w:rPr>
        <w:t xml:space="preserve"> </w:t>
      </w:r>
      <w:r>
        <w:rPr>
          <w:rFonts w:ascii="Times New Roman" w:eastAsia="Times New Roman" w:hAnsi="Times New Roman" w:cs="Times New Roman"/>
          <w:color w:val="383838"/>
          <w:position w:val="1"/>
          <w:sz w:val="24"/>
          <w:szCs w:val="24"/>
        </w:rPr>
        <w:t>de</w:t>
      </w:r>
      <w:r>
        <w:rPr>
          <w:rFonts w:ascii="Times New Roman" w:eastAsia="Times New Roman" w:hAnsi="Times New Roman" w:cs="Times New Roman"/>
          <w:color w:val="383838"/>
          <w:spacing w:val="-9"/>
          <w:position w:val="1"/>
          <w:sz w:val="24"/>
          <w:szCs w:val="24"/>
        </w:rPr>
        <w:t xml:space="preserve"> </w:t>
      </w:r>
      <w:r>
        <w:rPr>
          <w:rFonts w:ascii="Times New Roman" w:eastAsia="Times New Roman" w:hAnsi="Times New Roman" w:cs="Times New Roman"/>
          <w:color w:val="383838"/>
          <w:position w:val="1"/>
          <w:sz w:val="24"/>
          <w:szCs w:val="24"/>
        </w:rPr>
        <w:t>transmission</w:t>
      </w:r>
      <w:r>
        <w:rPr>
          <w:rFonts w:ascii="Times New Roman" w:eastAsia="Times New Roman" w:hAnsi="Times New Roman" w:cs="Times New Roman"/>
          <w:color w:val="383838"/>
          <w:spacing w:val="-15"/>
          <w:position w:val="1"/>
          <w:sz w:val="24"/>
          <w:szCs w:val="24"/>
        </w:rPr>
        <w:t xml:space="preserve"> </w:t>
      </w:r>
      <w:r>
        <w:rPr>
          <w:rFonts w:ascii="Times New Roman" w:eastAsia="Times New Roman" w:hAnsi="Times New Roman" w:cs="Times New Roman"/>
          <w:color w:val="383838"/>
          <w:position w:val="1"/>
          <w:sz w:val="24"/>
          <w:szCs w:val="24"/>
        </w:rPr>
        <w:t>et</w:t>
      </w:r>
      <w:r>
        <w:rPr>
          <w:rFonts w:ascii="Times New Roman" w:eastAsia="Times New Roman" w:hAnsi="Times New Roman" w:cs="Times New Roman"/>
          <w:color w:val="383838"/>
          <w:spacing w:val="-1"/>
          <w:position w:val="1"/>
          <w:sz w:val="24"/>
          <w:szCs w:val="24"/>
        </w:rPr>
        <w:t xml:space="preserve"> </w:t>
      </w:r>
      <w:r>
        <w:rPr>
          <w:rFonts w:ascii="Times New Roman" w:eastAsia="Times New Roman" w:hAnsi="Times New Roman" w:cs="Times New Roman"/>
          <w:color w:val="383838"/>
          <w:position w:val="1"/>
          <w:sz w:val="24"/>
          <w:szCs w:val="24"/>
        </w:rPr>
        <w:t>de</w:t>
      </w:r>
      <w:r>
        <w:rPr>
          <w:rFonts w:ascii="Times New Roman" w:eastAsia="Times New Roman" w:hAnsi="Times New Roman" w:cs="Times New Roman"/>
          <w:color w:val="383838"/>
          <w:spacing w:val="-9"/>
          <w:position w:val="1"/>
          <w:sz w:val="24"/>
          <w:szCs w:val="24"/>
        </w:rPr>
        <w:t xml:space="preserve"> </w:t>
      </w:r>
      <w:r>
        <w:rPr>
          <w:rFonts w:ascii="Times New Roman" w:eastAsia="Times New Roman" w:hAnsi="Times New Roman" w:cs="Times New Roman"/>
          <w:color w:val="383838"/>
          <w:position w:val="1"/>
          <w:sz w:val="24"/>
          <w:szCs w:val="24"/>
        </w:rPr>
        <w:t>diffusion</w:t>
      </w:r>
      <w:r>
        <w:rPr>
          <w:rFonts w:ascii="Times New Roman" w:eastAsia="Times New Roman" w:hAnsi="Times New Roman" w:cs="Times New Roman"/>
          <w:color w:val="383838"/>
          <w:spacing w:val="-10"/>
          <w:position w:val="1"/>
          <w:sz w:val="24"/>
          <w:szCs w:val="24"/>
        </w:rPr>
        <w:t xml:space="preserve"> </w:t>
      </w:r>
      <w:r>
        <w:rPr>
          <w:rFonts w:ascii="Times New Roman" w:eastAsia="Times New Roman" w:hAnsi="Times New Roman" w:cs="Times New Roman"/>
          <w:color w:val="383838"/>
          <w:w w:val="97"/>
          <w:position w:val="1"/>
          <w:sz w:val="24"/>
          <w:szCs w:val="24"/>
        </w:rPr>
        <w:t>de</w:t>
      </w:r>
      <w:r>
        <w:rPr>
          <w:rFonts w:ascii="Times New Roman" w:eastAsia="Times New Roman" w:hAnsi="Times New Roman" w:cs="Times New Roman"/>
          <w:color w:val="383838"/>
          <w:spacing w:val="-19"/>
          <w:w w:val="97"/>
          <w:position w:val="1"/>
          <w:sz w:val="24"/>
          <w:szCs w:val="24"/>
        </w:rPr>
        <w:t xml:space="preserve"> </w:t>
      </w:r>
      <w:r>
        <w:rPr>
          <w:rFonts w:ascii="Times New Roman" w:eastAsia="Times New Roman" w:hAnsi="Times New Roman" w:cs="Times New Roman"/>
          <w:color w:val="383838"/>
          <w:w w:val="107"/>
          <w:position w:val="1"/>
          <w:sz w:val="24"/>
          <w:szCs w:val="24"/>
        </w:rPr>
        <w:t>!'information;</w:t>
      </w:r>
    </w:p>
    <w:p w14:paraId="0DDDF4E1" w14:textId="77777777" w:rsidR="00FA63C9" w:rsidRDefault="00FA63C9" w:rsidP="00FA63C9">
      <w:pPr>
        <w:tabs>
          <w:tab w:val="left" w:pos="2940"/>
          <w:tab w:val="left" w:pos="3340"/>
          <w:tab w:val="left" w:pos="3840"/>
          <w:tab w:val="left" w:pos="4980"/>
          <w:tab w:val="left" w:pos="5460"/>
          <w:tab w:val="left" w:pos="6200"/>
          <w:tab w:val="left" w:pos="7680"/>
          <w:tab w:val="left" w:pos="8060"/>
          <w:tab w:val="left" w:pos="9180"/>
          <w:tab w:val="left" w:pos="9620"/>
        </w:tabs>
        <w:spacing w:after="0" w:line="250" w:lineRule="exact"/>
        <w:ind w:left="2090"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Forces</w:t>
      </w:r>
      <w:r>
        <w:rPr>
          <w:rFonts w:ascii="Times New Roman" w:eastAsia="Times New Roman" w:hAnsi="Times New Roman" w:cs="Times New Roman"/>
          <w:color w:val="383838"/>
          <w:sz w:val="24"/>
          <w:szCs w:val="24"/>
        </w:rPr>
        <w:tab/>
        <w:t>et</w:t>
      </w:r>
      <w:r>
        <w:rPr>
          <w:rFonts w:ascii="Times New Roman" w:eastAsia="Times New Roman" w:hAnsi="Times New Roman" w:cs="Times New Roman"/>
          <w:color w:val="383838"/>
          <w:sz w:val="24"/>
          <w:szCs w:val="24"/>
        </w:rPr>
        <w:tab/>
        <w:t>les</w:t>
      </w:r>
      <w:r>
        <w:rPr>
          <w:rFonts w:ascii="Times New Roman" w:eastAsia="Times New Roman" w:hAnsi="Times New Roman" w:cs="Times New Roman"/>
          <w:color w:val="383838"/>
          <w:sz w:val="24"/>
          <w:szCs w:val="24"/>
        </w:rPr>
        <w:tab/>
        <w:t>faiblesses</w:t>
      </w:r>
      <w:r>
        <w:rPr>
          <w:rFonts w:ascii="Times New Roman" w:eastAsia="Times New Roman" w:hAnsi="Times New Roman" w:cs="Times New Roman"/>
          <w:color w:val="383838"/>
          <w:sz w:val="24"/>
          <w:szCs w:val="24"/>
        </w:rPr>
        <w:tab/>
        <w:t>du</w:t>
      </w:r>
      <w:r>
        <w:rPr>
          <w:rFonts w:ascii="Times New Roman" w:eastAsia="Times New Roman" w:hAnsi="Times New Roman" w:cs="Times New Roman"/>
          <w:color w:val="383838"/>
          <w:sz w:val="24"/>
          <w:szCs w:val="24"/>
        </w:rPr>
        <w:tab/>
        <w:t>cadre</w:t>
      </w:r>
      <w:r>
        <w:rPr>
          <w:rFonts w:ascii="Times New Roman" w:eastAsia="Times New Roman" w:hAnsi="Times New Roman" w:cs="Times New Roman"/>
          <w:color w:val="383838"/>
          <w:sz w:val="24"/>
          <w:szCs w:val="24"/>
        </w:rPr>
        <w:tab/>
        <w:t>institutionnel</w:t>
      </w:r>
      <w:r>
        <w:rPr>
          <w:rFonts w:ascii="Times New Roman" w:eastAsia="Times New Roman" w:hAnsi="Times New Roman" w:cs="Times New Roman"/>
          <w:color w:val="383838"/>
          <w:sz w:val="24"/>
          <w:szCs w:val="24"/>
        </w:rPr>
        <w:tab/>
        <w:t>et</w:t>
      </w:r>
      <w:r>
        <w:rPr>
          <w:rFonts w:ascii="Times New Roman" w:eastAsia="Times New Roman" w:hAnsi="Times New Roman" w:cs="Times New Roman"/>
          <w:color w:val="383838"/>
          <w:sz w:val="24"/>
          <w:szCs w:val="24"/>
        </w:rPr>
        <w:tab/>
        <w:t>juridique</w:t>
      </w:r>
      <w:r>
        <w:rPr>
          <w:rFonts w:ascii="Times New Roman" w:eastAsia="Times New Roman" w:hAnsi="Times New Roman" w:cs="Times New Roman"/>
          <w:color w:val="383838"/>
          <w:sz w:val="24"/>
          <w:szCs w:val="24"/>
        </w:rPr>
        <w:tab/>
        <w:t>en</w:t>
      </w:r>
      <w:r>
        <w:rPr>
          <w:rFonts w:ascii="Times New Roman" w:eastAsia="Times New Roman" w:hAnsi="Times New Roman" w:cs="Times New Roman"/>
          <w:color w:val="383838"/>
          <w:sz w:val="24"/>
          <w:szCs w:val="24"/>
        </w:rPr>
        <w:tab/>
        <w:t>matière</w:t>
      </w:r>
    </w:p>
    <w:p w14:paraId="17081284" w14:textId="77777777" w:rsidR="00FA63C9" w:rsidRDefault="00FA63C9" w:rsidP="00FA63C9">
      <w:pPr>
        <w:spacing w:before="5" w:after="0" w:line="240" w:lineRule="auto"/>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d</w:t>
      </w:r>
      <w:r>
        <w:rPr>
          <w:rFonts w:ascii="Times New Roman" w:eastAsia="Times New Roman" w:hAnsi="Times New Roman" w:cs="Times New Roman"/>
          <w:color w:val="383838"/>
          <w:spacing w:val="-2"/>
          <w:sz w:val="24"/>
          <w:szCs w:val="24"/>
        </w:rPr>
        <w:t>'</w:t>
      </w:r>
      <w:r>
        <w:rPr>
          <w:rFonts w:ascii="Times New Roman" w:eastAsia="Times New Roman" w:hAnsi="Times New Roman" w:cs="Times New Roman"/>
          <w:color w:val="383838"/>
          <w:sz w:val="24"/>
          <w:szCs w:val="24"/>
        </w:rPr>
        <w:t>environnement</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w:t>
      </w:r>
    </w:p>
    <w:p w14:paraId="2BBAFCF7" w14:textId="77777777" w:rsidR="00FA63C9" w:rsidRDefault="00FA63C9" w:rsidP="00FA63C9">
      <w:pPr>
        <w:spacing w:after="0" w:line="240" w:lineRule="auto"/>
        <w:ind w:left="2090" w:right="-20"/>
        <w:rPr>
          <w:rFonts w:ascii="Times New Roman" w:eastAsia="Times New Roman" w:hAnsi="Times New Roman" w:cs="Times New Roman"/>
          <w:sz w:val="24"/>
          <w:szCs w:val="24"/>
        </w:rPr>
      </w:pPr>
      <w:r>
        <w:rPr>
          <w:rFonts w:ascii="Times New Roman" w:eastAsia="Times New Roman" w:hAnsi="Times New Roman" w:cs="Times New Roman"/>
          <w:color w:val="383838"/>
          <w:w w:val="98"/>
          <w:sz w:val="24"/>
          <w:szCs w:val="24"/>
        </w:rPr>
        <w:t>Modalités</w:t>
      </w:r>
      <w:r>
        <w:rPr>
          <w:rFonts w:ascii="Times New Roman" w:eastAsia="Times New Roman" w:hAnsi="Times New Roman" w:cs="Times New Roman"/>
          <w:color w:val="383838"/>
          <w:spacing w:val="-5"/>
          <w:w w:val="98"/>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8"/>
          <w:sz w:val="24"/>
          <w:szCs w:val="24"/>
        </w:rPr>
        <w:t xml:space="preserve"> </w:t>
      </w:r>
      <w:r>
        <w:rPr>
          <w:rFonts w:ascii="Times New Roman" w:eastAsia="Times New Roman" w:hAnsi="Times New Roman" w:cs="Times New Roman"/>
          <w:color w:val="383838"/>
          <w:sz w:val="24"/>
          <w:szCs w:val="24"/>
        </w:rPr>
        <w:t>compensation</w:t>
      </w:r>
      <w:r>
        <w:rPr>
          <w:rFonts w:ascii="Times New Roman" w:eastAsia="Times New Roman" w:hAnsi="Times New Roman" w:cs="Times New Roman"/>
          <w:color w:val="383838"/>
          <w:spacing w:val="-20"/>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22"/>
          <w:sz w:val="24"/>
          <w:szCs w:val="24"/>
        </w:rPr>
        <w:t xml:space="preserve"> </w:t>
      </w:r>
      <w:r>
        <w:rPr>
          <w:rFonts w:ascii="Times New Roman" w:eastAsia="Times New Roman" w:hAnsi="Times New Roman" w:cs="Times New Roman"/>
          <w:color w:val="383838"/>
          <w:w w:val="101"/>
          <w:sz w:val="24"/>
          <w:szCs w:val="24"/>
        </w:rPr>
        <w:t>pertes.</w:t>
      </w:r>
    </w:p>
    <w:p w14:paraId="3F874D3F" w14:textId="77777777" w:rsidR="00FA63C9" w:rsidRDefault="00FA63C9" w:rsidP="00FA63C9">
      <w:pPr>
        <w:spacing w:before="7" w:after="0" w:line="260" w:lineRule="exact"/>
        <w:rPr>
          <w:sz w:val="26"/>
          <w:szCs w:val="26"/>
        </w:rPr>
      </w:pPr>
    </w:p>
    <w:p w14:paraId="44AB4899" w14:textId="77777777" w:rsidR="00FA63C9" w:rsidRDefault="00FA63C9" w:rsidP="00FA63C9">
      <w:pPr>
        <w:spacing w:after="0" w:line="244" w:lineRule="auto"/>
        <w:ind w:left="1384" w:right="64"/>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A</w:t>
      </w:r>
      <w:r>
        <w:rPr>
          <w:rFonts w:ascii="Times New Roman" w:eastAsia="Times New Roman" w:hAnsi="Times New Roman" w:cs="Times New Roman"/>
          <w:color w:val="383838"/>
          <w:spacing w:val="18"/>
          <w:sz w:val="24"/>
          <w:szCs w:val="24"/>
        </w:rPr>
        <w:t xml:space="preserve"> </w:t>
      </w:r>
      <w:r>
        <w:rPr>
          <w:rFonts w:ascii="Times New Roman" w:eastAsia="Times New Roman" w:hAnsi="Times New Roman" w:cs="Times New Roman"/>
          <w:color w:val="383838"/>
          <w:sz w:val="24"/>
          <w:szCs w:val="24"/>
        </w:rPr>
        <w:t>l'issu</w:t>
      </w:r>
      <w:r>
        <w:rPr>
          <w:rFonts w:ascii="Times New Roman" w:eastAsia="Times New Roman" w:hAnsi="Times New Roman" w:cs="Times New Roman"/>
          <w:color w:val="383838"/>
          <w:spacing w:val="58"/>
          <w:sz w:val="24"/>
          <w:szCs w:val="24"/>
        </w:rPr>
        <w:t xml:space="preserve"> </w:t>
      </w:r>
      <w:r>
        <w:rPr>
          <w:rFonts w:ascii="Times New Roman" w:eastAsia="Times New Roman" w:hAnsi="Times New Roman" w:cs="Times New Roman"/>
          <w:color w:val="383838"/>
          <w:sz w:val="24"/>
          <w:szCs w:val="24"/>
        </w:rPr>
        <w:t>de</w:t>
      </w:r>
      <w:r>
        <w:rPr>
          <w:rFonts w:ascii="Times New Roman" w:eastAsia="Times New Roman" w:hAnsi="Times New Roman" w:cs="Times New Roman"/>
          <w:color w:val="383838"/>
          <w:spacing w:val="20"/>
          <w:sz w:val="24"/>
          <w:szCs w:val="24"/>
        </w:rPr>
        <w:t xml:space="preserve"> </w:t>
      </w:r>
      <w:r>
        <w:rPr>
          <w:rFonts w:ascii="Times New Roman" w:eastAsia="Times New Roman" w:hAnsi="Times New Roman" w:cs="Times New Roman"/>
          <w:color w:val="383838"/>
          <w:sz w:val="24"/>
          <w:szCs w:val="24"/>
        </w:rPr>
        <w:t>ces</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entretiens, les</w:t>
      </w:r>
      <w:r>
        <w:rPr>
          <w:rFonts w:ascii="Times New Roman" w:eastAsia="Times New Roman" w:hAnsi="Times New Roman" w:cs="Times New Roman"/>
          <w:color w:val="383838"/>
          <w:spacing w:val="29"/>
          <w:sz w:val="24"/>
          <w:szCs w:val="24"/>
        </w:rPr>
        <w:t xml:space="preserve"> </w:t>
      </w:r>
      <w:r>
        <w:rPr>
          <w:rFonts w:ascii="Times New Roman" w:eastAsia="Times New Roman" w:hAnsi="Times New Roman" w:cs="Times New Roman"/>
          <w:color w:val="383838"/>
          <w:sz w:val="24"/>
          <w:szCs w:val="24"/>
        </w:rPr>
        <w:t>impacts</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potentiels</w:t>
      </w:r>
      <w:r>
        <w:rPr>
          <w:rFonts w:ascii="Times New Roman" w:eastAsia="Times New Roman" w:hAnsi="Times New Roman" w:cs="Times New Roman"/>
          <w:color w:val="383838"/>
          <w:spacing w:val="7"/>
          <w:sz w:val="24"/>
          <w:szCs w:val="24"/>
        </w:rPr>
        <w:t xml:space="preserve"> </w:t>
      </w:r>
      <w:r>
        <w:rPr>
          <w:rFonts w:ascii="Times New Roman" w:eastAsia="Times New Roman" w:hAnsi="Times New Roman" w:cs="Times New Roman"/>
          <w:color w:val="383838"/>
          <w:sz w:val="24"/>
          <w:szCs w:val="24"/>
        </w:rPr>
        <w:t>du</w:t>
      </w:r>
      <w:r>
        <w:rPr>
          <w:rFonts w:ascii="Times New Roman" w:eastAsia="Times New Roman" w:hAnsi="Times New Roman" w:cs="Times New Roman"/>
          <w:color w:val="383838"/>
          <w:spacing w:val="22"/>
          <w:sz w:val="24"/>
          <w:szCs w:val="24"/>
        </w:rPr>
        <w:t xml:space="preserve"> </w:t>
      </w:r>
      <w:r>
        <w:rPr>
          <w:rFonts w:ascii="Times New Roman" w:eastAsia="Times New Roman" w:hAnsi="Times New Roman" w:cs="Times New Roman"/>
          <w:color w:val="383838"/>
          <w:sz w:val="24"/>
          <w:szCs w:val="24"/>
        </w:rPr>
        <w:t>projet</w:t>
      </w:r>
      <w:r>
        <w:rPr>
          <w:rFonts w:ascii="Times New Roman" w:eastAsia="Times New Roman" w:hAnsi="Times New Roman" w:cs="Times New Roman"/>
          <w:color w:val="383838"/>
          <w:spacing w:val="23"/>
          <w:sz w:val="24"/>
          <w:szCs w:val="24"/>
        </w:rPr>
        <w:t xml:space="preserve"> </w:t>
      </w:r>
      <w:r>
        <w:rPr>
          <w:rFonts w:ascii="Times New Roman" w:eastAsia="Times New Roman" w:hAnsi="Times New Roman" w:cs="Times New Roman"/>
          <w:color w:val="383838"/>
          <w:sz w:val="24"/>
          <w:szCs w:val="24"/>
        </w:rPr>
        <w:t>ainsi</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que</w:t>
      </w:r>
      <w:r>
        <w:rPr>
          <w:rFonts w:ascii="Times New Roman" w:eastAsia="Times New Roman" w:hAnsi="Times New Roman" w:cs="Times New Roman"/>
          <w:color w:val="383838"/>
          <w:spacing w:val="22"/>
          <w:sz w:val="24"/>
          <w:szCs w:val="24"/>
        </w:rPr>
        <w:t xml:space="preserve"> </w:t>
      </w: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22"/>
          <w:sz w:val="24"/>
          <w:szCs w:val="24"/>
        </w:rPr>
        <w:t xml:space="preserve"> </w:t>
      </w:r>
      <w:r>
        <w:rPr>
          <w:rFonts w:ascii="Times New Roman" w:eastAsia="Times New Roman" w:hAnsi="Times New Roman" w:cs="Times New Roman"/>
          <w:color w:val="383838"/>
          <w:sz w:val="24"/>
          <w:szCs w:val="24"/>
        </w:rPr>
        <w:t xml:space="preserve">processus </w:t>
      </w:r>
      <w:r>
        <w:rPr>
          <w:rFonts w:ascii="Times New Roman" w:eastAsia="Times New Roman" w:hAnsi="Times New Roman" w:cs="Times New Roman"/>
          <w:color w:val="383838"/>
          <w:w w:val="98"/>
          <w:sz w:val="24"/>
          <w:szCs w:val="24"/>
        </w:rPr>
        <w:t>organisationnels</w:t>
      </w:r>
      <w:r>
        <w:rPr>
          <w:rFonts w:ascii="Times New Roman" w:eastAsia="Times New Roman" w:hAnsi="Times New Roman" w:cs="Times New Roman"/>
          <w:color w:val="383838"/>
          <w:spacing w:val="1"/>
          <w:w w:val="98"/>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opérationnels</w:t>
      </w:r>
      <w:r>
        <w:rPr>
          <w:rFonts w:ascii="Times New Roman" w:eastAsia="Times New Roman" w:hAnsi="Times New Roman" w:cs="Times New Roman"/>
          <w:color w:val="383838"/>
          <w:spacing w:val="-21"/>
          <w:sz w:val="24"/>
          <w:szCs w:val="24"/>
        </w:rPr>
        <w:t xml:space="preserve"> </w:t>
      </w:r>
      <w:r>
        <w:rPr>
          <w:rFonts w:ascii="Times New Roman" w:eastAsia="Times New Roman" w:hAnsi="Times New Roman" w:cs="Times New Roman"/>
          <w:color w:val="383838"/>
          <w:sz w:val="24"/>
          <w:szCs w:val="24"/>
        </w:rPr>
        <w:t>pour</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une</w:t>
      </w:r>
      <w:r>
        <w:rPr>
          <w:rFonts w:ascii="Times New Roman" w:eastAsia="Times New Roman" w:hAnsi="Times New Roman" w:cs="Times New Roman"/>
          <w:color w:val="383838"/>
          <w:spacing w:val="-6"/>
          <w:sz w:val="24"/>
          <w:szCs w:val="24"/>
        </w:rPr>
        <w:t xml:space="preserve"> </w:t>
      </w:r>
      <w:r>
        <w:rPr>
          <w:rFonts w:ascii="Times New Roman" w:eastAsia="Times New Roman" w:hAnsi="Times New Roman" w:cs="Times New Roman"/>
          <w:color w:val="383838"/>
          <w:sz w:val="24"/>
          <w:szCs w:val="24"/>
        </w:rPr>
        <w:t>meilleure</w:t>
      </w:r>
      <w:r>
        <w:rPr>
          <w:rFonts w:ascii="Times New Roman" w:eastAsia="Times New Roman" w:hAnsi="Times New Roman" w:cs="Times New Roman"/>
          <w:color w:val="383838"/>
          <w:spacing w:val="-21"/>
          <w:sz w:val="24"/>
          <w:szCs w:val="24"/>
        </w:rPr>
        <w:t xml:space="preserve"> </w:t>
      </w:r>
      <w:r>
        <w:rPr>
          <w:rFonts w:ascii="Times New Roman" w:eastAsia="Times New Roman" w:hAnsi="Times New Roman" w:cs="Times New Roman"/>
          <w:color w:val="383838"/>
          <w:sz w:val="24"/>
          <w:szCs w:val="24"/>
        </w:rPr>
        <w:t>mise</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 xml:space="preserve">en </w:t>
      </w:r>
      <w:r>
        <w:rPr>
          <w:rFonts w:ascii="Times New Roman" w:eastAsia="Times New Roman" w:hAnsi="Times New Roman" w:cs="Times New Roman"/>
          <w:color w:val="383838"/>
          <w:w w:val="95"/>
          <w:sz w:val="24"/>
          <w:szCs w:val="24"/>
        </w:rPr>
        <w:t>œuvre</w:t>
      </w:r>
      <w:r>
        <w:rPr>
          <w:rFonts w:ascii="Times New Roman" w:eastAsia="Times New Roman" w:hAnsi="Times New Roman" w:cs="Times New Roman"/>
          <w:color w:val="383838"/>
          <w:spacing w:val="4"/>
          <w:w w:val="95"/>
          <w:sz w:val="24"/>
          <w:szCs w:val="24"/>
        </w:rPr>
        <w:t xml:space="preserve"> </w:t>
      </w:r>
      <w:r>
        <w:rPr>
          <w:rFonts w:ascii="Times New Roman" w:eastAsia="Times New Roman" w:hAnsi="Times New Roman" w:cs="Times New Roman"/>
          <w:color w:val="383838"/>
          <w:sz w:val="24"/>
          <w:szCs w:val="24"/>
        </w:rPr>
        <w:t>ont</w:t>
      </w:r>
      <w:r>
        <w:rPr>
          <w:rFonts w:ascii="Times New Roman" w:eastAsia="Times New Roman" w:hAnsi="Times New Roman" w:cs="Times New Roman"/>
          <w:color w:val="383838"/>
          <w:spacing w:val="-3"/>
          <w:sz w:val="24"/>
          <w:szCs w:val="24"/>
        </w:rPr>
        <w:t xml:space="preserve"> </w:t>
      </w:r>
      <w:r>
        <w:rPr>
          <w:rFonts w:ascii="Times New Roman" w:eastAsia="Times New Roman" w:hAnsi="Times New Roman" w:cs="Times New Roman"/>
          <w:color w:val="383838"/>
          <w:sz w:val="24"/>
          <w:szCs w:val="24"/>
        </w:rPr>
        <w:t>été</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discutes</w:t>
      </w:r>
    </w:p>
    <w:p w14:paraId="7A0CDFD5" w14:textId="77777777" w:rsidR="00FA63C9" w:rsidRDefault="00FA63C9" w:rsidP="00FA63C9">
      <w:pPr>
        <w:spacing w:after="0" w:line="267" w:lineRule="exact"/>
        <w:ind w:left="1389" w:right="3217"/>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Les</w:t>
      </w:r>
      <w:r>
        <w:rPr>
          <w:rFonts w:ascii="Times New Roman" w:eastAsia="Times New Roman" w:hAnsi="Times New Roman" w:cs="Times New Roman"/>
          <w:color w:val="383838"/>
          <w:spacing w:val="-18"/>
          <w:sz w:val="24"/>
          <w:szCs w:val="24"/>
        </w:rPr>
        <w:t xml:space="preserve"> </w:t>
      </w:r>
      <w:r>
        <w:rPr>
          <w:rFonts w:ascii="Times New Roman" w:eastAsia="Times New Roman" w:hAnsi="Times New Roman" w:cs="Times New Roman"/>
          <w:color w:val="383838"/>
          <w:sz w:val="24"/>
          <w:szCs w:val="24"/>
        </w:rPr>
        <w:t>impacts</w:t>
      </w:r>
      <w:r>
        <w:rPr>
          <w:rFonts w:ascii="Times New Roman" w:eastAsia="Times New Roman" w:hAnsi="Times New Roman" w:cs="Times New Roman"/>
          <w:color w:val="383838"/>
          <w:spacing w:val="-14"/>
          <w:sz w:val="24"/>
          <w:szCs w:val="24"/>
        </w:rPr>
        <w:t xml:space="preserve"> </w:t>
      </w:r>
      <w:r>
        <w:rPr>
          <w:rFonts w:ascii="Times New Roman" w:eastAsia="Times New Roman" w:hAnsi="Times New Roman" w:cs="Times New Roman"/>
          <w:color w:val="383838"/>
          <w:sz w:val="24"/>
          <w:szCs w:val="24"/>
        </w:rPr>
        <w:t>abordes</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s'articulaient</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autour</w:t>
      </w:r>
      <w:r>
        <w:rPr>
          <w:rFonts w:ascii="Times New Roman" w:eastAsia="Times New Roman" w:hAnsi="Times New Roman" w:cs="Times New Roman"/>
          <w:color w:val="383838"/>
          <w:spacing w:val="-13"/>
          <w:sz w:val="24"/>
          <w:szCs w:val="24"/>
        </w:rPr>
        <w:t xml:space="preserve"> </w:t>
      </w:r>
      <w:r>
        <w:rPr>
          <w:rFonts w:ascii="Times New Roman" w:eastAsia="Times New Roman" w:hAnsi="Times New Roman" w:cs="Times New Roman"/>
          <w:color w:val="383838"/>
          <w:sz w:val="24"/>
          <w:szCs w:val="24"/>
        </w:rPr>
        <w:t>des</w:t>
      </w:r>
      <w:r>
        <w:rPr>
          <w:rFonts w:ascii="Times New Roman" w:eastAsia="Times New Roman" w:hAnsi="Times New Roman" w:cs="Times New Roman"/>
          <w:color w:val="383838"/>
          <w:spacing w:val="-9"/>
          <w:sz w:val="24"/>
          <w:szCs w:val="24"/>
        </w:rPr>
        <w:t xml:space="preserve"> </w:t>
      </w:r>
      <w:r>
        <w:rPr>
          <w:rFonts w:ascii="Times New Roman" w:eastAsia="Times New Roman" w:hAnsi="Times New Roman" w:cs="Times New Roman"/>
          <w:color w:val="383838"/>
          <w:sz w:val="24"/>
          <w:szCs w:val="24"/>
        </w:rPr>
        <w:t>points</w:t>
      </w:r>
      <w:r>
        <w:rPr>
          <w:rFonts w:ascii="Times New Roman" w:eastAsia="Times New Roman" w:hAnsi="Times New Roman" w:cs="Times New Roman"/>
          <w:color w:val="383838"/>
          <w:spacing w:val="-10"/>
          <w:sz w:val="24"/>
          <w:szCs w:val="24"/>
        </w:rPr>
        <w:t xml:space="preserve"> </w:t>
      </w:r>
      <w:r>
        <w:rPr>
          <w:rFonts w:ascii="Times New Roman" w:eastAsia="Times New Roman" w:hAnsi="Times New Roman" w:cs="Times New Roman"/>
          <w:color w:val="383838"/>
          <w:sz w:val="24"/>
          <w:szCs w:val="24"/>
        </w:rPr>
        <w:t>suivants:</w:t>
      </w:r>
    </w:p>
    <w:p w14:paraId="5AF3EECE" w14:textId="77777777" w:rsidR="00FA63C9" w:rsidRDefault="00FA63C9" w:rsidP="00FA63C9">
      <w:pPr>
        <w:spacing w:before="5" w:after="0" w:line="271" w:lineRule="exact"/>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position w:val="-1"/>
          <w:sz w:val="24"/>
          <w:szCs w:val="24"/>
        </w:rPr>
        <w:t>Impact</w:t>
      </w:r>
      <w:r>
        <w:rPr>
          <w:rFonts w:ascii="Times New Roman" w:eastAsia="Times New Roman" w:hAnsi="Times New Roman" w:cs="Times New Roman"/>
          <w:color w:val="383838"/>
          <w:spacing w:val="-15"/>
          <w:position w:val="-1"/>
          <w:sz w:val="24"/>
          <w:szCs w:val="24"/>
        </w:rPr>
        <w:t xml:space="preserve"> </w:t>
      </w:r>
      <w:r>
        <w:rPr>
          <w:rFonts w:ascii="Times New Roman" w:eastAsia="Times New Roman" w:hAnsi="Times New Roman" w:cs="Times New Roman"/>
          <w:color w:val="383838"/>
          <w:position w:val="-1"/>
          <w:sz w:val="24"/>
          <w:szCs w:val="24"/>
        </w:rPr>
        <w:t>sur</w:t>
      </w:r>
      <w:r>
        <w:rPr>
          <w:rFonts w:ascii="Times New Roman" w:eastAsia="Times New Roman" w:hAnsi="Times New Roman" w:cs="Times New Roman"/>
          <w:color w:val="383838"/>
          <w:spacing w:val="-4"/>
          <w:position w:val="-1"/>
          <w:sz w:val="24"/>
          <w:szCs w:val="24"/>
        </w:rPr>
        <w:t xml:space="preserve"> </w:t>
      </w:r>
      <w:r>
        <w:rPr>
          <w:rFonts w:ascii="Times New Roman" w:eastAsia="Times New Roman" w:hAnsi="Times New Roman" w:cs="Times New Roman"/>
          <w:color w:val="383838"/>
          <w:position w:val="-1"/>
          <w:sz w:val="24"/>
          <w:szCs w:val="24"/>
        </w:rPr>
        <w:t>la</w:t>
      </w:r>
      <w:r>
        <w:rPr>
          <w:rFonts w:ascii="Times New Roman" w:eastAsia="Times New Roman" w:hAnsi="Times New Roman" w:cs="Times New Roman"/>
          <w:color w:val="383838"/>
          <w:spacing w:val="-9"/>
          <w:position w:val="-1"/>
          <w:sz w:val="24"/>
          <w:szCs w:val="24"/>
        </w:rPr>
        <w:t xml:space="preserve"> </w:t>
      </w:r>
      <w:r>
        <w:rPr>
          <w:rFonts w:ascii="Times New Roman" w:eastAsia="Times New Roman" w:hAnsi="Times New Roman" w:cs="Times New Roman"/>
          <w:color w:val="383838"/>
          <w:position w:val="-1"/>
          <w:sz w:val="24"/>
          <w:szCs w:val="24"/>
        </w:rPr>
        <w:t>qualité</w:t>
      </w:r>
      <w:r>
        <w:rPr>
          <w:rFonts w:ascii="Times New Roman" w:eastAsia="Times New Roman" w:hAnsi="Times New Roman" w:cs="Times New Roman"/>
          <w:color w:val="383838"/>
          <w:spacing w:val="-11"/>
          <w:position w:val="-1"/>
          <w:sz w:val="24"/>
          <w:szCs w:val="24"/>
        </w:rPr>
        <w:t xml:space="preserve"> </w:t>
      </w:r>
      <w:r>
        <w:rPr>
          <w:rFonts w:ascii="Times New Roman" w:eastAsia="Times New Roman" w:hAnsi="Times New Roman" w:cs="Times New Roman"/>
          <w:color w:val="383838"/>
          <w:position w:val="-1"/>
          <w:sz w:val="24"/>
          <w:szCs w:val="24"/>
        </w:rPr>
        <w:t>de</w:t>
      </w:r>
      <w:r>
        <w:rPr>
          <w:rFonts w:ascii="Times New Roman" w:eastAsia="Times New Roman" w:hAnsi="Times New Roman" w:cs="Times New Roman"/>
          <w:color w:val="383838"/>
          <w:spacing w:val="-2"/>
          <w:position w:val="-1"/>
          <w:sz w:val="24"/>
          <w:szCs w:val="24"/>
        </w:rPr>
        <w:t xml:space="preserve"> </w:t>
      </w:r>
      <w:r>
        <w:rPr>
          <w:rFonts w:ascii="Times New Roman" w:eastAsia="Times New Roman" w:hAnsi="Times New Roman" w:cs="Times New Roman"/>
          <w:color w:val="383838"/>
          <w:position w:val="-1"/>
          <w:sz w:val="24"/>
          <w:szCs w:val="24"/>
        </w:rPr>
        <w:t>l'air</w:t>
      </w:r>
    </w:p>
    <w:p w14:paraId="5B1D3B90" w14:textId="77777777" w:rsidR="00FA63C9" w:rsidRDefault="00FA63C9" w:rsidP="00FA63C9">
      <w:pPr>
        <w:spacing w:after="0" w:line="342" w:lineRule="exact"/>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position w:val="1"/>
          <w:sz w:val="24"/>
          <w:szCs w:val="24"/>
        </w:rPr>
        <w:t>Emission</w:t>
      </w:r>
      <w:r>
        <w:rPr>
          <w:rFonts w:ascii="Times New Roman" w:eastAsia="Times New Roman" w:hAnsi="Times New Roman" w:cs="Times New Roman"/>
          <w:color w:val="383838"/>
          <w:spacing w:val="-20"/>
          <w:position w:val="1"/>
          <w:sz w:val="24"/>
          <w:szCs w:val="24"/>
        </w:rPr>
        <w:t xml:space="preserve"> </w:t>
      </w:r>
      <w:r>
        <w:rPr>
          <w:rFonts w:ascii="Times New Roman" w:eastAsia="Times New Roman" w:hAnsi="Times New Roman" w:cs="Times New Roman"/>
          <w:color w:val="383838"/>
          <w:position w:val="1"/>
          <w:sz w:val="24"/>
          <w:szCs w:val="24"/>
        </w:rPr>
        <w:t>de</w:t>
      </w:r>
      <w:r>
        <w:rPr>
          <w:rFonts w:ascii="Times New Roman" w:eastAsia="Times New Roman" w:hAnsi="Times New Roman" w:cs="Times New Roman"/>
          <w:color w:val="383838"/>
          <w:spacing w:val="-5"/>
          <w:position w:val="1"/>
          <w:sz w:val="24"/>
          <w:szCs w:val="24"/>
        </w:rPr>
        <w:t xml:space="preserve"> </w:t>
      </w:r>
      <w:r>
        <w:rPr>
          <w:rFonts w:ascii="Times New Roman" w:eastAsia="Times New Roman" w:hAnsi="Times New Roman" w:cs="Times New Roman"/>
          <w:color w:val="383838"/>
          <w:position w:val="1"/>
          <w:sz w:val="24"/>
          <w:szCs w:val="24"/>
        </w:rPr>
        <w:t>Gaz</w:t>
      </w:r>
      <w:r>
        <w:rPr>
          <w:rFonts w:ascii="Times New Roman" w:eastAsia="Times New Roman" w:hAnsi="Times New Roman" w:cs="Times New Roman"/>
          <w:color w:val="383838"/>
          <w:spacing w:val="-2"/>
          <w:position w:val="1"/>
          <w:sz w:val="24"/>
          <w:szCs w:val="24"/>
        </w:rPr>
        <w:t xml:space="preserve"> </w:t>
      </w:r>
      <w:proofErr w:type="spellStart"/>
      <w:r>
        <w:rPr>
          <w:rFonts w:ascii="Times New Roman" w:eastAsia="Times New Roman" w:hAnsi="Times New Roman" w:cs="Times New Roman"/>
          <w:color w:val="383838"/>
          <w:w w:val="67"/>
          <w:position w:val="1"/>
          <w:sz w:val="34"/>
          <w:szCs w:val="34"/>
        </w:rPr>
        <w:t>a</w:t>
      </w:r>
      <w:proofErr w:type="spellEnd"/>
      <w:r>
        <w:rPr>
          <w:rFonts w:ascii="Times New Roman" w:eastAsia="Times New Roman" w:hAnsi="Times New Roman" w:cs="Times New Roman"/>
          <w:color w:val="383838"/>
          <w:spacing w:val="-3"/>
          <w:w w:val="67"/>
          <w:position w:val="1"/>
          <w:sz w:val="34"/>
          <w:szCs w:val="34"/>
        </w:rPr>
        <w:t xml:space="preserve"> </w:t>
      </w:r>
      <w:r>
        <w:rPr>
          <w:rFonts w:ascii="Times New Roman" w:eastAsia="Times New Roman" w:hAnsi="Times New Roman" w:cs="Times New Roman"/>
          <w:color w:val="383838"/>
          <w:position w:val="1"/>
          <w:sz w:val="24"/>
          <w:szCs w:val="24"/>
        </w:rPr>
        <w:t>Effet</w:t>
      </w:r>
      <w:r>
        <w:rPr>
          <w:rFonts w:ascii="Times New Roman" w:eastAsia="Times New Roman" w:hAnsi="Times New Roman" w:cs="Times New Roman"/>
          <w:color w:val="383838"/>
          <w:spacing w:val="-11"/>
          <w:position w:val="1"/>
          <w:sz w:val="24"/>
          <w:szCs w:val="24"/>
        </w:rPr>
        <w:t xml:space="preserve"> </w:t>
      </w:r>
      <w:r>
        <w:rPr>
          <w:rFonts w:ascii="Times New Roman" w:eastAsia="Times New Roman" w:hAnsi="Times New Roman" w:cs="Times New Roman"/>
          <w:color w:val="383838"/>
          <w:position w:val="1"/>
          <w:sz w:val="24"/>
          <w:szCs w:val="24"/>
        </w:rPr>
        <w:t>de Serre</w:t>
      </w:r>
      <w:r>
        <w:rPr>
          <w:rFonts w:ascii="Times New Roman" w:eastAsia="Times New Roman" w:hAnsi="Times New Roman" w:cs="Times New Roman"/>
          <w:color w:val="383838"/>
          <w:spacing w:val="-15"/>
          <w:position w:val="1"/>
          <w:sz w:val="24"/>
          <w:szCs w:val="24"/>
        </w:rPr>
        <w:t xml:space="preserve"> </w:t>
      </w:r>
      <w:r>
        <w:rPr>
          <w:rFonts w:ascii="Times New Roman" w:eastAsia="Times New Roman" w:hAnsi="Times New Roman" w:cs="Times New Roman"/>
          <w:color w:val="383838"/>
          <w:position w:val="1"/>
          <w:sz w:val="24"/>
          <w:szCs w:val="24"/>
        </w:rPr>
        <w:t>(GES),</w:t>
      </w:r>
    </w:p>
    <w:p w14:paraId="0B82DE47" w14:textId="77777777" w:rsidR="00FA63C9" w:rsidRDefault="00FA63C9" w:rsidP="00FA63C9">
      <w:pPr>
        <w:spacing w:before="12" w:after="0" w:line="240" w:lineRule="auto"/>
        <w:ind w:left="2095"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Impact</w:t>
      </w:r>
      <w:r>
        <w:rPr>
          <w:rFonts w:ascii="Times New Roman" w:eastAsia="Times New Roman" w:hAnsi="Times New Roman" w:cs="Times New Roman"/>
          <w:color w:val="383838"/>
          <w:spacing w:val="-16"/>
          <w:sz w:val="24"/>
          <w:szCs w:val="24"/>
        </w:rPr>
        <w:t xml:space="preserve"> </w:t>
      </w:r>
      <w:r>
        <w:rPr>
          <w:rFonts w:ascii="Times New Roman" w:eastAsia="Times New Roman" w:hAnsi="Times New Roman" w:cs="Times New Roman"/>
          <w:color w:val="383838"/>
          <w:sz w:val="24"/>
          <w:szCs w:val="24"/>
        </w:rPr>
        <w:t>lie</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au</w:t>
      </w:r>
      <w:r>
        <w:rPr>
          <w:rFonts w:ascii="Times New Roman" w:eastAsia="Times New Roman" w:hAnsi="Times New Roman" w:cs="Times New Roman"/>
          <w:color w:val="383838"/>
          <w:spacing w:val="-4"/>
          <w:sz w:val="24"/>
          <w:szCs w:val="24"/>
        </w:rPr>
        <w:t xml:space="preserve"> </w:t>
      </w:r>
      <w:r>
        <w:rPr>
          <w:rFonts w:ascii="Times New Roman" w:eastAsia="Times New Roman" w:hAnsi="Times New Roman" w:cs="Times New Roman"/>
          <w:color w:val="383838"/>
          <w:sz w:val="24"/>
          <w:szCs w:val="24"/>
        </w:rPr>
        <w:t>bruit</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1"/>
          <w:sz w:val="24"/>
          <w:szCs w:val="24"/>
        </w:rPr>
        <w:t xml:space="preserve"> </w:t>
      </w:r>
      <w:r>
        <w:rPr>
          <w:rFonts w:ascii="Times New Roman" w:eastAsia="Times New Roman" w:hAnsi="Times New Roman" w:cs="Times New Roman"/>
          <w:color w:val="383838"/>
          <w:sz w:val="24"/>
          <w:szCs w:val="24"/>
        </w:rPr>
        <w:t>aux</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vibrations</w:t>
      </w:r>
    </w:p>
    <w:p w14:paraId="369610E7" w14:textId="77777777" w:rsidR="00FA63C9" w:rsidRDefault="00FA63C9" w:rsidP="00FA63C9">
      <w:pPr>
        <w:spacing w:after="0"/>
        <w:sectPr w:rsidR="00FA63C9" w:rsidSect="00973E5A">
          <w:headerReference w:type="default" r:id="rId45"/>
          <w:pgSz w:w="11920" w:h="16840"/>
          <w:pgMar w:top="640" w:right="740" w:bottom="280" w:left="680" w:header="0" w:footer="0" w:gutter="0"/>
          <w:cols w:space="720"/>
        </w:sectPr>
      </w:pPr>
    </w:p>
    <w:p w14:paraId="36132FDB" w14:textId="77777777" w:rsidR="00FA63C9" w:rsidRDefault="00FA63C9" w:rsidP="00FA63C9">
      <w:pPr>
        <w:spacing w:after="0" w:line="200" w:lineRule="exact"/>
        <w:rPr>
          <w:sz w:val="20"/>
          <w:szCs w:val="20"/>
        </w:rPr>
      </w:pPr>
    </w:p>
    <w:p w14:paraId="191FB868" w14:textId="77777777" w:rsidR="00FA63C9" w:rsidRDefault="00FA63C9" w:rsidP="00FA63C9">
      <w:pPr>
        <w:spacing w:after="0" w:line="200" w:lineRule="exact"/>
        <w:rPr>
          <w:sz w:val="20"/>
          <w:szCs w:val="20"/>
        </w:rPr>
      </w:pPr>
    </w:p>
    <w:p w14:paraId="70F22B12" w14:textId="77777777" w:rsidR="00FA63C9" w:rsidRDefault="00FA63C9" w:rsidP="00FA63C9">
      <w:pPr>
        <w:spacing w:after="0" w:line="200" w:lineRule="exact"/>
        <w:rPr>
          <w:sz w:val="20"/>
          <w:szCs w:val="20"/>
        </w:rPr>
      </w:pPr>
    </w:p>
    <w:p w14:paraId="156B41B6" w14:textId="77777777" w:rsidR="00FA63C9" w:rsidRDefault="00FA63C9" w:rsidP="00FA63C9">
      <w:pPr>
        <w:spacing w:after="0" w:line="200" w:lineRule="exact"/>
        <w:rPr>
          <w:sz w:val="20"/>
          <w:szCs w:val="20"/>
        </w:rPr>
      </w:pPr>
    </w:p>
    <w:p w14:paraId="4EC49372" w14:textId="77777777" w:rsidR="00FA63C9" w:rsidRDefault="00FA63C9" w:rsidP="00FA63C9">
      <w:pPr>
        <w:spacing w:after="0" w:line="200" w:lineRule="exact"/>
        <w:rPr>
          <w:sz w:val="20"/>
          <w:szCs w:val="20"/>
        </w:rPr>
      </w:pPr>
    </w:p>
    <w:p w14:paraId="66595C52" w14:textId="77777777" w:rsidR="00FA63C9" w:rsidRDefault="00FA63C9" w:rsidP="00FA63C9">
      <w:pPr>
        <w:spacing w:after="0" w:line="200" w:lineRule="exact"/>
        <w:rPr>
          <w:sz w:val="20"/>
          <w:szCs w:val="20"/>
        </w:rPr>
      </w:pPr>
    </w:p>
    <w:p w14:paraId="0D37A2D0" w14:textId="77777777" w:rsidR="00FA63C9" w:rsidRDefault="00FA63C9" w:rsidP="00FA63C9">
      <w:pPr>
        <w:spacing w:before="12" w:after="0" w:line="280" w:lineRule="exact"/>
        <w:rPr>
          <w:sz w:val="28"/>
          <w:szCs w:val="28"/>
        </w:rPr>
      </w:pPr>
    </w:p>
    <w:p w14:paraId="2A6DC40E" w14:textId="77777777" w:rsidR="00FA63C9" w:rsidRDefault="00FA63C9" w:rsidP="00FA63C9">
      <w:pPr>
        <w:spacing w:before="30" w:after="0" w:line="240" w:lineRule="auto"/>
        <w:ind w:left="2419" w:right="-20"/>
        <w:rPr>
          <w:rFonts w:ascii="Times New Roman" w:eastAsia="Times New Roman" w:hAnsi="Times New Roman" w:cs="Times New Roman"/>
          <w:sz w:val="23"/>
          <w:szCs w:val="23"/>
        </w:rPr>
      </w:pPr>
      <w:r>
        <w:rPr>
          <w:noProof/>
          <w:lang w:eastAsia="fr-FR"/>
        </w:rPr>
        <w:drawing>
          <wp:anchor distT="0" distB="0" distL="114300" distR="114300" simplePos="0" relativeHeight="251705344" behindDoc="1" locked="0" layoutInCell="1" allowOverlap="1" wp14:anchorId="1A88DEFE" wp14:editId="0FDF6A6D">
            <wp:simplePos x="0" y="0"/>
            <wp:positionH relativeFrom="page">
              <wp:posOffset>121920</wp:posOffset>
            </wp:positionH>
            <wp:positionV relativeFrom="paragraph">
              <wp:posOffset>-909955</wp:posOffset>
            </wp:positionV>
            <wp:extent cx="1170305" cy="1560830"/>
            <wp:effectExtent l="0" t="0" r="0" b="0"/>
            <wp:wrapNone/>
            <wp:docPr id="155"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0305" cy="1560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83838"/>
          <w:sz w:val="23"/>
          <w:szCs w:val="23"/>
        </w:rPr>
        <w:t>Impact</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lie</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aux</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ressources</w:t>
      </w:r>
      <w:r>
        <w:rPr>
          <w:rFonts w:ascii="Times New Roman" w:eastAsia="Times New Roman" w:hAnsi="Times New Roman" w:cs="Times New Roman"/>
          <w:color w:val="383838"/>
          <w:spacing w:val="20"/>
          <w:sz w:val="23"/>
          <w:szCs w:val="23"/>
        </w:rPr>
        <w:t xml:space="preserve"> </w:t>
      </w:r>
      <w:r>
        <w:rPr>
          <w:rFonts w:ascii="Times New Roman" w:eastAsia="Times New Roman" w:hAnsi="Times New Roman" w:cs="Times New Roman"/>
          <w:color w:val="383838"/>
          <w:sz w:val="23"/>
          <w:szCs w:val="23"/>
        </w:rPr>
        <w:t>en</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w w:val="102"/>
          <w:sz w:val="23"/>
          <w:szCs w:val="23"/>
        </w:rPr>
        <w:t>eaux</w:t>
      </w:r>
    </w:p>
    <w:p w14:paraId="5007134B" w14:textId="77777777" w:rsidR="00FA63C9" w:rsidRDefault="00FA63C9" w:rsidP="00FA63C9">
      <w:pPr>
        <w:spacing w:before="55" w:after="0" w:line="240" w:lineRule="auto"/>
        <w:ind w:left="2419"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rejets</w:t>
      </w:r>
      <w:r>
        <w:rPr>
          <w:rFonts w:ascii="Times New Roman" w:eastAsia="Times New Roman" w:hAnsi="Times New Roman" w:cs="Times New Roman"/>
          <w:color w:val="383838"/>
          <w:spacing w:val="20"/>
          <w:sz w:val="23"/>
          <w:szCs w:val="23"/>
        </w:rPr>
        <w:t xml:space="preserve"> </w:t>
      </w:r>
      <w:r>
        <w:rPr>
          <w:rFonts w:ascii="Times New Roman" w:eastAsia="Times New Roman" w:hAnsi="Times New Roman" w:cs="Times New Roman"/>
          <w:color w:val="383838"/>
          <w:sz w:val="23"/>
          <w:szCs w:val="23"/>
        </w:rPr>
        <w:t>hydriques</w:t>
      </w:r>
      <w:r>
        <w:rPr>
          <w:rFonts w:ascii="Times New Roman" w:eastAsia="Times New Roman" w:hAnsi="Times New Roman" w:cs="Times New Roman"/>
          <w:color w:val="383838"/>
          <w:spacing w:val="21"/>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eaux</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w w:val="101"/>
          <w:sz w:val="23"/>
          <w:szCs w:val="23"/>
        </w:rPr>
        <w:t>usées</w:t>
      </w:r>
    </w:p>
    <w:p w14:paraId="3A7C05A7" w14:textId="77777777" w:rsidR="00FA63C9" w:rsidRDefault="00FA63C9" w:rsidP="00FA63C9">
      <w:pPr>
        <w:spacing w:before="50" w:after="0" w:line="240" w:lineRule="auto"/>
        <w:ind w:left="2414"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8"/>
          <w:sz w:val="23"/>
          <w:szCs w:val="23"/>
        </w:rPr>
        <w:t xml:space="preser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déchets</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w w:val="102"/>
          <w:sz w:val="23"/>
          <w:szCs w:val="23"/>
        </w:rPr>
        <w:t>solides</w:t>
      </w:r>
    </w:p>
    <w:p w14:paraId="42F1B69A" w14:textId="77777777" w:rsidR="00FA63C9" w:rsidRDefault="00FA63C9" w:rsidP="00FA63C9">
      <w:pPr>
        <w:spacing w:before="55" w:after="0" w:line="240" w:lineRule="auto"/>
        <w:ind w:left="2419"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qualité</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stabilité</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w w:val="103"/>
          <w:sz w:val="23"/>
          <w:szCs w:val="23"/>
        </w:rPr>
        <w:t>sols</w:t>
      </w:r>
    </w:p>
    <w:p w14:paraId="4DF7111B" w14:textId="77777777" w:rsidR="00FA63C9" w:rsidRDefault="00FA63C9" w:rsidP="00FA63C9">
      <w:pPr>
        <w:spacing w:before="50" w:after="0" w:line="285" w:lineRule="auto"/>
        <w:ind w:left="2414" w:right="4576"/>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le</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ruissellement</w:t>
      </w:r>
      <w:r>
        <w:rPr>
          <w:rFonts w:ascii="Times New Roman" w:eastAsia="Times New Roman" w:hAnsi="Times New Roman" w:cs="Times New Roman"/>
          <w:color w:val="383838"/>
          <w:spacing w:val="28"/>
          <w:sz w:val="23"/>
          <w:szCs w:val="23"/>
        </w:rPr>
        <w:t xml:space="preserve"> </w:t>
      </w:r>
      <w:r>
        <w:rPr>
          <w:rFonts w:ascii="Times New Roman" w:eastAsia="Times New Roman" w:hAnsi="Times New Roman" w:cs="Times New Roman"/>
          <w:color w:val="383838"/>
          <w:w w:val="103"/>
          <w:sz w:val="23"/>
          <w:szCs w:val="23"/>
        </w:rPr>
        <w:t xml:space="preserve">nature! </w:t>
      </w: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w w:val="102"/>
          <w:sz w:val="23"/>
          <w:szCs w:val="23"/>
        </w:rPr>
        <w:t>flore</w:t>
      </w:r>
    </w:p>
    <w:p w14:paraId="1A580683" w14:textId="77777777" w:rsidR="00FA63C9" w:rsidRDefault="00FA63C9" w:rsidP="00FA63C9">
      <w:pPr>
        <w:spacing w:before="1" w:after="0" w:line="240" w:lineRule="auto"/>
        <w:ind w:left="2414"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w w:val="102"/>
          <w:sz w:val="23"/>
          <w:szCs w:val="23"/>
        </w:rPr>
        <w:t>faune</w:t>
      </w:r>
    </w:p>
    <w:p w14:paraId="3DFE90EE" w14:textId="77777777" w:rsidR="00FA63C9" w:rsidRDefault="00FA63C9" w:rsidP="00FA63C9">
      <w:pPr>
        <w:spacing w:before="55" w:after="0" w:line="240" w:lineRule="auto"/>
        <w:ind w:left="241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l</w:t>
      </w:r>
      <w:r>
        <w:rPr>
          <w:rFonts w:ascii="Times New Roman" w:eastAsia="Times New Roman" w:hAnsi="Times New Roman" w:cs="Times New Roman"/>
          <w:color w:val="383838"/>
          <w:spacing w:val="3"/>
          <w:sz w:val="23"/>
          <w:szCs w:val="23"/>
        </w:rPr>
        <w:t>'</w:t>
      </w:r>
      <w:r>
        <w:rPr>
          <w:rFonts w:ascii="Times New Roman" w:eastAsia="Times New Roman" w:hAnsi="Times New Roman" w:cs="Times New Roman"/>
          <w:color w:val="383838"/>
          <w:sz w:val="23"/>
          <w:szCs w:val="23"/>
        </w:rPr>
        <w:t>emploi</w:t>
      </w:r>
      <w:r>
        <w:rPr>
          <w:rFonts w:ascii="Times New Roman" w:eastAsia="Times New Roman" w:hAnsi="Times New Roman" w:cs="Times New Roman"/>
          <w:color w:val="383838"/>
          <w:spacing w:val="36"/>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services</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w w:val="102"/>
          <w:sz w:val="23"/>
          <w:szCs w:val="23"/>
        </w:rPr>
        <w:t>connexes</w:t>
      </w:r>
    </w:p>
    <w:p w14:paraId="6A0ABCEC" w14:textId="77777777" w:rsidR="00FA63C9" w:rsidRDefault="00FA63C9" w:rsidP="00FA63C9">
      <w:pPr>
        <w:spacing w:before="55" w:after="0" w:line="240" w:lineRule="auto"/>
        <w:ind w:left="241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activités</w:t>
      </w:r>
      <w:r>
        <w:rPr>
          <w:rFonts w:ascii="Times New Roman" w:eastAsia="Times New Roman" w:hAnsi="Times New Roman" w:cs="Times New Roman"/>
          <w:color w:val="383838"/>
          <w:spacing w:val="20"/>
          <w:sz w:val="23"/>
          <w:szCs w:val="23"/>
        </w:rPr>
        <w:t xml:space="preserve"> </w:t>
      </w:r>
      <w:r>
        <w:rPr>
          <w:rFonts w:ascii="Times New Roman" w:eastAsia="Times New Roman" w:hAnsi="Times New Roman" w:cs="Times New Roman"/>
          <w:color w:val="383838"/>
          <w:sz w:val="23"/>
          <w:szCs w:val="23"/>
        </w:rPr>
        <w:t>commerciales,</w:t>
      </w:r>
      <w:r>
        <w:rPr>
          <w:rFonts w:ascii="Times New Roman" w:eastAsia="Times New Roman" w:hAnsi="Times New Roman" w:cs="Times New Roman"/>
          <w:color w:val="383838"/>
          <w:spacing w:val="22"/>
          <w:sz w:val="23"/>
          <w:szCs w:val="23"/>
        </w:rPr>
        <w:t xml:space="preserve"> </w:t>
      </w:r>
      <w:r>
        <w:rPr>
          <w:rFonts w:ascii="Times New Roman" w:eastAsia="Times New Roman" w:hAnsi="Times New Roman" w:cs="Times New Roman"/>
          <w:color w:val="383838"/>
          <w:sz w:val="23"/>
          <w:szCs w:val="23"/>
        </w:rPr>
        <w:t>artisanales</w:t>
      </w:r>
      <w:r>
        <w:rPr>
          <w:rFonts w:ascii="Times New Roman" w:eastAsia="Times New Roman" w:hAnsi="Times New Roman" w:cs="Times New Roman"/>
          <w:color w:val="383838"/>
          <w:spacing w:val="30"/>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3"/>
          <w:sz w:val="23"/>
          <w:szCs w:val="23"/>
        </w:rPr>
        <w:t xml:space="preserve"> </w:t>
      </w:r>
      <w:r>
        <w:rPr>
          <w:rFonts w:ascii="Times New Roman" w:eastAsia="Times New Roman" w:hAnsi="Times New Roman" w:cs="Times New Roman"/>
          <w:color w:val="383838"/>
          <w:sz w:val="23"/>
          <w:szCs w:val="23"/>
        </w:rPr>
        <w:t>services</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w w:val="103"/>
          <w:sz w:val="23"/>
          <w:szCs w:val="23"/>
        </w:rPr>
        <w:t>administratifs</w:t>
      </w:r>
    </w:p>
    <w:p w14:paraId="38FE87FF" w14:textId="77777777" w:rsidR="00FA63C9" w:rsidRDefault="00FA63C9" w:rsidP="00FA63C9">
      <w:pPr>
        <w:spacing w:before="50" w:after="0" w:line="240" w:lineRule="auto"/>
        <w:ind w:left="241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sécurité</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3"/>
          <w:sz w:val="23"/>
          <w:szCs w:val="23"/>
        </w:rPr>
        <w:t>sante</w:t>
      </w:r>
    </w:p>
    <w:p w14:paraId="17B40872" w14:textId="77777777" w:rsidR="00FA63C9" w:rsidRDefault="00FA63C9" w:rsidP="00FA63C9">
      <w:pPr>
        <w:spacing w:before="50" w:after="0" w:line="287" w:lineRule="auto"/>
        <w:ind w:left="2405" w:right="3561" w:firstLine="5"/>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propagation</w:t>
      </w:r>
      <w:r>
        <w:rPr>
          <w:rFonts w:ascii="Times New Roman" w:eastAsia="Times New Roman" w:hAnsi="Times New Roman" w:cs="Times New Roman"/>
          <w:color w:val="383838"/>
          <w:spacing w:val="23"/>
          <w:sz w:val="23"/>
          <w:szCs w:val="23"/>
        </w:rPr>
        <w:t xml:space="preser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w w:val="103"/>
          <w:sz w:val="23"/>
          <w:szCs w:val="23"/>
        </w:rPr>
        <w:t>MS</w:t>
      </w:r>
      <w:r>
        <w:rPr>
          <w:rFonts w:ascii="Times New Roman" w:eastAsia="Times New Roman" w:hAnsi="Times New Roman" w:cs="Times New Roman"/>
          <w:color w:val="383838"/>
          <w:spacing w:val="-2"/>
          <w:w w:val="102"/>
          <w:sz w:val="23"/>
          <w:szCs w:val="23"/>
        </w:rPr>
        <w:t>T</w:t>
      </w:r>
      <w:r>
        <w:rPr>
          <w:rFonts w:ascii="Times New Roman" w:eastAsia="Times New Roman" w:hAnsi="Times New Roman" w:cs="Times New Roman"/>
          <w:color w:val="383838"/>
          <w:w w:val="103"/>
          <w:sz w:val="23"/>
          <w:szCs w:val="23"/>
        </w:rPr>
        <w:t xml:space="preserve">-SIDA </w:t>
      </w:r>
      <w:r>
        <w:rPr>
          <w:rFonts w:ascii="Times New Roman" w:eastAsia="Times New Roman" w:hAnsi="Times New Roman" w:cs="Times New Roman"/>
          <w:color w:val="383838"/>
          <w:sz w:val="23"/>
          <w:szCs w:val="23"/>
        </w:rPr>
        <w:t>Impact</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le</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paysage</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w w:val="131"/>
          <w:sz w:val="23"/>
          <w:szCs w:val="23"/>
        </w:rPr>
        <w:t>:</w:t>
      </w:r>
      <w:r>
        <w:rPr>
          <w:rFonts w:ascii="Times New Roman" w:eastAsia="Times New Roman" w:hAnsi="Times New Roman" w:cs="Times New Roman"/>
          <w:color w:val="383838"/>
          <w:spacing w:val="-34"/>
          <w:w w:val="131"/>
          <w:sz w:val="23"/>
          <w:szCs w:val="23"/>
        </w:rPr>
        <w:t xml:space="preserve"> </w:t>
      </w:r>
      <w:r>
        <w:rPr>
          <w:rFonts w:ascii="Times New Roman" w:eastAsia="Times New Roman" w:hAnsi="Times New Roman" w:cs="Times New Roman"/>
          <w:color w:val="383838"/>
          <w:sz w:val="23"/>
          <w:szCs w:val="23"/>
        </w:rPr>
        <w:t>dégradation</w:t>
      </w:r>
      <w:r>
        <w:rPr>
          <w:rFonts w:ascii="Times New Roman" w:eastAsia="Times New Roman" w:hAnsi="Times New Roman" w:cs="Times New Roman"/>
          <w:color w:val="383838"/>
          <w:spacing w:val="23"/>
          <w:sz w:val="23"/>
          <w:szCs w:val="23"/>
        </w:rPr>
        <w:t xml:space="preserve"> </w:t>
      </w:r>
      <w:r>
        <w:rPr>
          <w:rFonts w:ascii="Times New Roman" w:eastAsia="Times New Roman" w:hAnsi="Times New Roman" w:cs="Times New Roman"/>
          <w:color w:val="383838"/>
          <w:sz w:val="23"/>
          <w:szCs w:val="23"/>
        </w:rPr>
        <w:t>du</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w w:val="102"/>
          <w:sz w:val="23"/>
          <w:szCs w:val="23"/>
        </w:rPr>
        <w:t xml:space="preserve">milieu </w:t>
      </w:r>
      <w:r>
        <w:rPr>
          <w:rFonts w:ascii="Times New Roman" w:eastAsia="Times New Roman" w:hAnsi="Times New Roman" w:cs="Times New Roman"/>
          <w:color w:val="383838"/>
          <w:sz w:val="23"/>
          <w:szCs w:val="23"/>
        </w:rPr>
        <w:t>Impacts</w:t>
      </w:r>
      <w:r>
        <w:rPr>
          <w:rFonts w:ascii="Times New Roman" w:eastAsia="Times New Roman" w:hAnsi="Times New Roman" w:cs="Times New Roman"/>
          <w:color w:val="383838"/>
          <w:spacing w:val="20"/>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conditions</w:t>
      </w:r>
      <w:r>
        <w:rPr>
          <w:rFonts w:ascii="Times New Roman" w:eastAsia="Times New Roman" w:hAnsi="Times New Roman" w:cs="Times New Roman"/>
          <w:color w:val="383838"/>
          <w:spacing w:val="31"/>
          <w:sz w:val="23"/>
          <w:szCs w:val="23"/>
        </w:rPr>
        <w:t xml:space="preser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w w:val="102"/>
          <w:sz w:val="23"/>
          <w:szCs w:val="23"/>
        </w:rPr>
        <w:t>femmes Impacts</w:t>
      </w:r>
      <w:r>
        <w:rPr>
          <w:rFonts w:ascii="Times New Roman" w:eastAsia="Times New Roman" w:hAnsi="Times New Roman" w:cs="Times New Roman"/>
          <w:color w:val="383838"/>
          <w:spacing w:val="-3"/>
          <w:w w:val="102"/>
          <w:sz w:val="23"/>
          <w:szCs w:val="23"/>
        </w:rPr>
        <w:t xml:space="preserve"> </w:t>
      </w:r>
      <w:r>
        <w:rPr>
          <w:rFonts w:ascii="Times New Roman" w:eastAsia="Times New Roman" w:hAnsi="Times New Roman" w:cs="Times New Roman"/>
          <w:color w:val="383838"/>
          <w:sz w:val="23"/>
          <w:szCs w:val="23"/>
        </w:rPr>
        <w:t>sur</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sz w:val="23"/>
          <w:szCs w:val="23"/>
        </w:rPr>
        <w:t>pollution</w:t>
      </w:r>
      <w:r>
        <w:rPr>
          <w:rFonts w:ascii="Times New Roman" w:eastAsia="Times New Roman" w:hAnsi="Times New Roman" w:cs="Times New Roman"/>
          <w:color w:val="383838"/>
          <w:spacing w:val="26"/>
          <w:sz w:val="23"/>
          <w:szCs w:val="23"/>
        </w:rPr>
        <w:t xml:space="preserve"> </w:t>
      </w:r>
      <w:r>
        <w:rPr>
          <w:rFonts w:ascii="Times New Roman" w:eastAsia="Times New Roman" w:hAnsi="Times New Roman" w:cs="Times New Roman"/>
          <w:color w:val="383838"/>
          <w:w w:val="102"/>
          <w:sz w:val="23"/>
          <w:szCs w:val="23"/>
        </w:rPr>
        <w:t>atmosphérique</w:t>
      </w:r>
    </w:p>
    <w:p w14:paraId="70B4C9D7" w14:textId="77777777" w:rsidR="00FA63C9" w:rsidRDefault="00FA63C9" w:rsidP="00FA63C9">
      <w:pPr>
        <w:spacing w:after="0" w:line="260" w:lineRule="exact"/>
        <w:ind w:left="2405" w:right="-20"/>
        <w:rPr>
          <w:rFonts w:ascii="Times New Roman" w:eastAsia="Times New Roman" w:hAnsi="Times New Roman" w:cs="Times New Roman"/>
          <w:sz w:val="23"/>
          <w:szCs w:val="23"/>
        </w:rPr>
      </w:pPr>
      <w:r>
        <w:rPr>
          <w:rFonts w:ascii="Times New Roman" w:eastAsia="Times New Roman" w:hAnsi="Times New Roman" w:cs="Times New Roman"/>
          <w:color w:val="383838"/>
          <w:position w:val="-1"/>
          <w:sz w:val="23"/>
          <w:szCs w:val="23"/>
        </w:rPr>
        <w:t>Impacts</w:t>
      </w:r>
      <w:r>
        <w:rPr>
          <w:rFonts w:ascii="Times New Roman" w:eastAsia="Times New Roman" w:hAnsi="Times New Roman" w:cs="Times New Roman"/>
          <w:color w:val="383838"/>
          <w:spacing w:val="12"/>
          <w:position w:val="-1"/>
          <w:sz w:val="23"/>
          <w:szCs w:val="23"/>
        </w:rPr>
        <w:t xml:space="preserve"> </w:t>
      </w:r>
      <w:r>
        <w:rPr>
          <w:rFonts w:ascii="Times New Roman" w:eastAsia="Times New Roman" w:hAnsi="Times New Roman" w:cs="Times New Roman"/>
          <w:color w:val="383838"/>
          <w:position w:val="-1"/>
          <w:sz w:val="23"/>
          <w:szCs w:val="23"/>
        </w:rPr>
        <w:t>liées</w:t>
      </w:r>
      <w:r>
        <w:rPr>
          <w:rFonts w:ascii="Times New Roman" w:eastAsia="Times New Roman" w:hAnsi="Times New Roman" w:cs="Times New Roman"/>
          <w:color w:val="383838"/>
          <w:spacing w:val="10"/>
          <w:position w:val="-1"/>
          <w:sz w:val="23"/>
          <w:szCs w:val="23"/>
        </w:rPr>
        <w:t xml:space="preserve"> </w:t>
      </w:r>
      <w:r>
        <w:rPr>
          <w:rFonts w:ascii="Times New Roman" w:eastAsia="Times New Roman" w:hAnsi="Times New Roman" w:cs="Times New Roman"/>
          <w:color w:val="383838"/>
          <w:w w:val="127"/>
          <w:position w:val="-1"/>
          <w:sz w:val="23"/>
          <w:szCs w:val="23"/>
        </w:rPr>
        <w:t>à la</w:t>
      </w:r>
      <w:r>
        <w:rPr>
          <w:rFonts w:ascii="Times New Roman" w:eastAsia="Times New Roman" w:hAnsi="Times New Roman" w:cs="Times New Roman"/>
          <w:color w:val="383838"/>
          <w:spacing w:val="-21"/>
          <w:w w:val="127"/>
          <w:position w:val="-1"/>
          <w:sz w:val="23"/>
          <w:szCs w:val="23"/>
        </w:rPr>
        <w:t xml:space="preserve"> </w:t>
      </w:r>
      <w:r>
        <w:rPr>
          <w:rFonts w:ascii="Times New Roman" w:eastAsia="Times New Roman" w:hAnsi="Times New Roman" w:cs="Times New Roman"/>
          <w:color w:val="383838"/>
          <w:position w:val="-1"/>
          <w:sz w:val="23"/>
          <w:szCs w:val="23"/>
        </w:rPr>
        <w:t>perte</w:t>
      </w:r>
      <w:r>
        <w:rPr>
          <w:rFonts w:ascii="Times New Roman" w:eastAsia="Times New Roman" w:hAnsi="Times New Roman" w:cs="Times New Roman"/>
          <w:color w:val="383838"/>
          <w:spacing w:val="13"/>
          <w:position w:val="-1"/>
          <w:sz w:val="23"/>
          <w:szCs w:val="23"/>
        </w:rPr>
        <w:t xml:space="preserve"> </w:t>
      </w:r>
      <w:r>
        <w:rPr>
          <w:rFonts w:ascii="Times New Roman" w:eastAsia="Times New Roman" w:hAnsi="Times New Roman" w:cs="Times New Roman"/>
          <w:color w:val="383838"/>
          <w:position w:val="-1"/>
          <w:sz w:val="23"/>
          <w:szCs w:val="23"/>
        </w:rPr>
        <w:t>de</w:t>
      </w:r>
      <w:r>
        <w:rPr>
          <w:rFonts w:ascii="Times New Roman" w:eastAsia="Times New Roman" w:hAnsi="Times New Roman" w:cs="Times New Roman"/>
          <w:color w:val="383838"/>
          <w:spacing w:val="13"/>
          <w:position w:val="-1"/>
          <w:sz w:val="23"/>
          <w:szCs w:val="23"/>
        </w:rPr>
        <w:t xml:space="preserve"> </w:t>
      </w:r>
      <w:r>
        <w:rPr>
          <w:rFonts w:ascii="Times New Roman" w:eastAsia="Times New Roman" w:hAnsi="Times New Roman" w:cs="Times New Roman"/>
          <w:color w:val="383838"/>
          <w:position w:val="-1"/>
          <w:sz w:val="23"/>
          <w:szCs w:val="23"/>
        </w:rPr>
        <w:t>biens/services,</w:t>
      </w:r>
      <w:r>
        <w:rPr>
          <w:rFonts w:ascii="Times New Roman" w:eastAsia="Times New Roman" w:hAnsi="Times New Roman" w:cs="Times New Roman"/>
          <w:color w:val="383838"/>
          <w:spacing w:val="28"/>
          <w:position w:val="-1"/>
          <w:sz w:val="23"/>
          <w:szCs w:val="23"/>
        </w:rPr>
        <w:t xml:space="preserve"> </w:t>
      </w:r>
      <w:r>
        <w:rPr>
          <w:rFonts w:ascii="Times New Roman" w:eastAsia="Times New Roman" w:hAnsi="Times New Roman" w:cs="Times New Roman"/>
          <w:color w:val="383838"/>
          <w:w w:val="103"/>
          <w:position w:val="-1"/>
          <w:sz w:val="23"/>
          <w:szCs w:val="23"/>
        </w:rPr>
        <w:t>culturels.</w:t>
      </w:r>
    </w:p>
    <w:p w14:paraId="62B0216F" w14:textId="77777777" w:rsidR="00FA63C9" w:rsidRDefault="00FA63C9" w:rsidP="00FA63C9">
      <w:pPr>
        <w:spacing w:before="5" w:after="0" w:line="220" w:lineRule="exact"/>
      </w:pPr>
    </w:p>
    <w:p w14:paraId="19FF818F" w14:textId="77777777" w:rsidR="00FA63C9" w:rsidRDefault="00FA63C9" w:rsidP="00FA63C9">
      <w:pPr>
        <w:spacing w:before="30" w:after="0" w:line="240" w:lineRule="auto"/>
        <w:ind w:left="1695" w:right="-20"/>
        <w:rPr>
          <w:rFonts w:ascii="Times New Roman" w:eastAsia="Times New Roman" w:hAnsi="Times New Roman" w:cs="Times New Roman"/>
          <w:sz w:val="23"/>
          <w:szCs w:val="23"/>
        </w:rPr>
      </w:pPr>
      <w:r>
        <w:rPr>
          <w:noProof/>
          <w:lang w:eastAsia="fr-FR"/>
        </w:rPr>
        <mc:AlternateContent>
          <mc:Choice Requires="wpg">
            <w:drawing>
              <wp:anchor distT="0" distB="0" distL="114300" distR="114300" simplePos="0" relativeHeight="251706368" behindDoc="1" locked="0" layoutInCell="1" allowOverlap="1" wp14:anchorId="09029B43" wp14:editId="440B0DA4">
                <wp:simplePos x="0" y="0"/>
                <wp:positionH relativeFrom="page">
                  <wp:posOffset>112395</wp:posOffset>
                </wp:positionH>
                <wp:positionV relativeFrom="paragraph">
                  <wp:posOffset>261620</wp:posOffset>
                </wp:positionV>
                <wp:extent cx="1270" cy="1985645"/>
                <wp:effectExtent l="7620" t="8890" r="10160" b="5715"/>
                <wp:wrapNone/>
                <wp:docPr id="15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85645"/>
                          <a:chOff x="177" y="412"/>
                          <a:chExt cx="2" cy="3127"/>
                        </a:xfrm>
                      </wpg:grpSpPr>
                      <wps:wsp>
                        <wps:cNvPr id="154" name="Freeform 147"/>
                        <wps:cNvSpPr>
                          <a:spLocks/>
                        </wps:cNvSpPr>
                        <wps:spPr bwMode="auto">
                          <a:xfrm>
                            <a:off x="177" y="412"/>
                            <a:ext cx="2" cy="3127"/>
                          </a:xfrm>
                          <a:custGeom>
                            <a:avLst/>
                            <a:gdLst>
                              <a:gd name="T0" fmla="+- 0 3539 412"/>
                              <a:gd name="T1" fmla="*/ 3539 h 3127"/>
                              <a:gd name="T2" fmla="+- 0 412 412"/>
                              <a:gd name="T3" fmla="*/ 412 h 3127"/>
                            </a:gdLst>
                            <a:ahLst/>
                            <a:cxnLst>
                              <a:cxn ang="0">
                                <a:pos x="0" y="T1"/>
                              </a:cxn>
                              <a:cxn ang="0">
                                <a:pos x="0" y="T3"/>
                              </a:cxn>
                            </a:cxnLst>
                            <a:rect l="0" t="0" r="r" b="b"/>
                            <a:pathLst>
                              <a:path h="3127">
                                <a:moveTo>
                                  <a:pt x="0" y="3127"/>
                                </a:moveTo>
                                <a:lnTo>
                                  <a:pt x="0" y="0"/>
                                </a:lnTo>
                              </a:path>
                            </a:pathLst>
                          </a:custGeom>
                          <a:noFill/>
                          <a:ln w="9017">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9830B" id="Group 146" o:spid="_x0000_s1026" style="position:absolute;margin-left:8.85pt;margin-top:20.6pt;width:.1pt;height:156.35pt;z-index:-251610112;mso-position-horizontal-relative:page" coordorigin="177,412" coordsize="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">
                <v:shape id="Freeform 147" o:spid="_x0000_s1027" style="position:absolute;left:177;top:412;width:2;height:3127;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" path="m,3127l,e" filled="f" strokecolor="#cfcfcf" strokeweight=".71pt">
                  <v:path arrowok="t" o:connecttype="custom" o:connectlocs="0,3539;0,412" o:connectangles="0,0"/>
                </v:shape>
                <w10:wrap anchorx="page"/>
              </v:group>
            </w:pict>
          </mc:Fallback>
        </mc:AlternateContent>
      </w:r>
      <w:r>
        <w:rPr>
          <w:rFonts w:ascii="Times New Roman" w:eastAsia="Times New Roman" w:hAnsi="Times New Roman" w:cs="Times New Roman"/>
          <w:color w:val="383838"/>
          <w:sz w:val="23"/>
          <w:szCs w:val="23"/>
        </w:rPr>
        <w:t>A</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l'issue</w:t>
      </w:r>
      <w:r>
        <w:rPr>
          <w:rFonts w:ascii="Times New Roman" w:eastAsia="Times New Roman" w:hAnsi="Times New Roman" w:cs="Times New Roman"/>
          <w:color w:val="383838"/>
          <w:spacing w:val="50"/>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ces</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débats,</w:t>
      </w:r>
      <w:r>
        <w:rPr>
          <w:rFonts w:ascii="Times New Roman" w:eastAsia="Times New Roman" w:hAnsi="Times New Roman" w:cs="Times New Roman"/>
          <w:color w:val="383838"/>
          <w:spacing w:val="14"/>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recommandations</w:t>
      </w:r>
      <w:r>
        <w:rPr>
          <w:rFonts w:ascii="Times New Roman" w:eastAsia="Times New Roman" w:hAnsi="Times New Roman" w:cs="Times New Roman"/>
          <w:color w:val="383838"/>
          <w:spacing w:val="34"/>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propositions</w:t>
      </w:r>
      <w:r>
        <w:rPr>
          <w:rFonts w:ascii="Times New Roman" w:eastAsia="Times New Roman" w:hAnsi="Times New Roman" w:cs="Times New Roman"/>
          <w:color w:val="383838"/>
          <w:spacing w:val="26"/>
          <w:sz w:val="23"/>
          <w:szCs w:val="23"/>
        </w:rPr>
        <w:t xml:space="preserve"> </w:t>
      </w:r>
      <w:r>
        <w:rPr>
          <w:rFonts w:ascii="Times New Roman" w:eastAsia="Times New Roman" w:hAnsi="Times New Roman" w:cs="Times New Roman"/>
          <w:color w:val="383838"/>
          <w:sz w:val="23"/>
          <w:szCs w:val="23"/>
        </w:rPr>
        <w:t>suivantes</w:t>
      </w:r>
      <w:r>
        <w:rPr>
          <w:rFonts w:ascii="Times New Roman" w:eastAsia="Times New Roman" w:hAnsi="Times New Roman" w:cs="Times New Roman"/>
          <w:color w:val="383838"/>
          <w:spacing w:val="27"/>
          <w:sz w:val="23"/>
          <w:szCs w:val="23"/>
        </w:rPr>
        <w:t xml:space="preserve"> </w:t>
      </w:r>
      <w:r>
        <w:rPr>
          <w:rFonts w:ascii="Times New Roman" w:eastAsia="Times New Roman" w:hAnsi="Times New Roman" w:cs="Times New Roman"/>
          <w:color w:val="383838"/>
          <w:sz w:val="23"/>
          <w:szCs w:val="23"/>
        </w:rPr>
        <w:t>ont</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été</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retenues</w:t>
      </w:r>
      <w:r>
        <w:rPr>
          <w:rFonts w:ascii="Times New Roman" w:eastAsia="Times New Roman" w:hAnsi="Times New Roman" w:cs="Times New Roman"/>
          <w:color w:val="383838"/>
          <w:spacing w:val="21"/>
          <w:sz w:val="23"/>
          <w:szCs w:val="23"/>
        </w:rPr>
        <w:t xml:space="preserve"> </w:t>
      </w:r>
      <w:r>
        <w:rPr>
          <w:rFonts w:ascii="Times New Roman" w:eastAsia="Times New Roman" w:hAnsi="Times New Roman" w:cs="Times New Roman"/>
          <w:color w:val="383838"/>
          <w:w w:val="112"/>
          <w:sz w:val="23"/>
          <w:szCs w:val="23"/>
        </w:rPr>
        <w:t>:</w:t>
      </w:r>
    </w:p>
    <w:p w14:paraId="7A1A0371" w14:textId="77777777" w:rsidR="00FA63C9" w:rsidRDefault="00FA63C9" w:rsidP="00FA63C9">
      <w:pPr>
        <w:spacing w:before="9" w:after="0" w:line="280" w:lineRule="exact"/>
        <w:rPr>
          <w:sz w:val="28"/>
          <w:szCs w:val="28"/>
        </w:rPr>
      </w:pPr>
    </w:p>
    <w:p w14:paraId="5303049B" w14:textId="77777777" w:rsidR="00FA63C9" w:rsidRDefault="00FA63C9" w:rsidP="00FA63C9">
      <w:pPr>
        <w:spacing w:after="0" w:line="240" w:lineRule="auto"/>
        <w:ind w:left="1695"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u w:val="single" w:color="000000"/>
        </w:rPr>
        <w:t>Les</w:t>
      </w:r>
      <w:r>
        <w:rPr>
          <w:rFonts w:ascii="Times New Roman" w:eastAsia="Times New Roman" w:hAnsi="Times New Roman" w:cs="Times New Roman"/>
          <w:color w:val="383838"/>
          <w:spacing w:val="5"/>
          <w:sz w:val="23"/>
          <w:szCs w:val="23"/>
          <w:u w:val="single" w:color="000000"/>
        </w:rPr>
        <w:t xml:space="preserve"> </w:t>
      </w:r>
      <w:r>
        <w:rPr>
          <w:rFonts w:ascii="Times New Roman" w:eastAsia="Times New Roman" w:hAnsi="Times New Roman" w:cs="Times New Roman"/>
          <w:color w:val="383838"/>
          <w:w w:val="102"/>
          <w:sz w:val="23"/>
          <w:szCs w:val="23"/>
          <w:u w:val="single" w:color="000000"/>
        </w:rPr>
        <w:t>latrines</w:t>
      </w:r>
    </w:p>
    <w:p w14:paraId="35D48035" w14:textId="77777777" w:rsidR="00FA63C9" w:rsidRDefault="00FA63C9" w:rsidP="00FA63C9">
      <w:pPr>
        <w:spacing w:before="7" w:after="0" w:line="246" w:lineRule="auto"/>
        <w:ind w:left="2405" w:right="5324" w:hanging="71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Acteurs</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 xml:space="preserve">identifies </w:t>
      </w:r>
      <w:r>
        <w:rPr>
          <w:rFonts w:ascii="Times New Roman" w:eastAsia="Times New Roman" w:hAnsi="Times New Roman" w:cs="Times New Roman"/>
          <w:color w:val="383838"/>
          <w:spacing w:val="24"/>
          <w:sz w:val="23"/>
          <w:szCs w:val="23"/>
        </w:rPr>
        <w:t xml:space="preserve"> </w:t>
      </w:r>
      <w:r>
        <w:rPr>
          <w:rFonts w:ascii="Times New Roman" w:eastAsia="Times New Roman" w:hAnsi="Times New Roman" w:cs="Times New Roman"/>
          <w:color w:val="383838"/>
          <w:sz w:val="23"/>
          <w:szCs w:val="23"/>
        </w:rPr>
        <w:t>pour</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3"/>
          <w:sz w:val="23"/>
          <w:szCs w:val="23"/>
        </w:rPr>
        <w:t xml:space="preserve"> </w:t>
      </w:r>
      <w:r>
        <w:rPr>
          <w:rFonts w:ascii="Times New Roman" w:eastAsia="Times New Roman" w:hAnsi="Times New Roman" w:cs="Times New Roman"/>
          <w:color w:val="383838"/>
          <w:w w:val="102"/>
          <w:sz w:val="23"/>
          <w:szCs w:val="23"/>
        </w:rPr>
        <w:t xml:space="preserve">écoles: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w w:val="108"/>
          <w:sz w:val="23"/>
          <w:szCs w:val="23"/>
        </w:rPr>
        <w:t>commune;</w:t>
      </w:r>
    </w:p>
    <w:p w14:paraId="34473930" w14:textId="77777777" w:rsidR="00FA63C9" w:rsidRDefault="00FA63C9" w:rsidP="00FA63C9">
      <w:pPr>
        <w:spacing w:after="0" w:line="249" w:lineRule="auto"/>
        <w:ind w:left="2405" w:right="6958"/>
        <w:rPr>
          <w:rFonts w:ascii="Times New Roman" w:eastAsia="Times New Roman" w:hAnsi="Times New Roman" w:cs="Times New Roman"/>
          <w:sz w:val="23"/>
          <w:szCs w:val="23"/>
        </w:rPr>
      </w:pPr>
      <w:r>
        <w:rPr>
          <w:rFonts w:ascii="Times New Roman" w:eastAsia="Times New Roman" w:hAnsi="Times New Roman" w:cs="Times New Roman"/>
          <w:color w:val="383838"/>
          <w:w w:val="111"/>
          <w:sz w:val="23"/>
          <w:szCs w:val="23"/>
        </w:rPr>
        <w:t xml:space="preserve">L'APE; DREN; </w:t>
      </w:r>
      <w:r>
        <w:rPr>
          <w:rFonts w:ascii="Times New Roman" w:eastAsia="Times New Roman" w:hAnsi="Times New Roman" w:cs="Times New Roman"/>
          <w:color w:val="383838"/>
          <w:w w:val="110"/>
          <w:sz w:val="23"/>
          <w:szCs w:val="23"/>
        </w:rPr>
        <w:t xml:space="preserve">MASEF; </w:t>
      </w:r>
      <w:r>
        <w:rPr>
          <w:rFonts w:ascii="Times New Roman" w:eastAsia="Times New Roman" w:hAnsi="Times New Roman" w:cs="Times New Roman"/>
          <w:color w:val="383838"/>
          <w:w w:val="111"/>
          <w:sz w:val="23"/>
          <w:szCs w:val="23"/>
        </w:rPr>
        <w:t>DRHA; DRAS;</w:t>
      </w:r>
    </w:p>
    <w:p w14:paraId="2B69A84D" w14:textId="77777777" w:rsidR="00FA63C9" w:rsidRDefault="00FA63C9" w:rsidP="00FA63C9">
      <w:pPr>
        <w:spacing w:before="1" w:after="0" w:line="240" w:lineRule="auto"/>
        <w:ind w:left="2405"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IRT</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au</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moment</w:t>
      </w:r>
      <w:r>
        <w:rPr>
          <w:rFonts w:ascii="Times New Roman" w:eastAsia="Times New Roman" w:hAnsi="Times New Roman" w:cs="Times New Roman"/>
          <w:color w:val="383838"/>
          <w:spacing w:val="21"/>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w w:val="103"/>
          <w:sz w:val="23"/>
          <w:szCs w:val="23"/>
        </w:rPr>
        <w:t>réalisation</w:t>
      </w:r>
    </w:p>
    <w:p w14:paraId="0F6A5EDA" w14:textId="77777777" w:rsidR="00FA63C9" w:rsidRDefault="00FA63C9" w:rsidP="00FA63C9">
      <w:pPr>
        <w:spacing w:before="4" w:after="0" w:line="280" w:lineRule="exact"/>
        <w:rPr>
          <w:sz w:val="28"/>
          <w:szCs w:val="28"/>
        </w:rPr>
      </w:pPr>
    </w:p>
    <w:p w14:paraId="7EC5929B" w14:textId="77777777" w:rsidR="00FA63C9" w:rsidRDefault="00FA63C9" w:rsidP="00FA63C9">
      <w:pPr>
        <w:spacing w:after="0" w:line="250" w:lineRule="auto"/>
        <w:ind w:left="2410" w:right="4481" w:hanging="715"/>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Acteurs</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identifies</w:t>
      </w:r>
      <w:r>
        <w:rPr>
          <w:rFonts w:ascii="Times New Roman" w:eastAsia="Times New Roman" w:hAnsi="Times New Roman" w:cs="Times New Roman"/>
          <w:color w:val="383838"/>
          <w:spacing w:val="24"/>
          <w:sz w:val="23"/>
          <w:szCs w:val="23"/>
        </w:rPr>
        <w:t xml:space="preserve"> </w:t>
      </w:r>
      <w:r>
        <w:rPr>
          <w:rFonts w:ascii="Times New Roman" w:eastAsia="Times New Roman" w:hAnsi="Times New Roman" w:cs="Times New Roman"/>
          <w:color w:val="383838"/>
          <w:sz w:val="23"/>
          <w:szCs w:val="23"/>
        </w:rPr>
        <w:t>pour</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postes</w:t>
      </w:r>
      <w:r>
        <w:rPr>
          <w:rFonts w:ascii="Times New Roman" w:eastAsia="Times New Roman" w:hAnsi="Times New Roman" w:cs="Times New Roman"/>
          <w:color w:val="383838"/>
          <w:spacing w:val="13"/>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sante</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w w:val="112"/>
          <w:sz w:val="23"/>
          <w:szCs w:val="23"/>
        </w:rPr>
        <w:t xml:space="preserve">: </w:t>
      </w:r>
      <w:r>
        <w:rPr>
          <w:rFonts w:ascii="Times New Roman" w:eastAsia="Times New Roman" w:hAnsi="Times New Roman" w:cs="Times New Roman"/>
          <w:color w:val="383838"/>
          <w:w w:val="108"/>
          <w:sz w:val="23"/>
          <w:szCs w:val="23"/>
        </w:rPr>
        <w:t>Commune:</w:t>
      </w:r>
    </w:p>
    <w:p w14:paraId="7C963419" w14:textId="77777777" w:rsidR="00FA63C9" w:rsidRDefault="00FA63C9" w:rsidP="00FA63C9">
      <w:pPr>
        <w:spacing w:after="0" w:line="260" w:lineRule="exact"/>
        <w:ind w:left="2410" w:right="-20"/>
        <w:rPr>
          <w:rFonts w:ascii="Times New Roman" w:eastAsia="Times New Roman" w:hAnsi="Times New Roman" w:cs="Times New Roman"/>
          <w:sz w:val="23"/>
          <w:szCs w:val="23"/>
        </w:rPr>
      </w:pPr>
      <w:r>
        <w:rPr>
          <w:rFonts w:ascii="Times New Roman" w:eastAsia="Times New Roman" w:hAnsi="Times New Roman" w:cs="Times New Roman"/>
          <w:color w:val="383838"/>
          <w:w w:val="111"/>
          <w:sz w:val="23"/>
          <w:szCs w:val="23"/>
        </w:rPr>
        <w:t>DRAS;</w:t>
      </w:r>
    </w:p>
    <w:p w14:paraId="2959A396" w14:textId="77777777" w:rsidR="00FA63C9" w:rsidRDefault="00FA63C9" w:rsidP="00FA63C9">
      <w:pPr>
        <w:spacing w:before="12" w:after="0" w:line="250" w:lineRule="auto"/>
        <w:ind w:left="2405" w:right="6966"/>
        <w:rPr>
          <w:rFonts w:ascii="Times New Roman" w:eastAsia="Times New Roman" w:hAnsi="Times New Roman" w:cs="Times New Roman"/>
          <w:sz w:val="23"/>
          <w:szCs w:val="23"/>
        </w:rPr>
      </w:pPr>
      <w:r>
        <w:rPr>
          <w:rFonts w:ascii="Times New Roman" w:eastAsia="Times New Roman" w:hAnsi="Times New Roman" w:cs="Times New Roman"/>
          <w:color w:val="383838"/>
          <w:w w:val="111"/>
          <w:sz w:val="23"/>
          <w:szCs w:val="23"/>
        </w:rPr>
        <w:t xml:space="preserve">DRHA; </w:t>
      </w:r>
      <w:r>
        <w:rPr>
          <w:rFonts w:ascii="Times New Roman" w:eastAsia="Times New Roman" w:hAnsi="Times New Roman" w:cs="Times New Roman"/>
          <w:color w:val="383838"/>
          <w:w w:val="109"/>
          <w:sz w:val="23"/>
          <w:szCs w:val="23"/>
        </w:rPr>
        <w:t>MASEF;</w:t>
      </w:r>
    </w:p>
    <w:p w14:paraId="6EE578BF" w14:textId="77777777" w:rsidR="00FA63C9" w:rsidRDefault="00FA63C9" w:rsidP="00FA63C9">
      <w:pPr>
        <w:spacing w:after="0" w:line="240" w:lineRule="auto"/>
        <w:ind w:left="2405" w:right="-20"/>
        <w:rPr>
          <w:rFonts w:ascii="Times New Roman" w:eastAsia="Times New Roman" w:hAnsi="Times New Roman" w:cs="Times New Roman"/>
          <w:sz w:val="23"/>
          <w:szCs w:val="23"/>
        </w:rPr>
      </w:pPr>
      <w:r>
        <w:rPr>
          <w:noProof/>
          <w:lang w:eastAsia="fr-FR"/>
        </w:rPr>
        <mc:AlternateContent>
          <mc:Choice Requires="wpg">
            <w:drawing>
              <wp:anchor distT="0" distB="0" distL="114300" distR="114300" simplePos="0" relativeHeight="251707392" behindDoc="1" locked="0" layoutInCell="1" allowOverlap="1" wp14:anchorId="77171E2C" wp14:editId="4CED76C5">
                <wp:simplePos x="0" y="0"/>
                <wp:positionH relativeFrom="page">
                  <wp:posOffset>97790</wp:posOffset>
                </wp:positionH>
                <wp:positionV relativeFrom="paragraph">
                  <wp:posOffset>24130</wp:posOffset>
                </wp:positionV>
                <wp:extent cx="1270" cy="375285"/>
                <wp:effectExtent l="12065" t="8255" r="5715" b="6985"/>
                <wp:wrapNone/>
                <wp:docPr id="15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5285"/>
                          <a:chOff x="154" y="38"/>
                          <a:chExt cx="2" cy="591"/>
                        </a:xfrm>
                      </wpg:grpSpPr>
                      <wps:wsp>
                        <wps:cNvPr id="152" name="Freeform 145"/>
                        <wps:cNvSpPr>
                          <a:spLocks/>
                        </wps:cNvSpPr>
                        <wps:spPr bwMode="auto">
                          <a:xfrm>
                            <a:off x="154" y="38"/>
                            <a:ext cx="2" cy="591"/>
                          </a:xfrm>
                          <a:custGeom>
                            <a:avLst/>
                            <a:gdLst>
                              <a:gd name="T0" fmla="+- 0 629 38"/>
                              <a:gd name="T1" fmla="*/ 629 h 591"/>
                              <a:gd name="T2" fmla="+- 0 38 38"/>
                              <a:gd name="T3" fmla="*/ 38 h 591"/>
                            </a:gdLst>
                            <a:ahLst/>
                            <a:cxnLst>
                              <a:cxn ang="0">
                                <a:pos x="0" y="T1"/>
                              </a:cxn>
                              <a:cxn ang="0">
                                <a:pos x="0" y="T3"/>
                              </a:cxn>
                            </a:cxnLst>
                            <a:rect l="0" t="0" r="r" b="b"/>
                            <a:pathLst>
                              <a:path h="591">
                                <a:moveTo>
                                  <a:pt x="0" y="591"/>
                                </a:moveTo>
                                <a:lnTo>
                                  <a:pt x="0" y="0"/>
                                </a:lnTo>
                              </a:path>
                            </a:pathLst>
                          </a:custGeom>
                          <a:noFill/>
                          <a:ln w="12022">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47D97" id="Group 144" o:spid="_x0000_s1026" style="position:absolute;margin-left:7.7pt;margin-top:1.9pt;width:.1pt;height:29.55pt;z-index:-251609088;mso-position-horizontal-relative:page" coordorigin="154,38" coordsize="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">
                <v:shape id="Freeform 145" o:spid="_x0000_s1027" style="position:absolute;left:154;top:38;width:2;height:591;visibility:visible;mso-wrap-style:square;v-text-anchor:top" coordsize="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" path="m,591l,e" filled="f" strokecolor="#dfdfdf" strokeweight=".33394mm">
                  <v:path arrowok="t" o:connecttype="custom" o:connectlocs="0,629;0,38" o:connectangles="0,0"/>
                </v:shape>
                <w10:wrap anchorx="page"/>
              </v:group>
            </w:pict>
          </mc:Fallback>
        </mc:AlternateContent>
      </w:r>
      <w:r>
        <w:rPr>
          <w:rFonts w:ascii="Times New Roman" w:eastAsia="Times New Roman" w:hAnsi="Times New Roman" w:cs="Times New Roman"/>
          <w:color w:val="383838"/>
          <w:sz w:val="23"/>
          <w:szCs w:val="23"/>
        </w:rPr>
        <w:t>IRT</w:t>
      </w:r>
      <w:r>
        <w:rPr>
          <w:rFonts w:ascii="Times New Roman" w:eastAsia="Times New Roman" w:hAnsi="Times New Roman" w:cs="Times New Roman"/>
          <w:color w:val="383838"/>
          <w:spacing w:val="13"/>
          <w:sz w:val="23"/>
          <w:szCs w:val="23"/>
        </w:rPr>
        <w:t xml:space="preserve"> </w:t>
      </w:r>
      <w:r>
        <w:rPr>
          <w:rFonts w:ascii="Times New Roman" w:eastAsia="Times New Roman" w:hAnsi="Times New Roman" w:cs="Times New Roman"/>
          <w:color w:val="383838"/>
          <w:sz w:val="23"/>
          <w:szCs w:val="23"/>
        </w:rPr>
        <w:t>au</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moment</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3"/>
          <w:sz w:val="23"/>
          <w:szCs w:val="23"/>
        </w:rPr>
        <w:t>réalisation</w:t>
      </w:r>
    </w:p>
    <w:p w14:paraId="74562D9F" w14:textId="77777777" w:rsidR="00FA63C9" w:rsidRDefault="00FA63C9" w:rsidP="00FA63C9">
      <w:pPr>
        <w:spacing w:before="9" w:after="0" w:line="280" w:lineRule="exact"/>
        <w:rPr>
          <w:sz w:val="28"/>
          <w:szCs w:val="28"/>
        </w:rPr>
      </w:pPr>
    </w:p>
    <w:p w14:paraId="29211EE1" w14:textId="77777777" w:rsidR="00FA63C9" w:rsidRDefault="00FA63C9" w:rsidP="00FA63C9">
      <w:pPr>
        <w:spacing w:after="0" w:line="240" w:lineRule="auto"/>
        <w:ind w:left="170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u w:val="single" w:color="000000"/>
        </w:rPr>
        <w:t>Les</w:t>
      </w:r>
      <w:r>
        <w:rPr>
          <w:rFonts w:ascii="Times New Roman" w:eastAsia="Times New Roman" w:hAnsi="Times New Roman" w:cs="Times New Roman"/>
          <w:color w:val="383838"/>
          <w:spacing w:val="6"/>
          <w:sz w:val="23"/>
          <w:szCs w:val="23"/>
          <w:u w:val="single" w:color="000000"/>
        </w:rPr>
        <w:t xml:space="preserve"> </w:t>
      </w:r>
      <w:r>
        <w:rPr>
          <w:rFonts w:ascii="Times New Roman" w:eastAsia="Times New Roman" w:hAnsi="Times New Roman" w:cs="Times New Roman"/>
          <w:color w:val="383838"/>
          <w:sz w:val="23"/>
          <w:szCs w:val="23"/>
          <w:u w:val="single" w:color="000000"/>
        </w:rPr>
        <w:t>réseaux</w:t>
      </w:r>
      <w:r>
        <w:rPr>
          <w:rFonts w:ascii="Times New Roman" w:eastAsia="Times New Roman" w:hAnsi="Times New Roman" w:cs="Times New Roman"/>
          <w:color w:val="383838"/>
          <w:spacing w:val="13"/>
          <w:sz w:val="23"/>
          <w:szCs w:val="23"/>
          <w:u w:val="single" w:color="000000"/>
        </w:rPr>
        <w:t xml:space="preserve"> </w:t>
      </w:r>
      <w:r>
        <w:rPr>
          <w:rFonts w:ascii="Times New Roman" w:eastAsia="Times New Roman" w:hAnsi="Times New Roman" w:cs="Times New Roman"/>
          <w:color w:val="383838"/>
          <w:sz w:val="23"/>
          <w:szCs w:val="23"/>
          <w:u w:val="single" w:color="000000"/>
        </w:rPr>
        <w:t>AEP</w:t>
      </w:r>
      <w:r>
        <w:rPr>
          <w:rFonts w:ascii="Times New Roman" w:eastAsia="Times New Roman" w:hAnsi="Times New Roman" w:cs="Times New Roman"/>
          <w:color w:val="383838"/>
          <w:spacing w:val="14"/>
          <w:sz w:val="23"/>
          <w:szCs w:val="23"/>
          <w:u w:val="single" w:color="000000"/>
        </w:rPr>
        <w:t xml:space="preserve"> </w:t>
      </w:r>
      <w:r>
        <w:rPr>
          <w:rFonts w:ascii="Times New Roman" w:eastAsia="Times New Roman" w:hAnsi="Times New Roman" w:cs="Times New Roman"/>
          <w:color w:val="383838"/>
          <w:w w:val="112"/>
          <w:sz w:val="23"/>
          <w:szCs w:val="23"/>
          <w:u w:val="single" w:color="000000"/>
        </w:rPr>
        <w:t>:</w:t>
      </w:r>
    </w:p>
    <w:p w14:paraId="76AA69CA" w14:textId="77777777" w:rsidR="00FA63C9" w:rsidRDefault="00FA63C9" w:rsidP="00FA63C9">
      <w:pPr>
        <w:spacing w:before="12" w:after="0" w:line="246" w:lineRule="auto"/>
        <w:ind w:left="2410" w:right="4805" w:hanging="71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Acteurs</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identifies</w:t>
      </w:r>
      <w:r>
        <w:rPr>
          <w:rFonts w:ascii="Times New Roman" w:eastAsia="Times New Roman" w:hAnsi="Times New Roman" w:cs="Times New Roman"/>
          <w:color w:val="383838"/>
          <w:spacing w:val="20"/>
          <w:sz w:val="23"/>
          <w:szCs w:val="23"/>
        </w:rPr>
        <w:t xml:space="preserve"> </w:t>
      </w:r>
      <w:r>
        <w:rPr>
          <w:rFonts w:ascii="Times New Roman" w:eastAsia="Times New Roman" w:hAnsi="Times New Roman" w:cs="Times New Roman"/>
          <w:color w:val="383838"/>
          <w:sz w:val="23"/>
          <w:szCs w:val="23"/>
        </w:rPr>
        <w:t>pour</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réseaux</w:t>
      </w:r>
      <w:r>
        <w:rPr>
          <w:rFonts w:ascii="Times New Roman" w:eastAsia="Times New Roman" w:hAnsi="Times New Roman" w:cs="Times New Roman"/>
          <w:color w:val="383838"/>
          <w:spacing w:val="24"/>
          <w:sz w:val="23"/>
          <w:szCs w:val="23"/>
        </w:rPr>
        <w:t xml:space="preserve"> </w:t>
      </w:r>
      <w:r>
        <w:rPr>
          <w:rFonts w:ascii="Times New Roman" w:eastAsia="Times New Roman" w:hAnsi="Times New Roman" w:cs="Times New Roman"/>
          <w:color w:val="383838"/>
          <w:sz w:val="23"/>
          <w:szCs w:val="23"/>
        </w:rPr>
        <w:t>AEP La</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w w:val="102"/>
          <w:sz w:val="23"/>
          <w:szCs w:val="23"/>
        </w:rPr>
        <w:t>Commune</w:t>
      </w:r>
    </w:p>
    <w:p w14:paraId="02A9523D" w14:textId="77777777" w:rsidR="00FA63C9" w:rsidRDefault="00FA63C9" w:rsidP="00FA63C9">
      <w:pPr>
        <w:spacing w:before="5" w:after="0" w:line="240" w:lineRule="auto"/>
        <w:ind w:left="2405" w:right="-20"/>
        <w:rPr>
          <w:rFonts w:ascii="Times New Roman" w:eastAsia="Times New Roman" w:hAnsi="Times New Roman" w:cs="Times New Roman"/>
          <w:sz w:val="23"/>
          <w:szCs w:val="23"/>
        </w:rPr>
      </w:pPr>
      <w:r>
        <w:rPr>
          <w:rFonts w:ascii="Times New Roman" w:eastAsia="Times New Roman" w:hAnsi="Times New Roman" w:cs="Times New Roman"/>
          <w:color w:val="383838"/>
          <w:w w:val="102"/>
          <w:sz w:val="23"/>
          <w:szCs w:val="23"/>
        </w:rPr>
        <w:t>DRHA</w:t>
      </w:r>
    </w:p>
    <w:p w14:paraId="34C49859" w14:textId="77777777" w:rsidR="00FA63C9" w:rsidRDefault="00FA63C9" w:rsidP="00FA63C9">
      <w:pPr>
        <w:spacing w:before="2" w:after="0" w:line="255" w:lineRule="auto"/>
        <w:ind w:left="2410" w:right="4815"/>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Délégation</w:t>
      </w:r>
      <w:r>
        <w:rPr>
          <w:rFonts w:ascii="Times New Roman" w:eastAsia="Times New Roman" w:hAnsi="Times New Roman" w:cs="Times New Roman"/>
          <w:color w:val="383838"/>
          <w:spacing w:val="21"/>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14"/>
          <w:sz w:val="23"/>
          <w:szCs w:val="23"/>
        </w:rPr>
        <w:t xml:space="preserve"> </w:t>
      </w:r>
      <w:r>
        <w:rPr>
          <w:rFonts w:ascii="Times New Roman" w:eastAsia="Times New Roman" w:hAnsi="Times New Roman" w:cs="Times New Roman"/>
          <w:color w:val="383838"/>
          <w:sz w:val="23"/>
          <w:szCs w:val="23"/>
        </w:rPr>
        <w:t>1</w:t>
      </w:r>
      <w:r>
        <w:rPr>
          <w:rFonts w:ascii="Times New Roman" w:eastAsia="Times New Roman" w:hAnsi="Times New Roman" w:cs="Times New Roman"/>
          <w:color w:val="383838"/>
          <w:spacing w:val="3"/>
          <w:sz w:val="23"/>
          <w:szCs w:val="23"/>
        </w:rPr>
        <w:t>'</w:t>
      </w:r>
      <w:r>
        <w:rPr>
          <w:rFonts w:ascii="Times New Roman" w:eastAsia="Times New Roman" w:hAnsi="Times New Roman" w:cs="Times New Roman"/>
          <w:color w:val="383838"/>
          <w:sz w:val="23"/>
          <w:szCs w:val="23"/>
        </w:rPr>
        <w:t>environnement</w:t>
      </w:r>
      <w:r>
        <w:rPr>
          <w:rFonts w:ascii="Times New Roman" w:eastAsia="Times New Roman" w:hAnsi="Times New Roman" w:cs="Times New Roman"/>
          <w:color w:val="383838"/>
          <w:spacing w:val="22"/>
          <w:sz w:val="23"/>
          <w:szCs w:val="23"/>
        </w:rPr>
        <w:t xml:space="preserve"> </w:t>
      </w:r>
      <w:r>
        <w:rPr>
          <w:rFonts w:ascii="Times New Roman" w:eastAsia="Times New Roman" w:hAnsi="Times New Roman" w:cs="Times New Roman"/>
          <w:color w:val="383838"/>
          <w:w w:val="112"/>
          <w:sz w:val="23"/>
          <w:szCs w:val="23"/>
        </w:rPr>
        <w:t xml:space="preserve">; </w:t>
      </w:r>
      <w:r>
        <w:rPr>
          <w:rFonts w:ascii="Times New Roman" w:eastAsia="Times New Roman" w:hAnsi="Times New Roman" w:cs="Times New Roman"/>
          <w:color w:val="383838"/>
          <w:sz w:val="23"/>
          <w:szCs w:val="23"/>
        </w:rPr>
        <w:t>Délégation</w:t>
      </w:r>
      <w:r>
        <w:rPr>
          <w:rFonts w:ascii="Times New Roman" w:eastAsia="Times New Roman" w:hAnsi="Times New Roman" w:cs="Times New Roman"/>
          <w:color w:val="383838"/>
          <w:spacing w:val="21"/>
          <w:sz w:val="23"/>
          <w:szCs w:val="23"/>
        </w:rPr>
        <w:t xml:space="preserve"> </w:t>
      </w:r>
      <w:r>
        <w:rPr>
          <w:rFonts w:ascii="Times New Roman" w:eastAsia="Times New Roman" w:hAnsi="Times New Roman" w:cs="Times New Roman"/>
          <w:color w:val="383838"/>
          <w:sz w:val="23"/>
          <w:szCs w:val="23"/>
        </w:rPr>
        <w:t>du</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MDR</w:t>
      </w:r>
      <w:r>
        <w:rPr>
          <w:rFonts w:ascii="Times New Roman" w:eastAsia="Times New Roman" w:hAnsi="Times New Roman" w:cs="Times New Roman"/>
          <w:color w:val="383838"/>
          <w:spacing w:val="14"/>
          <w:sz w:val="23"/>
          <w:szCs w:val="23"/>
        </w:rPr>
        <w:t xml:space="preserve"> </w:t>
      </w:r>
      <w:r>
        <w:rPr>
          <w:rFonts w:ascii="Times New Roman" w:eastAsia="Times New Roman" w:hAnsi="Times New Roman" w:cs="Times New Roman"/>
          <w:color w:val="383838"/>
          <w:w w:val="112"/>
          <w:sz w:val="23"/>
          <w:szCs w:val="23"/>
        </w:rPr>
        <w:t>;</w:t>
      </w:r>
    </w:p>
    <w:p w14:paraId="75154BEC" w14:textId="77777777" w:rsidR="00FA63C9" w:rsidRDefault="00FA63C9" w:rsidP="00FA63C9">
      <w:pPr>
        <w:spacing w:after="0" w:line="255" w:lineRule="exact"/>
        <w:ind w:left="241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acteurs</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la</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société</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civile</w:t>
      </w:r>
      <w:r>
        <w:rPr>
          <w:rFonts w:ascii="Times New Roman" w:eastAsia="Times New Roman" w:hAnsi="Times New Roman" w:cs="Times New Roman"/>
          <w:color w:val="383838"/>
          <w:spacing w:val="13"/>
          <w:sz w:val="23"/>
          <w:szCs w:val="23"/>
        </w:rPr>
        <w:t xml:space="preserve"> </w:t>
      </w:r>
      <w:r>
        <w:rPr>
          <w:rFonts w:ascii="Times New Roman" w:eastAsia="Times New Roman" w:hAnsi="Times New Roman" w:cs="Times New Roman"/>
          <w:color w:val="383838"/>
          <w:sz w:val="23"/>
          <w:szCs w:val="23"/>
        </w:rPr>
        <w:t>actifs</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dans</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le</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3"/>
          <w:sz w:val="23"/>
          <w:szCs w:val="23"/>
        </w:rPr>
        <w:t>domaine.</w:t>
      </w:r>
    </w:p>
    <w:p w14:paraId="4D0E996A" w14:textId="77777777" w:rsidR="00FA63C9" w:rsidRDefault="00FA63C9" w:rsidP="00FA63C9">
      <w:pPr>
        <w:spacing w:before="4" w:after="0" w:line="280" w:lineRule="exact"/>
        <w:rPr>
          <w:sz w:val="28"/>
          <w:szCs w:val="28"/>
        </w:rPr>
      </w:pPr>
    </w:p>
    <w:p w14:paraId="44205AF0" w14:textId="77777777" w:rsidR="00FA63C9" w:rsidRDefault="00FA63C9" w:rsidP="00FA63C9">
      <w:pPr>
        <w:spacing w:after="0" w:line="240" w:lineRule="auto"/>
        <w:ind w:left="1709" w:right="-20"/>
        <w:rPr>
          <w:rFonts w:ascii="Times New Roman" w:eastAsia="Times New Roman" w:hAnsi="Times New Roman" w:cs="Times New Roman"/>
          <w:sz w:val="23"/>
          <w:szCs w:val="23"/>
        </w:rPr>
      </w:pPr>
      <w:r>
        <w:rPr>
          <w:rFonts w:ascii="Times New Roman" w:eastAsia="Times New Roman" w:hAnsi="Times New Roman" w:cs="Times New Roman"/>
          <w:b/>
          <w:bCs/>
          <w:color w:val="383838"/>
          <w:sz w:val="23"/>
          <w:szCs w:val="23"/>
        </w:rPr>
        <w:t>Les</w:t>
      </w:r>
      <w:r>
        <w:rPr>
          <w:rFonts w:ascii="Times New Roman" w:eastAsia="Times New Roman" w:hAnsi="Times New Roman" w:cs="Times New Roman"/>
          <w:b/>
          <w:bCs/>
          <w:color w:val="383838"/>
          <w:spacing w:val="2"/>
          <w:sz w:val="23"/>
          <w:szCs w:val="23"/>
        </w:rPr>
        <w:t xml:space="preserve"> </w:t>
      </w:r>
      <w:r>
        <w:rPr>
          <w:rFonts w:ascii="Times New Roman" w:eastAsia="Times New Roman" w:hAnsi="Times New Roman" w:cs="Times New Roman"/>
          <w:b/>
          <w:bCs/>
          <w:color w:val="383838"/>
          <w:sz w:val="23"/>
          <w:szCs w:val="23"/>
        </w:rPr>
        <w:t>recommandations</w:t>
      </w:r>
      <w:r>
        <w:rPr>
          <w:rFonts w:ascii="Times New Roman" w:eastAsia="Times New Roman" w:hAnsi="Times New Roman" w:cs="Times New Roman"/>
          <w:b/>
          <w:bCs/>
          <w:color w:val="383838"/>
          <w:spacing w:val="36"/>
          <w:sz w:val="23"/>
          <w:szCs w:val="23"/>
        </w:rPr>
        <w:t xml:space="preserve"> </w:t>
      </w:r>
      <w:r>
        <w:rPr>
          <w:rFonts w:ascii="Times New Roman" w:eastAsia="Times New Roman" w:hAnsi="Times New Roman" w:cs="Times New Roman"/>
          <w:b/>
          <w:bCs/>
          <w:color w:val="383838"/>
          <w:sz w:val="23"/>
          <w:szCs w:val="23"/>
        </w:rPr>
        <w:t>suivantes</w:t>
      </w:r>
      <w:r>
        <w:rPr>
          <w:rFonts w:ascii="Times New Roman" w:eastAsia="Times New Roman" w:hAnsi="Times New Roman" w:cs="Times New Roman"/>
          <w:b/>
          <w:bCs/>
          <w:color w:val="383838"/>
          <w:spacing w:val="20"/>
          <w:sz w:val="23"/>
          <w:szCs w:val="23"/>
        </w:rPr>
        <w:t xml:space="preserve"> </w:t>
      </w:r>
      <w:r>
        <w:rPr>
          <w:rFonts w:ascii="Times New Roman" w:eastAsia="Times New Roman" w:hAnsi="Times New Roman" w:cs="Times New Roman"/>
          <w:b/>
          <w:bCs/>
          <w:color w:val="383838"/>
          <w:sz w:val="23"/>
          <w:szCs w:val="23"/>
        </w:rPr>
        <w:t>ont</w:t>
      </w:r>
      <w:r>
        <w:rPr>
          <w:rFonts w:ascii="Times New Roman" w:eastAsia="Times New Roman" w:hAnsi="Times New Roman" w:cs="Times New Roman"/>
          <w:b/>
          <w:bCs/>
          <w:color w:val="383838"/>
          <w:spacing w:val="15"/>
          <w:sz w:val="23"/>
          <w:szCs w:val="23"/>
        </w:rPr>
        <w:t xml:space="preserve"> </w:t>
      </w:r>
      <w:r>
        <w:rPr>
          <w:rFonts w:ascii="Times New Roman" w:eastAsia="Times New Roman" w:hAnsi="Times New Roman" w:cs="Times New Roman"/>
          <w:b/>
          <w:bCs/>
          <w:color w:val="383838"/>
          <w:sz w:val="23"/>
          <w:szCs w:val="23"/>
        </w:rPr>
        <w:t>été</w:t>
      </w:r>
      <w:r>
        <w:rPr>
          <w:rFonts w:ascii="Times New Roman" w:eastAsia="Times New Roman" w:hAnsi="Times New Roman" w:cs="Times New Roman"/>
          <w:b/>
          <w:bCs/>
          <w:color w:val="383838"/>
          <w:spacing w:val="3"/>
          <w:sz w:val="23"/>
          <w:szCs w:val="23"/>
        </w:rPr>
        <w:t xml:space="preserve"> </w:t>
      </w:r>
      <w:r>
        <w:rPr>
          <w:rFonts w:ascii="Times New Roman" w:eastAsia="Times New Roman" w:hAnsi="Times New Roman" w:cs="Times New Roman"/>
          <w:b/>
          <w:bCs/>
          <w:color w:val="383838"/>
          <w:sz w:val="23"/>
          <w:szCs w:val="23"/>
        </w:rPr>
        <w:t>arrêtées</w:t>
      </w:r>
      <w:r>
        <w:rPr>
          <w:rFonts w:ascii="Times New Roman" w:eastAsia="Times New Roman" w:hAnsi="Times New Roman" w:cs="Times New Roman"/>
          <w:b/>
          <w:bCs/>
          <w:color w:val="383838"/>
          <w:spacing w:val="23"/>
          <w:sz w:val="23"/>
          <w:szCs w:val="23"/>
        </w:rPr>
        <w:t xml:space="preserve"> </w:t>
      </w:r>
      <w:r>
        <w:rPr>
          <w:rFonts w:ascii="Times New Roman" w:eastAsia="Times New Roman" w:hAnsi="Times New Roman" w:cs="Times New Roman"/>
          <w:b/>
          <w:bCs/>
          <w:color w:val="383838"/>
          <w:sz w:val="23"/>
          <w:szCs w:val="23"/>
        </w:rPr>
        <w:t>par</w:t>
      </w:r>
      <w:r>
        <w:rPr>
          <w:rFonts w:ascii="Times New Roman" w:eastAsia="Times New Roman" w:hAnsi="Times New Roman" w:cs="Times New Roman"/>
          <w:b/>
          <w:bCs/>
          <w:color w:val="383838"/>
          <w:spacing w:val="13"/>
          <w:sz w:val="23"/>
          <w:szCs w:val="23"/>
        </w:rPr>
        <w:t xml:space="preserve"> </w:t>
      </w:r>
      <w:r>
        <w:rPr>
          <w:rFonts w:ascii="Times New Roman" w:eastAsia="Times New Roman" w:hAnsi="Times New Roman" w:cs="Times New Roman"/>
          <w:b/>
          <w:bCs/>
          <w:color w:val="383838"/>
          <w:sz w:val="23"/>
          <w:szCs w:val="23"/>
        </w:rPr>
        <w:t>les</w:t>
      </w:r>
      <w:r>
        <w:rPr>
          <w:rFonts w:ascii="Times New Roman" w:eastAsia="Times New Roman" w:hAnsi="Times New Roman" w:cs="Times New Roman"/>
          <w:b/>
          <w:bCs/>
          <w:color w:val="383838"/>
          <w:spacing w:val="9"/>
          <w:sz w:val="23"/>
          <w:szCs w:val="23"/>
        </w:rPr>
        <w:t xml:space="preserve"> </w:t>
      </w:r>
      <w:r>
        <w:rPr>
          <w:rFonts w:ascii="Times New Roman" w:eastAsia="Times New Roman" w:hAnsi="Times New Roman" w:cs="Times New Roman"/>
          <w:b/>
          <w:bCs/>
          <w:color w:val="383838"/>
          <w:sz w:val="23"/>
          <w:szCs w:val="23"/>
        </w:rPr>
        <w:t>parties</w:t>
      </w:r>
      <w:r>
        <w:rPr>
          <w:rFonts w:ascii="Times New Roman" w:eastAsia="Times New Roman" w:hAnsi="Times New Roman" w:cs="Times New Roman"/>
          <w:b/>
          <w:bCs/>
          <w:color w:val="383838"/>
          <w:spacing w:val="24"/>
          <w:sz w:val="23"/>
          <w:szCs w:val="23"/>
        </w:rPr>
        <w:t xml:space="preserve"> </w:t>
      </w:r>
      <w:r>
        <w:rPr>
          <w:rFonts w:ascii="Times New Roman" w:eastAsia="Times New Roman" w:hAnsi="Times New Roman" w:cs="Times New Roman"/>
          <w:b/>
          <w:bCs/>
          <w:color w:val="383838"/>
          <w:sz w:val="23"/>
          <w:szCs w:val="23"/>
        </w:rPr>
        <w:t>présentes</w:t>
      </w:r>
      <w:r>
        <w:rPr>
          <w:rFonts w:ascii="Times New Roman" w:eastAsia="Times New Roman" w:hAnsi="Times New Roman" w:cs="Times New Roman"/>
          <w:b/>
          <w:bCs/>
          <w:color w:val="383838"/>
          <w:spacing w:val="23"/>
          <w:sz w:val="23"/>
          <w:szCs w:val="23"/>
        </w:rPr>
        <w:t xml:space="preserve"> </w:t>
      </w:r>
      <w:r>
        <w:rPr>
          <w:rFonts w:ascii="Times New Roman" w:eastAsia="Times New Roman" w:hAnsi="Times New Roman" w:cs="Times New Roman"/>
          <w:color w:val="383838"/>
          <w:w w:val="131"/>
          <w:sz w:val="23"/>
          <w:szCs w:val="23"/>
        </w:rPr>
        <w:t>:</w:t>
      </w:r>
    </w:p>
    <w:p w14:paraId="284D8474" w14:textId="77777777" w:rsidR="00FA63C9" w:rsidRDefault="00FA63C9" w:rsidP="00FA63C9">
      <w:pPr>
        <w:spacing w:before="7" w:after="0" w:line="110" w:lineRule="exact"/>
        <w:rPr>
          <w:sz w:val="11"/>
          <w:szCs w:val="11"/>
        </w:rPr>
      </w:pPr>
    </w:p>
    <w:p w14:paraId="40DF12C2" w14:textId="77777777" w:rsidR="00FA63C9" w:rsidRDefault="00FA63C9" w:rsidP="00FA63C9">
      <w:pPr>
        <w:spacing w:after="0" w:line="200" w:lineRule="exact"/>
        <w:rPr>
          <w:sz w:val="20"/>
          <w:szCs w:val="20"/>
        </w:rPr>
      </w:pPr>
    </w:p>
    <w:p w14:paraId="48DF744B" w14:textId="77777777" w:rsidR="00FA63C9" w:rsidRDefault="00FA63C9" w:rsidP="00FA63C9">
      <w:pPr>
        <w:spacing w:after="0" w:line="285" w:lineRule="auto"/>
        <w:ind w:left="2419" w:right="74" w:firstLine="5"/>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Le</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contrôle</w:t>
      </w:r>
      <w:r>
        <w:rPr>
          <w:rFonts w:ascii="Times New Roman" w:eastAsia="Times New Roman" w:hAnsi="Times New Roman" w:cs="Times New Roman"/>
          <w:color w:val="383838"/>
          <w:spacing w:val="19"/>
          <w:sz w:val="23"/>
          <w:szCs w:val="23"/>
        </w:rPr>
        <w:t xml:space="preser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opérations</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traitement</w:t>
      </w:r>
      <w:r>
        <w:rPr>
          <w:rFonts w:ascii="Times New Roman" w:eastAsia="Times New Roman" w:hAnsi="Times New Roman" w:cs="Times New Roman"/>
          <w:color w:val="383838"/>
          <w:spacing w:val="30"/>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l'eau</w:t>
      </w:r>
      <w:r>
        <w:rPr>
          <w:rFonts w:ascii="Times New Roman" w:eastAsia="Times New Roman" w:hAnsi="Times New Roman" w:cs="Times New Roman"/>
          <w:color w:val="383838"/>
          <w:spacing w:val="53"/>
          <w:sz w:val="23"/>
          <w:szCs w:val="23"/>
        </w:rPr>
        <w:t xml:space="preserve"> </w:t>
      </w:r>
      <w:r>
        <w:rPr>
          <w:rFonts w:ascii="Times New Roman" w:eastAsia="Times New Roman" w:hAnsi="Times New Roman" w:cs="Times New Roman"/>
          <w:color w:val="383838"/>
          <w:sz w:val="23"/>
          <w:szCs w:val="23"/>
        </w:rPr>
        <w:t>potable</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w w:val="94"/>
          <w:sz w:val="23"/>
          <w:szCs w:val="23"/>
        </w:rPr>
        <w:t>façon</w:t>
      </w:r>
      <w:r>
        <w:rPr>
          <w:rFonts w:ascii="Times New Roman" w:eastAsia="Times New Roman" w:hAnsi="Times New Roman" w:cs="Times New Roman"/>
          <w:color w:val="383838"/>
          <w:spacing w:val="9"/>
          <w:w w:val="94"/>
          <w:sz w:val="23"/>
          <w:szCs w:val="23"/>
        </w:rPr>
        <w:t xml:space="preserve"> </w:t>
      </w:r>
      <w:r>
        <w:rPr>
          <w:rFonts w:ascii="Times New Roman" w:eastAsia="Times New Roman" w:hAnsi="Times New Roman" w:cs="Times New Roman"/>
          <w:color w:val="383838"/>
          <w:sz w:val="23"/>
          <w:szCs w:val="23"/>
        </w:rPr>
        <w:t>permanente</w:t>
      </w:r>
      <w:r>
        <w:rPr>
          <w:rFonts w:ascii="Times New Roman" w:eastAsia="Times New Roman" w:hAnsi="Times New Roman" w:cs="Times New Roman"/>
          <w:color w:val="383838"/>
          <w:spacing w:val="29"/>
          <w:sz w:val="23"/>
          <w:szCs w:val="23"/>
        </w:rPr>
        <w:t xml:space="preserve"> </w:t>
      </w:r>
      <w:r>
        <w:rPr>
          <w:rFonts w:ascii="Times New Roman" w:eastAsia="Times New Roman" w:hAnsi="Times New Roman" w:cs="Times New Roman"/>
          <w:color w:val="383838"/>
          <w:w w:val="101"/>
          <w:sz w:val="23"/>
          <w:szCs w:val="23"/>
        </w:rPr>
        <w:t xml:space="preserve">par </w:t>
      </w:r>
      <w:r>
        <w:rPr>
          <w:rFonts w:ascii="Times New Roman" w:eastAsia="Times New Roman" w:hAnsi="Times New Roman" w:cs="Times New Roman"/>
          <w:color w:val="383838"/>
          <w:sz w:val="23"/>
          <w:szCs w:val="23"/>
        </w:rPr>
        <w:t>les</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autorités</w:t>
      </w:r>
      <w:r>
        <w:rPr>
          <w:rFonts w:ascii="Times New Roman" w:eastAsia="Times New Roman" w:hAnsi="Times New Roman" w:cs="Times New Roman"/>
          <w:color w:val="383838"/>
          <w:spacing w:val="21"/>
          <w:sz w:val="23"/>
          <w:szCs w:val="23"/>
        </w:rPr>
        <w:t xml:space="preserve"> </w:t>
      </w:r>
      <w:r>
        <w:rPr>
          <w:rFonts w:ascii="Times New Roman" w:eastAsia="Times New Roman" w:hAnsi="Times New Roman" w:cs="Times New Roman"/>
          <w:color w:val="383838"/>
          <w:sz w:val="23"/>
          <w:szCs w:val="23"/>
        </w:rPr>
        <w:t>sanitaires</w:t>
      </w:r>
      <w:r>
        <w:rPr>
          <w:rFonts w:ascii="Times New Roman" w:eastAsia="Times New Roman" w:hAnsi="Times New Roman" w:cs="Times New Roman"/>
          <w:color w:val="383838"/>
          <w:spacing w:val="22"/>
          <w:sz w:val="23"/>
          <w:szCs w:val="23"/>
        </w:rPr>
        <w:t xml:space="preserve"> </w:t>
      </w:r>
      <w:r>
        <w:rPr>
          <w:rFonts w:ascii="Times New Roman" w:eastAsia="Times New Roman" w:hAnsi="Times New Roman" w:cs="Times New Roman"/>
          <w:color w:val="383838"/>
          <w:w w:val="112"/>
          <w:sz w:val="23"/>
          <w:szCs w:val="23"/>
        </w:rPr>
        <w:t>;</w:t>
      </w:r>
    </w:p>
    <w:p w14:paraId="3F7D3697" w14:textId="77777777" w:rsidR="00FA63C9" w:rsidRDefault="00FA63C9" w:rsidP="00FA63C9">
      <w:pPr>
        <w:spacing w:after="0" w:line="252" w:lineRule="exact"/>
        <w:ind w:left="2419"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 xml:space="preserve">La  </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 xml:space="preserve">construction  </w:t>
      </w:r>
      <w:r>
        <w:rPr>
          <w:rFonts w:ascii="Times New Roman" w:eastAsia="Times New Roman" w:hAnsi="Times New Roman" w:cs="Times New Roman"/>
          <w:color w:val="383838"/>
          <w:spacing w:val="29"/>
          <w:sz w:val="23"/>
          <w:szCs w:val="23"/>
        </w:rPr>
        <w:t xml:space="preserve"> </w:t>
      </w:r>
      <w:r>
        <w:rPr>
          <w:rFonts w:ascii="Times New Roman" w:eastAsia="Times New Roman" w:hAnsi="Times New Roman" w:cs="Times New Roman"/>
          <w:color w:val="383838"/>
          <w:sz w:val="23"/>
          <w:szCs w:val="23"/>
        </w:rPr>
        <w:t xml:space="preserve">de  </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 xml:space="preserve">latrines  </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 xml:space="preserve">réservées  </w:t>
      </w:r>
      <w:r>
        <w:rPr>
          <w:rFonts w:ascii="Times New Roman" w:eastAsia="Times New Roman" w:hAnsi="Times New Roman" w:cs="Times New Roman"/>
          <w:color w:val="383838"/>
          <w:spacing w:val="34"/>
          <w:sz w:val="23"/>
          <w:szCs w:val="23"/>
        </w:rPr>
        <w:t xml:space="preserve"> </w:t>
      </w:r>
      <w:r>
        <w:rPr>
          <w:rFonts w:ascii="Times New Roman" w:eastAsia="Times New Roman" w:hAnsi="Times New Roman" w:cs="Times New Roman"/>
          <w:color w:val="383838"/>
          <w:sz w:val="23"/>
          <w:szCs w:val="23"/>
        </w:rPr>
        <w:t xml:space="preserve">aux  </w:t>
      </w:r>
      <w:r>
        <w:rPr>
          <w:rFonts w:ascii="Times New Roman" w:eastAsia="Times New Roman" w:hAnsi="Times New Roman" w:cs="Times New Roman"/>
          <w:color w:val="383838"/>
          <w:spacing w:val="18"/>
          <w:sz w:val="23"/>
          <w:szCs w:val="23"/>
        </w:rPr>
        <w:t xml:space="preserve"> </w:t>
      </w:r>
      <w:r>
        <w:rPr>
          <w:rFonts w:ascii="Times New Roman" w:eastAsia="Times New Roman" w:hAnsi="Times New Roman" w:cs="Times New Roman"/>
          <w:color w:val="383838"/>
          <w:sz w:val="23"/>
          <w:szCs w:val="23"/>
        </w:rPr>
        <w:t xml:space="preserve">filles  </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 xml:space="preserve">et  </w:t>
      </w:r>
      <w:r>
        <w:rPr>
          <w:rFonts w:ascii="Times New Roman" w:eastAsia="Times New Roman" w:hAnsi="Times New Roman" w:cs="Times New Roman"/>
          <w:color w:val="383838"/>
          <w:spacing w:val="16"/>
          <w:sz w:val="23"/>
          <w:szCs w:val="23"/>
        </w:rPr>
        <w:t xml:space="preserve"> </w:t>
      </w:r>
      <w:r>
        <w:rPr>
          <w:rFonts w:ascii="Times New Roman" w:eastAsia="Times New Roman" w:hAnsi="Times New Roman" w:cs="Times New Roman"/>
          <w:color w:val="383838"/>
          <w:sz w:val="23"/>
          <w:szCs w:val="23"/>
        </w:rPr>
        <w:t xml:space="preserve">autres  </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 xml:space="preserve">réservées  </w:t>
      </w:r>
      <w:r>
        <w:rPr>
          <w:rFonts w:ascii="Times New Roman" w:eastAsia="Times New Roman" w:hAnsi="Times New Roman" w:cs="Times New Roman"/>
          <w:color w:val="383838"/>
          <w:spacing w:val="39"/>
          <w:sz w:val="23"/>
          <w:szCs w:val="23"/>
        </w:rPr>
        <w:t xml:space="preserve"> </w:t>
      </w:r>
      <w:r>
        <w:rPr>
          <w:rFonts w:ascii="Times New Roman" w:eastAsia="Times New Roman" w:hAnsi="Times New Roman" w:cs="Times New Roman"/>
          <w:color w:val="383838"/>
          <w:w w:val="102"/>
          <w:sz w:val="23"/>
          <w:szCs w:val="23"/>
        </w:rPr>
        <w:t>aux</w:t>
      </w:r>
    </w:p>
    <w:p w14:paraId="41A4146C" w14:textId="77777777" w:rsidR="00FA63C9" w:rsidRDefault="00FA63C9" w:rsidP="00FA63C9">
      <w:pPr>
        <w:spacing w:after="0"/>
        <w:sectPr w:rsidR="00FA63C9" w:rsidSect="00973E5A">
          <w:headerReference w:type="default" r:id="rId47"/>
          <w:pgSz w:w="11920" w:h="16840"/>
          <w:pgMar w:top="-20" w:right="1480" w:bottom="280" w:left="80" w:header="0" w:footer="0" w:gutter="0"/>
          <w:cols w:space="720"/>
        </w:sectPr>
      </w:pPr>
    </w:p>
    <w:p w14:paraId="4EB05DB5" w14:textId="77777777" w:rsidR="00FA63C9" w:rsidRDefault="00FA63C9" w:rsidP="00FA63C9">
      <w:pPr>
        <w:spacing w:before="6" w:after="0" w:line="170" w:lineRule="exact"/>
        <w:rPr>
          <w:sz w:val="17"/>
          <w:szCs w:val="17"/>
        </w:rPr>
      </w:pPr>
      <w:r>
        <w:rPr>
          <w:noProof/>
          <w:lang w:eastAsia="fr-FR"/>
        </w:rPr>
        <w:drawing>
          <wp:anchor distT="0" distB="0" distL="114300" distR="114300" simplePos="0" relativeHeight="251709440" behindDoc="1" locked="0" layoutInCell="1" allowOverlap="1" wp14:anchorId="4CF235EA" wp14:editId="030B1D64">
            <wp:simplePos x="0" y="0"/>
            <wp:positionH relativeFrom="page">
              <wp:posOffset>1048385</wp:posOffset>
            </wp:positionH>
            <wp:positionV relativeFrom="page">
              <wp:posOffset>6339840</wp:posOffset>
            </wp:positionV>
            <wp:extent cx="6266815" cy="2926080"/>
            <wp:effectExtent l="0" t="0" r="0" b="0"/>
            <wp:wrapNone/>
            <wp:docPr id="2079"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66815" cy="2926080"/>
                    </a:xfrm>
                    <a:prstGeom prst="rect">
                      <a:avLst/>
                    </a:prstGeom>
                    <a:noFill/>
                  </pic:spPr>
                </pic:pic>
              </a:graphicData>
            </a:graphic>
            <wp14:sizeRelH relativeFrom="page">
              <wp14:pctWidth>0</wp14:pctWidth>
            </wp14:sizeRelH>
            <wp14:sizeRelV relativeFrom="page">
              <wp14:pctHeight>0</wp14:pctHeight>
            </wp14:sizeRelV>
          </wp:anchor>
        </w:drawing>
      </w:r>
    </w:p>
    <w:p w14:paraId="5F07C6DD" w14:textId="77777777" w:rsidR="00FA63C9" w:rsidRDefault="00FA63C9" w:rsidP="00FA63C9">
      <w:pPr>
        <w:spacing w:after="0" w:line="200" w:lineRule="exact"/>
        <w:rPr>
          <w:sz w:val="20"/>
          <w:szCs w:val="20"/>
        </w:rPr>
      </w:pPr>
    </w:p>
    <w:p w14:paraId="4864EB85" w14:textId="77777777" w:rsidR="00FA63C9" w:rsidRDefault="00FA63C9" w:rsidP="00FA63C9">
      <w:pPr>
        <w:spacing w:after="0" w:line="200" w:lineRule="exact"/>
        <w:rPr>
          <w:sz w:val="20"/>
          <w:szCs w:val="20"/>
        </w:rPr>
      </w:pPr>
    </w:p>
    <w:p w14:paraId="62AC21FC" w14:textId="77777777" w:rsidR="00FA63C9" w:rsidRDefault="00FA63C9" w:rsidP="00FA63C9">
      <w:pPr>
        <w:spacing w:after="0" w:line="200" w:lineRule="exact"/>
        <w:rPr>
          <w:sz w:val="20"/>
          <w:szCs w:val="20"/>
        </w:rPr>
      </w:pPr>
    </w:p>
    <w:p w14:paraId="00A0A421" w14:textId="77777777" w:rsidR="00FA63C9" w:rsidRDefault="00FA63C9" w:rsidP="00FA63C9">
      <w:pPr>
        <w:spacing w:after="0" w:line="200" w:lineRule="exact"/>
        <w:rPr>
          <w:sz w:val="20"/>
          <w:szCs w:val="20"/>
        </w:rPr>
      </w:pPr>
    </w:p>
    <w:p w14:paraId="2DC548D3" w14:textId="77777777" w:rsidR="00FA63C9" w:rsidRDefault="00FA63C9" w:rsidP="00FA63C9">
      <w:pPr>
        <w:spacing w:after="0" w:line="200" w:lineRule="exact"/>
        <w:rPr>
          <w:sz w:val="20"/>
          <w:szCs w:val="20"/>
        </w:rPr>
      </w:pPr>
    </w:p>
    <w:p w14:paraId="0487A165" w14:textId="77777777" w:rsidR="00FA63C9" w:rsidRDefault="00FA63C9" w:rsidP="00FA63C9">
      <w:pPr>
        <w:spacing w:after="0" w:line="200" w:lineRule="exact"/>
        <w:rPr>
          <w:sz w:val="20"/>
          <w:szCs w:val="20"/>
        </w:rPr>
      </w:pPr>
    </w:p>
    <w:p w14:paraId="62475D65" w14:textId="77777777" w:rsidR="00FA63C9" w:rsidRDefault="00FA63C9" w:rsidP="00FA63C9">
      <w:pPr>
        <w:spacing w:before="29" w:after="0" w:line="240" w:lineRule="auto"/>
        <w:ind w:left="2395" w:right="-20"/>
        <w:rPr>
          <w:rFonts w:ascii="Times New Roman" w:eastAsia="Times New Roman" w:hAnsi="Times New Roman" w:cs="Times New Roman"/>
          <w:sz w:val="24"/>
          <w:szCs w:val="24"/>
        </w:rPr>
      </w:pPr>
      <w:r>
        <w:rPr>
          <w:noProof/>
          <w:lang w:eastAsia="fr-FR"/>
        </w:rPr>
        <w:drawing>
          <wp:anchor distT="0" distB="0" distL="114300" distR="114300" simplePos="0" relativeHeight="251708416" behindDoc="1" locked="0" layoutInCell="1" allowOverlap="1" wp14:anchorId="5C732E76" wp14:editId="49CA5A5B">
            <wp:simplePos x="0" y="0"/>
            <wp:positionH relativeFrom="page">
              <wp:posOffset>24130</wp:posOffset>
            </wp:positionH>
            <wp:positionV relativeFrom="paragraph">
              <wp:posOffset>-823595</wp:posOffset>
            </wp:positionV>
            <wp:extent cx="1036320" cy="1402080"/>
            <wp:effectExtent l="0" t="0" r="0" b="0"/>
            <wp:wrapNone/>
            <wp:docPr id="149"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632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13131"/>
          <w:w w:val="91"/>
          <w:sz w:val="24"/>
          <w:szCs w:val="24"/>
        </w:rPr>
        <w:t>garçons,</w:t>
      </w:r>
      <w:r>
        <w:rPr>
          <w:rFonts w:ascii="Times New Roman" w:eastAsia="Times New Roman" w:hAnsi="Times New Roman" w:cs="Times New Roman"/>
          <w:color w:val="313131"/>
          <w:spacing w:val="1"/>
          <w:w w:val="91"/>
          <w:sz w:val="24"/>
          <w:szCs w:val="24"/>
        </w:rPr>
        <w:t xml:space="preserve"> </w:t>
      </w:r>
      <w:r>
        <w:rPr>
          <w:rFonts w:ascii="Times New Roman" w:eastAsia="Times New Roman" w:hAnsi="Times New Roman" w:cs="Times New Roman"/>
          <w:color w:val="313131"/>
          <w:sz w:val="24"/>
          <w:szCs w:val="24"/>
        </w:rPr>
        <w:t>séparément,</w:t>
      </w:r>
      <w:r>
        <w:rPr>
          <w:rFonts w:ascii="Times New Roman" w:eastAsia="Times New Roman" w:hAnsi="Times New Roman" w:cs="Times New Roman"/>
          <w:color w:val="313131"/>
          <w:spacing w:val="-17"/>
          <w:sz w:val="24"/>
          <w:szCs w:val="24"/>
        </w:rPr>
        <w:t xml:space="preserve"> </w:t>
      </w:r>
      <w:r>
        <w:rPr>
          <w:rFonts w:ascii="Times New Roman" w:eastAsia="Times New Roman" w:hAnsi="Times New Roman" w:cs="Times New Roman"/>
          <w:color w:val="313131"/>
          <w:sz w:val="24"/>
          <w:szCs w:val="24"/>
        </w:rPr>
        <w:t>dans</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les</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établissements</w:t>
      </w:r>
      <w:r>
        <w:rPr>
          <w:rFonts w:ascii="Times New Roman" w:eastAsia="Times New Roman" w:hAnsi="Times New Roman" w:cs="Times New Roman"/>
          <w:color w:val="313131"/>
          <w:spacing w:val="-17"/>
          <w:sz w:val="24"/>
          <w:szCs w:val="24"/>
        </w:rPr>
        <w:t xml:space="preserve"> </w:t>
      </w:r>
      <w:r>
        <w:rPr>
          <w:rFonts w:ascii="Times New Roman" w:eastAsia="Times New Roman" w:hAnsi="Times New Roman" w:cs="Times New Roman"/>
          <w:color w:val="313131"/>
          <w:sz w:val="24"/>
          <w:szCs w:val="24"/>
        </w:rPr>
        <w:t>scolaires</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w w:val="109"/>
          <w:sz w:val="24"/>
          <w:szCs w:val="24"/>
        </w:rPr>
        <w:t>;</w:t>
      </w:r>
    </w:p>
    <w:p w14:paraId="66D6C8A3" w14:textId="77777777" w:rsidR="00FA63C9" w:rsidRDefault="00FA63C9" w:rsidP="00FA63C9">
      <w:pPr>
        <w:spacing w:before="36" w:after="0" w:line="275" w:lineRule="auto"/>
        <w:ind w:left="2390" w:right="139"/>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La</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formation</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différents</w:t>
      </w:r>
      <w:r>
        <w:rPr>
          <w:rFonts w:ascii="Times New Roman" w:eastAsia="Times New Roman" w:hAnsi="Times New Roman" w:cs="Times New Roman"/>
          <w:color w:val="313131"/>
          <w:spacing w:val="-5"/>
          <w:sz w:val="24"/>
          <w:szCs w:val="24"/>
        </w:rPr>
        <w:t xml:space="preserve"> </w:t>
      </w:r>
      <w:proofErr w:type="spellStart"/>
      <w:r>
        <w:rPr>
          <w:rFonts w:ascii="Times New Roman" w:eastAsia="Times New Roman" w:hAnsi="Times New Roman" w:cs="Times New Roman"/>
          <w:color w:val="313131"/>
          <w:sz w:val="24"/>
          <w:szCs w:val="24"/>
        </w:rPr>
        <w:t>comites</w:t>
      </w:r>
      <w:proofErr w:type="spellEnd"/>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en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assainissement,</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entretien</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et</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maintenance</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w w:val="136"/>
          <w:sz w:val="24"/>
          <w:szCs w:val="24"/>
        </w:rPr>
        <w:t xml:space="preserve">; </w:t>
      </w:r>
      <w:r>
        <w:rPr>
          <w:rFonts w:ascii="Times New Roman" w:eastAsia="Times New Roman" w:hAnsi="Times New Roman" w:cs="Times New Roman"/>
          <w:color w:val="313131"/>
          <w:sz w:val="24"/>
          <w:szCs w:val="24"/>
        </w:rPr>
        <w:t>La</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constitution</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5"/>
          <w:sz w:val="24"/>
          <w:szCs w:val="24"/>
        </w:rPr>
        <w:t xml:space="preserve"> </w:t>
      </w:r>
      <w:proofErr w:type="spellStart"/>
      <w:r>
        <w:rPr>
          <w:rFonts w:ascii="Times New Roman" w:eastAsia="Times New Roman" w:hAnsi="Times New Roman" w:cs="Times New Roman"/>
          <w:color w:val="313131"/>
          <w:sz w:val="24"/>
          <w:szCs w:val="24"/>
        </w:rPr>
        <w:t>comites</w:t>
      </w:r>
      <w:proofErr w:type="spellEnd"/>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locaux</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en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charge</w:t>
      </w:r>
      <w:r>
        <w:rPr>
          <w:rFonts w:ascii="Times New Roman" w:eastAsia="Times New Roman" w:hAnsi="Times New Roman" w:cs="Times New Roman"/>
          <w:color w:val="313131"/>
          <w:spacing w:val="-15"/>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la</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gestion</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mini-réseaux,</w:t>
      </w:r>
    </w:p>
    <w:p w14:paraId="58DC0EBF" w14:textId="77777777" w:rsidR="00FA63C9" w:rsidRDefault="00FA63C9" w:rsidP="00FA63C9">
      <w:pPr>
        <w:spacing w:after="0" w:line="299" w:lineRule="exact"/>
        <w:ind w:left="2390" w:right="-20"/>
        <w:rPr>
          <w:rFonts w:ascii="Times New Roman" w:eastAsia="Times New Roman" w:hAnsi="Times New Roman" w:cs="Times New Roman"/>
          <w:sz w:val="17"/>
          <w:szCs w:val="17"/>
        </w:rPr>
      </w:pPr>
      <w:r>
        <w:rPr>
          <w:rFonts w:ascii="Times New Roman" w:eastAsia="Times New Roman" w:hAnsi="Times New Roman" w:cs="Times New Roman"/>
          <w:color w:val="313131"/>
          <w:position w:val="1"/>
          <w:sz w:val="24"/>
          <w:szCs w:val="24"/>
        </w:rPr>
        <w:t>Le</w:t>
      </w:r>
      <w:r>
        <w:rPr>
          <w:rFonts w:ascii="Times New Roman" w:eastAsia="Times New Roman" w:hAnsi="Times New Roman" w:cs="Times New Roman"/>
          <w:color w:val="313131"/>
          <w:spacing w:val="-5"/>
          <w:position w:val="1"/>
          <w:sz w:val="24"/>
          <w:szCs w:val="24"/>
        </w:rPr>
        <w:t xml:space="preserve"> </w:t>
      </w:r>
      <w:r>
        <w:rPr>
          <w:rFonts w:ascii="Times New Roman" w:eastAsia="Times New Roman" w:hAnsi="Times New Roman" w:cs="Times New Roman"/>
          <w:color w:val="313131"/>
          <w:position w:val="1"/>
          <w:sz w:val="24"/>
          <w:szCs w:val="24"/>
        </w:rPr>
        <w:t>seuil</w:t>
      </w:r>
      <w:r>
        <w:rPr>
          <w:rFonts w:ascii="Times New Roman" w:eastAsia="Times New Roman" w:hAnsi="Times New Roman" w:cs="Times New Roman"/>
          <w:color w:val="313131"/>
          <w:spacing w:val="-1"/>
          <w:position w:val="1"/>
          <w:sz w:val="24"/>
          <w:szCs w:val="24"/>
        </w:rPr>
        <w:t xml:space="preserve"> </w:t>
      </w:r>
      <w:r>
        <w:rPr>
          <w:rFonts w:ascii="Times New Roman" w:eastAsia="Times New Roman" w:hAnsi="Times New Roman" w:cs="Times New Roman"/>
          <w:color w:val="313131"/>
          <w:position w:val="1"/>
          <w:sz w:val="24"/>
          <w:szCs w:val="24"/>
        </w:rPr>
        <w:t>pour</w:t>
      </w:r>
      <w:r>
        <w:rPr>
          <w:rFonts w:ascii="Times New Roman" w:eastAsia="Times New Roman" w:hAnsi="Times New Roman" w:cs="Times New Roman"/>
          <w:color w:val="313131"/>
          <w:spacing w:val="-4"/>
          <w:position w:val="1"/>
          <w:sz w:val="24"/>
          <w:szCs w:val="24"/>
        </w:rPr>
        <w:t xml:space="preserve"> </w:t>
      </w:r>
      <w:r>
        <w:rPr>
          <w:rFonts w:ascii="Times New Roman" w:eastAsia="Times New Roman" w:hAnsi="Times New Roman" w:cs="Times New Roman"/>
          <w:color w:val="313131"/>
          <w:position w:val="1"/>
          <w:sz w:val="24"/>
          <w:szCs w:val="24"/>
        </w:rPr>
        <w:t>équiper</w:t>
      </w:r>
      <w:r>
        <w:rPr>
          <w:rFonts w:ascii="Times New Roman" w:eastAsia="Times New Roman" w:hAnsi="Times New Roman" w:cs="Times New Roman"/>
          <w:color w:val="313131"/>
          <w:spacing w:val="5"/>
          <w:position w:val="1"/>
          <w:sz w:val="24"/>
          <w:szCs w:val="24"/>
        </w:rPr>
        <w:t xml:space="preserve"> </w:t>
      </w:r>
      <w:r>
        <w:rPr>
          <w:rFonts w:ascii="Times New Roman" w:eastAsia="Times New Roman" w:hAnsi="Times New Roman" w:cs="Times New Roman"/>
          <w:color w:val="313131"/>
          <w:position w:val="1"/>
          <w:sz w:val="24"/>
          <w:szCs w:val="24"/>
        </w:rPr>
        <w:t>un</w:t>
      </w:r>
      <w:r>
        <w:rPr>
          <w:rFonts w:ascii="Times New Roman" w:eastAsia="Times New Roman" w:hAnsi="Times New Roman" w:cs="Times New Roman"/>
          <w:color w:val="313131"/>
          <w:spacing w:val="-7"/>
          <w:position w:val="1"/>
          <w:sz w:val="24"/>
          <w:szCs w:val="24"/>
        </w:rPr>
        <w:t xml:space="preserve"> </w:t>
      </w:r>
      <w:r>
        <w:rPr>
          <w:rFonts w:ascii="Times New Roman" w:eastAsia="Times New Roman" w:hAnsi="Times New Roman" w:cs="Times New Roman"/>
          <w:color w:val="313131"/>
          <w:position w:val="1"/>
          <w:sz w:val="24"/>
          <w:szCs w:val="24"/>
        </w:rPr>
        <w:t>forage</w:t>
      </w:r>
      <w:r>
        <w:rPr>
          <w:rFonts w:ascii="Times New Roman" w:eastAsia="Times New Roman" w:hAnsi="Times New Roman" w:cs="Times New Roman"/>
          <w:color w:val="313131"/>
          <w:spacing w:val="-2"/>
          <w:position w:val="1"/>
          <w:sz w:val="24"/>
          <w:szCs w:val="24"/>
        </w:rPr>
        <w:t xml:space="preserve"> </w:t>
      </w:r>
      <w:r>
        <w:rPr>
          <w:rFonts w:ascii="Times New Roman" w:eastAsia="Times New Roman" w:hAnsi="Times New Roman" w:cs="Times New Roman"/>
          <w:color w:val="313131"/>
          <w:position w:val="1"/>
          <w:sz w:val="24"/>
          <w:szCs w:val="24"/>
        </w:rPr>
        <w:t>ne</w:t>
      </w:r>
      <w:r>
        <w:rPr>
          <w:rFonts w:ascii="Times New Roman" w:eastAsia="Times New Roman" w:hAnsi="Times New Roman" w:cs="Times New Roman"/>
          <w:color w:val="313131"/>
          <w:spacing w:val="-6"/>
          <w:position w:val="1"/>
          <w:sz w:val="24"/>
          <w:szCs w:val="24"/>
        </w:rPr>
        <w:t xml:space="preserve"> </w:t>
      </w:r>
      <w:r>
        <w:rPr>
          <w:rFonts w:ascii="Times New Roman" w:eastAsia="Times New Roman" w:hAnsi="Times New Roman" w:cs="Times New Roman"/>
          <w:color w:val="313131"/>
          <w:position w:val="1"/>
          <w:sz w:val="24"/>
          <w:szCs w:val="24"/>
        </w:rPr>
        <w:t>doit</w:t>
      </w:r>
      <w:r>
        <w:rPr>
          <w:rFonts w:ascii="Times New Roman" w:eastAsia="Times New Roman" w:hAnsi="Times New Roman" w:cs="Times New Roman"/>
          <w:color w:val="313131"/>
          <w:spacing w:val="3"/>
          <w:position w:val="1"/>
          <w:sz w:val="24"/>
          <w:szCs w:val="24"/>
        </w:rPr>
        <w:t xml:space="preserve"> </w:t>
      </w:r>
      <w:r>
        <w:rPr>
          <w:rFonts w:ascii="Times New Roman" w:eastAsia="Times New Roman" w:hAnsi="Times New Roman" w:cs="Times New Roman"/>
          <w:color w:val="313131"/>
          <w:position w:val="1"/>
          <w:sz w:val="24"/>
          <w:szCs w:val="24"/>
        </w:rPr>
        <w:t>pas</w:t>
      </w:r>
      <w:r>
        <w:rPr>
          <w:rFonts w:ascii="Times New Roman" w:eastAsia="Times New Roman" w:hAnsi="Times New Roman" w:cs="Times New Roman"/>
          <w:color w:val="313131"/>
          <w:spacing w:val="-8"/>
          <w:position w:val="1"/>
          <w:sz w:val="24"/>
          <w:szCs w:val="24"/>
        </w:rPr>
        <w:t xml:space="preserve"> </w:t>
      </w:r>
      <w:r>
        <w:rPr>
          <w:rFonts w:ascii="Times New Roman" w:eastAsia="Times New Roman" w:hAnsi="Times New Roman" w:cs="Times New Roman"/>
          <w:color w:val="313131"/>
          <w:position w:val="1"/>
          <w:sz w:val="24"/>
          <w:szCs w:val="24"/>
        </w:rPr>
        <w:t>être</w:t>
      </w:r>
      <w:r>
        <w:rPr>
          <w:rFonts w:ascii="Times New Roman" w:eastAsia="Times New Roman" w:hAnsi="Times New Roman" w:cs="Times New Roman"/>
          <w:color w:val="313131"/>
          <w:spacing w:val="1"/>
          <w:position w:val="1"/>
          <w:sz w:val="24"/>
          <w:szCs w:val="24"/>
        </w:rPr>
        <w:t xml:space="preserve"> </w:t>
      </w:r>
      <w:r>
        <w:rPr>
          <w:rFonts w:ascii="Times New Roman" w:eastAsia="Times New Roman" w:hAnsi="Times New Roman" w:cs="Times New Roman"/>
          <w:color w:val="313131"/>
          <w:position w:val="1"/>
          <w:sz w:val="24"/>
          <w:szCs w:val="24"/>
        </w:rPr>
        <w:t>inferieur</w:t>
      </w:r>
      <w:r>
        <w:rPr>
          <w:rFonts w:ascii="Times New Roman" w:eastAsia="Times New Roman" w:hAnsi="Times New Roman" w:cs="Times New Roman"/>
          <w:color w:val="313131"/>
          <w:spacing w:val="-1"/>
          <w:position w:val="1"/>
          <w:sz w:val="24"/>
          <w:szCs w:val="24"/>
        </w:rPr>
        <w:t xml:space="preserve"> </w:t>
      </w:r>
      <w:r>
        <w:rPr>
          <w:rFonts w:ascii="Times New Roman" w:eastAsia="Times New Roman" w:hAnsi="Times New Roman" w:cs="Times New Roman"/>
          <w:color w:val="313131"/>
          <w:w w:val="75"/>
          <w:position w:val="1"/>
          <w:sz w:val="34"/>
          <w:szCs w:val="34"/>
        </w:rPr>
        <w:t>a</w:t>
      </w:r>
      <w:r>
        <w:rPr>
          <w:rFonts w:ascii="Times New Roman" w:eastAsia="Times New Roman" w:hAnsi="Times New Roman" w:cs="Times New Roman"/>
          <w:color w:val="313131"/>
          <w:spacing w:val="-6"/>
          <w:w w:val="75"/>
          <w:position w:val="1"/>
          <w:sz w:val="34"/>
          <w:szCs w:val="34"/>
        </w:rPr>
        <w:t xml:space="preserve"> </w:t>
      </w:r>
      <w:r>
        <w:rPr>
          <w:rFonts w:ascii="Times New Roman" w:eastAsia="Times New Roman" w:hAnsi="Times New Roman" w:cs="Times New Roman"/>
          <w:color w:val="313131"/>
          <w:position w:val="1"/>
          <w:sz w:val="24"/>
          <w:szCs w:val="24"/>
        </w:rPr>
        <w:t>5</w:t>
      </w:r>
      <w:r>
        <w:rPr>
          <w:rFonts w:ascii="Times New Roman" w:eastAsia="Times New Roman" w:hAnsi="Times New Roman" w:cs="Times New Roman"/>
          <w:color w:val="313131"/>
          <w:spacing w:val="-12"/>
          <w:position w:val="1"/>
          <w:sz w:val="24"/>
          <w:szCs w:val="24"/>
        </w:rPr>
        <w:t>m</w:t>
      </w:r>
      <w:r>
        <w:rPr>
          <w:rFonts w:ascii="Times New Roman" w:eastAsia="Times New Roman" w:hAnsi="Times New Roman" w:cs="Times New Roman"/>
          <w:color w:val="313131"/>
          <w:position w:val="11"/>
          <w:sz w:val="17"/>
          <w:szCs w:val="17"/>
        </w:rPr>
        <w:t>3</w:t>
      </w:r>
      <w:r>
        <w:rPr>
          <w:rFonts w:ascii="Times New Roman" w:eastAsia="Times New Roman" w:hAnsi="Times New Roman" w:cs="Times New Roman"/>
          <w:color w:val="313131"/>
          <w:spacing w:val="31"/>
          <w:position w:val="11"/>
          <w:sz w:val="17"/>
          <w:szCs w:val="17"/>
        </w:rPr>
        <w:t xml:space="preserve"> </w:t>
      </w:r>
      <w:r>
        <w:rPr>
          <w:rFonts w:ascii="Times New Roman" w:eastAsia="Times New Roman" w:hAnsi="Times New Roman" w:cs="Times New Roman"/>
          <w:color w:val="313131"/>
          <w:w w:val="154"/>
          <w:position w:val="1"/>
          <w:sz w:val="17"/>
          <w:szCs w:val="17"/>
        </w:rPr>
        <w:t>;</w:t>
      </w:r>
    </w:p>
    <w:p w14:paraId="0D2EA70E" w14:textId="77777777" w:rsidR="00FA63C9" w:rsidRDefault="00FA63C9" w:rsidP="00FA63C9">
      <w:pPr>
        <w:spacing w:before="19" w:after="0" w:line="275" w:lineRule="auto"/>
        <w:ind w:left="2390" w:right="6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La</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mise</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en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place</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d'unités</w:t>
      </w:r>
      <w:r>
        <w:rPr>
          <w:rFonts w:ascii="Times New Roman" w:eastAsia="Times New Roman" w:hAnsi="Times New Roman" w:cs="Times New Roman"/>
          <w:color w:val="313131"/>
          <w:spacing w:val="33"/>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dessalement</w:t>
      </w:r>
      <w:r>
        <w:rPr>
          <w:rFonts w:ascii="Times New Roman" w:eastAsia="Times New Roman" w:hAnsi="Times New Roman" w:cs="Times New Roman"/>
          <w:color w:val="313131"/>
          <w:spacing w:val="-13"/>
          <w:sz w:val="24"/>
          <w:szCs w:val="24"/>
        </w:rPr>
        <w:t xml:space="preserve"> </w:t>
      </w:r>
      <w:r>
        <w:rPr>
          <w:rFonts w:ascii="Times New Roman" w:eastAsia="Times New Roman" w:hAnsi="Times New Roman" w:cs="Times New Roman"/>
          <w:color w:val="313131"/>
          <w:sz w:val="24"/>
          <w:szCs w:val="24"/>
        </w:rPr>
        <w:t>préfabriquées au</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niveau</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forages</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aux eaux</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salines</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w w:val="109"/>
          <w:sz w:val="24"/>
          <w:szCs w:val="24"/>
        </w:rPr>
        <w:t>;</w:t>
      </w:r>
    </w:p>
    <w:p w14:paraId="51CB8C9E" w14:textId="77777777" w:rsidR="00FA63C9" w:rsidRDefault="00FA63C9" w:rsidP="00FA63C9">
      <w:pPr>
        <w:spacing w:before="1" w:after="0" w:line="271" w:lineRule="auto"/>
        <w:ind w:left="2386" w:right="5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L'interdiction</w:t>
      </w:r>
      <w:r>
        <w:rPr>
          <w:rFonts w:ascii="Times New Roman" w:eastAsia="Times New Roman" w:hAnsi="Times New Roman" w:cs="Times New Roman"/>
          <w:color w:val="313131"/>
          <w:spacing w:val="25"/>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châteaux</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d'eau</w:t>
      </w:r>
      <w:r>
        <w:rPr>
          <w:rFonts w:ascii="Times New Roman" w:eastAsia="Times New Roman" w:hAnsi="Times New Roman" w:cs="Times New Roman"/>
          <w:color w:val="313131"/>
          <w:spacing w:val="30"/>
          <w:sz w:val="24"/>
          <w:szCs w:val="24"/>
        </w:rPr>
        <w:t xml:space="preserve"> </w:t>
      </w:r>
      <w:r>
        <w:rPr>
          <w:rFonts w:ascii="Times New Roman" w:eastAsia="Times New Roman" w:hAnsi="Times New Roman" w:cs="Times New Roman"/>
          <w:color w:val="313131"/>
          <w:sz w:val="24"/>
          <w:szCs w:val="24"/>
        </w:rPr>
        <w:t>en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plastique</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et</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leur</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construction</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en béton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w w:val="112"/>
          <w:sz w:val="24"/>
          <w:szCs w:val="24"/>
        </w:rPr>
        <w:t xml:space="preserve">arme; </w:t>
      </w:r>
      <w:r>
        <w:rPr>
          <w:rFonts w:ascii="Times New Roman" w:eastAsia="Times New Roman" w:hAnsi="Times New Roman" w:cs="Times New Roman"/>
          <w:color w:val="313131"/>
          <w:sz w:val="24"/>
          <w:szCs w:val="24"/>
        </w:rPr>
        <w:t>Renforcement</w:t>
      </w:r>
      <w:r>
        <w:rPr>
          <w:rFonts w:ascii="Times New Roman" w:eastAsia="Times New Roman" w:hAnsi="Times New Roman" w:cs="Times New Roman"/>
          <w:color w:val="313131"/>
          <w:spacing w:val="58"/>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7"/>
          <w:sz w:val="24"/>
          <w:szCs w:val="24"/>
        </w:rPr>
        <w:t xml:space="preserve"> </w:t>
      </w:r>
      <w:r>
        <w:rPr>
          <w:rFonts w:ascii="Times New Roman" w:eastAsia="Times New Roman" w:hAnsi="Times New Roman" w:cs="Times New Roman"/>
          <w:color w:val="313131"/>
          <w:sz w:val="24"/>
          <w:szCs w:val="24"/>
        </w:rPr>
        <w:t xml:space="preserve">capacité </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 xml:space="preserve">de </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sz w:val="24"/>
          <w:szCs w:val="24"/>
        </w:rPr>
        <w:t xml:space="preserve">la </w:t>
      </w:r>
      <w:r>
        <w:rPr>
          <w:rFonts w:ascii="Times New Roman" w:eastAsia="Times New Roman" w:hAnsi="Times New Roman" w:cs="Times New Roman"/>
          <w:color w:val="313131"/>
          <w:spacing w:val="13"/>
          <w:sz w:val="24"/>
          <w:szCs w:val="24"/>
        </w:rPr>
        <w:t xml:space="preserve"> </w:t>
      </w:r>
      <w:r>
        <w:rPr>
          <w:rFonts w:ascii="Times New Roman" w:eastAsia="Times New Roman" w:hAnsi="Times New Roman" w:cs="Times New Roman"/>
          <w:color w:val="313131"/>
          <w:sz w:val="24"/>
          <w:szCs w:val="24"/>
        </w:rPr>
        <w:t xml:space="preserve">direction </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 xml:space="preserve">Régionale </w:t>
      </w:r>
      <w:r>
        <w:rPr>
          <w:rFonts w:ascii="Times New Roman" w:eastAsia="Times New Roman" w:hAnsi="Times New Roman" w:cs="Times New Roman"/>
          <w:color w:val="313131"/>
          <w:spacing w:val="9"/>
          <w:sz w:val="24"/>
          <w:szCs w:val="24"/>
        </w:rPr>
        <w:t xml:space="preserve"> </w:t>
      </w:r>
      <w:r>
        <w:rPr>
          <w:rFonts w:ascii="Times New Roman" w:eastAsia="Times New Roman" w:hAnsi="Times New Roman" w:cs="Times New Roman"/>
          <w:color w:val="313131"/>
          <w:sz w:val="24"/>
          <w:szCs w:val="24"/>
        </w:rPr>
        <w:t xml:space="preserve">de </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 xml:space="preserve">l'Hydraulique </w:t>
      </w:r>
      <w:r>
        <w:rPr>
          <w:rFonts w:ascii="Times New Roman" w:eastAsia="Times New Roman" w:hAnsi="Times New Roman" w:cs="Times New Roman"/>
          <w:color w:val="313131"/>
          <w:spacing w:val="46"/>
          <w:sz w:val="24"/>
          <w:szCs w:val="24"/>
        </w:rPr>
        <w:t xml:space="preserve"> </w:t>
      </w:r>
      <w:r>
        <w:rPr>
          <w:rFonts w:ascii="Times New Roman" w:eastAsia="Times New Roman" w:hAnsi="Times New Roman" w:cs="Times New Roman"/>
          <w:color w:val="313131"/>
          <w:sz w:val="24"/>
          <w:szCs w:val="24"/>
        </w:rPr>
        <w:t xml:space="preserve">et </w:t>
      </w:r>
      <w:r>
        <w:rPr>
          <w:rFonts w:ascii="Times New Roman" w:eastAsia="Times New Roman" w:hAnsi="Times New Roman" w:cs="Times New Roman"/>
          <w:color w:val="313131"/>
          <w:spacing w:val="14"/>
          <w:sz w:val="24"/>
          <w:szCs w:val="24"/>
        </w:rPr>
        <w:t xml:space="preserve"> </w:t>
      </w:r>
      <w:r>
        <w:rPr>
          <w:rFonts w:ascii="Times New Roman" w:eastAsia="Times New Roman" w:hAnsi="Times New Roman" w:cs="Times New Roman"/>
          <w:color w:val="313131"/>
          <w:w w:val="101"/>
          <w:sz w:val="24"/>
          <w:szCs w:val="24"/>
        </w:rPr>
        <w:t>de</w:t>
      </w:r>
    </w:p>
    <w:p w14:paraId="08DE5CA6" w14:textId="77777777" w:rsidR="00FA63C9" w:rsidRDefault="00FA63C9" w:rsidP="00FA63C9">
      <w:pPr>
        <w:spacing w:before="6" w:after="0" w:line="240" w:lineRule="auto"/>
        <w:ind w:left="2386" w:right="-20"/>
        <w:rPr>
          <w:rFonts w:ascii="Times New Roman" w:eastAsia="Times New Roman" w:hAnsi="Times New Roman" w:cs="Times New Roman"/>
          <w:sz w:val="24"/>
          <w:szCs w:val="24"/>
        </w:rPr>
      </w:pPr>
      <w:r>
        <w:rPr>
          <w:rFonts w:ascii="Times New Roman" w:eastAsia="Times New Roman" w:hAnsi="Times New Roman" w:cs="Times New Roman"/>
          <w:color w:val="313131"/>
          <w:spacing w:val="-1"/>
          <w:sz w:val="24"/>
          <w:szCs w:val="24"/>
        </w:rPr>
        <w:t>1</w:t>
      </w:r>
      <w:r>
        <w:rPr>
          <w:rFonts w:ascii="Times New Roman" w:eastAsia="Times New Roman" w:hAnsi="Times New Roman" w:cs="Times New Roman"/>
          <w:color w:val="313131"/>
          <w:sz w:val="24"/>
          <w:szCs w:val="24"/>
        </w:rPr>
        <w:t>'Assainissement</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w w:val="109"/>
          <w:sz w:val="24"/>
          <w:szCs w:val="24"/>
        </w:rPr>
        <w:t>;</w:t>
      </w:r>
    </w:p>
    <w:p w14:paraId="5594F836" w14:textId="77777777" w:rsidR="00FA63C9" w:rsidRDefault="00FA63C9" w:rsidP="00FA63C9">
      <w:pPr>
        <w:spacing w:before="41" w:after="0" w:line="271" w:lineRule="auto"/>
        <w:ind w:left="2386" w:right="70" w:hanging="5"/>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Assurer</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des campagnes</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sensibilisation</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(Radio,</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affiches,</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sz w:val="24"/>
          <w:szCs w:val="24"/>
        </w:rPr>
        <w:t>etc.)</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sz w:val="24"/>
          <w:szCs w:val="24"/>
        </w:rPr>
        <w:t>au</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démarrage</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 xml:space="preserve">des </w:t>
      </w:r>
      <w:r>
        <w:rPr>
          <w:rFonts w:ascii="Times New Roman" w:eastAsia="Times New Roman" w:hAnsi="Times New Roman" w:cs="Times New Roman"/>
          <w:color w:val="313131"/>
          <w:w w:val="106"/>
          <w:sz w:val="24"/>
          <w:szCs w:val="24"/>
        </w:rPr>
        <w:t>activités;</w:t>
      </w:r>
    </w:p>
    <w:p w14:paraId="4F031A64" w14:textId="77777777" w:rsidR="00FA63C9" w:rsidRDefault="00FA63C9" w:rsidP="00FA63C9">
      <w:pPr>
        <w:spacing w:before="1" w:after="0" w:line="271" w:lineRule="auto"/>
        <w:ind w:left="2381" w:right="140"/>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 xml:space="preserve">La </w:t>
      </w:r>
      <w:r>
        <w:rPr>
          <w:rFonts w:ascii="Times New Roman" w:eastAsia="Times New Roman" w:hAnsi="Times New Roman" w:cs="Times New Roman"/>
          <w:color w:val="313131"/>
          <w:spacing w:val="2"/>
          <w:sz w:val="24"/>
          <w:szCs w:val="24"/>
        </w:rPr>
        <w:t>réalisation</w:t>
      </w:r>
      <w:r>
        <w:rPr>
          <w:rFonts w:ascii="Times New Roman" w:eastAsia="Times New Roman" w:hAnsi="Times New Roman" w:cs="Times New Roman"/>
          <w:color w:val="313131"/>
          <w:sz w:val="24"/>
          <w:szCs w:val="24"/>
        </w:rPr>
        <w:t xml:space="preserve"> </w:t>
      </w:r>
      <w:r>
        <w:rPr>
          <w:rFonts w:ascii="Times New Roman" w:eastAsia="Times New Roman" w:hAnsi="Times New Roman" w:cs="Times New Roman"/>
          <w:color w:val="313131"/>
          <w:spacing w:val="1"/>
          <w:sz w:val="24"/>
          <w:szCs w:val="24"/>
        </w:rPr>
        <w:t>de</w:t>
      </w:r>
      <w:r>
        <w:rPr>
          <w:rFonts w:ascii="Times New Roman" w:eastAsia="Times New Roman" w:hAnsi="Times New Roman" w:cs="Times New Roman"/>
          <w:color w:val="313131"/>
          <w:sz w:val="24"/>
          <w:szCs w:val="24"/>
        </w:rPr>
        <w:t xml:space="preserve"> </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sz w:val="24"/>
          <w:szCs w:val="24"/>
        </w:rPr>
        <w:t>campagnes</w:t>
      </w:r>
      <w:r>
        <w:rPr>
          <w:rFonts w:ascii="Times New Roman" w:eastAsia="Times New Roman" w:hAnsi="Times New Roman" w:cs="Times New Roman"/>
          <w:color w:val="313131"/>
          <w:spacing w:val="57"/>
          <w:sz w:val="24"/>
          <w:szCs w:val="24"/>
        </w:rPr>
        <w:t xml:space="preserve"> </w:t>
      </w:r>
      <w:r>
        <w:rPr>
          <w:rFonts w:ascii="Times New Roman" w:eastAsia="Times New Roman" w:hAnsi="Times New Roman" w:cs="Times New Roman"/>
          <w:color w:val="313131"/>
          <w:sz w:val="24"/>
          <w:szCs w:val="24"/>
        </w:rPr>
        <w:t xml:space="preserve">de </w:t>
      </w:r>
      <w:r>
        <w:rPr>
          <w:rFonts w:ascii="Times New Roman" w:eastAsia="Times New Roman" w:hAnsi="Times New Roman" w:cs="Times New Roman"/>
          <w:color w:val="313131"/>
          <w:spacing w:val="7"/>
          <w:sz w:val="24"/>
          <w:szCs w:val="24"/>
        </w:rPr>
        <w:t xml:space="preserve"> </w:t>
      </w:r>
      <w:r>
        <w:rPr>
          <w:rFonts w:ascii="Times New Roman" w:eastAsia="Times New Roman" w:hAnsi="Times New Roman" w:cs="Times New Roman"/>
          <w:color w:val="313131"/>
          <w:sz w:val="24"/>
          <w:szCs w:val="24"/>
        </w:rPr>
        <w:t xml:space="preserve">communication </w:t>
      </w:r>
      <w:r>
        <w:rPr>
          <w:rFonts w:ascii="Times New Roman" w:eastAsia="Times New Roman" w:hAnsi="Times New Roman" w:cs="Times New Roman"/>
          <w:color w:val="313131"/>
          <w:spacing w:val="18"/>
          <w:sz w:val="24"/>
          <w:szCs w:val="24"/>
        </w:rPr>
        <w:t xml:space="preserve"> </w:t>
      </w:r>
      <w:r>
        <w:rPr>
          <w:rFonts w:ascii="Times New Roman" w:eastAsia="Times New Roman" w:hAnsi="Times New Roman" w:cs="Times New Roman"/>
          <w:color w:val="313131"/>
          <w:w w:val="133"/>
          <w:sz w:val="24"/>
          <w:szCs w:val="24"/>
        </w:rPr>
        <w:t>t</w:t>
      </w:r>
      <w:r>
        <w:rPr>
          <w:rFonts w:ascii="Times New Roman" w:eastAsia="Times New Roman" w:hAnsi="Times New Roman" w:cs="Times New Roman"/>
          <w:color w:val="313131"/>
          <w:spacing w:val="52"/>
          <w:w w:val="133"/>
          <w:sz w:val="24"/>
          <w:szCs w:val="24"/>
        </w:rPr>
        <w:t xml:space="preserve"> </w:t>
      </w:r>
      <w:r>
        <w:rPr>
          <w:rFonts w:ascii="Times New Roman" w:eastAsia="Times New Roman" w:hAnsi="Times New Roman" w:cs="Times New Roman"/>
          <w:color w:val="313131"/>
          <w:sz w:val="24"/>
          <w:szCs w:val="24"/>
        </w:rPr>
        <w:t xml:space="preserve">de </w:t>
      </w:r>
      <w:r>
        <w:rPr>
          <w:rFonts w:ascii="Times New Roman" w:eastAsia="Times New Roman" w:hAnsi="Times New Roman" w:cs="Times New Roman"/>
          <w:color w:val="313131"/>
          <w:spacing w:val="9"/>
          <w:sz w:val="24"/>
          <w:szCs w:val="24"/>
        </w:rPr>
        <w:t xml:space="preserve"> </w:t>
      </w:r>
      <w:r>
        <w:rPr>
          <w:rFonts w:ascii="Times New Roman" w:eastAsia="Times New Roman" w:hAnsi="Times New Roman" w:cs="Times New Roman"/>
          <w:color w:val="313131"/>
          <w:sz w:val="24"/>
          <w:szCs w:val="24"/>
        </w:rPr>
        <w:t xml:space="preserve">sensibilisation </w:t>
      </w:r>
      <w:r>
        <w:rPr>
          <w:rFonts w:ascii="Times New Roman" w:eastAsia="Times New Roman" w:hAnsi="Times New Roman" w:cs="Times New Roman"/>
          <w:color w:val="313131"/>
          <w:spacing w:val="7"/>
          <w:sz w:val="24"/>
          <w:szCs w:val="24"/>
        </w:rPr>
        <w:t xml:space="preserve"> </w:t>
      </w:r>
      <w:r>
        <w:rPr>
          <w:rFonts w:ascii="Times New Roman" w:eastAsia="Times New Roman" w:hAnsi="Times New Roman" w:cs="Times New Roman"/>
          <w:color w:val="313131"/>
          <w:sz w:val="24"/>
          <w:szCs w:val="24"/>
        </w:rPr>
        <w:t xml:space="preserve">sur </w:t>
      </w:r>
      <w:r>
        <w:rPr>
          <w:rFonts w:ascii="Times New Roman" w:eastAsia="Times New Roman" w:hAnsi="Times New Roman" w:cs="Times New Roman"/>
          <w:color w:val="313131"/>
          <w:spacing w:val="14"/>
          <w:sz w:val="24"/>
          <w:szCs w:val="24"/>
        </w:rPr>
        <w:t xml:space="preserve"> </w:t>
      </w:r>
      <w:r>
        <w:rPr>
          <w:rFonts w:ascii="Times New Roman" w:eastAsia="Times New Roman" w:hAnsi="Times New Roman" w:cs="Times New Roman"/>
          <w:color w:val="313131"/>
          <w:w w:val="101"/>
          <w:sz w:val="24"/>
          <w:szCs w:val="24"/>
        </w:rPr>
        <w:t xml:space="preserve">les </w:t>
      </w:r>
      <w:r>
        <w:rPr>
          <w:rFonts w:ascii="Times New Roman" w:eastAsia="Times New Roman" w:hAnsi="Times New Roman" w:cs="Times New Roman"/>
          <w:color w:val="313131"/>
          <w:sz w:val="24"/>
          <w:szCs w:val="24"/>
        </w:rPr>
        <w:t>procédures</w:t>
      </w:r>
      <w:r>
        <w:rPr>
          <w:rFonts w:ascii="Times New Roman" w:eastAsia="Times New Roman" w:hAnsi="Times New Roman" w:cs="Times New Roman"/>
          <w:color w:val="313131"/>
          <w:spacing w:val="-15"/>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gestion</w:t>
      </w:r>
      <w:r>
        <w:rPr>
          <w:rFonts w:ascii="Times New Roman" w:eastAsia="Times New Roman" w:hAnsi="Times New Roman" w:cs="Times New Roman"/>
          <w:color w:val="313131"/>
          <w:spacing w:val="-9"/>
          <w:sz w:val="24"/>
          <w:szCs w:val="24"/>
        </w:rPr>
        <w:t xml:space="preserve"> </w:t>
      </w:r>
      <w:r>
        <w:rPr>
          <w:rFonts w:ascii="Times New Roman" w:eastAsia="Times New Roman" w:hAnsi="Times New Roman" w:cs="Times New Roman"/>
          <w:color w:val="313131"/>
          <w:sz w:val="24"/>
          <w:szCs w:val="24"/>
        </w:rPr>
        <w:t>et</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suivi</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des projets</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par</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les</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acteurs</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w w:val="110"/>
          <w:sz w:val="24"/>
          <w:szCs w:val="24"/>
        </w:rPr>
        <w:t>légaux;</w:t>
      </w:r>
    </w:p>
    <w:p w14:paraId="451841F3" w14:textId="77777777" w:rsidR="00FA63C9" w:rsidRDefault="00FA63C9" w:rsidP="00FA63C9">
      <w:pPr>
        <w:spacing w:before="6" w:after="0" w:line="274" w:lineRule="auto"/>
        <w:ind w:left="2381" w:right="6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 xml:space="preserve">L'instauration  </w:t>
      </w:r>
      <w:r>
        <w:rPr>
          <w:rFonts w:ascii="Times New Roman" w:eastAsia="Times New Roman" w:hAnsi="Times New Roman" w:cs="Times New Roman"/>
          <w:color w:val="313131"/>
          <w:spacing w:val="31"/>
          <w:sz w:val="24"/>
          <w:szCs w:val="24"/>
        </w:rPr>
        <w:t xml:space="preserve"> </w:t>
      </w:r>
      <w:r>
        <w:rPr>
          <w:rFonts w:ascii="Times New Roman" w:eastAsia="Times New Roman" w:hAnsi="Times New Roman" w:cs="Times New Roman"/>
          <w:color w:val="313131"/>
          <w:sz w:val="24"/>
          <w:szCs w:val="24"/>
        </w:rPr>
        <w:t xml:space="preserve">d'un  </w:t>
      </w:r>
      <w:r>
        <w:rPr>
          <w:rFonts w:ascii="Times New Roman" w:eastAsia="Times New Roman" w:hAnsi="Times New Roman" w:cs="Times New Roman"/>
          <w:color w:val="313131"/>
          <w:spacing w:val="31"/>
          <w:sz w:val="24"/>
          <w:szCs w:val="24"/>
        </w:rPr>
        <w:t xml:space="preserve"> </w:t>
      </w:r>
      <w:r>
        <w:rPr>
          <w:rFonts w:ascii="Times New Roman" w:eastAsia="Times New Roman" w:hAnsi="Times New Roman" w:cs="Times New Roman"/>
          <w:color w:val="313131"/>
          <w:sz w:val="24"/>
          <w:szCs w:val="24"/>
        </w:rPr>
        <w:t xml:space="preserve">paiement  </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sz w:val="24"/>
          <w:szCs w:val="24"/>
        </w:rPr>
        <w:t xml:space="preserve">symbolique </w:t>
      </w:r>
      <w:r>
        <w:rPr>
          <w:rFonts w:ascii="Times New Roman" w:eastAsia="Times New Roman" w:hAnsi="Times New Roman" w:cs="Times New Roman"/>
          <w:color w:val="313131"/>
          <w:spacing w:val="46"/>
          <w:sz w:val="24"/>
          <w:szCs w:val="24"/>
        </w:rPr>
        <w:t>qui</w:t>
      </w:r>
      <w:r>
        <w:rPr>
          <w:rFonts w:ascii="Times New Roman" w:eastAsia="Times New Roman" w:hAnsi="Times New Roman" w:cs="Times New Roman"/>
          <w:color w:val="313131"/>
          <w:sz w:val="24"/>
          <w:szCs w:val="24"/>
        </w:rPr>
        <w:t xml:space="preserve">  </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sz w:val="24"/>
          <w:szCs w:val="24"/>
        </w:rPr>
        <w:t xml:space="preserve">soutiendra </w:t>
      </w:r>
      <w:r>
        <w:rPr>
          <w:rFonts w:ascii="Times New Roman" w:eastAsia="Times New Roman" w:hAnsi="Times New Roman" w:cs="Times New Roman"/>
          <w:color w:val="313131"/>
          <w:spacing w:val="52"/>
          <w:sz w:val="24"/>
          <w:szCs w:val="24"/>
        </w:rPr>
        <w:t>l’entretien</w:t>
      </w:r>
      <w:r>
        <w:rPr>
          <w:rFonts w:ascii="Times New Roman" w:eastAsia="Times New Roman" w:hAnsi="Times New Roman" w:cs="Times New Roman"/>
          <w:color w:val="313131"/>
          <w:sz w:val="24"/>
          <w:szCs w:val="24"/>
        </w:rPr>
        <w:t xml:space="preserve">  </w:t>
      </w:r>
      <w:r>
        <w:rPr>
          <w:rFonts w:ascii="Times New Roman" w:eastAsia="Times New Roman" w:hAnsi="Times New Roman" w:cs="Times New Roman"/>
          <w:color w:val="313131"/>
          <w:spacing w:val="39"/>
          <w:sz w:val="24"/>
          <w:szCs w:val="24"/>
        </w:rPr>
        <w:t xml:space="preserve"> </w:t>
      </w:r>
      <w:r>
        <w:rPr>
          <w:rFonts w:ascii="Times New Roman" w:eastAsia="Times New Roman" w:hAnsi="Times New Roman" w:cs="Times New Roman"/>
          <w:color w:val="313131"/>
          <w:sz w:val="24"/>
          <w:szCs w:val="24"/>
        </w:rPr>
        <w:t xml:space="preserve">et  </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w w:val="101"/>
          <w:sz w:val="24"/>
          <w:szCs w:val="24"/>
        </w:rPr>
        <w:t xml:space="preserve">la </w:t>
      </w:r>
      <w:r>
        <w:rPr>
          <w:rFonts w:ascii="Times New Roman" w:eastAsia="Times New Roman" w:hAnsi="Times New Roman" w:cs="Times New Roman"/>
          <w:color w:val="313131"/>
          <w:sz w:val="24"/>
          <w:szCs w:val="24"/>
        </w:rPr>
        <w:t>maintenance</w:t>
      </w:r>
      <w:r>
        <w:rPr>
          <w:rFonts w:ascii="Times New Roman" w:eastAsia="Times New Roman" w:hAnsi="Times New Roman" w:cs="Times New Roman"/>
          <w:color w:val="313131"/>
          <w:spacing w:val="-15"/>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latrines</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installées</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au</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niveau</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marches</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sz w:val="24"/>
          <w:szCs w:val="24"/>
        </w:rPr>
        <w:t>hebdomadaires</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w w:val="109"/>
          <w:sz w:val="24"/>
          <w:szCs w:val="24"/>
        </w:rPr>
        <w:t xml:space="preserve">; </w:t>
      </w:r>
      <w:r>
        <w:rPr>
          <w:rFonts w:ascii="Times New Roman" w:eastAsia="Times New Roman" w:hAnsi="Times New Roman" w:cs="Times New Roman"/>
          <w:color w:val="313131"/>
          <w:spacing w:val="11"/>
          <w:sz w:val="24"/>
          <w:szCs w:val="24"/>
        </w:rPr>
        <w:t>S</w:t>
      </w:r>
      <w:r>
        <w:rPr>
          <w:rFonts w:ascii="Times New Roman" w:eastAsia="Times New Roman" w:hAnsi="Times New Roman" w:cs="Times New Roman"/>
          <w:color w:val="313131"/>
          <w:sz w:val="24"/>
          <w:szCs w:val="24"/>
        </w:rPr>
        <w:t>'assurer,</w:t>
      </w:r>
      <w:r>
        <w:rPr>
          <w:rFonts w:ascii="Times New Roman" w:eastAsia="Times New Roman" w:hAnsi="Times New Roman" w:cs="Times New Roman"/>
          <w:color w:val="313131"/>
          <w:spacing w:val="23"/>
          <w:sz w:val="24"/>
          <w:szCs w:val="24"/>
        </w:rPr>
        <w:t xml:space="preserve"> </w:t>
      </w:r>
      <w:r>
        <w:rPr>
          <w:rFonts w:ascii="Times New Roman" w:eastAsia="Times New Roman" w:hAnsi="Times New Roman" w:cs="Times New Roman"/>
          <w:color w:val="313131"/>
          <w:sz w:val="24"/>
          <w:szCs w:val="24"/>
        </w:rPr>
        <w:t>auprès</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prestataires</w:t>
      </w:r>
      <w:r>
        <w:rPr>
          <w:rFonts w:ascii="Times New Roman" w:eastAsia="Times New Roman" w:hAnsi="Times New Roman" w:cs="Times New Roman"/>
          <w:color w:val="313131"/>
          <w:spacing w:val="-9"/>
          <w:sz w:val="24"/>
          <w:szCs w:val="24"/>
        </w:rPr>
        <w:t xml:space="preserve"> </w:t>
      </w:r>
      <w:r>
        <w:rPr>
          <w:rFonts w:ascii="Times New Roman" w:eastAsia="Times New Roman" w:hAnsi="Times New Roman" w:cs="Times New Roman"/>
          <w:color w:val="313131"/>
          <w:sz w:val="24"/>
          <w:szCs w:val="24"/>
        </w:rPr>
        <w:t>du</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respect</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normes</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construction</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w w:val="109"/>
          <w:sz w:val="24"/>
          <w:szCs w:val="24"/>
        </w:rPr>
        <w:t xml:space="preserve">; </w:t>
      </w:r>
      <w:r>
        <w:rPr>
          <w:rFonts w:ascii="Times New Roman" w:eastAsia="Times New Roman" w:hAnsi="Times New Roman" w:cs="Times New Roman"/>
          <w:color w:val="313131"/>
          <w:sz w:val="24"/>
          <w:szCs w:val="24"/>
        </w:rPr>
        <w:t>L'implication</w:t>
      </w:r>
      <w:r>
        <w:rPr>
          <w:rFonts w:ascii="Times New Roman" w:eastAsia="Times New Roman" w:hAnsi="Times New Roman" w:cs="Times New Roman"/>
          <w:color w:val="313131"/>
          <w:spacing w:val="21"/>
          <w:sz w:val="24"/>
          <w:szCs w:val="24"/>
        </w:rPr>
        <w:t xml:space="preserve"> </w:t>
      </w:r>
      <w:r>
        <w:rPr>
          <w:rFonts w:ascii="Times New Roman" w:eastAsia="Times New Roman" w:hAnsi="Times New Roman" w:cs="Times New Roman"/>
          <w:color w:val="313131"/>
          <w:sz w:val="24"/>
          <w:szCs w:val="24"/>
        </w:rPr>
        <w:t>de la condition</w:t>
      </w:r>
      <w:r>
        <w:rPr>
          <w:rFonts w:ascii="Times New Roman" w:eastAsia="Times New Roman" w:hAnsi="Times New Roman" w:cs="Times New Roman"/>
          <w:color w:val="313131"/>
          <w:spacing w:val="-7"/>
          <w:sz w:val="24"/>
          <w:szCs w:val="24"/>
        </w:rPr>
        <w:t xml:space="preserve"> </w:t>
      </w:r>
      <w:r>
        <w:rPr>
          <w:rFonts w:ascii="Times New Roman" w:eastAsia="Times New Roman" w:hAnsi="Times New Roman" w:cs="Times New Roman"/>
          <w:color w:val="313131"/>
          <w:sz w:val="24"/>
          <w:szCs w:val="24"/>
        </w:rPr>
        <w:t>féminine</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dans</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les</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actions</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w w:val="104"/>
          <w:sz w:val="24"/>
          <w:szCs w:val="24"/>
        </w:rPr>
        <w:t>sensibilisation;</w:t>
      </w:r>
    </w:p>
    <w:p w14:paraId="4EA6D607" w14:textId="77777777" w:rsidR="00FA63C9" w:rsidRDefault="00FA63C9" w:rsidP="00FA63C9">
      <w:pPr>
        <w:spacing w:after="0" w:line="303" w:lineRule="exact"/>
        <w:ind w:left="2381" w:right="-20"/>
        <w:rPr>
          <w:rFonts w:ascii="Times New Roman" w:eastAsia="Times New Roman" w:hAnsi="Times New Roman" w:cs="Times New Roman"/>
          <w:sz w:val="24"/>
          <w:szCs w:val="24"/>
        </w:rPr>
      </w:pPr>
      <w:r>
        <w:rPr>
          <w:rFonts w:ascii="Times New Roman" w:eastAsia="Times New Roman" w:hAnsi="Times New Roman" w:cs="Times New Roman"/>
          <w:color w:val="313131"/>
          <w:position w:val="2"/>
          <w:sz w:val="24"/>
          <w:szCs w:val="24"/>
        </w:rPr>
        <w:t>Engager</w:t>
      </w:r>
      <w:r>
        <w:rPr>
          <w:rFonts w:ascii="Times New Roman" w:eastAsia="Times New Roman" w:hAnsi="Times New Roman" w:cs="Times New Roman"/>
          <w:color w:val="313131"/>
          <w:spacing w:val="13"/>
          <w:position w:val="2"/>
          <w:sz w:val="24"/>
          <w:szCs w:val="24"/>
        </w:rPr>
        <w:t xml:space="preserve"> </w:t>
      </w:r>
      <w:r>
        <w:rPr>
          <w:rFonts w:ascii="Times New Roman" w:eastAsia="Times New Roman" w:hAnsi="Times New Roman" w:cs="Times New Roman"/>
          <w:color w:val="313131"/>
          <w:position w:val="2"/>
          <w:sz w:val="24"/>
          <w:szCs w:val="24"/>
        </w:rPr>
        <w:t>1</w:t>
      </w:r>
      <w:r>
        <w:rPr>
          <w:rFonts w:ascii="Times New Roman" w:eastAsia="Times New Roman" w:hAnsi="Times New Roman" w:cs="Times New Roman"/>
          <w:color w:val="313131"/>
          <w:spacing w:val="-2"/>
          <w:position w:val="2"/>
          <w:sz w:val="24"/>
          <w:szCs w:val="24"/>
        </w:rPr>
        <w:t>'</w:t>
      </w:r>
      <w:r>
        <w:rPr>
          <w:rFonts w:ascii="Times New Roman" w:eastAsia="Times New Roman" w:hAnsi="Times New Roman" w:cs="Times New Roman"/>
          <w:color w:val="313131"/>
          <w:position w:val="2"/>
          <w:sz w:val="24"/>
          <w:szCs w:val="24"/>
        </w:rPr>
        <w:t>etat</w:t>
      </w:r>
      <w:r>
        <w:rPr>
          <w:rFonts w:ascii="Times New Roman" w:eastAsia="Times New Roman" w:hAnsi="Times New Roman" w:cs="Times New Roman"/>
          <w:color w:val="313131"/>
          <w:spacing w:val="39"/>
          <w:position w:val="2"/>
          <w:sz w:val="24"/>
          <w:szCs w:val="24"/>
        </w:rPr>
        <w:t xml:space="preserve"> </w:t>
      </w:r>
      <w:r>
        <w:rPr>
          <w:rFonts w:ascii="Times New Roman" w:eastAsia="Times New Roman" w:hAnsi="Times New Roman" w:cs="Times New Roman"/>
          <w:color w:val="313131"/>
          <w:w w:val="70"/>
          <w:position w:val="2"/>
          <w:sz w:val="35"/>
          <w:szCs w:val="35"/>
        </w:rPr>
        <w:t>a</w:t>
      </w:r>
      <w:r>
        <w:rPr>
          <w:rFonts w:ascii="Times New Roman" w:eastAsia="Times New Roman" w:hAnsi="Times New Roman" w:cs="Times New Roman"/>
          <w:color w:val="313131"/>
          <w:spacing w:val="35"/>
          <w:w w:val="70"/>
          <w:position w:val="2"/>
          <w:sz w:val="35"/>
          <w:szCs w:val="35"/>
        </w:rPr>
        <w:t xml:space="preserve"> </w:t>
      </w:r>
      <w:r>
        <w:rPr>
          <w:rFonts w:ascii="Times New Roman" w:eastAsia="Times New Roman" w:hAnsi="Times New Roman" w:cs="Times New Roman"/>
          <w:color w:val="313131"/>
          <w:position w:val="2"/>
          <w:sz w:val="24"/>
          <w:szCs w:val="24"/>
        </w:rPr>
        <w:t>assurer</w:t>
      </w:r>
      <w:r>
        <w:rPr>
          <w:rFonts w:ascii="Times New Roman" w:eastAsia="Times New Roman" w:hAnsi="Times New Roman" w:cs="Times New Roman"/>
          <w:color w:val="313131"/>
          <w:spacing w:val="29"/>
          <w:position w:val="2"/>
          <w:sz w:val="24"/>
          <w:szCs w:val="24"/>
        </w:rPr>
        <w:t xml:space="preserve"> </w:t>
      </w:r>
      <w:r>
        <w:rPr>
          <w:rFonts w:ascii="Times New Roman" w:eastAsia="Times New Roman" w:hAnsi="Times New Roman" w:cs="Times New Roman"/>
          <w:color w:val="313131"/>
          <w:position w:val="2"/>
          <w:sz w:val="24"/>
          <w:szCs w:val="24"/>
        </w:rPr>
        <w:t>un</w:t>
      </w:r>
      <w:r>
        <w:rPr>
          <w:rFonts w:ascii="Times New Roman" w:eastAsia="Times New Roman" w:hAnsi="Times New Roman" w:cs="Times New Roman"/>
          <w:color w:val="313131"/>
          <w:spacing w:val="39"/>
          <w:position w:val="2"/>
          <w:sz w:val="24"/>
          <w:szCs w:val="24"/>
        </w:rPr>
        <w:t xml:space="preserve"> </w:t>
      </w:r>
      <w:r>
        <w:rPr>
          <w:rFonts w:ascii="Times New Roman" w:eastAsia="Times New Roman" w:hAnsi="Times New Roman" w:cs="Times New Roman"/>
          <w:color w:val="313131"/>
          <w:position w:val="2"/>
          <w:sz w:val="24"/>
          <w:szCs w:val="24"/>
        </w:rPr>
        <w:t>raccordement</w:t>
      </w:r>
      <w:r>
        <w:rPr>
          <w:rFonts w:ascii="Times New Roman" w:eastAsia="Times New Roman" w:hAnsi="Times New Roman" w:cs="Times New Roman"/>
          <w:color w:val="313131"/>
          <w:spacing w:val="20"/>
          <w:position w:val="2"/>
          <w:sz w:val="24"/>
          <w:szCs w:val="24"/>
        </w:rPr>
        <w:t xml:space="preserve"> </w:t>
      </w:r>
      <w:r>
        <w:rPr>
          <w:rFonts w:ascii="Times New Roman" w:eastAsia="Times New Roman" w:hAnsi="Times New Roman" w:cs="Times New Roman"/>
          <w:color w:val="313131"/>
          <w:position w:val="2"/>
          <w:sz w:val="24"/>
          <w:szCs w:val="24"/>
        </w:rPr>
        <w:t>des</w:t>
      </w:r>
      <w:r>
        <w:rPr>
          <w:rFonts w:ascii="Times New Roman" w:eastAsia="Times New Roman" w:hAnsi="Times New Roman" w:cs="Times New Roman"/>
          <w:color w:val="313131"/>
          <w:spacing w:val="34"/>
          <w:position w:val="2"/>
          <w:sz w:val="24"/>
          <w:szCs w:val="24"/>
        </w:rPr>
        <w:t xml:space="preserve"> </w:t>
      </w:r>
      <w:r>
        <w:rPr>
          <w:rFonts w:ascii="Times New Roman" w:eastAsia="Times New Roman" w:hAnsi="Times New Roman" w:cs="Times New Roman"/>
          <w:color w:val="313131"/>
          <w:position w:val="2"/>
          <w:sz w:val="24"/>
          <w:szCs w:val="24"/>
        </w:rPr>
        <w:t>latrines</w:t>
      </w:r>
      <w:r>
        <w:rPr>
          <w:rFonts w:ascii="Times New Roman" w:eastAsia="Times New Roman" w:hAnsi="Times New Roman" w:cs="Times New Roman"/>
          <w:color w:val="313131"/>
          <w:spacing w:val="41"/>
          <w:position w:val="2"/>
          <w:sz w:val="24"/>
          <w:szCs w:val="24"/>
        </w:rPr>
        <w:t xml:space="preserve"> </w:t>
      </w:r>
      <w:r>
        <w:rPr>
          <w:rFonts w:ascii="Times New Roman" w:eastAsia="Times New Roman" w:hAnsi="Times New Roman" w:cs="Times New Roman"/>
          <w:color w:val="313131"/>
          <w:position w:val="2"/>
          <w:sz w:val="24"/>
          <w:szCs w:val="24"/>
        </w:rPr>
        <w:t>au</w:t>
      </w:r>
      <w:r>
        <w:rPr>
          <w:rFonts w:ascii="Times New Roman" w:eastAsia="Times New Roman" w:hAnsi="Times New Roman" w:cs="Times New Roman"/>
          <w:color w:val="313131"/>
          <w:spacing w:val="40"/>
          <w:position w:val="2"/>
          <w:sz w:val="24"/>
          <w:szCs w:val="24"/>
        </w:rPr>
        <w:t xml:space="preserve"> </w:t>
      </w:r>
      <w:r>
        <w:rPr>
          <w:rFonts w:ascii="Times New Roman" w:eastAsia="Times New Roman" w:hAnsi="Times New Roman" w:cs="Times New Roman"/>
          <w:color w:val="313131"/>
          <w:position w:val="2"/>
          <w:sz w:val="24"/>
          <w:szCs w:val="24"/>
        </w:rPr>
        <w:t>réseau</w:t>
      </w:r>
      <w:r>
        <w:rPr>
          <w:rFonts w:ascii="Times New Roman" w:eastAsia="Times New Roman" w:hAnsi="Times New Roman" w:cs="Times New Roman"/>
          <w:color w:val="313131"/>
          <w:spacing w:val="34"/>
          <w:position w:val="2"/>
          <w:sz w:val="24"/>
          <w:szCs w:val="24"/>
        </w:rPr>
        <w:t xml:space="preserve"> </w:t>
      </w:r>
      <w:r>
        <w:rPr>
          <w:rFonts w:ascii="Times New Roman" w:eastAsia="Times New Roman" w:hAnsi="Times New Roman" w:cs="Times New Roman"/>
          <w:color w:val="313131"/>
          <w:position w:val="2"/>
          <w:sz w:val="24"/>
          <w:szCs w:val="24"/>
        </w:rPr>
        <w:t>d</w:t>
      </w:r>
      <w:r>
        <w:rPr>
          <w:rFonts w:ascii="Times New Roman" w:eastAsia="Times New Roman" w:hAnsi="Times New Roman" w:cs="Times New Roman"/>
          <w:color w:val="313131"/>
          <w:spacing w:val="-2"/>
          <w:position w:val="2"/>
          <w:sz w:val="24"/>
          <w:szCs w:val="24"/>
        </w:rPr>
        <w:t>’eau local</w:t>
      </w:r>
      <w:r>
        <w:rPr>
          <w:rFonts w:ascii="Times New Roman" w:eastAsia="Times New Roman" w:hAnsi="Times New Roman" w:cs="Times New Roman"/>
          <w:color w:val="313131"/>
          <w:spacing w:val="40"/>
          <w:position w:val="2"/>
          <w:sz w:val="24"/>
          <w:szCs w:val="24"/>
        </w:rPr>
        <w:t xml:space="preserve"> </w:t>
      </w:r>
      <w:r>
        <w:rPr>
          <w:rFonts w:ascii="Times New Roman" w:eastAsia="Times New Roman" w:hAnsi="Times New Roman" w:cs="Times New Roman"/>
          <w:color w:val="313131"/>
          <w:spacing w:val="-8"/>
          <w:w w:val="104"/>
          <w:position w:val="2"/>
          <w:sz w:val="24"/>
          <w:szCs w:val="24"/>
        </w:rPr>
        <w:t>(</w:t>
      </w:r>
      <w:r>
        <w:rPr>
          <w:rFonts w:ascii="Times New Roman" w:eastAsia="Times New Roman" w:hAnsi="Times New Roman" w:cs="Times New Roman"/>
          <w:color w:val="313131"/>
          <w:w w:val="103"/>
          <w:position w:val="2"/>
          <w:sz w:val="24"/>
          <w:szCs w:val="24"/>
        </w:rPr>
        <w:t>si</w:t>
      </w:r>
    </w:p>
    <w:p w14:paraId="716DA0B5" w14:textId="77777777" w:rsidR="00FA63C9" w:rsidRDefault="00FA63C9" w:rsidP="00FA63C9">
      <w:pPr>
        <w:spacing w:before="12" w:after="0" w:line="240" w:lineRule="auto"/>
        <w:ind w:left="2381" w:right="-20"/>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réseau</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sz w:val="24"/>
          <w:szCs w:val="24"/>
        </w:rPr>
        <w:t>existe)</w:t>
      </w:r>
      <w:r>
        <w:rPr>
          <w:rFonts w:ascii="Times New Roman" w:eastAsia="Times New Roman" w:hAnsi="Times New Roman" w:cs="Times New Roman"/>
          <w:color w:val="313131"/>
          <w:spacing w:val="56"/>
          <w:sz w:val="24"/>
          <w:szCs w:val="24"/>
        </w:rPr>
        <w:t xml:space="preserve"> </w:t>
      </w:r>
      <w:r>
        <w:rPr>
          <w:rFonts w:ascii="Times New Roman" w:eastAsia="Times New Roman" w:hAnsi="Times New Roman" w:cs="Times New Roman"/>
          <w:color w:val="313131"/>
          <w:sz w:val="24"/>
          <w:szCs w:val="24"/>
        </w:rPr>
        <w:t>avant</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leur</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mise</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en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place,</w:t>
      </w:r>
    </w:p>
    <w:p w14:paraId="15BB3B9D" w14:textId="77777777" w:rsidR="00FA63C9" w:rsidRDefault="00FA63C9" w:rsidP="00FA63C9">
      <w:pPr>
        <w:spacing w:before="41" w:after="0" w:line="273" w:lineRule="auto"/>
        <w:ind w:left="2381" w:right="66"/>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Eviter</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sz w:val="24"/>
          <w:szCs w:val="24"/>
        </w:rPr>
        <w:t>les</w:t>
      </w:r>
      <w:r>
        <w:rPr>
          <w:rFonts w:ascii="Times New Roman" w:eastAsia="Times New Roman" w:hAnsi="Times New Roman" w:cs="Times New Roman"/>
          <w:color w:val="313131"/>
          <w:spacing w:val="14"/>
          <w:sz w:val="24"/>
          <w:szCs w:val="24"/>
        </w:rPr>
        <w:t xml:space="preserve"> </w:t>
      </w:r>
      <w:r>
        <w:rPr>
          <w:rFonts w:ascii="Times New Roman" w:eastAsia="Times New Roman" w:hAnsi="Times New Roman" w:cs="Times New Roman"/>
          <w:color w:val="313131"/>
          <w:sz w:val="24"/>
          <w:szCs w:val="24"/>
        </w:rPr>
        <w:t>doublons</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sz w:val="24"/>
          <w:szCs w:val="24"/>
        </w:rPr>
        <w:t>dans</w:t>
      </w:r>
      <w:r>
        <w:rPr>
          <w:rFonts w:ascii="Times New Roman" w:eastAsia="Times New Roman" w:hAnsi="Times New Roman" w:cs="Times New Roman"/>
          <w:color w:val="313131"/>
          <w:spacing w:val="13"/>
          <w:sz w:val="24"/>
          <w:szCs w:val="24"/>
        </w:rPr>
        <w:t xml:space="preserve"> </w:t>
      </w:r>
      <w:r>
        <w:rPr>
          <w:rFonts w:ascii="Times New Roman" w:eastAsia="Times New Roman" w:hAnsi="Times New Roman" w:cs="Times New Roman"/>
          <w:color w:val="313131"/>
          <w:sz w:val="24"/>
          <w:szCs w:val="24"/>
        </w:rPr>
        <w:t>les</w:t>
      </w:r>
      <w:r>
        <w:rPr>
          <w:rFonts w:ascii="Times New Roman" w:eastAsia="Times New Roman" w:hAnsi="Times New Roman" w:cs="Times New Roman"/>
          <w:color w:val="313131"/>
          <w:spacing w:val="19"/>
          <w:sz w:val="24"/>
          <w:szCs w:val="24"/>
        </w:rPr>
        <w:t xml:space="preserve"> </w:t>
      </w:r>
      <w:r>
        <w:rPr>
          <w:rFonts w:ascii="Times New Roman" w:eastAsia="Times New Roman" w:hAnsi="Times New Roman" w:cs="Times New Roman"/>
          <w:color w:val="313131"/>
          <w:sz w:val="24"/>
          <w:szCs w:val="24"/>
        </w:rPr>
        <w:t>interventions</w:t>
      </w:r>
      <w:r>
        <w:rPr>
          <w:rFonts w:ascii="Times New Roman" w:eastAsia="Times New Roman" w:hAnsi="Times New Roman" w:cs="Times New Roman"/>
          <w:color w:val="313131"/>
          <w:spacing w:val="-16"/>
          <w:sz w:val="24"/>
          <w:szCs w:val="24"/>
        </w:rPr>
        <w:t xml:space="preserve"> </w:t>
      </w:r>
      <w:r>
        <w:rPr>
          <w:rFonts w:ascii="Times New Roman" w:eastAsia="Times New Roman" w:hAnsi="Times New Roman" w:cs="Times New Roman"/>
          <w:color w:val="313131"/>
          <w:sz w:val="24"/>
          <w:szCs w:val="24"/>
        </w:rPr>
        <w:t>:</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sz w:val="24"/>
          <w:szCs w:val="24"/>
        </w:rPr>
        <w:t>tenir</w:t>
      </w:r>
      <w:r>
        <w:rPr>
          <w:rFonts w:ascii="Times New Roman" w:eastAsia="Times New Roman" w:hAnsi="Times New Roman" w:cs="Times New Roman"/>
          <w:color w:val="313131"/>
          <w:spacing w:val="20"/>
          <w:sz w:val="24"/>
          <w:szCs w:val="24"/>
        </w:rPr>
        <w:t xml:space="preserve"> </w:t>
      </w:r>
      <w:r>
        <w:rPr>
          <w:rFonts w:ascii="Times New Roman" w:eastAsia="Times New Roman" w:hAnsi="Times New Roman" w:cs="Times New Roman"/>
          <w:color w:val="313131"/>
          <w:sz w:val="24"/>
          <w:szCs w:val="24"/>
        </w:rPr>
        <w:t>compte</w:t>
      </w:r>
      <w:r>
        <w:rPr>
          <w:rFonts w:ascii="Times New Roman" w:eastAsia="Times New Roman" w:hAnsi="Times New Roman" w:cs="Times New Roman"/>
          <w:color w:val="313131"/>
          <w:spacing w:val="9"/>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sz w:val="24"/>
          <w:szCs w:val="24"/>
        </w:rPr>
        <w:t>réalisations</w:t>
      </w:r>
      <w:r>
        <w:rPr>
          <w:rFonts w:ascii="Times New Roman" w:eastAsia="Times New Roman" w:hAnsi="Times New Roman" w:cs="Times New Roman"/>
          <w:color w:val="313131"/>
          <w:spacing w:val="15"/>
          <w:sz w:val="24"/>
          <w:szCs w:val="24"/>
        </w:rPr>
        <w:t xml:space="preserve"> </w:t>
      </w:r>
      <w:r>
        <w:rPr>
          <w:rFonts w:ascii="Times New Roman" w:eastAsia="Times New Roman" w:hAnsi="Times New Roman" w:cs="Times New Roman"/>
          <w:color w:val="313131"/>
          <w:w w:val="104"/>
          <w:sz w:val="24"/>
          <w:szCs w:val="24"/>
        </w:rPr>
        <w:t xml:space="preserve">d'autres </w:t>
      </w:r>
      <w:r>
        <w:rPr>
          <w:rFonts w:ascii="Times New Roman" w:eastAsia="Times New Roman" w:hAnsi="Times New Roman" w:cs="Times New Roman"/>
          <w:color w:val="313131"/>
          <w:sz w:val="24"/>
          <w:szCs w:val="24"/>
        </w:rPr>
        <w:t>programmes,</w:t>
      </w:r>
      <w:r>
        <w:rPr>
          <w:rFonts w:ascii="Times New Roman" w:eastAsia="Times New Roman" w:hAnsi="Times New Roman" w:cs="Times New Roman"/>
          <w:color w:val="313131"/>
          <w:spacing w:val="20"/>
          <w:sz w:val="24"/>
          <w:szCs w:val="24"/>
        </w:rPr>
        <w:t xml:space="preserve"> </w:t>
      </w:r>
      <w:r>
        <w:rPr>
          <w:rFonts w:ascii="Times New Roman" w:eastAsia="Times New Roman" w:hAnsi="Times New Roman" w:cs="Times New Roman"/>
          <w:color w:val="313131"/>
          <w:sz w:val="24"/>
          <w:szCs w:val="24"/>
        </w:rPr>
        <w:t>au</w:t>
      </w:r>
      <w:r>
        <w:rPr>
          <w:rFonts w:ascii="Times New Roman" w:eastAsia="Times New Roman" w:hAnsi="Times New Roman" w:cs="Times New Roman"/>
          <w:color w:val="313131"/>
          <w:spacing w:val="38"/>
          <w:sz w:val="24"/>
          <w:szCs w:val="24"/>
        </w:rPr>
        <w:t xml:space="preserve"> </w:t>
      </w:r>
      <w:r>
        <w:rPr>
          <w:rFonts w:ascii="Times New Roman" w:eastAsia="Times New Roman" w:hAnsi="Times New Roman" w:cs="Times New Roman"/>
          <w:color w:val="313131"/>
          <w:sz w:val="24"/>
          <w:szCs w:val="24"/>
        </w:rPr>
        <w:t>cas</w:t>
      </w:r>
      <w:r>
        <w:rPr>
          <w:rFonts w:ascii="Times New Roman" w:eastAsia="Times New Roman" w:hAnsi="Times New Roman" w:cs="Times New Roman"/>
          <w:color w:val="313131"/>
          <w:spacing w:val="38"/>
          <w:sz w:val="24"/>
          <w:szCs w:val="24"/>
        </w:rPr>
        <w:t xml:space="preserve"> </w:t>
      </w:r>
      <w:r>
        <w:rPr>
          <w:rFonts w:ascii="Times New Roman" w:eastAsia="Times New Roman" w:hAnsi="Times New Roman" w:cs="Times New Roman"/>
          <w:color w:val="313131"/>
          <w:sz w:val="24"/>
          <w:szCs w:val="24"/>
        </w:rPr>
        <w:t>échéant</w:t>
      </w:r>
      <w:r>
        <w:rPr>
          <w:rFonts w:ascii="Times New Roman" w:eastAsia="Times New Roman" w:hAnsi="Times New Roman" w:cs="Times New Roman"/>
          <w:color w:val="313131"/>
          <w:spacing w:val="35"/>
          <w:sz w:val="24"/>
          <w:szCs w:val="24"/>
        </w:rPr>
        <w:t xml:space="preserve"> </w:t>
      </w:r>
      <w:r>
        <w:rPr>
          <w:rFonts w:ascii="Times New Roman" w:eastAsia="Times New Roman" w:hAnsi="Times New Roman" w:cs="Times New Roman"/>
          <w:color w:val="313131"/>
          <w:sz w:val="24"/>
          <w:szCs w:val="24"/>
        </w:rPr>
        <w:t>opérer</w:t>
      </w:r>
      <w:r>
        <w:rPr>
          <w:rFonts w:ascii="Times New Roman" w:eastAsia="Times New Roman" w:hAnsi="Times New Roman" w:cs="Times New Roman"/>
          <w:color w:val="313131"/>
          <w:spacing w:val="37"/>
          <w:sz w:val="24"/>
          <w:szCs w:val="24"/>
        </w:rPr>
        <w:t xml:space="preserve"> </w:t>
      </w:r>
      <w:r>
        <w:rPr>
          <w:rFonts w:ascii="Times New Roman" w:eastAsia="Times New Roman" w:hAnsi="Times New Roman" w:cs="Times New Roman"/>
          <w:color w:val="313131"/>
          <w:sz w:val="24"/>
          <w:szCs w:val="24"/>
        </w:rPr>
        <w:t>un</w:t>
      </w:r>
      <w:r>
        <w:rPr>
          <w:rFonts w:ascii="Times New Roman" w:eastAsia="Times New Roman" w:hAnsi="Times New Roman" w:cs="Times New Roman"/>
          <w:color w:val="313131"/>
          <w:spacing w:val="39"/>
          <w:sz w:val="24"/>
          <w:szCs w:val="24"/>
        </w:rPr>
        <w:t xml:space="preserve"> </w:t>
      </w:r>
      <w:r>
        <w:rPr>
          <w:rFonts w:ascii="Times New Roman" w:eastAsia="Times New Roman" w:hAnsi="Times New Roman" w:cs="Times New Roman"/>
          <w:color w:val="313131"/>
          <w:sz w:val="24"/>
          <w:szCs w:val="24"/>
        </w:rPr>
        <w:t>transfert</w:t>
      </w:r>
      <w:r>
        <w:rPr>
          <w:rFonts w:ascii="Times New Roman" w:eastAsia="Times New Roman" w:hAnsi="Times New Roman" w:cs="Times New Roman"/>
          <w:color w:val="313131"/>
          <w:spacing w:val="44"/>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20"/>
          <w:sz w:val="24"/>
          <w:szCs w:val="24"/>
        </w:rPr>
        <w:t xml:space="preserve"> </w:t>
      </w:r>
      <w:r>
        <w:rPr>
          <w:rFonts w:ascii="Times New Roman" w:eastAsia="Times New Roman" w:hAnsi="Times New Roman" w:cs="Times New Roman"/>
          <w:color w:val="313131"/>
          <w:sz w:val="24"/>
          <w:szCs w:val="24"/>
        </w:rPr>
        <w:t xml:space="preserve">!'infrastructure </w:t>
      </w:r>
      <w:r>
        <w:rPr>
          <w:rFonts w:ascii="Times New Roman" w:eastAsia="Times New Roman" w:hAnsi="Times New Roman" w:cs="Times New Roman"/>
          <w:color w:val="313131"/>
          <w:spacing w:val="16"/>
          <w:sz w:val="24"/>
          <w:szCs w:val="24"/>
        </w:rPr>
        <w:t>au</w:t>
      </w:r>
      <w:r>
        <w:rPr>
          <w:rFonts w:ascii="Times New Roman" w:eastAsia="Times New Roman" w:hAnsi="Times New Roman" w:cs="Times New Roman"/>
          <w:color w:val="313131"/>
          <w:spacing w:val="50"/>
          <w:sz w:val="24"/>
          <w:szCs w:val="24"/>
        </w:rPr>
        <w:t xml:space="preserve"> </w:t>
      </w:r>
      <w:r>
        <w:rPr>
          <w:rFonts w:ascii="Times New Roman" w:eastAsia="Times New Roman" w:hAnsi="Times New Roman" w:cs="Times New Roman"/>
          <w:color w:val="313131"/>
          <w:sz w:val="24"/>
          <w:szCs w:val="24"/>
        </w:rPr>
        <w:t>bénéfice d'une</w:t>
      </w:r>
      <w:r>
        <w:rPr>
          <w:rFonts w:ascii="Times New Roman" w:eastAsia="Times New Roman" w:hAnsi="Times New Roman" w:cs="Times New Roman"/>
          <w:color w:val="313131"/>
          <w:spacing w:val="43"/>
          <w:sz w:val="24"/>
          <w:szCs w:val="24"/>
        </w:rPr>
        <w:t xml:space="preserve"> </w:t>
      </w:r>
      <w:r>
        <w:rPr>
          <w:rFonts w:ascii="Times New Roman" w:eastAsia="Times New Roman" w:hAnsi="Times New Roman" w:cs="Times New Roman"/>
          <w:color w:val="313131"/>
          <w:sz w:val="24"/>
          <w:szCs w:val="24"/>
        </w:rPr>
        <w:t>nouvelle</w:t>
      </w:r>
      <w:r>
        <w:rPr>
          <w:rFonts w:ascii="Times New Roman" w:eastAsia="Times New Roman" w:hAnsi="Times New Roman" w:cs="Times New Roman"/>
          <w:color w:val="313131"/>
          <w:spacing w:val="-11"/>
          <w:sz w:val="24"/>
          <w:szCs w:val="24"/>
        </w:rPr>
        <w:t xml:space="preserve"> </w:t>
      </w:r>
      <w:r>
        <w:rPr>
          <w:rFonts w:ascii="Times New Roman" w:eastAsia="Times New Roman" w:hAnsi="Times New Roman" w:cs="Times New Roman"/>
          <w:color w:val="313131"/>
          <w:sz w:val="24"/>
          <w:szCs w:val="24"/>
        </w:rPr>
        <w:t>localité</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ou institution</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(cas</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des</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latrines</w:t>
      </w:r>
      <w:r>
        <w:rPr>
          <w:rFonts w:ascii="Times New Roman" w:eastAsia="Times New Roman" w:hAnsi="Times New Roman" w:cs="Times New Roman"/>
          <w:color w:val="313131"/>
          <w:w w:val="101"/>
          <w:sz w:val="24"/>
          <w:szCs w:val="24"/>
        </w:rPr>
        <w:t>).</w:t>
      </w:r>
    </w:p>
    <w:p w14:paraId="4AEAB340" w14:textId="77777777" w:rsidR="00FA63C9" w:rsidRDefault="00FA63C9" w:rsidP="00FA63C9">
      <w:pPr>
        <w:spacing w:before="5" w:after="0" w:line="160" w:lineRule="exact"/>
        <w:rPr>
          <w:sz w:val="16"/>
          <w:szCs w:val="16"/>
        </w:rPr>
      </w:pPr>
    </w:p>
    <w:p w14:paraId="28EB8773" w14:textId="77777777" w:rsidR="00FA63C9" w:rsidRDefault="00FA63C9" w:rsidP="00FA63C9">
      <w:pPr>
        <w:spacing w:after="0" w:line="200" w:lineRule="exact"/>
        <w:rPr>
          <w:sz w:val="20"/>
          <w:szCs w:val="20"/>
        </w:rPr>
      </w:pPr>
    </w:p>
    <w:p w14:paraId="6EB82183" w14:textId="77777777" w:rsidR="00FA63C9" w:rsidRDefault="00FA63C9" w:rsidP="00FA63C9">
      <w:pPr>
        <w:spacing w:after="0" w:line="200" w:lineRule="exact"/>
        <w:rPr>
          <w:sz w:val="20"/>
          <w:szCs w:val="20"/>
        </w:rPr>
      </w:pPr>
    </w:p>
    <w:p w14:paraId="28EA9D85" w14:textId="77777777" w:rsidR="00FA63C9" w:rsidRDefault="00FA63C9" w:rsidP="00FA63C9">
      <w:pPr>
        <w:spacing w:after="0" w:line="200" w:lineRule="exact"/>
        <w:rPr>
          <w:sz w:val="20"/>
          <w:szCs w:val="20"/>
        </w:rPr>
      </w:pPr>
    </w:p>
    <w:p w14:paraId="4BA9C5C4" w14:textId="77777777" w:rsidR="00FA63C9" w:rsidRDefault="00FA63C9" w:rsidP="00FA63C9">
      <w:pPr>
        <w:spacing w:after="0" w:line="329" w:lineRule="auto"/>
        <w:ind w:left="4171" w:right="2121" w:firstLine="341"/>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La</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sz w:val="24"/>
          <w:szCs w:val="24"/>
        </w:rPr>
        <w:t>réunion</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a été levée</w:t>
      </w:r>
      <w:r>
        <w:rPr>
          <w:rFonts w:ascii="Times New Roman" w:eastAsia="Times New Roman" w:hAnsi="Times New Roman" w:cs="Times New Roman"/>
          <w:color w:val="313131"/>
          <w:spacing w:val="-3"/>
          <w:sz w:val="24"/>
          <w:szCs w:val="24"/>
        </w:rPr>
        <w:t xml:space="preserve"> à </w:t>
      </w:r>
      <w:r>
        <w:rPr>
          <w:rFonts w:ascii="Times New Roman" w:eastAsia="Times New Roman" w:hAnsi="Times New Roman" w:cs="Times New Roman"/>
          <w:color w:val="313131"/>
          <w:sz w:val="24"/>
          <w:szCs w:val="24"/>
        </w:rPr>
        <w:t>15</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w w:val="99"/>
          <w:sz w:val="24"/>
          <w:szCs w:val="24"/>
        </w:rPr>
        <w:t>Heures. Fait</w:t>
      </w:r>
      <w:r>
        <w:rPr>
          <w:rFonts w:ascii="Times New Roman" w:eastAsia="Times New Roman" w:hAnsi="Times New Roman" w:cs="Times New Roman"/>
          <w:color w:val="313131"/>
          <w:spacing w:val="4"/>
          <w:sz w:val="24"/>
          <w:szCs w:val="24"/>
        </w:rPr>
        <w:t xml:space="preserve"> à</w:t>
      </w:r>
      <w:r>
        <w:rPr>
          <w:rFonts w:ascii="Times New Roman" w:eastAsia="Times New Roman" w:hAnsi="Times New Roman" w:cs="Times New Roman"/>
          <w:color w:val="313131"/>
          <w:spacing w:val="-49"/>
          <w:sz w:val="35"/>
          <w:szCs w:val="35"/>
        </w:rPr>
        <w:t xml:space="preserve"> </w:t>
      </w:r>
      <w:r>
        <w:rPr>
          <w:rFonts w:ascii="Times New Roman" w:eastAsia="Times New Roman" w:hAnsi="Times New Roman" w:cs="Times New Roman"/>
          <w:color w:val="313131"/>
          <w:sz w:val="24"/>
          <w:szCs w:val="24"/>
        </w:rPr>
        <w:t>Nema</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le</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sz w:val="24"/>
          <w:szCs w:val="24"/>
        </w:rPr>
        <w:t>jour,</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mois</w:t>
      </w:r>
      <w:r>
        <w:rPr>
          <w:rFonts w:ascii="Times New Roman" w:eastAsia="Times New Roman" w:hAnsi="Times New Roman" w:cs="Times New Roman"/>
          <w:color w:val="313131"/>
          <w:spacing w:val="-10"/>
          <w:sz w:val="24"/>
          <w:szCs w:val="24"/>
        </w:rPr>
        <w:t xml:space="preserve"> </w:t>
      </w:r>
      <w:r>
        <w:rPr>
          <w:rFonts w:ascii="Times New Roman" w:eastAsia="Times New Roman" w:hAnsi="Times New Roman" w:cs="Times New Roman"/>
          <w:color w:val="313131"/>
          <w:sz w:val="24"/>
          <w:szCs w:val="24"/>
        </w:rPr>
        <w:t>et</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an</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que</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dessus</w:t>
      </w:r>
    </w:p>
    <w:p w14:paraId="4B14D0DC" w14:textId="77777777" w:rsidR="00FA63C9" w:rsidRDefault="00FA63C9" w:rsidP="00FA63C9">
      <w:pPr>
        <w:spacing w:after="0" w:line="200" w:lineRule="exact"/>
        <w:rPr>
          <w:sz w:val="20"/>
          <w:szCs w:val="20"/>
        </w:rPr>
      </w:pPr>
    </w:p>
    <w:p w14:paraId="789D6DE5" w14:textId="77777777" w:rsidR="00FA63C9" w:rsidRDefault="00FA63C9" w:rsidP="00FA63C9">
      <w:pPr>
        <w:spacing w:after="0" w:line="200" w:lineRule="exact"/>
        <w:rPr>
          <w:sz w:val="20"/>
          <w:szCs w:val="20"/>
        </w:rPr>
      </w:pPr>
    </w:p>
    <w:p w14:paraId="4A8DF290" w14:textId="77777777" w:rsidR="00FA63C9" w:rsidRDefault="00FA63C9" w:rsidP="00FA63C9">
      <w:pPr>
        <w:spacing w:after="0" w:line="200" w:lineRule="exact"/>
        <w:rPr>
          <w:sz w:val="20"/>
          <w:szCs w:val="20"/>
        </w:rPr>
      </w:pPr>
    </w:p>
    <w:p w14:paraId="429F4844" w14:textId="77777777" w:rsidR="00FA63C9" w:rsidRDefault="00FA63C9" w:rsidP="00FA63C9">
      <w:pPr>
        <w:spacing w:after="0" w:line="200" w:lineRule="exact"/>
        <w:rPr>
          <w:sz w:val="20"/>
          <w:szCs w:val="20"/>
        </w:rPr>
      </w:pPr>
    </w:p>
    <w:p w14:paraId="73A43D41" w14:textId="77777777" w:rsidR="00FA63C9" w:rsidRDefault="00FA63C9" w:rsidP="00FA63C9">
      <w:pPr>
        <w:spacing w:after="0" w:line="200" w:lineRule="exact"/>
        <w:rPr>
          <w:sz w:val="20"/>
          <w:szCs w:val="20"/>
        </w:rPr>
      </w:pPr>
    </w:p>
    <w:p w14:paraId="7ECEDDAC" w14:textId="77777777" w:rsidR="00FA63C9" w:rsidRDefault="00FA63C9" w:rsidP="00FA63C9">
      <w:pPr>
        <w:spacing w:after="0" w:line="200" w:lineRule="exact"/>
        <w:rPr>
          <w:sz w:val="20"/>
          <w:szCs w:val="20"/>
        </w:rPr>
      </w:pPr>
    </w:p>
    <w:p w14:paraId="611B0173" w14:textId="77777777" w:rsidR="00FA63C9" w:rsidRDefault="00FA63C9" w:rsidP="00FA63C9">
      <w:pPr>
        <w:spacing w:after="0" w:line="200" w:lineRule="exact"/>
        <w:rPr>
          <w:sz w:val="20"/>
          <w:szCs w:val="20"/>
        </w:rPr>
      </w:pPr>
    </w:p>
    <w:p w14:paraId="64137D41" w14:textId="77777777" w:rsidR="00FA63C9" w:rsidRDefault="00FA63C9" w:rsidP="00FA63C9">
      <w:pPr>
        <w:spacing w:after="0" w:line="200" w:lineRule="exact"/>
        <w:rPr>
          <w:sz w:val="20"/>
          <w:szCs w:val="20"/>
        </w:rPr>
      </w:pPr>
    </w:p>
    <w:p w14:paraId="5AB916B4" w14:textId="77777777" w:rsidR="00FA63C9" w:rsidRDefault="00FA63C9" w:rsidP="00FA63C9">
      <w:pPr>
        <w:spacing w:after="0" w:line="200" w:lineRule="exact"/>
        <w:rPr>
          <w:sz w:val="20"/>
          <w:szCs w:val="20"/>
        </w:rPr>
      </w:pPr>
    </w:p>
    <w:p w14:paraId="09A8ED68" w14:textId="77777777" w:rsidR="00FA63C9" w:rsidRDefault="00FA63C9" w:rsidP="00FA63C9">
      <w:pPr>
        <w:spacing w:after="0" w:line="200" w:lineRule="exact"/>
        <w:rPr>
          <w:sz w:val="20"/>
          <w:szCs w:val="20"/>
        </w:rPr>
      </w:pPr>
    </w:p>
    <w:p w14:paraId="30A8657B" w14:textId="77777777" w:rsidR="00FA63C9" w:rsidRDefault="00FA63C9" w:rsidP="00FA63C9">
      <w:pPr>
        <w:spacing w:after="0" w:line="200" w:lineRule="exact"/>
        <w:rPr>
          <w:sz w:val="20"/>
          <w:szCs w:val="20"/>
        </w:rPr>
      </w:pPr>
    </w:p>
    <w:p w14:paraId="4749EA16" w14:textId="77777777" w:rsidR="00FA63C9" w:rsidRDefault="00FA63C9" w:rsidP="00FA63C9">
      <w:pPr>
        <w:spacing w:after="0" w:line="200" w:lineRule="exact"/>
        <w:rPr>
          <w:sz w:val="20"/>
          <w:szCs w:val="20"/>
        </w:rPr>
      </w:pPr>
    </w:p>
    <w:p w14:paraId="79A635FD" w14:textId="77777777" w:rsidR="00FA63C9" w:rsidRDefault="00FA63C9" w:rsidP="00FA63C9">
      <w:pPr>
        <w:spacing w:after="0" w:line="200" w:lineRule="exact"/>
        <w:rPr>
          <w:sz w:val="20"/>
          <w:szCs w:val="20"/>
        </w:rPr>
      </w:pPr>
    </w:p>
    <w:p w14:paraId="78722F9B" w14:textId="77777777" w:rsidR="00FA63C9" w:rsidRDefault="00FA63C9" w:rsidP="00FA63C9">
      <w:pPr>
        <w:spacing w:after="0" w:line="200" w:lineRule="exact"/>
        <w:rPr>
          <w:sz w:val="20"/>
          <w:szCs w:val="20"/>
        </w:rPr>
      </w:pPr>
    </w:p>
    <w:p w14:paraId="4F994186" w14:textId="77777777" w:rsidR="00FA63C9" w:rsidRDefault="00FA63C9" w:rsidP="00FA63C9">
      <w:pPr>
        <w:spacing w:after="0" w:line="200" w:lineRule="exact"/>
        <w:rPr>
          <w:sz w:val="20"/>
          <w:szCs w:val="20"/>
        </w:rPr>
      </w:pPr>
    </w:p>
    <w:p w14:paraId="45738107" w14:textId="77777777" w:rsidR="00FA63C9" w:rsidRDefault="00FA63C9" w:rsidP="00FA63C9">
      <w:pPr>
        <w:spacing w:after="0" w:line="200" w:lineRule="exact"/>
        <w:rPr>
          <w:sz w:val="20"/>
          <w:szCs w:val="20"/>
        </w:rPr>
      </w:pPr>
    </w:p>
    <w:p w14:paraId="7B29D117" w14:textId="77777777" w:rsidR="00FA63C9" w:rsidRDefault="00FA63C9" w:rsidP="00FA63C9">
      <w:pPr>
        <w:spacing w:after="0" w:line="200" w:lineRule="exact"/>
        <w:rPr>
          <w:sz w:val="20"/>
          <w:szCs w:val="20"/>
        </w:rPr>
      </w:pPr>
    </w:p>
    <w:p w14:paraId="0E47609C" w14:textId="77777777" w:rsidR="00FA63C9" w:rsidRDefault="00FA63C9" w:rsidP="00FA63C9">
      <w:pPr>
        <w:spacing w:after="0" w:line="200" w:lineRule="exact"/>
        <w:rPr>
          <w:sz w:val="20"/>
          <w:szCs w:val="20"/>
        </w:rPr>
      </w:pPr>
    </w:p>
    <w:p w14:paraId="635200E2" w14:textId="77777777" w:rsidR="00FA63C9" w:rsidRDefault="00FA63C9" w:rsidP="00FA63C9">
      <w:pPr>
        <w:spacing w:after="0" w:line="200" w:lineRule="exact"/>
        <w:rPr>
          <w:sz w:val="20"/>
          <w:szCs w:val="20"/>
        </w:rPr>
      </w:pPr>
    </w:p>
    <w:p w14:paraId="5BF8D17D" w14:textId="77777777" w:rsidR="00FA63C9" w:rsidRDefault="00FA63C9" w:rsidP="00FA63C9">
      <w:pPr>
        <w:spacing w:after="0" w:line="200" w:lineRule="exact"/>
        <w:rPr>
          <w:sz w:val="20"/>
          <w:szCs w:val="20"/>
        </w:rPr>
      </w:pPr>
    </w:p>
    <w:p w14:paraId="73899E1F" w14:textId="77777777" w:rsidR="00FA63C9" w:rsidRDefault="00FA63C9" w:rsidP="00FA63C9">
      <w:pPr>
        <w:spacing w:after="0" w:line="200" w:lineRule="exact"/>
        <w:rPr>
          <w:sz w:val="20"/>
          <w:szCs w:val="20"/>
        </w:rPr>
      </w:pPr>
    </w:p>
    <w:p w14:paraId="0183F2D1" w14:textId="77777777" w:rsidR="00FA63C9" w:rsidRDefault="00FA63C9" w:rsidP="00FA63C9">
      <w:pPr>
        <w:spacing w:after="0" w:line="200" w:lineRule="exact"/>
        <w:rPr>
          <w:sz w:val="20"/>
          <w:szCs w:val="20"/>
        </w:rPr>
      </w:pPr>
    </w:p>
    <w:p w14:paraId="3E06F09A" w14:textId="77777777" w:rsidR="00FA63C9" w:rsidRDefault="00FA63C9" w:rsidP="00FA63C9">
      <w:pPr>
        <w:spacing w:before="9" w:after="0" w:line="200" w:lineRule="exact"/>
        <w:rPr>
          <w:sz w:val="20"/>
          <w:szCs w:val="20"/>
        </w:rPr>
      </w:pPr>
    </w:p>
    <w:p w14:paraId="2B491206" w14:textId="77777777" w:rsidR="00FA63C9" w:rsidRDefault="00FA63C9" w:rsidP="00FA63C9">
      <w:pPr>
        <w:spacing w:after="0" w:line="240" w:lineRule="auto"/>
        <w:ind w:left="5280" w:right="-20"/>
        <w:rPr>
          <w:rFonts w:ascii="Times New Roman" w:eastAsia="Times New Roman" w:hAnsi="Times New Roman" w:cs="Times New Roman"/>
          <w:sz w:val="20"/>
          <w:szCs w:val="20"/>
        </w:rPr>
      </w:pPr>
      <w:r>
        <w:rPr>
          <w:noProof/>
          <w:lang w:eastAsia="fr-FR"/>
        </w:rPr>
        <w:drawing>
          <wp:inline distT="0" distB="0" distL="0" distR="0" wp14:anchorId="72F93EB4" wp14:editId="5EE783F0">
            <wp:extent cx="1085850" cy="304800"/>
            <wp:effectExtent l="0" t="0" r="0" b="0"/>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5850" cy="304800"/>
                    </a:xfrm>
                    <a:prstGeom prst="rect">
                      <a:avLst/>
                    </a:prstGeom>
                    <a:noFill/>
                    <a:ln>
                      <a:noFill/>
                    </a:ln>
                  </pic:spPr>
                </pic:pic>
              </a:graphicData>
            </a:graphic>
          </wp:inline>
        </w:drawing>
      </w:r>
    </w:p>
    <w:p w14:paraId="2D453976" w14:textId="77777777" w:rsidR="00FA63C9" w:rsidRDefault="00FA63C9" w:rsidP="00FA63C9">
      <w:pPr>
        <w:spacing w:after="0"/>
        <w:sectPr w:rsidR="00FA63C9" w:rsidSect="00973E5A">
          <w:headerReference w:type="default" r:id="rId51"/>
          <w:pgSz w:w="11920" w:h="16840"/>
          <w:pgMar w:top="-20" w:right="1480" w:bottom="280" w:left="0" w:header="0" w:footer="0" w:gutter="0"/>
          <w:cols w:space="720"/>
        </w:sectPr>
      </w:pPr>
    </w:p>
    <w:p w14:paraId="53BA3012" w14:textId="77777777" w:rsidR="00FA63C9" w:rsidRDefault="00FA63C9" w:rsidP="00FA63C9">
      <w:pPr>
        <w:spacing w:before="76" w:after="0" w:line="240" w:lineRule="auto"/>
        <w:ind w:right="849"/>
        <w:jc w:val="right"/>
        <w:rPr>
          <w:rFonts w:ascii="Times New Roman" w:eastAsia="Times New Roman" w:hAnsi="Times New Roman" w:cs="Times New Roman"/>
          <w:sz w:val="23"/>
          <w:szCs w:val="23"/>
        </w:rPr>
      </w:pPr>
      <w:r>
        <w:rPr>
          <w:noProof/>
          <w:lang w:eastAsia="fr-FR"/>
        </w:rPr>
        <mc:AlternateContent>
          <mc:Choice Requires="wpg">
            <w:drawing>
              <wp:anchor distT="0" distB="0" distL="114300" distR="114300" simplePos="0" relativeHeight="251710464" behindDoc="1" locked="0" layoutInCell="1" allowOverlap="1" wp14:anchorId="72BD7476" wp14:editId="6929D0BF">
                <wp:simplePos x="0" y="0"/>
                <wp:positionH relativeFrom="page">
                  <wp:posOffset>219710</wp:posOffset>
                </wp:positionH>
                <wp:positionV relativeFrom="page">
                  <wp:posOffset>48895</wp:posOffset>
                </wp:positionV>
                <wp:extent cx="1887220" cy="1268095"/>
                <wp:effectExtent l="635" t="1270" r="7620" b="0"/>
                <wp:wrapNone/>
                <wp:docPr id="14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268095"/>
                          <a:chOff x="346" y="77"/>
                          <a:chExt cx="2972" cy="1997"/>
                        </a:xfrm>
                      </wpg:grpSpPr>
                      <pic:pic xmlns:pic="http://schemas.openxmlformats.org/drawingml/2006/picture">
                        <pic:nvPicPr>
                          <pic:cNvPr id="146" name="Picture 1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46" y="77"/>
                            <a:ext cx="1536" cy="1997"/>
                          </a:xfrm>
                          <a:prstGeom prst="rect">
                            <a:avLst/>
                          </a:prstGeom>
                          <a:noFill/>
                          <a:extLst>
                            <a:ext uri="{909E8E84-426E-40DD-AFC4-6F175D3DCCD1}">
                              <a14:hiddenFill xmlns:a14="http://schemas.microsoft.com/office/drawing/2010/main">
                                <a:solidFill>
                                  <a:srgbClr val="FFFFFF"/>
                                </a:solidFill>
                              </a14:hiddenFill>
                            </a:ext>
                          </a:extLst>
                        </pic:spPr>
                      </pic:pic>
                      <wpg:grpSp>
                        <wpg:cNvPr id="147" name="Group 138"/>
                        <wpg:cNvGrpSpPr>
                          <a:grpSpLocks/>
                        </wpg:cNvGrpSpPr>
                        <wpg:grpSpPr bwMode="auto">
                          <a:xfrm>
                            <a:off x="1803" y="156"/>
                            <a:ext cx="1504" cy="2"/>
                            <a:chOff x="1803" y="156"/>
                            <a:chExt cx="1504" cy="2"/>
                          </a:xfrm>
                        </wpg:grpSpPr>
                        <wps:wsp>
                          <wps:cNvPr id="148" name="Freeform 139"/>
                          <wps:cNvSpPr>
                            <a:spLocks/>
                          </wps:cNvSpPr>
                          <wps:spPr bwMode="auto">
                            <a:xfrm>
                              <a:off x="1803" y="156"/>
                              <a:ext cx="1504" cy="2"/>
                            </a:xfrm>
                            <a:custGeom>
                              <a:avLst/>
                              <a:gdLst>
                                <a:gd name="T0" fmla="+- 0 1803 1803"/>
                                <a:gd name="T1" fmla="*/ T0 w 1504"/>
                                <a:gd name="T2" fmla="+- 0 3306 1803"/>
                                <a:gd name="T3" fmla="*/ T2 w 1504"/>
                              </a:gdLst>
                              <a:ahLst/>
                              <a:cxnLst>
                                <a:cxn ang="0">
                                  <a:pos x="T1" y="0"/>
                                </a:cxn>
                                <a:cxn ang="0">
                                  <a:pos x="T3" y="0"/>
                                </a:cxn>
                              </a:cxnLst>
                              <a:rect l="0" t="0" r="r" b="b"/>
                              <a:pathLst>
                                <a:path w="1504">
                                  <a:moveTo>
                                    <a:pt x="0" y="0"/>
                                  </a:moveTo>
                                  <a:lnTo>
                                    <a:pt x="1503" y="0"/>
                                  </a:lnTo>
                                </a:path>
                              </a:pathLst>
                            </a:custGeom>
                            <a:noFill/>
                            <a:ln w="14827">
                              <a:solidFill>
                                <a:srgbClr val="747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320D38" id="Group 137" o:spid="_x0000_s1026" style="position:absolute;margin-left:17.3pt;margin-top:3.85pt;width:148.6pt;height:99.85pt;z-index:-251606016;mso-position-horizontal-relative:page;mso-position-vertical-relative:page" coordorigin="346,77" coordsize="2972,1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">
                <v:shape id="Picture 140" o:spid="_x0000_s1027" type="#_x0000_t75" style="position:absolute;left:346;top:77;width:1536;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">
                  <v:imagedata r:id="rId53" o:title=""/>
                </v:shape>
                <v:group id="Group 138" o:spid="_x0000_s1028" style="position:absolute;left:1803;top:156;width:1504;height:2" coordorigin="1803,156" coordsize="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9" o:spid="_x0000_s1029" style="position:absolute;left:1803;top:156;width:1504;height:2;visibility:visible;mso-wrap-style:square;v-text-anchor:top" coordsize="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" path="m,l1503,e" filled="f" strokecolor="#74707c" strokeweight=".41186mm">
                    <v:path arrowok="t" o:connecttype="custom" o:connectlocs="0,0;1503,0" o:connectangles="0,0"/>
                  </v:shape>
                </v:group>
                <w10:wrap anchorx="page" anchory="page"/>
              </v:group>
            </w:pict>
          </mc:Fallback>
        </mc:AlternateContent>
      </w:r>
      <w:r>
        <w:rPr>
          <w:noProof/>
          <w:lang w:eastAsia="fr-FR"/>
        </w:rPr>
        <mc:AlternateContent>
          <mc:Choice Requires="wpg">
            <w:drawing>
              <wp:anchor distT="0" distB="0" distL="114300" distR="114300" simplePos="0" relativeHeight="251711488" behindDoc="1" locked="0" layoutInCell="1" allowOverlap="1" wp14:anchorId="043A0F39" wp14:editId="4266BD65">
                <wp:simplePos x="0" y="0"/>
                <wp:positionH relativeFrom="page">
                  <wp:posOffset>7535545</wp:posOffset>
                </wp:positionH>
                <wp:positionV relativeFrom="page">
                  <wp:posOffset>913765</wp:posOffset>
                </wp:positionV>
                <wp:extent cx="1270" cy="619125"/>
                <wp:effectExtent l="10795" t="8890" r="6985" b="10160"/>
                <wp:wrapNone/>
                <wp:docPr id="14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9125"/>
                          <a:chOff x="11867" y="1439"/>
                          <a:chExt cx="2" cy="975"/>
                        </a:xfrm>
                      </wpg:grpSpPr>
                      <wps:wsp>
                        <wps:cNvPr id="144" name="Freeform 136"/>
                        <wps:cNvSpPr>
                          <a:spLocks/>
                        </wps:cNvSpPr>
                        <wps:spPr bwMode="auto">
                          <a:xfrm>
                            <a:off x="11867" y="1439"/>
                            <a:ext cx="2" cy="975"/>
                          </a:xfrm>
                          <a:custGeom>
                            <a:avLst/>
                            <a:gdLst>
                              <a:gd name="T0" fmla="+- 0 2414 1439"/>
                              <a:gd name="T1" fmla="*/ 2414 h 975"/>
                              <a:gd name="T2" fmla="+- 0 1439 1439"/>
                              <a:gd name="T3" fmla="*/ 1439 h 975"/>
                            </a:gdLst>
                            <a:ahLst/>
                            <a:cxnLst>
                              <a:cxn ang="0">
                                <a:pos x="0" y="T1"/>
                              </a:cxn>
                              <a:cxn ang="0">
                                <a:pos x="0" y="T3"/>
                              </a:cxn>
                            </a:cxnLst>
                            <a:rect l="0" t="0" r="r" b="b"/>
                            <a:pathLst>
                              <a:path h="975">
                                <a:moveTo>
                                  <a:pt x="0" y="975"/>
                                </a:moveTo>
                                <a:lnTo>
                                  <a:pt x="0" y="0"/>
                                </a:lnTo>
                              </a:path>
                            </a:pathLst>
                          </a:custGeom>
                          <a:noFill/>
                          <a:ln w="5931">
                            <a:solidFill>
                              <a:srgbClr val="DFD8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2ECE2" id="Group 135" o:spid="_x0000_s1026" style="position:absolute;margin-left:593.35pt;margin-top:71.95pt;width:.1pt;height:48.75pt;z-index:-251604992;mso-position-horizontal-relative:page;mso-position-vertical-relative:page" coordorigin="11867,1439" coordsize="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">
                <v:shape id="Freeform 136" o:spid="_x0000_s1027" style="position:absolute;left:11867;top:1439;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" path="m,975l,e" filled="f" strokecolor="#dfd8e4" strokeweight=".16475mm">
                  <v:path arrowok="t" o:connecttype="custom" o:connectlocs="0,2414;0,1439" o:connectangles="0,0"/>
                </v:shape>
                <w10:wrap anchorx="page" anchory="page"/>
              </v:group>
            </w:pict>
          </mc:Fallback>
        </mc:AlternateContent>
      </w:r>
      <w:r>
        <w:rPr>
          <w:rFonts w:ascii="Times New Roman" w:eastAsia="Times New Roman" w:hAnsi="Times New Roman" w:cs="Times New Roman"/>
          <w:color w:val="383838"/>
          <w:sz w:val="23"/>
          <w:szCs w:val="23"/>
        </w:rPr>
        <w:t>Liste</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des participants</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 xml:space="preserve">à la </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réunion de</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consultation</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sz w:val="23"/>
          <w:szCs w:val="23"/>
        </w:rPr>
        <w:t>publique</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relative</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sz w:val="23"/>
          <w:szCs w:val="23"/>
        </w:rPr>
        <w:t>au</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PMPP</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dans</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le</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cadre</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w w:val="103"/>
          <w:sz w:val="23"/>
          <w:szCs w:val="23"/>
        </w:rPr>
        <w:t>du</w:t>
      </w:r>
    </w:p>
    <w:p w14:paraId="28D2F1F7" w14:textId="77777777" w:rsidR="00FA63C9" w:rsidRDefault="00FA63C9" w:rsidP="00FA63C9">
      <w:pPr>
        <w:spacing w:before="43" w:after="0" w:line="240" w:lineRule="auto"/>
        <w:ind w:left="165"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PSEA</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sz w:val="23"/>
          <w:szCs w:val="23"/>
        </w:rPr>
        <w:t>au</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niveau</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de la</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wilaya</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2"/>
          <w:sz w:val="23"/>
          <w:szCs w:val="23"/>
        </w:rPr>
        <w:t xml:space="preserve"> </w:t>
      </w:r>
      <w:proofErr w:type="spellStart"/>
      <w:r>
        <w:rPr>
          <w:rFonts w:ascii="Times New Roman" w:eastAsia="Times New Roman" w:hAnsi="Times New Roman" w:cs="Times New Roman"/>
          <w:color w:val="383838"/>
          <w:sz w:val="23"/>
          <w:szCs w:val="23"/>
        </w:rPr>
        <w:t>Hodh</w:t>
      </w:r>
      <w:proofErr w:type="spellEnd"/>
      <w:r>
        <w:rPr>
          <w:rFonts w:ascii="Times New Roman" w:eastAsia="Times New Roman" w:hAnsi="Times New Roman" w:cs="Times New Roman"/>
          <w:color w:val="383838"/>
          <w:spacing w:val="13"/>
          <w:sz w:val="23"/>
          <w:szCs w:val="23"/>
        </w:rPr>
        <w:t xml:space="preserve"> </w:t>
      </w:r>
      <w:proofErr w:type="spellStart"/>
      <w:r>
        <w:rPr>
          <w:rFonts w:ascii="Times New Roman" w:eastAsia="Times New Roman" w:hAnsi="Times New Roman" w:cs="Times New Roman"/>
          <w:color w:val="383838"/>
          <w:w w:val="101"/>
          <w:sz w:val="23"/>
          <w:szCs w:val="23"/>
        </w:rPr>
        <w:t>Charghi</w:t>
      </w:r>
      <w:proofErr w:type="spellEnd"/>
    </w:p>
    <w:p w14:paraId="3F9958E3" w14:textId="77777777" w:rsidR="00FA63C9" w:rsidRDefault="00FA63C9" w:rsidP="00FA63C9">
      <w:pPr>
        <w:spacing w:before="1" w:after="0" w:line="260" w:lineRule="exact"/>
        <w:rPr>
          <w:sz w:val="26"/>
          <w:szCs w:val="26"/>
        </w:rPr>
      </w:pPr>
    </w:p>
    <w:p w14:paraId="78F3D33B" w14:textId="77777777" w:rsidR="00FA63C9" w:rsidRDefault="00FA63C9" w:rsidP="00FA63C9">
      <w:pPr>
        <w:spacing w:after="0" w:line="240" w:lineRule="auto"/>
        <w:ind w:right="792"/>
        <w:jc w:val="right"/>
        <w:rPr>
          <w:rFonts w:ascii="Times New Roman" w:eastAsia="Times New Roman" w:hAnsi="Times New Roman" w:cs="Times New Roman"/>
          <w:sz w:val="23"/>
          <w:szCs w:val="23"/>
        </w:rPr>
      </w:pPr>
      <w:r>
        <w:rPr>
          <w:rFonts w:ascii="Times New Roman" w:eastAsia="Times New Roman" w:hAnsi="Times New Roman" w:cs="Times New Roman"/>
          <w:i/>
          <w:color w:val="383838"/>
          <w:sz w:val="23"/>
          <w:szCs w:val="23"/>
        </w:rPr>
        <w:t>Nema,</w:t>
      </w:r>
      <w:r>
        <w:rPr>
          <w:rFonts w:ascii="Times New Roman" w:eastAsia="Times New Roman" w:hAnsi="Times New Roman" w:cs="Times New Roman"/>
          <w:i/>
          <w:color w:val="383838"/>
          <w:spacing w:val="4"/>
          <w:sz w:val="23"/>
          <w:szCs w:val="23"/>
        </w:rPr>
        <w:t xml:space="preserve"> </w:t>
      </w:r>
      <w:r>
        <w:rPr>
          <w:rFonts w:ascii="Times New Roman" w:eastAsia="Times New Roman" w:hAnsi="Times New Roman" w:cs="Times New Roman"/>
          <w:i/>
          <w:color w:val="383838"/>
        </w:rPr>
        <w:t>le</w:t>
      </w:r>
      <w:r>
        <w:rPr>
          <w:rFonts w:ascii="Times New Roman" w:eastAsia="Times New Roman" w:hAnsi="Times New Roman" w:cs="Times New Roman"/>
          <w:i/>
          <w:color w:val="383838"/>
          <w:spacing w:val="4"/>
        </w:rPr>
        <w:t xml:space="preserve"> </w:t>
      </w:r>
      <w:r>
        <w:rPr>
          <w:rFonts w:ascii="Times New Roman" w:eastAsia="Times New Roman" w:hAnsi="Times New Roman" w:cs="Times New Roman"/>
          <w:i/>
          <w:color w:val="383838"/>
          <w:w w:val="95"/>
          <w:sz w:val="23"/>
          <w:szCs w:val="23"/>
        </w:rPr>
        <w:t>1511012019</w:t>
      </w:r>
    </w:p>
    <w:p w14:paraId="3CFB6550" w14:textId="77777777" w:rsidR="00FA63C9" w:rsidRDefault="00FA63C9" w:rsidP="00FA63C9">
      <w:pPr>
        <w:spacing w:before="18" w:after="0" w:line="200" w:lineRule="exact"/>
        <w:rPr>
          <w:sz w:val="20"/>
          <w:szCs w:val="20"/>
        </w:rPr>
      </w:pPr>
    </w:p>
    <w:tbl>
      <w:tblPr>
        <w:tblW w:w="0" w:type="auto"/>
        <w:tblInd w:w="267" w:type="dxa"/>
        <w:tblLayout w:type="fixed"/>
        <w:tblCellMar>
          <w:left w:w="0" w:type="dxa"/>
          <w:right w:w="0" w:type="dxa"/>
        </w:tblCellMar>
        <w:tblLook w:val="01E0" w:firstRow="1" w:lastRow="1" w:firstColumn="1" w:lastColumn="1" w:noHBand="0" w:noVBand="0"/>
      </w:tblPr>
      <w:tblGrid>
        <w:gridCol w:w="3867"/>
        <w:gridCol w:w="3465"/>
        <w:gridCol w:w="1609"/>
        <w:gridCol w:w="444"/>
      </w:tblGrid>
      <w:tr w:rsidR="00FA63C9" w14:paraId="689946C4" w14:textId="77777777" w:rsidTr="006A790F">
        <w:trPr>
          <w:trHeight w:hRule="exact" w:val="622"/>
        </w:trPr>
        <w:tc>
          <w:tcPr>
            <w:tcW w:w="3867" w:type="dxa"/>
            <w:tcBorders>
              <w:top w:val="single" w:sz="5" w:space="0" w:color="777777"/>
              <w:left w:val="single" w:sz="3" w:space="0" w:color="908790"/>
              <w:bottom w:val="single" w:sz="3" w:space="0" w:color="808083"/>
              <w:right w:val="single" w:sz="5" w:space="0" w:color="8C8C90"/>
            </w:tcBorders>
          </w:tcPr>
          <w:p w14:paraId="136A70AD" w14:textId="77777777" w:rsidR="00FA63C9" w:rsidRDefault="00FA63C9" w:rsidP="006A790F">
            <w:pPr>
              <w:spacing w:before="22" w:after="0" w:line="240" w:lineRule="auto"/>
              <w:ind w:left="292" w:right="-20"/>
              <w:rPr>
                <w:rFonts w:ascii="Times New Roman" w:eastAsia="Times New Roman" w:hAnsi="Times New Roman" w:cs="Times New Roman"/>
                <w:sz w:val="24"/>
                <w:szCs w:val="24"/>
              </w:rPr>
            </w:pPr>
            <w:r>
              <w:rPr>
                <w:rFonts w:ascii="Times New Roman" w:eastAsia="Times New Roman" w:hAnsi="Times New Roman" w:cs="Times New Roman"/>
                <w:color w:val="383838"/>
                <w:sz w:val="24"/>
                <w:szCs w:val="24"/>
              </w:rPr>
              <w:t>NOMS</w:t>
            </w:r>
            <w:r>
              <w:rPr>
                <w:rFonts w:ascii="Times New Roman" w:eastAsia="Times New Roman" w:hAnsi="Times New Roman" w:cs="Times New Roman"/>
                <w:color w:val="383838"/>
                <w:spacing w:val="-5"/>
                <w:sz w:val="24"/>
                <w:szCs w:val="24"/>
              </w:rPr>
              <w:t xml:space="preserve"> </w:t>
            </w:r>
            <w:r>
              <w:rPr>
                <w:rFonts w:ascii="Times New Roman" w:eastAsia="Times New Roman" w:hAnsi="Times New Roman" w:cs="Times New Roman"/>
                <w:color w:val="383838"/>
                <w:sz w:val="24"/>
                <w:szCs w:val="24"/>
              </w:rPr>
              <w:t>ET</w:t>
            </w:r>
            <w:r>
              <w:rPr>
                <w:rFonts w:ascii="Times New Roman" w:eastAsia="Times New Roman" w:hAnsi="Times New Roman" w:cs="Times New Roman"/>
                <w:color w:val="383838"/>
                <w:spacing w:val="15"/>
                <w:sz w:val="24"/>
                <w:szCs w:val="24"/>
              </w:rPr>
              <w:t xml:space="preserve"> </w:t>
            </w:r>
            <w:r>
              <w:rPr>
                <w:rFonts w:ascii="Times New Roman" w:eastAsia="Times New Roman" w:hAnsi="Times New Roman" w:cs="Times New Roman"/>
                <w:color w:val="383838"/>
                <w:w w:val="102"/>
                <w:sz w:val="24"/>
                <w:szCs w:val="24"/>
              </w:rPr>
              <w:t>PRENOMS</w:t>
            </w:r>
          </w:p>
        </w:tc>
        <w:tc>
          <w:tcPr>
            <w:tcW w:w="3465" w:type="dxa"/>
            <w:tcBorders>
              <w:top w:val="single" w:sz="3" w:space="0" w:color="747474"/>
              <w:left w:val="single" w:sz="5" w:space="0" w:color="8C8C90"/>
              <w:bottom w:val="single" w:sz="3" w:space="0" w:color="808083"/>
              <w:right w:val="single" w:sz="6" w:space="0" w:color="908C90"/>
            </w:tcBorders>
          </w:tcPr>
          <w:p w14:paraId="757162AE" w14:textId="77777777" w:rsidR="00FA63C9" w:rsidRDefault="00FA63C9" w:rsidP="006A790F">
            <w:pPr>
              <w:spacing w:before="29" w:after="0" w:line="240" w:lineRule="auto"/>
              <w:ind w:left="285" w:right="-20"/>
              <w:rPr>
                <w:rFonts w:ascii="Times New Roman" w:eastAsia="Times New Roman" w:hAnsi="Times New Roman" w:cs="Times New Roman"/>
                <w:sz w:val="24"/>
                <w:szCs w:val="24"/>
              </w:rPr>
            </w:pPr>
            <w:r>
              <w:rPr>
                <w:rFonts w:ascii="Times New Roman" w:eastAsia="Times New Roman" w:hAnsi="Times New Roman" w:cs="Times New Roman"/>
                <w:color w:val="383838"/>
                <w:w w:val="103"/>
                <w:sz w:val="24"/>
                <w:szCs w:val="24"/>
              </w:rPr>
              <w:t>STRUCTURES</w:t>
            </w:r>
          </w:p>
        </w:tc>
        <w:tc>
          <w:tcPr>
            <w:tcW w:w="2052" w:type="dxa"/>
            <w:gridSpan w:val="2"/>
            <w:tcBorders>
              <w:top w:val="single" w:sz="4" w:space="0" w:color="747474"/>
              <w:left w:val="single" w:sz="6" w:space="0" w:color="908C90"/>
              <w:bottom w:val="single" w:sz="3" w:space="0" w:color="7C777C"/>
              <w:right w:val="single" w:sz="4" w:space="0" w:color="auto"/>
            </w:tcBorders>
          </w:tcPr>
          <w:p w14:paraId="19E39224" w14:textId="77777777" w:rsidR="00FA63C9" w:rsidRDefault="00FA63C9" w:rsidP="006A790F">
            <w:pPr>
              <w:spacing w:before="38" w:after="0" w:line="265" w:lineRule="exact"/>
              <w:ind w:left="285" w:right="-20"/>
              <w:rPr>
                <w:rFonts w:ascii="Times New Roman" w:eastAsia="Times New Roman" w:hAnsi="Times New Roman" w:cs="Times New Roman"/>
                <w:sz w:val="24"/>
                <w:szCs w:val="24"/>
              </w:rPr>
            </w:pPr>
            <w:r>
              <w:rPr>
                <w:rFonts w:ascii="Times New Roman" w:eastAsia="Times New Roman" w:hAnsi="Times New Roman" w:cs="Times New Roman"/>
                <w:color w:val="383838"/>
                <w:w w:val="103"/>
                <w:position w:val="-1"/>
                <w:sz w:val="24"/>
                <w:szCs w:val="24"/>
              </w:rPr>
              <w:t>CONTACTS</w:t>
            </w:r>
          </w:p>
          <w:p w14:paraId="4A6A3C54" w14:textId="77777777" w:rsidR="00FA63C9" w:rsidRDefault="00FA63C9" w:rsidP="006A790F">
            <w:pPr>
              <w:spacing w:after="0" w:line="310" w:lineRule="exact"/>
              <w:ind w:left="-9" w:right="-20"/>
              <w:rPr>
                <w:rFonts w:ascii="Arial" w:eastAsia="Arial" w:hAnsi="Arial" w:cs="Arial"/>
                <w:sz w:val="39"/>
                <w:szCs w:val="39"/>
              </w:rPr>
            </w:pPr>
            <w:r>
              <w:rPr>
                <w:rFonts w:ascii="Arial" w:eastAsia="Arial" w:hAnsi="Arial" w:cs="Arial"/>
                <w:color w:val="A39EA7"/>
                <w:w w:val="49"/>
                <w:position w:val="-6"/>
                <w:sz w:val="39"/>
                <w:szCs w:val="39"/>
              </w:rPr>
              <w:t>I</w:t>
            </w:r>
          </w:p>
        </w:tc>
      </w:tr>
      <w:tr w:rsidR="00FA63C9" w14:paraId="2BEBFD3F" w14:textId="77777777" w:rsidTr="006A790F">
        <w:trPr>
          <w:trHeight w:hRule="exact" w:val="620"/>
        </w:trPr>
        <w:tc>
          <w:tcPr>
            <w:tcW w:w="3867" w:type="dxa"/>
            <w:tcBorders>
              <w:top w:val="single" w:sz="3" w:space="0" w:color="808083"/>
              <w:left w:val="single" w:sz="3" w:space="0" w:color="908790"/>
              <w:bottom w:val="single" w:sz="3" w:space="0" w:color="807C80"/>
              <w:right w:val="single" w:sz="5" w:space="0" w:color="8C8C90"/>
            </w:tcBorders>
          </w:tcPr>
          <w:p w14:paraId="5B3CCEC1" w14:textId="77777777" w:rsidR="00FA63C9" w:rsidRDefault="00FA63C9" w:rsidP="006A790F">
            <w:pPr>
              <w:spacing w:before="26" w:after="0" w:line="240" w:lineRule="auto"/>
              <w:ind w:left="287"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Med</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Abderrahmane</w:t>
            </w:r>
            <w:r>
              <w:rPr>
                <w:rFonts w:ascii="Times New Roman" w:eastAsia="Times New Roman" w:hAnsi="Times New Roman" w:cs="Times New Roman"/>
                <w:color w:val="383838"/>
                <w:spacing w:val="13"/>
                <w:sz w:val="23"/>
                <w:szCs w:val="23"/>
              </w:rPr>
              <w:t xml:space="preserve"> </w:t>
            </w:r>
            <w:r>
              <w:rPr>
                <w:rFonts w:ascii="Times New Roman" w:eastAsia="Times New Roman" w:hAnsi="Times New Roman" w:cs="Times New Roman"/>
                <w:color w:val="383838"/>
                <w:sz w:val="23"/>
                <w:szCs w:val="23"/>
              </w:rPr>
              <w:t>Ahmed</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2"/>
                <w:sz w:val="23"/>
                <w:szCs w:val="23"/>
              </w:rPr>
              <w:t>Dada</w:t>
            </w:r>
          </w:p>
        </w:tc>
        <w:tc>
          <w:tcPr>
            <w:tcW w:w="3465" w:type="dxa"/>
            <w:tcBorders>
              <w:top w:val="single" w:sz="3" w:space="0" w:color="808083"/>
              <w:left w:val="single" w:sz="5" w:space="0" w:color="8C8C90"/>
              <w:bottom w:val="single" w:sz="3" w:space="0" w:color="807C80"/>
              <w:right w:val="single" w:sz="6" w:space="0" w:color="908C90"/>
            </w:tcBorders>
          </w:tcPr>
          <w:p w14:paraId="46D49E20" w14:textId="77777777" w:rsidR="00FA63C9" w:rsidRDefault="00FA63C9" w:rsidP="006A790F">
            <w:pPr>
              <w:spacing w:before="36" w:after="0" w:line="240" w:lineRule="auto"/>
              <w:ind w:left="285"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Conseiller</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du</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Wali</w:t>
            </w:r>
          </w:p>
        </w:tc>
        <w:tc>
          <w:tcPr>
            <w:tcW w:w="1609" w:type="dxa"/>
            <w:tcBorders>
              <w:top w:val="single" w:sz="3" w:space="0" w:color="7C777C"/>
              <w:left w:val="single" w:sz="6" w:space="0" w:color="908C90"/>
              <w:bottom w:val="single" w:sz="1" w:space="0" w:color="746B70"/>
              <w:right w:val="nil"/>
            </w:tcBorders>
          </w:tcPr>
          <w:p w14:paraId="65C30D8F" w14:textId="77777777" w:rsidR="00FA63C9" w:rsidRDefault="00FA63C9" w:rsidP="006A790F">
            <w:pPr>
              <w:spacing w:before="41"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44</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48</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04</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81</w:t>
            </w:r>
          </w:p>
        </w:tc>
        <w:tc>
          <w:tcPr>
            <w:tcW w:w="444" w:type="dxa"/>
            <w:vMerge w:val="restart"/>
            <w:tcBorders>
              <w:top w:val="single" w:sz="3" w:space="0" w:color="7C777C"/>
              <w:left w:val="nil"/>
              <w:right w:val="single" w:sz="4" w:space="0" w:color="auto"/>
            </w:tcBorders>
          </w:tcPr>
          <w:p w14:paraId="06EC2249" w14:textId="77777777" w:rsidR="00FA63C9" w:rsidRDefault="00FA63C9" w:rsidP="006A790F"/>
        </w:tc>
      </w:tr>
      <w:tr w:rsidR="00FA63C9" w14:paraId="63B0C103" w14:textId="77777777" w:rsidTr="006A790F">
        <w:trPr>
          <w:trHeight w:hRule="exact" w:val="627"/>
        </w:trPr>
        <w:tc>
          <w:tcPr>
            <w:tcW w:w="3867" w:type="dxa"/>
            <w:tcBorders>
              <w:top w:val="single" w:sz="3" w:space="0" w:color="807C80"/>
              <w:left w:val="single" w:sz="3" w:space="0" w:color="908790"/>
              <w:bottom w:val="single" w:sz="5" w:space="0" w:color="808080"/>
              <w:right w:val="single" w:sz="5" w:space="0" w:color="8C8C90"/>
            </w:tcBorders>
          </w:tcPr>
          <w:p w14:paraId="175F329B" w14:textId="77777777" w:rsidR="00FA63C9" w:rsidRDefault="00FA63C9" w:rsidP="006A790F">
            <w:pPr>
              <w:spacing w:before="31" w:after="0" w:line="240" w:lineRule="auto"/>
              <w:ind w:left="283"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83838"/>
                <w:sz w:val="23"/>
                <w:szCs w:val="23"/>
              </w:rPr>
              <w:t>Mohamedou</w:t>
            </w:r>
            <w:proofErr w:type="spellEnd"/>
            <w:r>
              <w:rPr>
                <w:rFonts w:ascii="Times New Roman" w:eastAsia="Times New Roman" w:hAnsi="Times New Roman" w:cs="Times New Roman"/>
                <w:color w:val="383838"/>
                <w:spacing w:val="14"/>
                <w:sz w:val="23"/>
                <w:szCs w:val="23"/>
              </w:rPr>
              <w:t xml:space="preserve"> </w:t>
            </w:r>
            <w:proofErr w:type="spellStart"/>
            <w:r>
              <w:rPr>
                <w:rFonts w:ascii="Times New Roman" w:eastAsia="Times New Roman" w:hAnsi="Times New Roman" w:cs="Times New Roman"/>
                <w:color w:val="383838"/>
                <w:sz w:val="23"/>
                <w:szCs w:val="23"/>
              </w:rPr>
              <w:t>Tijani</w:t>
            </w:r>
            <w:proofErr w:type="spellEnd"/>
          </w:p>
        </w:tc>
        <w:tc>
          <w:tcPr>
            <w:tcW w:w="3465" w:type="dxa"/>
            <w:tcBorders>
              <w:top w:val="single" w:sz="3" w:space="0" w:color="807C80"/>
              <w:left w:val="single" w:sz="5" w:space="0" w:color="8C8C90"/>
              <w:bottom w:val="single" w:sz="5" w:space="0" w:color="808080"/>
              <w:right w:val="single" w:sz="6" w:space="0" w:color="908C90"/>
            </w:tcBorders>
          </w:tcPr>
          <w:p w14:paraId="3A251A2F" w14:textId="77777777" w:rsidR="00FA63C9" w:rsidRDefault="00FA63C9" w:rsidP="006A790F">
            <w:pPr>
              <w:spacing w:before="36" w:after="0" w:line="240" w:lineRule="auto"/>
              <w:ind w:left="276"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Président</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conseil</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régional</w:t>
            </w:r>
          </w:p>
        </w:tc>
        <w:tc>
          <w:tcPr>
            <w:tcW w:w="1609" w:type="dxa"/>
            <w:tcBorders>
              <w:top w:val="single" w:sz="1" w:space="0" w:color="746B70"/>
              <w:left w:val="single" w:sz="6" w:space="0" w:color="908C90"/>
              <w:bottom w:val="single" w:sz="3" w:space="0" w:color="777777"/>
              <w:right w:val="nil"/>
            </w:tcBorders>
          </w:tcPr>
          <w:p w14:paraId="3C6A478E" w14:textId="77777777" w:rsidR="00FA63C9" w:rsidRDefault="00FA63C9" w:rsidP="006A790F">
            <w:pPr>
              <w:spacing w:before="43"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46</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47</w:t>
            </w:r>
            <w:r>
              <w:rPr>
                <w:rFonts w:ascii="Times New Roman" w:eastAsia="Times New Roman" w:hAnsi="Times New Roman" w:cs="Times New Roman"/>
                <w:color w:val="383838"/>
                <w:spacing w:val="-1"/>
                <w:sz w:val="23"/>
                <w:szCs w:val="23"/>
              </w:rPr>
              <w:t xml:space="preserve"> </w:t>
            </w:r>
            <w:r>
              <w:rPr>
                <w:rFonts w:ascii="Times New Roman" w:eastAsia="Times New Roman" w:hAnsi="Times New Roman" w:cs="Times New Roman"/>
                <w:color w:val="383838"/>
                <w:sz w:val="23"/>
                <w:szCs w:val="23"/>
              </w:rPr>
              <w:t>18</w:t>
            </w:r>
            <w:r>
              <w:rPr>
                <w:rFonts w:ascii="Times New Roman" w:eastAsia="Times New Roman" w:hAnsi="Times New Roman" w:cs="Times New Roman"/>
                <w:color w:val="383838"/>
                <w:spacing w:val="9"/>
                <w:sz w:val="23"/>
                <w:szCs w:val="23"/>
              </w:rPr>
              <w:t xml:space="preserve"> </w:t>
            </w:r>
            <w:r>
              <w:rPr>
                <w:rFonts w:ascii="Times New Roman" w:eastAsia="Times New Roman" w:hAnsi="Times New Roman" w:cs="Times New Roman"/>
                <w:color w:val="383838"/>
                <w:w w:val="104"/>
                <w:sz w:val="23"/>
                <w:szCs w:val="23"/>
              </w:rPr>
              <w:t>13</w:t>
            </w:r>
          </w:p>
        </w:tc>
        <w:tc>
          <w:tcPr>
            <w:tcW w:w="444" w:type="dxa"/>
            <w:vMerge/>
            <w:tcBorders>
              <w:left w:val="nil"/>
              <w:bottom w:val="single" w:sz="3" w:space="0" w:color="777777"/>
              <w:right w:val="single" w:sz="4" w:space="0" w:color="auto"/>
            </w:tcBorders>
          </w:tcPr>
          <w:p w14:paraId="5447DB31" w14:textId="77777777" w:rsidR="00FA63C9" w:rsidRDefault="00FA63C9" w:rsidP="006A790F"/>
        </w:tc>
      </w:tr>
      <w:tr w:rsidR="00FA63C9" w14:paraId="08C7C570" w14:textId="77777777" w:rsidTr="006A790F">
        <w:trPr>
          <w:trHeight w:hRule="exact" w:val="618"/>
        </w:trPr>
        <w:tc>
          <w:tcPr>
            <w:tcW w:w="3867" w:type="dxa"/>
            <w:tcBorders>
              <w:top w:val="single" w:sz="5" w:space="0" w:color="808080"/>
              <w:left w:val="single" w:sz="3" w:space="0" w:color="908790"/>
              <w:bottom w:val="single" w:sz="5" w:space="0" w:color="7C777C"/>
              <w:right w:val="single" w:sz="5" w:space="0" w:color="8C8C90"/>
            </w:tcBorders>
          </w:tcPr>
          <w:p w14:paraId="0EE9849B" w14:textId="77777777" w:rsidR="00FA63C9" w:rsidRDefault="00FA63C9" w:rsidP="006A790F">
            <w:pPr>
              <w:spacing w:before="26" w:after="0" w:line="240" w:lineRule="auto"/>
              <w:ind w:left="278"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Mariem</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Mokhtar</w:t>
            </w:r>
            <w:r>
              <w:rPr>
                <w:rFonts w:ascii="Times New Roman" w:eastAsia="Times New Roman" w:hAnsi="Times New Roman" w:cs="Times New Roman"/>
                <w:color w:val="383838"/>
                <w:spacing w:val="1"/>
                <w:sz w:val="23"/>
                <w:szCs w:val="23"/>
              </w:rPr>
              <w:t xml:space="preserve"> </w:t>
            </w:r>
            <w:r>
              <w:rPr>
                <w:rFonts w:ascii="Times New Roman" w:eastAsia="Times New Roman" w:hAnsi="Times New Roman" w:cs="Times New Roman"/>
                <w:color w:val="383838"/>
                <w:w w:val="102"/>
                <w:sz w:val="23"/>
                <w:szCs w:val="23"/>
              </w:rPr>
              <w:t>Ely</w:t>
            </w:r>
          </w:p>
        </w:tc>
        <w:tc>
          <w:tcPr>
            <w:tcW w:w="3465" w:type="dxa"/>
            <w:tcBorders>
              <w:top w:val="single" w:sz="5" w:space="0" w:color="808080"/>
              <w:left w:val="single" w:sz="5" w:space="0" w:color="8C8C90"/>
              <w:bottom w:val="single" w:sz="5" w:space="0" w:color="7C777C"/>
              <w:right w:val="single" w:sz="6" w:space="0" w:color="908C90"/>
            </w:tcBorders>
          </w:tcPr>
          <w:p w14:paraId="2F90F318" w14:textId="77777777" w:rsidR="00FA63C9" w:rsidRDefault="00FA63C9" w:rsidP="006A790F">
            <w:pPr>
              <w:spacing w:before="31"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Coordinatrice</w:t>
            </w:r>
            <w:r>
              <w:rPr>
                <w:rFonts w:ascii="Times New Roman" w:eastAsia="Times New Roman" w:hAnsi="Times New Roman" w:cs="Times New Roman"/>
                <w:color w:val="383838"/>
                <w:spacing w:val="15"/>
                <w:sz w:val="23"/>
                <w:szCs w:val="23"/>
              </w:rPr>
              <w:t xml:space="preserve"> </w:t>
            </w:r>
            <w:r>
              <w:rPr>
                <w:rFonts w:ascii="Times New Roman" w:eastAsia="Times New Roman" w:hAnsi="Times New Roman" w:cs="Times New Roman"/>
                <w:color w:val="383838"/>
                <w:w w:val="101"/>
                <w:sz w:val="23"/>
                <w:szCs w:val="23"/>
              </w:rPr>
              <w:t>MASEF</w:t>
            </w:r>
          </w:p>
        </w:tc>
        <w:tc>
          <w:tcPr>
            <w:tcW w:w="2052" w:type="dxa"/>
            <w:gridSpan w:val="2"/>
            <w:tcBorders>
              <w:top w:val="single" w:sz="3" w:space="0" w:color="777777"/>
              <w:left w:val="single" w:sz="6" w:space="0" w:color="908C90"/>
              <w:bottom w:val="single" w:sz="6" w:space="0" w:color="7C777C"/>
              <w:right w:val="single" w:sz="4" w:space="0" w:color="auto"/>
            </w:tcBorders>
          </w:tcPr>
          <w:p w14:paraId="66CAAFD1" w14:textId="77777777" w:rsidR="00FA63C9" w:rsidRDefault="00FA63C9" w:rsidP="006A790F">
            <w:pPr>
              <w:spacing w:before="34" w:after="0" w:line="240" w:lineRule="auto"/>
              <w:ind w:left="276"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4343</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90</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82</w:t>
            </w:r>
          </w:p>
        </w:tc>
      </w:tr>
      <w:tr w:rsidR="00FA63C9" w14:paraId="1198884C" w14:textId="77777777" w:rsidTr="006A790F">
        <w:trPr>
          <w:trHeight w:hRule="exact" w:val="620"/>
        </w:trPr>
        <w:tc>
          <w:tcPr>
            <w:tcW w:w="3867" w:type="dxa"/>
            <w:tcBorders>
              <w:top w:val="single" w:sz="5" w:space="0" w:color="7C777C"/>
              <w:left w:val="single" w:sz="3" w:space="0" w:color="908790"/>
              <w:bottom w:val="single" w:sz="5" w:space="0" w:color="77777C"/>
              <w:right w:val="single" w:sz="5" w:space="0" w:color="8C8C90"/>
            </w:tcBorders>
          </w:tcPr>
          <w:p w14:paraId="72EE0B5D" w14:textId="77777777" w:rsidR="00FA63C9" w:rsidRDefault="00FA63C9" w:rsidP="006A790F">
            <w:pPr>
              <w:spacing w:before="24" w:after="0" w:line="240" w:lineRule="auto"/>
              <w:ind w:left="283"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83838"/>
                <w:sz w:val="23"/>
                <w:szCs w:val="23"/>
              </w:rPr>
              <w:t>Didde</w:t>
            </w:r>
            <w:proofErr w:type="spellEnd"/>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sz w:val="23"/>
                <w:szCs w:val="23"/>
              </w:rPr>
              <w:t>Med</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Abdoullah</w:t>
            </w:r>
          </w:p>
        </w:tc>
        <w:tc>
          <w:tcPr>
            <w:tcW w:w="3465" w:type="dxa"/>
            <w:tcBorders>
              <w:top w:val="single" w:sz="5" w:space="0" w:color="7C777C"/>
              <w:left w:val="single" w:sz="5" w:space="0" w:color="8C8C90"/>
              <w:bottom w:val="single" w:sz="5" w:space="0" w:color="77777C"/>
              <w:right w:val="single" w:sz="5" w:space="0" w:color="908C90"/>
            </w:tcBorders>
          </w:tcPr>
          <w:p w14:paraId="3136D909" w14:textId="77777777" w:rsidR="00FA63C9" w:rsidRDefault="00FA63C9" w:rsidP="006A790F">
            <w:pPr>
              <w:spacing w:before="29"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DRE</w:t>
            </w:r>
            <w:r>
              <w:rPr>
                <w:rFonts w:ascii="Times New Roman" w:eastAsia="Times New Roman" w:hAnsi="Times New Roman" w:cs="Times New Roman"/>
                <w:color w:val="383838"/>
                <w:spacing w:val="2"/>
                <w:w w:val="101"/>
                <w:sz w:val="23"/>
                <w:szCs w:val="23"/>
              </w:rPr>
              <w:t>N</w:t>
            </w:r>
            <w:r>
              <w:rPr>
                <w:rFonts w:ascii="Times New Roman" w:eastAsia="Times New Roman" w:hAnsi="Times New Roman" w:cs="Times New Roman"/>
                <w:color w:val="524F57"/>
                <w:spacing w:val="1"/>
                <w:w w:val="101"/>
                <w:sz w:val="23"/>
                <w:szCs w:val="23"/>
              </w:rPr>
              <w:t>/</w:t>
            </w:r>
            <w:r>
              <w:rPr>
                <w:rFonts w:ascii="Times New Roman" w:eastAsia="Times New Roman" w:hAnsi="Times New Roman" w:cs="Times New Roman"/>
                <w:color w:val="383838"/>
                <w:w w:val="102"/>
                <w:sz w:val="23"/>
                <w:szCs w:val="23"/>
              </w:rPr>
              <w:t>HC</w:t>
            </w:r>
          </w:p>
        </w:tc>
        <w:tc>
          <w:tcPr>
            <w:tcW w:w="2052" w:type="dxa"/>
            <w:gridSpan w:val="2"/>
            <w:tcBorders>
              <w:top w:val="single" w:sz="6" w:space="0" w:color="7C777C"/>
              <w:left w:val="single" w:sz="5" w:space="0" w:color="908C90"/>
              <w:bottom w:val="single" w:sz="3" w:space="0" w:color="747074"/>
              <w:right w:val="single" w:sz="5" w:space="0" w:color="8C8C90"/>
            </w:tcBorders>
          </w:tcPr>
          <w:p w14:paraId="2030F7A0" w14:textId="77777777" w:rsidR="00FA63C9" w:rsidRDefault="00FA63C9" w:rsidP="006A790F">
            <w:pPr>
              <w:spacing w:before="29" w:after="0" w:line="240" w:lineRule="auto"/>
              <w:ind w:left="276"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46</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64</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24</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w w:val="104"/>
                <w:sz w:val="23"/>
                <w:szCs w:val="23"/>
              </w:rPr>
              <w:t>64</w:t>
            </w:r>
          </w:p>
        </w:tc>
      </w:tr>
      <w:tr w:rsidR="00FA63C9" w14:paraId="13DB8796" w14:textId="77777777" w:rsidTr="006A790F">
        <w:trPr>
          <w:trHeight w:hRule="exact" w:val="615"/>
        </w:trPr>
        <w:tc>
          <w:tcPr>
            <w:tcW w:w="3867" w:type="dxa"/>
            <w:tcBorders>
              <w:top w:val="single" w:sz="5" w:space="0" w:color="77777C"/>
              <w:left w:val="single" w:sz="3" w:space="0" w:color="908790"/>
              <w:bottom w:val="single" w:sz="5" w:space="0" w:color="808083"/>
              <w:right w:val="single" w:sz="5" w:space="0" w:color="8C8C90"/>
            </w:tcBorders>
          </w:tcPr>
          <w:p w14:paraId="23B196EA" w14:textId="77777777" w:rsidR="00FA63C9" w:rsidRDefault="00FA63C9" w:rsidP="006A790F">
            <w:pPr>
              <w:spacing w:before="24" w:after="0" w:line="240" w:lineRule="auto"/>
              <w:ind w:left="287" w:right="-20"/>
              <w:rPr>
                <w:rFonts w:ascii="Times New Roman" w:eastAsia="Times New Roman" w:hAnsi="Times New Roman" w:cs="Times New Roman"/>
                <w:sz w:val="23"/>
                <w:szCs w:val="23"/>
              </w:rPr>
            </w:pPr>
            <w:proofErr w:type="spellStart"/>
            <w:r>
              <w:rPr>
                <w:rFonts w:ascii="Times New Roman" w:eastAsia="Times New Roman" w:hAnsi="Times New Roman" w:cs="Times New Roman"/>
                <w:color w:val="383838"/>
                <w:sz w:val="23"/>
                <w:szCs w:val="23"/>
              </w:rPr>
              <w:t>Khatry</w:t>
            </w:r>
            <w:proofErr w:type="spellEnd"/>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sz w:val="23"/>
                <w:szCs w:val="23"/>
              </w:rPr>
              <w:t>Med</w:t>
            </w:r>
          </w:p>
        </w:tc>
        <w:tc>
          <w:tcPr>
            <w:tcW w:w="3465" w:type="dxa"/>
            <w:tcBorders>
              <w:top w:val="single" w:sz="5" w:space="0" w:color="77777C"/>
              <w:left w:val="single" w:sz="5" w:space="0" w:color="8C8C90"/>
              <w:bottom w:val="single" w:sz="5" w:space="0" w:color="808083"/>
              <w:right w:val="single" w:sz="5" w:space="0" w:color="908C90"/>
            </w:tcBorders>
          </w:tcPr>
          <w:p w14:paraId="6EF75789" w14:textId="77777777" w:rsidR="00FA63C9" w:rsidRDefault="00FA63C9" w:rsidP="006A790F">
            <w:pPr>
              <w:spacing w:before="24"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Inspecteur</w:t>
            </w:r>
            <w:r>
              <w:rPr>
                <w:rFonts w:ascii="Times New Roman" w:eastAsia="Times New Roman" w:hAnsi="Times New Roman" w:cs="Times New Roman"/>
                <w:color w:val="383838"/>
                <w:spacing w:val="1"/>
                <w:sz w:val="23"/>
                <w:szCs w:val="23"/>
              </w:rPr>
              <w:t xml:space="preserve"> </w:t>
            </w:r>
            <w:r>
              <w:rPr>
                <w:rFonts w:ascii="Times New Roman" w:eastAsia="Times New Roman" w:hAnsi="Times New Roman" w:cs="Times New Roman"/>
                <w:color w:val="383838"/>
                <w:sz w:val="23"/>
                <w:szCs w:val="23"/>
              </w:rPr>
              <w:t>Régional</w:t>
            </w:r>
            <w:r>
              <w:rPr>
                <w:rFonts w:ascii="Times New Roman" w:eastAsia="Times New Roman" w:hAnsi="Times New Roman" w:cs="Times New Roman"/>
                <w:color w:val="383838"/>
                <w:spacing w:val="14"/>
                <w:sz w:val="23"/>
                <w:szCs w:val="23"/>
              </w:rPr>
              <w:t xml:space="preserve"> </w:t>
            </w:r>
            <w:r>
              <w:rPr>
                <w:rFonts w:ascii="Times New Roman" w:eastAsia="Times New Roman" w:hAnsi="Times New Roman" w:cs="Times New Roman"/>
                <w:color w:val="383838"/>
                <w:sz w:val="23"/>
                <w:szCs w:val="23"/>
              </w:rPr>
              <w:t>de Travail</w:t>
            </w:r>
          </w:p>
        </w:tc>
        <w:tc>
          <w:tcPr>
            <w:tcW w:w="2052" w:type="dxa"/>
            <w:gridSpan w:val="2"/>
            <w:tcBorders>
              <w:top w:val="single" w:sz="3" w:space="0" w:color="747074"/>
              <w:left w:val="single" w:sz="5" w:space="0" w:color="908C90"/>
              <w:bottom w:val="single" w:sz="5" w:space="0" w:color="808083"/>
              <w:right w:val="single" w:sz="5" w:space="0" w:color="8C8C90"/>
            </w:tcBorders>
          </w:tcPr>
          <w:p w14:paraId="21E61C61" w14:textId="77777777" w:rsidR="00FA63C9" w:rsidRDefault="00FA63C9" w:rsidP="006A790F">
            <w:pPr>
              <w:spacing w:before="31"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22</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09</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05</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81</w:t>
            </w:r>
          </w:p>
        </w:tc>
      </w:tr>
      <w:tr w:rsidR="00FA63C9" w14:paraId="62D10920" w14:textId="77777777" w:rsidTr="006A790F">
        <w:trPr>
          <w:trHeight w:hRule="exact" w:val="625"/>
        </w:trPr>
        <w:tc>
          <w:tcPr>
            <w:tcW w:w="3867" w:type="dxa"/>
            <w:tcBorders>
              <w:top w:val="single" w:sz="5" w:space="0" w:color="808083"/>
              <w:left w:val="single" w:sz="3" w:space="0" w:color="908790"/>
              <w:bottom w:val="single" w:sz="5" w:space="0" w:color="7C7C7C"/>
              <w:right w:val="single" w:sz="5" w:space="0" w:color="8C8C90"/>
            </w:tcBorders>
          </w:tcPr>
          <w:p w14:paraId="67ED50DE" w14:textId="77777777" w:rsidR="00FA63C9" w:rsidRDefault="00FA63C9" w:rsidP="006A790F">
            <w:pPr>
              <w:spacing w:before="29" w:after="0" w:line="240" w:lineRule="auto"/>
              <w:ind w:left="287"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Sidi</w:t>
            </w:r>
            <w:r>
              <w:rPr>
                <w:rFonts w:ascii="Times New Roman" w:eastAsia="Times New Roman" w:hAnsi="Times New Roman" w:cs="Times New Roman"/>
                <w:color w:val="383838"/>
                <w:spacing w:val="10"/>
                <w:sz w:val="23"/>
                <w:szCs w:val="23"/>
              </w:rPr>
              <w:t xml:space="preserve"> </w:t>
            </w:r>
            <w:r>
              <w:rPr>
                <w:rFonts w:ascii="Times New Roman" w:eastAsia="Times New Roman" w:hAnsi="Times New Roman" w:cs="Times New Roman"/>
                <w:color w:val="383838"/>
                <w:sz w:val="23"/>
                <w:szCs w:val="23"/>
              </w:rPr>
              <w:t>Med</w:t>
            </w:r>
            <w:r>
              <w:rPr>
                <w:rFonts w:ascii="Times New Roman" w:eastAsia="Times New Roman" w:hAnsi="Times New Roman" w:cs="Times New Roman"/>
                <w:color w:val="383838"/>
                <w:spacing w:val="2"/>
                <w:sz w:val="23"/>
                <w:szCs w:val="23"/>
              </w:rPr>
              <w:t xml:space="preserve"> </w:t>
            </w:r>
            <w:proofErr w:type="spellStart"/>
            <w:r>
              <w:rPr>
                <w:rFonts w:ascii="Times New Roman" w:eastAsia="Times New Roman" w:hAnsi="Times New Roman" w:cs="Times New Roman"/>
                <w:color w:val="383838"/>
                <w:sz w:val="23"/>
                <w:szCs w:val="23"/>
              </w:rPr>
              <w:t>Cheibatta</w:t>
            </w:r>
            <w:proofErr w:type="spellEnd"/>
          </w:p>
        </w:tc>
        <w:tc>
          <w:tcPr>
            <w:tcW w:w="3465" w:type="dxa"/>
            <w:tcBorders>
              <w:top w:val="single" w:sz="5" w:space="0" w:color="808083"/>
              <w:left w:val="single" w:sz="5" w:space="0" w:color="8C8C90"/>
              <w:bottom w:val="single" w:sz="5" w:space="0" w:color="7C7C7C"/>
              <w:right w:val="single" w:sz="5" w:space="0" w:color="908C90"/>
            </w:tcBorders>
          </w:tcPr>
          <w:p w14:paraId="16444A83" w14:textId="77777777" w:rsidR="00FA63C9" w:rsidRDefault="00FA63C9" w:rsidP="006A790F">
            <w:pPr>
              <w:spacing w:before="34"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DRHA</w:t>
            </w:r>
          </w:p>
        </w:tc>
        <w:tc>
          <w:tcPr>
            <w:tcW w:w="2052" w:type="dxa"/>
            <w:gridSpan w:val="2"/>
            <w:tcBorders>
              <w:top w:val="single" w:sz="5" w:space="0" w:color="808083"/>
              <w:left w:val="single" w:sz="5" w:space="0" w:color="908C90"/>
              <w:bottom w:val="single" w:sz="5" w:space="0" w:color="7C7777"/>
              <w:right w:val="single" w:sz="5" w:space="0" w:color="8C8C90"/>
            </w:tcBorders>
          </w:tcPr>
          <w:p w14:paraId="54EB52B7" w14:textId="77777777" w:rsidR="00FA63C9" w:rsidRDefault="00FA63C9" w:rsidP="006A790F">
            <w:pPr>
              <w:spacing w:before="34"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22</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13</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92</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w w:val="104"/>
                <w:sz w:val="23"/>
                <w:szCs w:val="23"/>
              </w:rPr>
              <w:t>15</w:t>
            </w:r>
          </w:p>
        </w:tc>
      </w:tr>
      <w:tr w:rsidR="00FA63C9" w14:paraId="5182DC38" w14:textId="77777777" w:rsidTr="006A790F">
        <w:trPr>
          <w:trHeight w:hRule="exact" w:val="625"/>
        </w:trPr>
        <w:tc>
          <w:tcPr>
            <w:tcW w:w="3867" w:type="dxa"/>
            <w:tcBorders>
              <w:top w:val="single" w:sz="5" w:space="0" w:color="7C7C7C"/>
              <w:left w:val="single" w:sz="3" w:space="0" w:color="908790"/>
              <w:bottom w:val="single" w:sz="5" w:space="0" w:color="777777"/>
              <w:right w:val="single" w:sz="5" w:space="0" w:color="8C8C90"/>
            </w:tcBorders>
          </w:tcPr>
          <w:p w14:paraId="0857F7E1" w14:textId="77777777" w:rsidR="00FA63C9" w:rsidRDefault="00FA63C9" w:rsidP="006A790F">
            <w:pPr>
              <w:spacing w:before="29" w:after="0" w:line="240" w:lineRule="auto"/>
              <w:ind w:left="278" w:right="-20"/>
              <w:rPr>
                <w:rFonts w:ascii="Times New Roman" w:eastAsia="Times New Roman" w:hAnsi="Times New Roman" w:cs="Times New Roman"/>
                <w:sz w:val="23"/>
                <w:szCs w:val="23"/>
              </w:rPr>
            </w:pPr>
            <w:r>
              <w:rPr>
                <w:rFonts w:ascii="Times New Roman" w:eastAsia="Times New Roman" w:hAnsi="Times New Roman" w:cs="Times New Roman"/>
                <w:color w:val="524F57"/>
                <w:w w:val="108"/>
                <w:sz w:val="23"/>
                <w:szCs w:val="23"/>
              </w:rPr>
              <w:t>Dr Med Ahmed</w:t>
            </w:r>
          </w:p>
        </w:tc>
        <w:tc>
          <w:tcPr>
            <w:tcW w:w="3465" w:type="dxa"/>
            <w:tcBorders>
              <w:top w:val="single" w:sz="5" w:space="0" w:color="7C7C7C"/>
              <w:left w:val="single" w:sz="5" w:space="0" w:color="8C8C90"/>
              <w:bottom w:val="single" w:sz="5" w:space="0" w:color="777777"/>
              <w:right w:val="single" w:sz="5" w:space="0" w:color="908C90"/>
            </w:tcBorders>
          </w:tcPr>
          <w:p w14:paraId="31CD31C1" w14:textId="77777777" w:rsidR="00FA63C9" w:rsidRDefault="00FA63C9" w:rsidP="006A790F">
            <w:pPr>
              <w:spacing w:before="34"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DRAS</w:t>
            </w:r>
          </w:p>
        </w:tc>
        <w:tc>
          <w:tcPr>
            <w:tcW w:w="2052" w:type="dxa"/>
            <w:gridSpan w:val="2"/>
            <w:tcBorders>
              <w:top w:val="single" w:sz="5" w:space="0" w:color="7C7777"/>
              <w:left w:val="single" w:sz="5" w:space="0" w:color="908C90"/>
              <w:bottom w:val="single" w:sz="5" w:space="0" w:color="777777"/>
              <w:right w:val="single" w:sz="5" w:space="0" w:color="8C8C90"/>
            </w:tcBorders>
          </w:tcPr>
          <w:p w14:paraId="27FA89BD" w14:textId="77777777" w:rsidR="00FA63C9" w:rsidRDefault="00FA63C9" w:rsidP="006A790F">
            <w:pPr>
              <w:spacing w:before="34" w:after="0" w:line="240" w:lineRule="auto"/>
              <w:ind w:left="276"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22</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25</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88</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w w:val="102"/>
                <w:sz w:val="23"/>
                <w:szCs w:val="23"/>
              </w:rPr>
              <w:t>17</w:t>
            </w:r>
          </w:p>
        </w:tc>
      </w:tr>
      <w:tr w:rsidR="00FA63C9" w14:paraId="70F70B66" w14:textId="77777777" w:rsidTr="006A790F">
        <w:trPr>
          <w:trHeight w:hRule="exact" w:val="620"/>
        </w:trPr>
        <w:tc>
          <w:tcPr>
            <w:tcW w:w="3867" w:type="dxa"/>
            <w:tcBorders>
              <w:top w:val="single" w:sz="5" w:space="0" w:color="777777"/>
              <w:left w:val="single" w:sz="3" w:space="0" w:color="908790"/>
              <w:bottom w:val="single" w:sz="5" w:space="0" w:color="77777C"/>
              <w:right w:val="single" w:sz="5" w:space="0" w:color="8C8C90"/>
            </w:tcBorders>
          </w:tcPr>
          <w:p w14:paraId="244731E7" w14:textId="77777777" w:rsidR="00FA63C9" w:rsidRDefault="00FA63C9" w:rsidP="006A790F">
            <w:pPr>
              <w:spacing w:before="24" w:after="0" w:line="240" w:lineRule="auto"/>
              <w:ind w:left="278"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Dr</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Camara</w:t>
            </w:r>
            <w:r>
              <w:rPr>
                <w:rFonts w:ascii="Times New Roman" w:eastAsia="Times New Roman" w:hAnsi="Times New Roman" w:cs="Times New Roman"/>
                <w:color w:val="383838"/>
                <w:spacing w:val="6"/>
                <w:sz w:val="23"/>
                <w:szCs w:val="23"/>
              </w:rPr>
              <w:t xml:space="preserve"> </w:t>
            </w:r>
            <w:proofErr w:type="spellStart"/>
            <w:r>
              <w:rPr>
                <w:rFonts w:ascii="Times New Roman" w:eastAsia="Times New Roman" w:hAnsi="Times New Roman" w:cs="Times New Roman"/>
                <w:color w:val="383838"/>
                <w:sz w:val="23"/>
                <w:szCs w:val="23"/>
              </w:rPr>
              <w:t>Kodore</w:t>
            </w:r>
            <w:proofErr w:type="spellEnd"/>
          </w:p>
        </w:tc>
        <w:tc>
          <w:tcPr>
            <w:tcW w:w="3465" w:type="dxa"/>
            <w:tcBorders>
              <w:top w:val="single" w:sz="5" w:space="0" w:color="777777"/>
              <w:left w:val="single" w:sz="5" w:space="0" w:color="8C8C90"/>
              <w:bottom w:val="single" w:sz="5" w:space="0" w:color="77777C"/>
              <w:right w:val="single" w:sz="5" w:space="0" w:color="908C90"/>
            </w:tcBorders>
          </w:tcPr>
          <w:p w14:paraId="5A52316D" w14:textId="77777777" w:rsidR="00FA63C9" w:rsidRDefault="00FA63C9" w:rsidP="006A790F">
            <w:pPr>
              <w:spacing w:before="29"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w w:val="101"/>
                <w:sz w:val="23"/>
                <w:szCs w:val="23"/>
              </w:rPr>
              <w:t>Délégué/MDR</w:t>
            </w:r>
          </w:p>
        </w:tc>
        <w:tc>
          <w:tcPr>
            <w:tcW w:w="2052" w:type="dxa"/>
            <w:gridSpan w:val="2"/>
            <w:tcBorders>
              <w:top w:val="single" w:sz="5" w:space="0" w:color="777777"/>
              <w:left w:val="single" w:sz="5" w:space="0" w:color="908C90"/>
              <w:bottom w:val="single" w:sz="5" w:space="0" w:color="77777C"/>
              <w:right w:val="single" w:sz="5" w:space="0" w:color="8C8C90"/>
            </w:tcBorders>
          </w:tcPr>
          <w:p w14:paraId="1E3EF984" w14:textId="77777777" w:rsidR="00FA63C9" w:rsidRDefault="00FA63C9" w:rsidP="006A790F">
            <w:pPr>
              <w:spacing w:before="29"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41</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49</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24</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w w:val="102"/>
                <w:sz w:val="23"/>
                <w:szCs w:val="23"/>
              </w:rPr>
              <w:t>25</w:t>
            </w:r>
          </w:p>
        </w:tc>
      </w:tr>
      <w:tr w:rsidR="00FA63C9" w14:paraId="78268B45" w14:textId="77777777" w:rsidTr="006A790F">
        <w:trPr>
          <w:trHeight w:hRule="exact" w:val="615"/>
        </w:trPr>
        <w:tc>
          <w:tcPr>
            <w:tcW w:w="3867" w:type="dxa"/>
            <w:tcBorders>
              <w:top w:val="single" w:sz="5" w:space="0" w:color="77777C"/>
              <w:left w:val="single" w:sz="3" w:space="0" w:color="908790"/>
              <w:bottom w:val="single" w:sz="5" w:space="0" w:color="7C7C7C"/>
              <w:right w:val="single" w:sz="5" w:space="0" w:color="8C8C90"/>
            </w:tcBorders>
          </w:tcPr>
          <w:p w14:paraId="507D4F13" w14:textId="77777777" w:rsidR="00FA63C9" w:rsidRDefault="00FA63C9" w:rsidP="006A790F">
            <w:pPr>
              <w:spacing w:before="24" w:after="0" w:line="240" w:lineRule="auto"/>
              <w:ind w:left="278"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Adama</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Fall</w:t>
            </w:r>
          </w:p>
        </w:tc>
        <w:tc>
          <w:tcPr>
            <w:tcW w:w="3465" w:type="dxa"/>
            <w:tcBorders>
              <w:top w:val="single" w:sz="5" w:space="0" w:color="77777C"/>
              <w:left w:val="single" w:sz="5" w:space="0" w:color="8C8C90"/>
              <w:bottom w:val="single" w:sz="5" w:space="0" w:color="7C7C7C"/>
              <w:right w:val="single" w:sz="5" w:space="0" w:color="908C90"/>
            </w:tcBorders>
          </w:tcPr>
          <w:p w14:paraId="724F7207" w14:textId="77777777" w:rsidR="00FA63C9" w:rsidRDefault="00FA63C9" w:rsidP="006A790F">
            <w:pPr>
              <w:spacing w:after="0" w:line="307" w:lineRule="exact"/>
              <w:ind w:left="266" w:right="-20"/>
              <w:rPr>
                <w:rFonts w:ascii="Arial" w:eastAsia="Arial" w:hAnsi="Arial" w:cs="Arial"/>
                <w:sz w:val="30"/>
                <w:szCs w:val="30"/>
              </w:rPr>
            </w:pPr>
            <w:r>
              <w:rPr>
                <w:rFonts w:ascii="Times New Roman" w:eastAsia="Times New Roman" w:hAnsi="Times New Roman" w:cs="Times New Roman"/>
                <w:color w:val="383838"/>
                <w:sz w:val="23"/>
                <w:szCs w:val="23"/>
              </w:rPr>
              <w:t>Délégué.</w:t>
            </w:r>
            <w:r>
              <w:rPr>
                <w:rFonts w:ascii="Times New Roman" w:eastAsia="Times New Roman" w:hAnsi="Times New Roman" w:cs="Times New Roman"/>
                <w:color w:val="383838"/>
                <w:spacing w:val="17"/>
                <w:sz w:val="23"/>
                <w:szCs w:val="23"/>
              </w:rPr>
              <w:t xml:space="preserve"> </w:t>
            </w:r>
            <w:r w:rsidRPr="00022F39">
              <w:rPr>
                <w:rFonts w:asciiTheme="majorBidi" w:eastAsia="Arial" w:hAnsiTheme="majorBidi" w:cstheme="majorBidi"/>
                <w:color w:val="383838"/>
                <w:sz w:val="24"/>
                <w:szCs w:val="24"/>
              </w:rPr>
              <w:t>CSA</w:t>
            </w:r>
          </w:p>
        </w:tc>
        <w:tc>
          <w:tcPr>
            <w:tcW w:w="2052" w:type="dxa"/>
            <w:gridSpan w:val="2"/>
            <w:tcBorders>
              <w:top w:val="single" w:sz="5" w:space="0" w:color="77777C"/>
              <w:left w:val="single" w:sz="5" w:space="0" w:color="908C90"/>
              <w:bottom w:val="single" w:sz="5" w:space="0" w:color="7C7C7C"/>
              <w:right w:val="single" w:sz="5" w:space="0" w:color="8C8C90"/>
            </w:tcBorders>
          </w:tcPr>
          <w:p w14:paraId="6CD6667C" w14:textId="77777777" w:rsidR="00FA63C9" w:rsidRDefault="00FA63C9" w:rsidP="006A790F">
            <w:pPr>
              <w:spacing w:before="29" w:after="0" w:line="240" w:lineRule="auto"/>
              <w:ind w:left="276"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22</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sz w:val="23"/>
                <w:szCs w:val="23"/>
              </w:rPr>
              <w:t>49</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41</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w w:val="101"/>
                <w:sz w:val="23"/>
                <w:szCs w:val="23"/>
              </w:rPr>
              <w:t>03</w:t>
            </w:r>
          </w:p>
        </w:tc>
      </w:tr>
      <w:tr w:rsidR="00FA63C9" w14:paraId="7416B9D5" w14:textId="77777777" w:rsidTr="006A790F">
        <w:trPr>
          <w:trHeight w:hRule="exact" w:val="620"/>
        </w:trPr>
        <w:tc>
          <w:tcPr>
            <w:tcW w:w="3867" w:type="dxa"/>
            <w:tcBorders>
              <w:top w:val="single" w:sz="5" w:space="0" w:color="7C7C7C"/>
              <w:left w:val="single" w:sz="3" w:space="0" w:color="908790"/>
              <w:bottom w:val="single" w:sz="5" w:space="0" w:color="747777"/>
              <w:right w:val="single" w:sz="5" w:space="0" w:color="8C8C90"/>
            </w:tcBorders>
          </w:tcPr>
          <w:p w14:paraId="79B9C961" w14:textId="77777777" w:rsidR="00FA63C9" w:rsidRDefault="00FA63C9" w:rsidP="006A790F">
            <w:pPr>
              <w:spacing w:before="29" w:after="0" w:line="240" w:lineRule="auto"/>
              <w:ind w:left="287"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Med</w:t>
            </w:r>
            <w:r>
              <w:rPr>
                <w:rFonts w:ascii="Times New Roman" w:eastAsia="Times New Roman" w:hAnsi="Times New Roman" w:cs="Times New Roman"/>
                <w:color w:val="383838"/>
                <w:spacing w:val="-7"/>
                <w:sz w:val="23"/>
                <w:szCs w:val="23"/>
              </w:rPr>
              <w:t xml:space="preserve"> </w:t>
            </w:r>
            <w:r>
              <w:rPr>
                <w:rFonts w:ascii="Times New Roman" w:eastAsia="Times New Roman" w:hAnsi="Times New Roman" w:cs="Times New Roman"/>
                <w:color w:val="383838"/>
                <w:sz w:val="23"/>
                <w:szCs w:val="23"/>
              </w:rPr>
              <w:t>El</w:t>
            </w:r>
            <w:r>
              <w:rPr>
                <w:rFonts w:ascii="Times New Roman" w:eastAsia="Times New Roman" w:hAnsi="Times New Roman" w:cs="Times New Roman"/>
                <w:color w:val="383838"/>
                <w:spacing w:val="10"/>
                <w:sz w:val="23"/>
                <w:szCs w:val="23"/>
              </w:rPr>
              <w:t xml:space="preserve"> </w:t>
            </w:r>
            <w:proofErr w:type="spellStart"/>
            <w:r>
              <w:rPr>
                <w:rFonts w:ascii="Times New Roman" w:eastAsia="Times New Roman" w:hAnsi="Times New Roman" w:cs="Times New Roman"/>
                <w:color w:val="383838"/>
                <w:sz w:val="23"/>
                <w:szCs w:val="23"/>
              </w:rPr>
              <w:t>Waghef</w:t>
            </w:r>
            <w:proofErr w:type="spellEnd"/>
          </w:p>
        </w:tc>
        <w:tc>
          <w:tcPr>
            <w:tcW w:w="3465" w:type="dxa"/>
            <w:tcBorders>
              <w:top w:val="single" w:sz="5" w:space="0" w:color="7C7C7C"/>
              <w:left w:val="single" w:sz="5" w:space="0" w:color="8C8C90"/>
              <w:bottom w:val="single" w:sz="5" w:space="0" w:color="747777"/>
              <w:right w:val="single" w:sz="5" w:space="0" w:color="908C90"/>
            </w:tcBorders>
          </w:tcPr>
          <w:p w14:paraId="676F7D0E" w14:textId="77777777" w:rsidR="00FA63C9" w:rsidRDefault="00FA63C9" w:rsidP="006A790F">
            <w:pPr>
              <w:spacing w:before="29"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Radio</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1"/>
                <w:sz w:val="23"/>
                <w:szCs w:val="23"/>
              </w:rPr>
              <w:t>Nema</w:t>
            </w:r>
          </w:p>
        </w:tc>
        <w:tc>
          <w:tcPr>
            <w:tcW w:w="2052" w:type="dxa"/>
            <w:gridSpan w:val="2"/>
            <w:tcBorders>
              <w:top w:val="single" w:sz="5" w:space="0" w:color="7C7C7C"/>
              <w:left w:val="single" w:sz="5" w:space="0" w:color="908C90"/>
              <w:bottom w:val="single" w:sz="5" w:space="0" w:color="777477"/>
              <w:right w:val="single" w:sz="5" w:space="0" w:color="8C8C90"/>
            </w:tcBorders>
          </w:tcPr>
          <w:p w14:paraId="3B1D74CD" w14:textId="77777777" w:rsidR="00FA63C9" w:rsidRDefault="00FA63C9" w:rsidP="006A790F">
            <w:pPr>
              <w:spacing w:before="29"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43</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43</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00</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w w:val="104"/>
                <w:sz w:val="23"/>
                <w:szCs w:val="23"/>
              </w:rPr>
              <w:t>31</w:t>
            </w:r>
          </w:p>
        </w:tc>
      </w:tr>
      <w:tr w:rsidR="00FA63C9" w14:paraId="22074A3F" w14:textId="77777777" w:rsidTr="006A790F">
        <w:trPr>
          <w:trHeight w:hRule="exact" w:val="620"/>
        </w:trPr>
        <w:tc>
          <w:tcPr>
            <w:tcW w:w="3867" w:type="dxa"/>
            <w:tcBorders>
              <w:top w:val="single" w:sz="5" w:space="0" w:color="747777"/>
              <w:left w:val="single" w:sz="3" w:space="0" w:color="908790"/>
              <w:bottom w:val="single" w:sz="5" w:space="0" w:color="808083"/>
              <w:right w:val="single" w:sz="5" w:space="0" w:color="8C8C90"/>
            </w:tcBorders>
          </w:tcPr>
          <w:p w14:paraId="26E406A8" w14:textId="77777777" w:rsidR="00FA63C9" w:rsidRDefault="00FA63C9" w:rsidP="006A790F">
            <w:pPr>
              <w:spacing w:before="29" w:after="0" w:line="240" w:lineRule="auto"/>
              <w:ind w:left="278"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Med</w:t>
            </w:r>
            <w:r>
              <w:rPr>
                <w:rFonts w:ascii="Times New Roman" w:eastAsia="Times New Roman" w:hAnsi="Times New Roman" w:cs="Times New Roman"/>
                <w:color w:val="383838"/>
                <w:spacing w:val="2"/>
                <w:sz w:val="23"/>
                <w:szCs w:val="23"/>
              </w:rPr>
              <w:t xml:space="preserve"> </w:t>
            </w:r>
            <w:proofErr w:type="spellStart"/>
            <w:r>
              <w:rPr>
                <w:rFonts w:ascii="Times New Roman" w:eastAsia="Times New Roman" w:hAnsi="Times New Roman" w:cs="Times New Roman"/>
                <w:color w:val="383838"/>
                <w:sz w:val="23"/>
                <w:szCs w:val="23"/>
              </w:rPr>
              <w:t>Biyaye</w:t>
            </w:r>
            <w:proofErr w:type="spellEnd"/>
          </w:p>
        </w:tc>
        <w:tc>
          <w:tcPr>
            <w:tcW w:w="3465" w:type="dxa"/>
            <w:tcBorders>
              <w:top w:val="single" w:sz="5" w:space="0" w:color="747777"/>
              <w:left w:val="single" w:sz="5" w:space="0" w:color="8C8C90"/>
              <w:bottom w:val="single" w:sz="5" w:space="0" w:color="808083"/>
              <w:right w:val="single" w:sz="5" w:space="0" w:color="908C90"/>
            </w:tcBorders>
          </w:tcPr>
          <w:p w14:paraId="14E032A0" w14:textId="77777777" w:rsidR="00FA63C9" w:rsidRDefault="00FA63C9" w:rsidP="006A790F">
            <w:pPr>
              <w:spacing w:before="29" w:after="0" w:line="240" w:lineRule="auto"/>
              <w:ind w:left="280"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Société</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3"/>
                <w:sz w:val="23"/>
                <w:szCs w:val="23"/>
              </w:rPr>
              <w:t>civile</w:t>
            </w:r>
          </w:p>
        </w:tc>
        <w:tc>
          <w:tcPr>
            <w:tcW w:w="2052" w:type="dxa"/>
            <w:gridSpan w:val="2"/>
            <w:tcBorders>
              <w:top w:val="single" w:sz="5" w:space="0" w:color="777477"/>
              <w:left w:val="single" w:sz="5" w:space="0" w:color="908C90"/>
              <w:bottom w:val="single" w:sz="5" w:space="0" w:color="808083"/>
              <w:right w:val="single" w:sz="5" w:space="0" w:color="8C8C90"/>
            </w:tcBorders>
          </w:tcPr>
          <w:p w14:paraId="7802E48F" w14:textId="77777777" w:rsidR="00FA63C9" w:rsidRDefault="00FA63C9" w:rsidP="006A790F">
            <w:pPr>
              <w:spacing w:before="29" w:after="0" w:line="240" w:lineRule="auto"/>
              <w:ind w:left="276"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22</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sz w:val="23"/>
                <w:szCs w:val="23"/>
              </w:rPr>
              <w:t>67</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45</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w w:val="102"/>
                <w:sz w:val="23"/>
                <w:szCs w:val="23"/>
              </w:rPr>
              <w:t>05</w:t>
            </w:r>
          </w:p>
        </w:tc>
      </w:tr>
      <w:tr w:rsidR="00FA63C9" w14:paraId="23662D98" w14:textId="77777777" w:rsidTr="006A790F">
        <w:trPr>
          <w:trHeight w:hRule="exact" w:val="620"/>
        </w:trPr>
        <w:tc>
          <w:tcPr>
            <w:tcW w:w="3867" w:type="dxa"/>
            <w:tcBorders>
              <w:top w:val="single" w:sz="5" w:space="0" w:color="808083"/>
              <w:left w:val="single" w:sz="3" w:space="0" w:color="908790"/>
              <w:bottom w:val="single" w:sz="5" w:space="0" w:color="808080"/>
              <w:right w:val="single" w:sz="5" w:space="0" w:color="8C8C90"/>
            </w:tcBorders>
          </w:tcPr>
          <w:p w14:paraId="0CB815F3" w14:textId="77777777" w:rsidR="00FA63C9" w:rsidRDefault="00FA63C9" w:rsidP="006A790F">
            <w:pPr>
              <w:spacing w:before="34" w:after="0" w:line="240" w:lineRule="auto"/>
              <w:ind w:left="273"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El</w:t>
            </w:r>
            <w:r>
              <w:rPr>
                <w:rFonts w:ascii="Times New Roman" w:eastAsia="Times New Roman" w:hAnsi="Times New Roman" w:cs="Times New Roman"/>
                <w:color w:val="383838"/>
                <w:spacing w:val="6"/>
                <w:sz w:val="23"/>
                <w:szCs w:val="23"/>
              </w:rPr>
              <w:t xml:space="preserve"> </w:t>
            </w:r>
            <w:r>
              <w:rPr>
                <w:rFonts w:ascii="Times New Roman" w:eastAsia="Times New Roman" w:hAnsi="Times New Roman" w:cs="Times New Roman"/>
                <w:color w:val="383838"/>
                <w:sz w:val="23"/>
                <w:szCs w:val="23"/>
              </w:rPr>
              <w:t>Mamy</w:t>
            </w:r>
            <w:r>
              <w:rPr>
                <w:rFonts w:ascii="Times New Roman" w:eastAsia="Times New Roman" w:hAnsi="Times New Roman" w:cs="Times New Roman"/>
                <w:color w:val="383838"/>
                <w:spacing w:val="8"/>
                <w:sz w:val="23"/>
                <w:szCs w:val="23"/>
              </w:rPr>
              <w:t xml:space="preserve"> </w:t>
            </w:r>
            <w:r>
              <w:rPr>
                <w:rFonts w:ascii="Times New Roman" w:eastAsia="Times New Roman" w:hAnsi="Times New Roman" w:cs="Times New Roman"/>
                <w:color w:val="383838"/>
                <w:sz w:val="23"/>
                <w:szCs w:val="23"/>
              </w:rPr>
              <w:t>El</w:t>
            </w:r>
            <w:r>
              <w:rPr>
                <w:rFonts w:ascii="Times New Roman" w:eastAsia="Times New Roman" w:hAnsi="Times New Roman" w:cs="Times New Roman"/>
                <w:color w:val="383838"/>
                <w:spacing w:val="-1"/>
                <w:sz w:val="23"/>
                <w:szCs w:val="23"/>
              </w:rPr>
              <w:t xml:space="preserve"> </w:t>
            </w:r>
            <w:proofErr w:type="spellStart"/>
            <w:r>
              <w:rPr>
                <w:rFonts w:ascii="Times New Roman" w:eastAsia="Times New Roman" w:hAnsi="Times New Roman" w:cs="Times New Roman"/>
                <w:color w:val="383838"/>
                <w:sz w:val="23"/>
                <w:szCs w:val="23"/>
              </w:rPr>
              <w:t>Kheir</w:t>
            </w:r>
            <w:proofErr w:type="spellEnd"/>
          </w:p>
        </w:tc>
        <w:tc>
          <w:tcPr>
            <w:tcW w:w="3465" w:type="dxa"/>
            <w:tcBorders>
              <w:top w:val="single" w:sz="5" w:space="0" w:color="808083"/>
              <w:left w:val="single" w:sz="5" w:space="0" w:color="8C8C90"/>
              <w:bottom w:val="single" w:sz="5" w:space="0" w:color="777C7C"/>
              <w:right w:val="single" w:sz="5" w:space="0" w:color="908C90"/>
            </w:tcBorders>
          </w:tcPr>
          <w:p w14:paraId="0D2ED490" w14:textId="77777777" w:rsidR="00FA63C9" w:rsidRDefault="00FA63C9" w:rsidP="006A790F">
            <w:pPr>
              <w:spacing w:before="34"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524F57"/>
                <w:sz w:val="23"/>
                <w:szCs w:val="23"/>
              </w:rPr>
              <w:t>DRAS</w:t>
            </w:r>
          </w:p>
        </w:tc>
        <w:tc>
          <w:tcPr>
            <w:tcW w:w="2052" w:type="dxa"/>
            <w:gridSpan w:val="2"/>
            <w:tcBorders>
              <w:top w:val="single" w:sz="5" w:space="0" w:color="808083"/>
              <w:left w:val="single" w:sz="5" w:space="0" w:color="908C90"/>
              <w:bottom w:val="single" w:sz="5" w:space="0" w:color="777C7C"/>
              <w:right w:val="single" w:sz="5" w:space="0" w:color="8C8C90"/>
            </w:tcBorders>
          </w:tcPr>
          <w:p w14:paraId="589D3E26" w14:textId="77777777" w:rsidR="00FA63C9" w:rsidRDefault="00FA63C9" w:rsidP="006A790F">
            <w:pPr>
              <w:spacing w:before="29" w:after="0" w:line="240" w:lineRule="auto"/>
              <w:ind w:left="271" w:right="-20"/>
              <w:rPr>
                <w:rFonts w:ascii="Times New Roman" w:eastAsia="Times New Roman" w:hAnsi="Times New Roman" w:cs="Times New Roman"/>
                <w:sz w:val="23"/>
                <w:szCs w:val="23"/>
              </w:rPr>
            </w:pPr>
            <w:r>
              <w:rPr>
                <w:rFonts w:ascii="Times New Roman" w:eastAsia="Times New Roman" w:hAnsi="Times New Roman" w:cs="Times New Roman"/>
                <w:color w:val="383838"/>
                <w:sz w:val="23"/>
                <w:szCs w:val="23"/>
              </w:rPr>
              <w:t>22</w:t>
            </w:r>
            <w:r>
              <w:rPr>
                <w:rFonts w:ascii="Times New Roman" w:eastAsia="Times New Roman" w:hAnsi="Times New Roman" w:cs="Times New Roman"/>
                <w:color w:val="383838"/>
                <w:spacing w:val="5"/>
                <w:sz w:val="23"/>
                <w:szCs w:val="23"/>
              </w:rPr>
              <w:t xml:space="preserve"> </w:t>
            </w:r>
            <w:r>
              <w:rPr>
                <w:rFonts w:ascii="Times New Roman" w:eastAsia="Times New Roman" w:hAnsi="Times New Roman" w:cs="Times New Roman"/>
                <w:color w:val="383838"/>
                <w:sz w:val="23"/>
                <w:szCs w:val="23"/>
              </w:rPr>
              <w:t>11</w:t>
            </w:r>
            <w:r>
              <w:rPr>
                <w:rFonts w:ascii="Times New Roman" w:eastAsia="Times New Roman" w:hAnsi="Times New Roman" w:cs="Times New Roman"/>
                <w:color w:val="383838"/>
                <w:spacing w:val="11"/>
                <w:sz w:val="23"/>
                <w:szCs w:val="23"/>
              </w:rPr>
              <w:t xml:space="preserve"> </w:t>
            </w:r>
            <w:r>
              <w:rPr>
                <w:rFonts w:ascii="Times New Roman" w:eastAsia="Times New Roman" w:hAnsi="Times New Roman" w:cs="Times New Roman"/>
                <w:color w:val="383838"/>
                <w:sz w:val="23"/>
                <w:szCs w:val="23"/>
              </w:rPr>
              <w:t>70</w:t>
            </w:r>
            <w:r>
              <w:rPr>
                <w:rFonts w:ascii="Times New Roman" w:eastAsia="Times New Roman" w:hAnsi="Times New Roman" w:cs="Times New Roman"/>
                <w:color w:val="383838"/>
                <w:spacing w:val="2"/>
                <w:sz w:val="23"/>
                <w:szCs w:val="23"/>
              </w:rPr>
              <w:t xml:space="preserve"> </w:t>
            </w:r>
            <w:r>
              <w:rPr>
                <w:rFonts w:ascii="Times New Roman" w:eastAsia="Times New Roman" w:hAnsi="Times New Roman" w:cs="Times New Roman"/>
                <w:color w:val="383838"/>
                <w:w w:val="104"/>
                <w:sz w:val="23"/>
                <w:szCs w:val="23"/>
              </w:rPr>
              <w:t>32</w:t>
            </w:r>
          </w:p>
        </w:tc>
      </w:tr>
    </w:tbl>
    <w:p w14:paraId="21EFE860" w14:textId="77777777" w:rsidR="00FA63C9" w:rsidRDefault="00FA63C9" w:rsidP="00FA63C9">
      <w:pPr>
        <w:spacing w:after="0"/>
        <w:sectPr w:rsidR="00FA63C9" w:rsidSect="00973E5A">
          <w:headerReference w:type="default" r:id="rId54"/>
          <w:pgSz w:w="11920" w:h="16840"/>
          <w:pgMar w:top="1480" w:right="420" w:bottom="280" w:left="1680" w:header="0" w:footer="0" w:gutter="0"/>
          <w:cols w:space="720"/>
        </w:sectPr>
      </w:pPr>
    </w:p>
    <w:p w14:paraId="0BB281A5" w14:textId="77777777" w:rsidR="00FA63C9" w:rsidRDefault="00FA63C9" w:rsidP="00FA63C9">
      <w:pPr>
        <w:spacing w:before="6" w:after="0" w:line="100" w:lineRule="exact"/>
        <w:rPr>
          <w:sz w:val="10"/>
          <w:szCs w:val="10"/>
        </w:rPr>
      </w:pPr>
      <w:r>
        <w:rPr>
          <w:noProof/>
          <w:lang w:eastAsia="fr-FR"/>
        </w:rPr>
        <mc:AlternateContent>
          <mc:Choice Requires="wpg">
            <w:drawing>
              <wp:anchor distT="0" distB="0" distL="114300" distR="114300" simplePos="0" relativeHeight="251715584" behindDoc="1" locked="0" layoutInCell="1" allowOverlap="1" wp14:anchorId="7A7CB4AA" wp14:editId="1D2BC9F5">
                <wp:simplePos x="0" y="0"/>
                <wp:positionH relativeFrom="page">
                  <wp:posOffset>274955</wp:posOffset>
                </wp:positionH>
                <wp:positionV relativeFrom="page">
                  <wp:posOffset>128905</wp:posOffset>
                </wp:positionV>
                <wp:extent cx="3238500" cy="1270"/>
                <wp:effectExtent l="17780" t="14605" r="10795" b="12700"/>
                <wp:wrapNone/>
                <wp:docPr id="14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270"/>
                          <a:chOff x="433" y="203"/>
                          <a:chExt cx="5100" cy="2"/>
                        </a:xfrm>
                      </wpg:grpSpPr>
                      <wps:wsp>
                        <wps:cNvPr id="142" name="Freeform 134"/>
                        <wps:cNvSpPr>
                          <a:spLocks/>
                        </wps:cNvSpPr>
                        <wps:spPr bwMode="auto">
                          <a:xfrm>
                            <a:off x="433" y="203"/>
                            <a:ext cx="5100" cy="2"/>
                          </a:xfrm>
                          <a:custGeom>
                            <a:avLst/>
                            <a:gdLst>
                              <a:gd name="T0" fmla="+- 0 433 433"/>
                              <a:gd name="T1" fmla="*/ T0 w 5100"/>
                              <a:gd name="T2" fmla="+- 0 5533 433"/>
                              <a:gd name="T3" fmla="*/ T2 w 5100"/>
                            </a:gdLst>
                            <a:ahLst/>
                            <a:cxnLst>
                              <a:cxn ang="0">
                                <a:pos x="T1" y="0"/>
                              </a:cxn>
                              <a:cxn ang="0">
                                <a:pos x="T3" y="0"/>
                              </a:cxn>
                            </a:cxnLst>
                            <a:rect l="0" t="0" r="r" b="b"/>
                            <a:pathLst>
                              <a:path w="5100">
                                <a:moveTo>
                                  <a:pt x="0" y="0"/>
                                </a:moveTo>
                                <a:lnTo>
                                  <a:pt x="5100" y="0"/>
                                </a:lnTo>
                              </a:path>
                            </a:pathLst>
                          </a:custGeom>
                          <a:noFill/>
                          <a:ln w="20702">
                            <a:solidFill>
                              <a:srgbClr val="5B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97047" id="Group 133" o:spid="_x0000_s1026" style="position:absolute;margin-left:21.65pt;margin-top:10.15pt;width:255pt;height:.1pt;z-index:-251600896;mso-position-horizontal-relative:page;mso-position-vertical-relative:page" coordorigin="433,203" coordsize="5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">
                <v:shape id="Freeform 134" o:spid="_x0000_s1027" style="position:absolute;left:433;top:203;width:5100;height:2;visibility:visible;mso-wrap-style:square;v-text-anchor:top" coordsize="5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" path="m,l5100,e" filled="f" strokecolor="#5b5757" strokeweight=".57506mm">
                  <v:path arrowok="t" o:connecttype="custom" o:connectlocs="0,0;5100,0" o:connectangles="0,0"/>
                </v:shape>
                <w10:wrap anchorx="page" anchory="page"/>
              </v:group>
            </w:pict>
          </mc:Fallback>
        </mc:AlternateContent>
      </w:r>
      <w:r>
        <w:rPr>
          <w:noProof/>
          <w:lang w:eastAsia="fr-FR"/>
        </w:rPr>
        <mc:AlternateContent>
          <mc:Choice Requires="wpg">
            <w:drawing>
              <wp:anchor distT="0" distB="0" distL="114300" distR="114300" simplePos="0" relativeHeight="251716608" behindDoc="1" locked="0" layoutInCell="1" allowOverlap="1" wp14:anchorId="33EF7A92" wp14:editId="053E0038">
                <wp:simplePos x="0" y="0"/>
                <wp:positionH relativeFrom="page">
                  <wp:posOffset>270510</wp:posOffset>
                </wp:positionH>
                <wp:positionV relativeFrom="page">
                  <wp:posOffset>324485</wp:posOffset>
                </wp:positionV>
                <wp:extent cx="1270" cy="936625"/>
                <wp:effectExtent l="13335" t="10160" r="13970" b="15240"/>
                <wp:wrapNone/>
                <wp:docPr id="1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6625"/>
                          <a:chOff x="426" y="511"/>
                          <a:chExt cx="2" cy="1475"/>
                        </a:xfrm>
                      </wpg:grpSpPr>
                      <wps:wsp>
                        <wps:cNvPr id="140" name="Freeform 132"/>
                        <wps:cNvSpPr>
                          <a:spLocks/>
                        </wps:cNvSpPr>
                        <wps:spPr bwMode="auto">
                          <a:xfrm>
                            <a:off x="426" y="511"/>
                            <a:ext cx="2" cy="1475"/>
                          </a:xfrm>
                          <a:custGeom>
                            <a:avLst/>
                            <a:gdLst>
                              <a:gd name="T0" fmla="+- 0 1985 511"/>
                              <a:gd name="T1" fmla="*/ 1985 h 1475"/>
                              <a:gd name="T2" fmla="+- 0 511 511"/>
                              <a:gd name="T3" fmla="*/ 511 h 1475"/>
                            </a:gdLst>
                            <a:ahLst/>
                            <a:cxnLst>
                              <a:cxn ang="0">
                                <a:pos x="0" y="T1"/>
                              </a:cxn>
                              <a:cxn ang="0">
                                <a:pos x="0" y="T3"/>
                              </a:cxn>
                            </a:cxnLst>
                            <a:rect l="0" t="0" r="r" b="b"/>
                            <a:pathLst>
                              <a:path h="1475">
                                <a:moveTo>
                                  <a:pt x="0" y="1474"/>
                                </a:moveTo>
                                <a:lnTo>
                                  <a:pt x="0" y="0"/>
                                </a:lnTo>
                              </a:path>
                            </a:pathLst>
                          </a:custGeom>
                          <a:noFill/>
                          <a:ln w="14787">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04E41" id="Group 131" o:spid="_x0000_s1026" style="position:absolute;margin-left:21.3pt;margin-top:25.55pt;width:.1pt;height:73.75pt;z-index:-251599872;mso-position-horizontal-relative:page;mso-position-vertical-relative:page" coordorigin="426,511" coordsize="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">
                <v:shape id="Freeform 132" o:spid="_x0000_s1027" style="position:absolute;left:426;top:511;width:2;height:1475;visibility:visible;mso-wrap-style:square;v-text-anchor:top" coordsize="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" path="m,1474l,e" filled="f" strokecolor="#d8d8d8" strokeweight=".41075mm">
                  <v:path arrowok="t" o:connecttype="custom" o:connectlocs="0,1985;0,511" o:connectangles="0,0"/>
                </v:shape>
                <w10:wrap anchorx="page" anchory="page"/>
              </v:group>
            </w:pict>
          </mc:Fallback>
        </mc:AlternateContent>
      </w:r>
      <w:r>
        <w:rPr>
          <w:noProof/>
          <w:lang w:eastAsia="fr-FR"/>
        </w:rPr>
        <mc:AlternateContent>
          <mc:Choice Requires="wpg">
            <w:drawing>
              <wp:anchor distT="0" distB="0" distL="114300" distR="114300" simplePos="0" relativeHeight="251718656" behindDoc="1" locked="0" layoutInCell="1" allowOverlap="1" wp14:anchorId="369B1B44" wp14:editId="7771DF02">
                <wp:simplePos x="0" y="0"/>
                <wp:positionH relativeFrom="page">
                  <wp:posOffset>7541260</wp:posOffset>
                </wp:positionH>
                <wp:positionV relativeFrom="page">
                  <wp:posOffset>252095</wp:posOffset>
                </wp:positionV>
                <wp:extent cx="1270" cy="1026795"/>
                <wp:effectExtent l="6985" t="13970" r="10795" b="6985"/>
                <wp:wrapNone/>
                <wp:docPr id="13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26795"/>
                          <a:chOff x="11876" y="397"/>
                          <a:chExt cx="2" cy="1617"/>
                        </a:xfrm>
                      </wpg:grpSpPr>
                      <wps:wsp>
                        <wps:cNvPr id="138" name="Freeform 130"/>
                        <wps:cNvSpPr>
                          <a:spLocks/>
                        </wps:cNvSpPr>
                        <wps:spPr bwMode="auto">
                          <a:xfrm>
                            <a:off x="11876" y="397"/>
                            <a:ext cx="2" cy="1617"/>
                          </a:xfrm>
                          <a:custGeom>
                            <a:avLst/>
                            <a:gdLst>
                              <a:gd name="T0" fmla="+- 0 2014 397"/>
                              <a:gd name="T1" fmla="*/ 2014 h 1617"/>
                              <a:gd name="T2" fmla="+- 0 397 397"/>
                              <a:gd name="T3" fmla="*/ 397 h 1617"/>
                            </a:gdLst>
                            <a:ahLst/>
                            <a:cxnLst>
                              <a:cxn ang="0">
                                <a:pos x="0" y="T1"/>
                              </a:cxn>
                              <a:cxn ang="0">
                                <a:pos x="0" y="T3"/>
                              </a:cxn>
                            </a:cxnLst>
                            <a:rect l="0" t="0" r="r" b="b"/>
                            <a:pathLst>
                              <a:path h="1617">
                                <a:moveTo>
                                  <a:pt x="0" y="1617"/>
                                </a:moveTo>
                                <a:lnTo>
                                  <a:pt x="0" y="0"/>
                                </a:lnTo>
                              </a:path>
                            </a:pathLst>
                          </a:custGeom>
                          <a:noFill/>
                          <a:ln w="5915">
                            <a:solidFill>
                              <a:srgbClr val="D4CC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F9EE" id="Group 129" o:spid="_x0000_s1026" style="position:absolute;margin-left:593.8pt;margin-top:19.85pt;width:.1pt;height:80.85pt;z-index:-251597824;mso-position-horizontal-relative:page;mso-position-vertical-relative:page" coordorigin="11876,397" coordsize="2,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">
                <v:shape id="Freeform 130" o:spid="_x0000_s1027" style="position:absolute;left:11876;top:397;width:2;height:1617;visibility:visible;mso-wrap-style:square;v-text-anchor:top" coordsize="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" path="m,1617l,e" filled="f" strokecolor="#d4cccf" strokeweight=".16431mm">
                  <v:path arrowok="t" o:connecttype="custom" o:connectlocs="0,2014;0,397" o:connectangles="0,0"/>
                </v:shape>
                <w10:wrap anchorx="page" anchory="page"/>
              </v:group>
            </w:pict>
          </mc:Fallback>
        </mc:AlternateContent>
      </w:r>
    </w:p>
    <w:p w14:paraId="5A245774" w14:textId="77777777" w:rsidR="00FA63C9" w:rsidRDefault="00FA63C9" w:rsidP="00FA63C9">
      <w:pPr>
        <w:spacing w:after="0" w:line="240" w:lineRule="auto"/>
        <w:ind w:left="116" w:right="-20"/>
        <w:rPr>
          <w:rFonts w:ascii="Times New Roman" w:eastAsia="Times New Roman" w:hAnsi="Times New Roman" w:cs="Times New Roman"/>
          <w:sz w:val="20"/>
          <w:szCs w:val="20"/>
        </w:rPr>
      </w:pPr>
      <w:r>
        <w:rPr>
          <w:noProof/>
          <w:lang w:eastAsia="fr-FR"/>
        </w:rPr>
        <w:drawing>
          <wp:inline distT="0" distB="0" distL="0" distR="0" wp14:anchorId="668551BA" wp14:editId="239D2C1B">
            <wp:extent cx="447675" cy="171450"/>
            <wp:effectExtent l="0" t="0" r="0" b="0"/>
            <wp:docPr id="2081" name="Imag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p w14:paraId="3F3BE60A" w14:textId="77777777" w:rsidR="00FA63C9" w:rsidRDefault="00FA63C9" w:rsidP="00FA63C9">
      <w:pPr>
        <w:spacing w:after="0" w:line="200" w:lineRule="exact"/>
        <w:rPr>
          <w:sz w:val="20"/>
          <w:szCs w:val="20"/>
        </w:rPr>
      </w:pPr>
    </w:p>
    <w:p w14:paraId="77F4F2DC" w14:textId="77777777" w:rsidR="00FA63C9" w:rsidRDefault="00FA63C9" w:rsidP="00FA63C9">
      <w:pPr>
        <w:spacing w:before="1" w:after="0" w:line="260" w:lineRule="exact"/>
        <w:rPr>
          <w:sz w:val="26"/>
          <w:szCs w:val="26"/>
        </w:rPr>
      </w:pPr>
    </w:p>
    <w:p w14:paraId="0B15CAFA" w14:textId="77777777" w:rsidR="00FA63C9" w:rsidRDefault="00FA63C9" w:rsidP="00FA63C9">
      <w:pPr>
        <w:spacing w:before="30" w:after="0" w:line="277" w:lineRule="auto"/>
        <w:ind w:left="1253" w:right="436" w:firstLine="6"/>
        <w:jc w:val="center"/>
        <w:rPr>
          <w:rFonts w:ascii="Times New Roman" w:eastAsia="Times New Roman" w:hAnsi="Times New Roman" w:cs="Times New Roman"/>
          <w:sz w:val="23"/>
          <w:szCs w:val="23"/>
        </w:rPr>
      </w:pPr>
      <w:r>
        <w:rPr>
          <w:noProof/>
          <w:lang w:eastAsia="fr-FR"/>
        </w:rPr>
        <mc:AlternateContent>
          <mc:Choice Requires="wpg">
            <w:drawing>
              <wp:anchor distT="0" distB="0" distL="114300" distR="114300" simplePos="0" relativeHeight="251717632" behindDoc="1" locked="0" layoutInCell="1" allowOverlap="1" wp14:anchorId="5FB1D1FC" wp14:editId="43D1AA01">
                <wp:simplePos x="0" y="0"/>
                <wp:positionH relativeFrom="page">
                  <wp:posOffset>248285</wp:posOffset>
                </wp:positionH>
                <wp:positionV relativeFrom="paragraph">
                  <wp:posOffset>332740</wp:posOffset>
                </wp:positionV>
                <wp:extent cx="1270" cy="888365"/>
                <wp:effectExtent l="10160" t="15875" r="7620" b="10160"/>
                <wp:wrapNone/>
                <wp:docPr id="13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8365"/>
                          <a:chOff x="391" y="524"/>
                          <a:chExt cx="2" cy="1399"/>
                        </a:xfrm>
                      </wpg:grpSpPr>
                      <wps:wsp>
                        <wps:cNvPr id="136" name="Freeform 127"/>
                        <wps:cNvSpPr>
                          <a:spLocks/>
                        </wps:cNvSpPr>
                        <wps:spPr bwMode="auto">
                          <a:xfrm>
                            <a:off x="391" y="524"/>
                            <a:ext cx="2" cy="1399"/>
                          </a:xfrm>
                          <a:custGeom>
                            <a:avLst/>
                            <a:gdLst>
                              <a:gd name="T0" fmla="+- 0 1923 524"/>
                              <a:gd name="T1" fmla="*/ 1923 h 1399"/>
                              <a:gd name="T2" fmla="+- 0 524 524"/>
                              <a:gd name="T3" fmla="*/ 524 h 1399"/>
                            </a:gdLst>
                            <a:ahLst/>
                            <a:cxnLst>
                              <a:cxn ang="0">
                                <a:pos x="0" y="T1"/>
                              </a:cxn>
                              <a:cxn ang="0">
                                <a:pos x="0" y="T3"/>
                              </a:cxn>
                            </a:cxnLst>
                            <a:rect l="0" t="0" r="r" b="b"/>
                            <a:pathLst>
                              <a:path h="1399">
                                <a:moveTo>
                                  <a:pt x="0" y="1399"/>
                                </a:moveTo>
                                <a:lnTo>
                                  <a:pt x="0" y="0"/>
                                </a:lnTo>
                              </a:path>
                            </a:pathLst>
                          </a:custGeom>
                          <a:noFill/>
                          <a:ln w="14787">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45725" id="Group 126" o:spid="_x0000_s1026" style="position:absolute;margin-left:19.55pt;margin-top:26.2pt;width:.1pt;height:69.95pt;z-index:-251598848;mso-position-horizontal-relative:page" coordorigin="391,524" coordsize="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">
                <v:shape id="Freeform 127" o:spid="_x0000_s1027" style="position:absolute;left:391;top:524;width:2;height:1399;visibility:visible;mso-wrap-style:square;v-text-anchor:top" coordsize="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" path="m,1399l,e" filled="f" strokecolor="#d4d4d4" strokeweight=".41075mm">
                  <v:path arrowok="t" o:connecttype="custom" o:connectlocs="0,1923;0,524" o:connectangles="0,0"/>
                </v:shape>
                <w10:wrap anchorx="page"/>
              </v:group>
            </w:pict>
          </mc:Fallback>
        </mc:AlternateContent>
      </w:r>
      <w:r>
        <w:rPr>
          <w:rFonts w:ascii="Times New Roman" w:eastAsia="Times New Roman" w:hAnsi="Times New Roman" w:cs="Times New Roman"/>
          <w:color w:val="383838"/>
          <w:sz w:val="23"/>
          <w:szCs w:val="23"/>
        </w:rPr>
        <w:t>PROCES</w:t>
      </w:r>
      <w:r>
        <w:rPr>
          <w:rFonts w:ascii="Times New Roman" w:eastAsia="Times New Roman" w:hAnsi="Times New Roman" w:cs="Times New Roman"/>
          <w:color w:val="383838"/>
          <w:spacing w:val="48"/>
          <w:sz w:val="23"/>
          <w:szCs w:val="23"/>
        </w:rPr>
        <w:t xml:space="preserve"> </w:t>
      </w:r>
      <w:r>
        <w:rPr>
          <w:rFonts w:ascii="Times New Roman" w:eastAsia="Times New Roman" w:hAnsi="Times New Roman" w:cs="Times New Roman"/>
          <w:color w:val="383838"/>
          <w:sz w:val="23"/>
          <w:szCs w:val="23"/>
        </w:rPr>
        <w:t>VERBAL</w:t>
      </w:r>
      <w:r>
        <w:rPr>
          <w:rFonts w:ascii="Times New Roman" w:eastAsia="Times New Roman" w:hAnsi="Times New Roman" w:cs="Times New Roman"/>
          <w:color w:val="383838"/>
          <w:spacing w:val="23"/>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36"/>
          <w:sz w:val="23"/>
          <w:szCs w:val="23"/>
        </w:rPr>
        <w:t xml:space="preserve"> </w:t>
      </w:r>
      <w:r>
        <w:rPr>
          <w:rFonts w:ascii="Times New Roman" w:eastAsia="Times New Roman" w:hAnsi="Times New Roman" w:cs="Times New Roman"/>
          <w:color w:val="383838"/>
          <w:w w:val="112"/>
          <w:sz w:val="23"/>
          <w:szCs w:val="23"/>
        </w:rPr>
        <w:t>REUNION</w:t>
      </w:r>
      <w:r>
        <w:rPr>
          <w:rFonts w:ascii="Times New Roman" w:eastAsia="Times New Roman" w:hAnsi="Times New Roman" w:cs="Times New Roman"/>
          <w:color w:val="383838"/>
          <w:spacing w:val="-4"/>
          <w:w w:val="112"/>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43"/>
          <w:sz w:val="23"/>
          <w:szCs w:val="23"/>
        </w:rPr>
        <w:t xml:space="preserve"> </w:t>
      </w:r>
      <w:r>
        <w:rPr>
          <w:rFonts w:ascii="Times New Roman" w:eastAsia="Times New Roman" w:hAnsi="Times New Roman" w:cs="Times New Roman"/>
          <w:color w:val="383838"/>
          <w:w w:val="108"/>
          <w:sz w:val="23"/>
          <w:szCs w:val="23"/>
        </w:rPr>
        <w:t>CONSULTATION</w:t>
      </w:r>
      <w:r>
        <w:rPr>
          <w:rFonts w:ascii="Times New Roman" w:eastAsia="Times New Roman" w:hAnsi="Times New Roman" w:cs="Times New Roman"/>
          <w:color w:val="383838"/>
          <w:spacing w:val="-2"/>
          <w:w w:val="108"/>
          <w:sz w:val="23"/>
          <w:szCs w:val="23"/>
        </w:rPr>
        <w:t xml:space="preserve"> </w:t>
      </w:r>
      <w:r>
        <w:rPr>
          <w:rFonts w:ascii="Times New Roman" w:eastAsia="Times New Roman" w:hAnsi="Times New Roman" w:cs="Times New Roman"/>
          <w:color w:val="383838"/>
          <w:w w:val="108"/>
          <w:sz w:val="23"/>
          <w:szCs w:val="23"/>
        </w:rPr>
        <w:t xml:space="preserve">PUBLIQUE </w:t>
      </w:r>
      <w:r>
        <w:rPr>
          <w:rFonts w:ascii="Times New Roman" w:eastAsia="Times New Roman" w:hAnsi="Times New Roman" w:cs="Times New Roman"/>
          <w:color w:val="383838"/>
          <w:w w:val="105"/>
          <w:sz w:val="23"/>
          <w:szCs w:val="23"/>
        </w:rPr>
        <w:t>PARTICIPATIVE</w:t>
      </w:r>
      <w:r>
        <w:rPr>
          <w:rFonts w:ascii="Times New Roman" w:eastAsia="Times New Roman" w:hAnsi="Times New Roman" w:cs="Times New Roman"/>
          <w:color w:val="383838"/>
          <w:spacing w:val="-2"/>
          <w:w w:val="105"/>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45"/>
          <w:sz w:val="23"/>
          <w:szCs w:val="23"/>
        </w:rPr>
        <w:t xml:space="preserve"> </w:t>
      </w:r>
      <w:r>
        <w:rPr>
          <w:rFonts w:ascii="Times New Roman" w:eastAsia="Times New Roman" w:hAnsi="Times New Roman" w:cs="Times New Roman"/>
          <w:color w:val="383838"/>
          <w:w w:val="106"/>
          <w:sz w:val="23"/>
          <w:szCs w:val="23"/>
        </w:rPr>
        <w:t xml:space="preserve">INCLUSIVE </w:t>
      </w:r>
      <w:r>
        <w:rPr>
          <w:rFonts w:ascii="Times New Roman" w:eastAsia="Times New Roman" w:hAnsi="Times New Roman" w:cs="Times New Roman"/>
          <w:color w:val="383838"/>
          <w:sz w:val="23"/>
          <w:szCs w:val="23"/>
        </w:rPr>
        <w:t>DES</w:t>
      </w:r>
      <w:r>
        <w:rPr>
          <w:rFonts w:ascii="Times New Roman" w:eastAsia="Times New Roman" w:hAnsi="Times New Roman" w:cs="Times New Roman"/>
          <w:color w:val="383838"/>
          <w:spacing w:val="33"/>
          <w:sz w:val="23"/>
          <w:szCs w:val="23"/>
        </w:rPr>
        <w:t xml:space="preserve"> </w:t>
      </w:r>
      <w:r>
        <w:rPr>
          <w:rFonts w:ascii="Times New Roman" w:eastAsia="Times New Roman" w:hAnsi="Times New Roman" w:cs="Times New Roman"/>
          <w:color w:val="383838"/>
          <w:sz w:val="23"/>
          <w:szCs w:val="23"/>
        </w:rPr>
        <w:t xml:space="preserve">PARTIES </w:t>
      </w:r>
      <w:r>
        <w:rPr>
          <w:rFonts w:ascii="Times New Roman" w:eastAsia="Times New Roman" w:hAnsi="Times New Roman" w:cs="Times New Roman"/>
          <w:color w:val="383838"/>
          <w:spacing w:val="3"/>
          <w:sz w:val="23"/>
          <w:szCs w:val="23"/>
        </w:rPr>
        <w:t xml:space="preserve"> </w:t>
      </w:r>
      <w:r>
        <w:rPr>
          <w:rFonts w:ascii="Times New Roman" w:eastAsia="Times New Roman" w:hAnsi="Times New Roman" w:cs="Times New Roman"/>
          <w:color w:val="383838"/>
          <w:w w:val="109"/>
          <w:sz w:val="23"/>
          <w:szCs w:val="23"/>
        </w:rPr>
        <w:t>PRENANTES</w:t>
      </w:r>
      <w:r>
        <w:rPr>
          <w:rFonts w:ascii="Times New Roman" w:eastAsia="Times New Roman" w:hAnsi="Times New Roman" w:cs="Times New Roman"/>
          <w:color w:val="383838"/>
          <w:spacing w:val="-13"/>
          <w:w w:val="109"/>
          <w:sz w:val="23"/>
          <w:szCs w:val="23"/>
        </w:rPr>
        <w:t xml:space="preserve"> </w:t>
      </w:r>
      <w:r>
        <w:rPr>
          <w:rFonts w:ascii="Times New Roman" w:eastAsia="Times New Roman" w:hAnsi="Times New Roman" w:cs="Times New Roman"/>
          <w:color w:val="383838"/>
          <w:sz w:val="23"/>
          <w:szCs w:val="23"/>
        </w:rPr>
        <w:t>AU</w:t>
      </w:r>
      <w:r>
        <w:rPr>
          <w:rFonts w:ascii="Times New Roman" w:eastAsia="Times New Roman" w:hAnsi="Times New Roman" w:cs="Times New Roman"/>
          <w:color w:val="383838"/>
          <w:spacing w:val="4"/>
          <w:sz w:val="23"/>
          <w:szCs w:val="23"/>
        </w:rPr>
        <w:t xml:space="preserve"> </w:t>
      </w:r>
      <w:r>
        <w:rPr>
          <w:rFonts w:ascii="Times New Roman" w:eastAsia="Times New Roman" w:hAnsi="Times New Roman" w:cs="Times New Roman"/>
          <w:color w:val="383838"/>
          <w:w w:val="106"/>
          <w:sz w:val="23"/>
          <w:szCs w:val="23"/>
        </w:rPr>
        <w:t xml:space="preserve">PLAN </w:t>
      </w:r>
      <w:r>
        <w:rPr>
          <w:rFonts w:ascii="Times New Roman" w:eastAsia="Times New Roman" w:hAnsi="Times New Roman" w:cs="Times New Roman"/>
          <w:color w:val="383838"/>
          <w:w w:val="109"/>
          <w:sz w:val="23"/>
          <w:szCs w:val="23"/>
        </w:rPr>
        <w:t>DE MOBILISATION DES PARTIES PRENANTES</w:t>
      </w:r>
      <w:r>
        <w:rPr>
          <w:rFonts w:ascii="Times New Roman" w:eastAsia="Times New Roman" w:hAnsi="Times New Roman" w:cs="Times New Roman"/>
          <w:color w:val="383838"/>
          <w:spacing w:val="28"/>
          <w:sz w:val="23"/>
          <w:szCs w:val="23"/>
        </w:rPr>
        <w:t xml:space="preserve"> </w:t>
      </w:r>
      <w:r>
        <w:rPr>
          <w:rFonts w:ascii="Times New Roman" w:eastAsia="Times New Roman" w:hAnsi="Times New Roman" w:cs="Times New Roman"/>
          <w:color w:val="383838"/>
          <w:sz w:val="23"/>
          <w:szCs w:val="23"/>
        </w:rPr>
        <w:t xml:space="preserve">(PMPP) </w:t>
      </w:r>
      <w:r>
        <w:rPr>
          <w:rFonts w:ascii="Times New Roman" w:eastAsia="Times New Roman" w:hAnsi="Times New Roman" w:cs="Times New Roman"/>
          <w:color w:val="383838"/>
          <w:spacing w:val="1"/>
          <w:sz w:val="23"/>
          <w:szCs w:val="23"/>
        </w:rPr>
        <w:t xml:space="preserve"> </w:t>
      </w:r>
      <w:r>
        <w:rPr>
          <w:rFonts w:ascii="Times New Roman" w:eastAsia="Times New Roman" w:hAnsi="Times New Roman" w:cs="Times New Roman"/>
          <w:color w:val="383838"/>
          <w:sz w:val="23"/>
          <w:szCs w:val="23"/>
        </w:rPr>
        <w:t>DANS</w:t>
      </w:r>
      <w:r>
        <w:rPr>
          <w:rFonts w:ascii="Times New Roman" w:eastAsia="Times New Roman" w:hAnsi="Times New Roman" w:cs="Times New Roman"/>
          <w:color w:val="383838"/>
          <w:spacing w:val="22"/>
          <w:sz w:val="23"/>
          <w:szCs w:val="23"/>
        </w:rPr>
        <w:t xml:space="preserve"> </w:t>
      </w:r>
      <w:r>
        <w:rPr>
          <w:rFonts w:ascii="Times New Roman" w:eastAsia="Times New Roman" w:hAnsi="Times New Roman" w:cs="Times New Roman"/>
          <w:color w:val="383838"/>
          <w:sz w:val="23"/>
          <w:szCs w:val="23"/>
        </w:rPr>
        <w:t>LE</w:t>
      </w:r>
      <w:r>
        <w:rPr>
          <w:rFonts w:ascii="Times New Roman" w:eastAsia="Times New Roman" w:hAnsi="Times New Roman" w:cs="Times New Roman"/>
          <w:color w:val="383838"/>
          <w:spacing w:val="35"/>
          <w:sz w:val="23"/>
          <w:szCs w:val="23"/>
        </w:rPr>
        <w:t xml:space="preserve"> </w:t>
      </w:r>
      <w:r>
        <w:rPr>
          <w:rFonts w:ascii="Times New Roman" w:eastAsia="Times New Roman" w:hAnsi="Times New Roman" w:cs="Times New Roman"/>
          <w:color w:val="383838"/>
          <w:w w:val="104"/>
          <w:sz w:val="23"/>
          <w:szCs w:val="23"/>
        </w:rPr>
        <w:t xml:space="preserve">CADRE </w:t>
      </w:r>
      <w:r>
        <w:rPr>
          <w:rFonts w:ascii="Times New Roman" w:eastAsia="Times New Roman" w:hAnsi="Times New Roman" w:cs="Times New Roman"/>
          <w:color w:val="383838"/>
          <w:sz w:val="23"/>
          <w:szCs w:val="23"/>
        </w:rPr>
        <w:t>DU</w:t>
      </w:r>
      <w:r>
        <w:rPr>
          <w:rFonts w:ascii="Times New Roman" w:eastAsia="Times New Roman" w:hAnsi="Times New Roman" w:cs="Times New Roman"/>
          <w:color w:val="383838"/>
          <w:spacing w:val="23"/>
          <w:sz w:val="23"/>
          <w:szCs w:val="23"/>
        </w:rPr>
        <w:t xml:space="preserve"> </w:t>
      </w:r>
      <w:r>
        <w:rPr>
          <w:rFonts w:ascii="Times New Roman" w:eastAsia="Times New Roman" w:hAnsi="Times New Roman" w:cs="Times New Roman"/>
          <w:color w:val="383838"/>
          <w:w w:val="109"/>
          <w:sz w:val="23"/>
          <w:szCs w:val="23"/>
        </w:rPr>
        <w:t>PROJET</w:t>
      </w:r>
      <w:r>
        <w:rPr>
          <w:rFonts w:ascii="Times New Roman" w:eastAsia="Times New Roman" w:hAnsi="Times New Roman" w:cs="Times New Roman"/>
          <w:color w:val="383838"/>
          <w:spacing w:val="-6"/>
          <w:w w:val="109"/>
          <w:sz w:val="23"/>
          <w:szCs w:val="23"/>
        </w:rPr>
        <w:t xml:space="preserve"> </w:t>
      </w:r>
      <w:r>
        <w:rPr>
          <w:rFonts w:ascii="Times New Roman" w:eastAsia="Times New Roman" w:hAnsi="Times New Roman" w:cs="Times New Roman"/>
          <w:color w:val="383838"/>
          <w:w w:val="109"/>
          <w:sz w:val="23"/>
          <w:szCs w:val="23"/>
        </w:rPr>
        <w:t>SECTORIEL</w:t>
      </w:r>
      <w:r>
        <w:rPr>
          <w:rFonts w:ascii="Times New Roman" w:eastAsia="Times New Roman" w:hAnsi="Times New Roman" w:cs="Times New Roman"/>
          <w:color w:val="383838"/>
          <w:spacing w:val="-3"/>
          <w:w w:val="109"/>
          <w:sz w:val="23"/>
          <w:szCs w:val="23"/>
        </w:rPr>
        <w:t xml:space="preserve"> </w:t>
      </w:r>
      <w:r>
        <w:rPr>
          <w:rFonts w:ascii="Times New Roman" w:eastAsia="Times New Roman" w:hAnsi="Times New Roman" w:cs="Times New Roman"/>
          <w:color w:val="383838"/>
          <w:sz w:val="23"/>
          <w:szCs w:val="23"/>
        </w:rPr>
        <w:t>EAU</w:t>
      </w:r>
      <w:r>
        <w:rPr>
          <w:rFonts w:ascii="Times New Roman" w:eastAsia="Times New Roman" w:hAnsi="Times New Roman" w:cs="Times New Roman"/>
          <w:color w:val="383838"/>
          <w:spacing w:val="17"/>
          <w:sz w:val="23"/>
          <w:szCs w:val="23"/>
        </w:rPr>
        <w:t xml:space="preserve"> </w:t>
      </w:r>
      <w:r>
        <w:rPr>
          <w:rFonts w:ascii="Times New Roman" w:eastAsia="Times New Roman" w:hAnsi="Times New Roman" w:cs="Times New Roman"/>
          <w:color w:val="383838"/>
          <w:sz w:val="23"/>
          <w:szCs w:val="23"/>
        </w:rPr>
        <w:t>ET</w:t>
      </w:r>
      <w:r>
        <w:rPr>
          <w:rFonts w:ascii="Times New Roman" w:eastAsia="Times New Roman" w:hAnsi="Times New Roman" w:cs="Times New Roman"/>
          <w:color w:val="383838"/>
          <w:spacing w:val="36"/>
          <w:sz w:val="23"/>
          <w:szCs w:val="23"/>
        </w:rPr>
        <w:t xml:space="preserve"> </w:t>
      </w:r>
      <w:r>
        <w:rPr>
          <w:rFonts w:ascii="Times New Roman" w:eastAsia="Times New Roman" w:hAnsi="Times New Roman" w:cs="Times New Roman"/>
          <w:color w:val="383838"/>
          <w:w w:val="105"/>
          <w:sz w:val="23"/>
          <w:szCs w:val="23"/>
        </w:rPr>
        <w:t>ASSAINISSEMENT,</w:t>
      </w:r>
      <w:r>
        <w:rPr>
          <w:rFonts w:ascii="Times New Roman" w:eastAsia="Times New Roman" w:hAnsi="Times New Roman" w:cs="Times New Roman"/>
          <w:color w:val="383838"/>
          <w:spacing w:val="-18"/>
          <w:w w:val="105"/>
          <w:sz w:val="23"/>
          <w:szCs w:val="23"/>
        </w:rPr>
        <w:t xml:space="preserve"> </w:t>
      </w:r>
      <w:r>
        <w:rPr>
          <w:rFonts w:ascii="Times New Roman" w:eastAsia="Times New Roman" w:hAnsi="Times New Roman" w:cs="Times New Roman"/>
          <w:color w:val="383838"/>
          <w:sz w:val="23"/>
          <w:szCs w:val="23"/>
        </w:rPr>
        <w:t>AU</w:t>
      </w:r>
      <w:r>
        <w:rPr>
          <w:rFonts w:ascii="Times New Roman" w:eastAsia="Times New Roman" w:hAnsi="Times New Roman" w:cs="Times New Roman"/>
          <w:color w:val="383838"/>
          <w:spacing w:val="12"/>
          <w:sz w:val="23"/>
          <w:szCs w:val="23"/>
        </w:rPr>
        <w:t xml:space="preserve"> </w:t>
      </w:r>
      <w:r>
        <w:rPr>
          <w:rFonts w:ascii="Times New Roman" w:eastAsia="Times New Roman" w:hAnsi="Times New Roman" w:cs="Times New Roman"/>
          <w:color w:val="383838"/>
          <w:sz w:val="23"/>
          <w:szCs w:val="23"/>
        </w:rPr>
        <w:t>NIVEAU</w:t>
      </w:r>
      <w:r>
        <w:rPr>
          <w:rFonts w:ascii="Times New Roman" w:eastAsia="Times New Roman" w:hAnsi="Times New Roman" w:cs="Times New Roman"/>
          <w:color w:val="383838"/>
          <w:spacing w:val="47"/>
          <w:sz w:val="23"/>
          <w:szCs w:val="23"/>
        </w:rPr>
        <w:t xml:space="preserve"> </w:t>
      </w:r>
      <w:r>
        <w:rPr>
          <w:rFonts w:ascii="Times New Roman" w:eastAsia="Times New Roman" w:hAnsi="Times New Roman" w:cs="Times New Roman"/>
          <w:color w:val="383838"/>
          <w:sz w:val="23"/>
          <w:szCs w:val="23"/>
        </w:rPr>
        <w:t>DE</w:t>
      </w:r>
      <w:r>
        <w:rPr>
          <w:rFonts w:ascii="Times New Roman" w:eastAsia="Times New Roman" w:hAnsi="Times New Roman" w:cs="Times New Roman"/>
          <w:color w:val="383838"/>
          <w:spacing w:val="38"/>
          <w:sz w:val="23"/>
          <w:szCs w:val="23"/>
        </w:rPr>
        <w:t xml:space="preserve"> </w:t>
      </w:r>
      <w:r>
        <w:rPr>
          <w:rFonts w:ascii="Times New Roman" w:eastAsia="Times New Roman" w:hAnsi="Times New Roman" w:cs="Times New Roman"/>
          <w:color w:val="383838"/>
          <w:w w:val="99"/>
          <w:sz w:val="23"/>
          <w:szCs w:val="23"/>
        </w:rPr>
        <w:t xml:space="preserve">LA </w:t>
      </w:r>
      <w:r>
        <w:rPr>
          <w:rFonts w:ascii="Times New Roman" w:eastAsia="Times New Roman" w:hAnsi="Times New Roman" w:cs="Times New Roman"/>
          <w:color w:val="383838"/>
          <w:sz w:val="23"/>
          <w:szCs w:val="23"/>
        </w:rPr>
        <w:t>WILAYA</w:t>
      </w:r>
      <w:r>
        <w:rPr>
          <w:rFonts w:ascii="Times New Roman" w:eastAsia="Times New Roman" w:hAnsi="Times New Roman" w:cs="Times New Roman"/>
          <w:color w:val="383838"/>
          <w:spacing w:val="-20"/>
          <w:sz w:val="23"/>
          <w:szCs w:val="23"/>
        </w:rPr>
        <w:t xml:space="preserve"> </w:t>
      </w:r>
      <w:r>
        <w:rPr>
          <w:rFonts w:ascii="Times New Roman" w:eastAsia="Times New Roman" w:hAnsi="Times New Roman" w:cs="Times New Roman"/>
          <w:color w:val="383838"/>
          <w:sz w:val="23"/>
          <w:szCs w:val="23"/>
        </w:rPr>
        <w:t>DU</w:t>
      </w:r>
      <w:r>
        <w:rPr>
          <w:rFonts w:ascii="Times New Roman" w:eastAsia="Times New Roman" w:hAnsi="Times New Roman" w:cs="Times New Roman"/>
          <w:color w:val="383838"/>
          <w:spacing w:val="23"/>
          <w:sz w:val="23"/>
          <w:szCs w:val="23"/>
        </w:rPr>
        <w:t xml:space="preserve"> </w:t>
      </w:r>
      <w:r>
        <w:rPr>
          <w:rFonts w:ascii="Times New Roman" w:eastAsia="Times New Roman" w:hAnsi="Times New Roman" w:cs="Times New Roman"/>
          <w:color w:val="383838"/>
          <w:w w:val="106"/>
          <w:sz w:val="23"/>
          <w:szCs w:val="23"/>
        </w:rPr>
        <w:t>GUIDIMAGHA</w:t>
      </w:r>
    </w:p>
    <w:p w14:paraId="5E187F68" w14:textId="77777777" w:rsidR="00FA63C9" w:rsidRDefault="00FA63C9" w:rsidP="00FA63C9">
      <w:pPr>
        <w:spacing w:before="75" w:after="0" w:line="284" w:lineRule="auto"/>
        <w:ind w:left="1231" w:right="341" w:firstLine="5"/>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L'an</w:t>
      </w:r>
      <w:r>
        <w:rPr>
          <w:rFonts w:ascii="Times New Roman" w:eastAsia="Times New Roman" w:hAnsi="Times New Roman" w:cs="Times New Roman"/>
          <w:color w:val="383838"/>
          <w:spacing w:val="48"/>
          <w:sz w:val="25"/>
          <w:szCs w:val="25"/>
        </w:rPr>
        <w:t xml:space="preserve"> </w:t>
      </w:r>
      <w:r>
        <w:rPr>
          <w:rFonts w:ascii="Times New Roman" w:eastAsia="Times New Roman" w:hAnsi="Times New Roman" w:cs="Times New Roman"/>
          <w:color w:val="383838"/>
          <w:sz w:val="25"/>
          <w:szCs w:val="25"/>
        </w:rPr>
        <w:t>deux</w:t>
      </w:r>
      <w:r>
        <w:rPr>
          <w:rFonts w:ascii="Times New Roman" w:eastAsia="Times New Roman" w:hAnsi="Times New Roman" w:cs="Times New Roman"/>
          <w:color w:val="383838"/>
          <w:spacing w:val="32"/>
          <w:sz w:val="25"/>
          <w:szCs w:val="25"/>
        </w:rPr>
        <w:t xml:space="preserve"> </w:t>
      </w:r>
      <w:r>
        <w:rPr>
          <w:rFonts w:ascii="Arial" w:eastAsia="Arial" w:hAnsi="Arial" w:cs="Arial"/>
          <w:color w:val="383838"/>
          <w:sz w:val="25"/>
          <w:szCs w:val="25"/>
        </w:rPr>
        <w:t>mil</w:t>
      </w:r>
      <w:r>
        <w:rPr>
          <w:rFonts w:ascii="Arial" w:eastAsia="Arial" w:hAnsi="Arial" w:cs="Arial"/>
          <w:color w:val="383838"/>
          <w:spacing w:val="47"/>
          <w:sz w:val="25"/>
          <w:szCs w:val="25"/>
        </w:rPr>
        <w:t xml:space="preserve"> </w:t>
      </w:r>
      <w:r>
        <w:rPr>
          <w:rFonts w:ascii="Times New Roman" w:eastAsia="Times New Roman" w:hAnsi="Times New Roman" w:cs="Times New Roman"/>
          <w:color w:val="383838"/>
          <w:sz w:val="25"/>
          <w:szCs w:val="25"/>
        </w:rPr>
        <w:t>clix-neuf</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33"/>
          <w:sz w:val="25"/>
          <w:szCs w:val="25"/>
        </w:rPr>
        <w:t xml:space="preserve"> </w:t>
      </w:r>
      <w:r>
        <w:rPr>
          <w:rFonts w:ascii="Times New Roman" w:eastAsia="Times New Roman" w:hAnsi="Times New Roman" w:cs="Times New Roman"/>
          <w:color w:val="383838"/>
          <w:sz w:val="25"/>
          <w:szCs w:val="25"/>
        </w:rPr>
        <w:t>le</w:t>
      </w:r>
      <w:r>
        <w:rPr>
          <w:rFonts w:ascii="Times New Roman" w:eastAsia="Times New Roman" w:hAnsi="Times New Roman" w:cs="Times New Roman"/>
          <w:color w:val="383838"/>
          <w:spacing w:val="17"/>
          <w:sz w:val="25"/>
          <w:szCs w:val="25"/>
        </w:rPr>
        <w:t xml:space="preserve"> </w:t>
      </w:r>
      <w:r>
        <w:rPr>
          <w:rFonts w:ascii="Times New Roman" w:eastAsia="Times New Roman" w:hAnsi="Times New Roman" w:cs="Times New Roman"/>
          <w:color w:val="383838"/>
          <w:sz w:val="25"/>
          <w:szCs w:val="25"/>
        </w:rPr>
        <w:t>Vendredi</w:t>
      </w:r>
      <w:r>
        <w:rPr>
          <w:rFonts w:ascii="Times New Roman" w:eastAsia="Times New Roman" w:hAnsi="Times New Roman" w:cs="Times New Roman"/>
          <w:color w:val="383838"/>
          <w:spacing w:val="3"/>
          <w:sz w:val="25"/>
          <w:szCs w:val="25"/>
        </w:rPr>
        <w:t xml:space="preserve"> </w:t>
      </w:r>
      <w:r>
        <w:rPr>
          <w:rFonts w:ascii="Times New Roman" w:eastAsia="Times New Roman" w:hAnsi="Times New Roman" w:cs="Times New Roman"/>
          <w:color w:val="383838"/>
          <w:sz w:val="25"/>
          <w:szCs w:val="25"/>
        </w:rPr>
        <w:t>18</w:t>
      </w:r>
      <w:r>
        <w:rPr>
          <w:rFonts w:ascii="Times New Roman" w:eastAsia="Times New Roman" w:hAnsi="Times New Roman" w:cs="Times New Roman"/>
          <w:color w:val="383838"/>
          <w:spacing w:val="43"/>
          <w:sz w:val="25"/>
          <w:szCs w:val="25"/>
        </w:rPr>
        <w:t xml:space="preserve"> </w:t>
      </w:r>
      <w:r>
        <w:rPr>
          <w:rFonts w:ascii="Times New Roman" w:eastAsia="Times New Roman" w:hAnsi="Times New Roman" w:cs="Times New Roman"/>
          <w:color w:val="383838"/>
          <w:sz w:val="25"/>
          <w:szCs w:val="25"/>
        </w:rPr>
        <w:t>Octobre à 10</w:t>
      </w:r>
      <w:r>
        <w:rPr>
          <w:rFonts w:ascii="Times New Roman" w:eastAsia="Times New Roman" w:hAnsi="Times New Roman" w:cs="Times New Roman"/>
          <w:color w:val="383838"/>
          <w:spacing w:val="49"/>
          <w:sz w:val="25"/>
          <w:szCs w:val="25"/>
        </w:rPr>
        <w:t xml:space="preserve"> </w:t>
      </w:r>
      <w:r>
        <w:rPr>
          <w:rFonts w:ascii="Times New Roman" w:eastAsia="Times New Roman" w:hAnsi="Times New Roman" w:cs="Times New Roman"/>
          <w:color w:val="383838"/>
          <w:sz w:val="25"/>
          <w:szCs w:val="25"/>
        </w:rPr>
        <w:t>heures,</w:t>
      </w:r>
      <w:r>
        <w:rPr>
          <w:rFonts w:ascii="Times New Roman" w:eastAsia="Times New Roman" w:hAnsi="Times New Roman" w:cs="Times New Roman"/>
          <w:color w:val="383838"/>
          <w:spacing w:val="54"/>
          <w:sz w:val="25"/>
          <w:szCs w:val="25"/>
        </w:rPr>
        <w:t xml:space="preserve"> </w:t>
      </w:r>
      <w:r>
        <w:rPr>
          <w:rFonts w:ascii="Times New Roman" w:eastAsia="Times New Roman" w:hAnsi="Times New Roman" w:cs="Times New Roman"/>
          <w:color w:val="383838"/>
          <w:sz w:val="25"/>
          <w:szCs w:val="25"/>
        </w:rPr>
        <w:t>s'est tenue,</w:t>
      </w:r>
      <w:r>
        <w:rPr>
          <w:rFonts w:ascii="Times New Roman" w:eastAsia="Times New Roman" w:hAnsi="Times New Roman" w:cs="Times New Roman"/>
          <w:color w:val="383838"/>
          <w:spacing w:val="46"/>
          <w:sz w:val="25"/>
          <w:szCs w:val="25"/>
        </w:rPr>
        <w:t xml:space="preserve"> </w:t>
      </w:r>
      <w:r>
        <w:rPr>
          <w:rFonts w:ascii="Times New Roman" w:eastAsia="Times New Roman" w:hAnsi="Times New Roman" w:cs="Times New Roman"/>
          <w:color w:val="383838"/>
          <w:sz w:val="25"/>
          <w:szCs w:val="25"/>
        </w:rPr>
        <w:t>dans</w:t>
      </w:r>
      <w:r>
        <w:rPr>
          <w:rFonts w:ascii="Times New Roman" w:eastAsia="Times New Roman" w:hAnsi="Times New Roman" w:cs="Times New Roman"/>
          <w:color w:val="383838"/>
          <w:spacing w:val="48"/>
          <w:sz w:val="25"/>
          <w:szCs w:val="25"/>
        </w:rPr>
        <w:t xml:space="preserve"> </w:t>
      </w:r>
      <w:r>
        <w:rPr>
          <w:rFonts w:ascii="Times New Roman" w:eastAsia="Times New Roman" w:hAnsi="Times New Roman" w:cs="Times New Roman"/>
          <w:color w:val="383838"/>
          <w:w w:val="101"/>
          <w:sz w:val="24"/>
          <w:szCs w:val="24"/>
        </w:rPr>
        <w:t xml:space="preserve">la </w:t>
      </w:r>
      <w:r>
        <w:rPr>
          <w:rFonts w:ascii="Times New Roman" w:eastAsia="Times New Roman" w:hAnsi="Times New Roman" w:cs="Times New Roman"/>
          <w:color w:val="383838"/>
          <w:sz w:val="25"/>
          <w:szCs w:val="25"/>
        </w:rPr>
        <w:t xml:space="preserve">salle </w:t>
      </w:r>
      <w:r>
        <w:rPr>
          <w:rFonts w:ascii="Times New Roman" w:eastAsia="Times New Roman" w:hAnsi="Times New Roman" w:cs="Times New Roman"/>
          <w:color w:val="383838"/>
          <w:spacing w:val="51"/>
          <w:sz w:val="25"/>
          <w:szCs w:val="25"/>
        </w:rPr>
        <w:t>de</w:t>
      </w:r>
      <w:r>
        <w:rPr>
          <w:rFonts w:ascii="Times New Roman" w:eastAsia="Times New Roman" w:hAnsi="Times New Roman" w:cs="Times New Roman"/>
          <w:color w:val="383838"/>
          <w:sz w:val="25"/>
          <w:szCs w:val="25"/>
        </w:rPr>
        <w:t xml:space="preserve">  </w:t>
      </w:r>
      <w:r>
        <w:rPr>
          <w:rFonts w:ascii="Times New Roman" w:eastAsia="Times New Roman" w:hAnsi="Times New Roman" w:cs="Times New Roman"/>
          <w:color w:val="383838"/>
          <w:spacing w:val="3"/>
          <w:sz w:val="25"/>
          <w:szCs w:val="25"/>
        </w:rPr>
        <w:t xml:space="preserve"> </w:t>
      </w:r>
      <w:r>
        <w:rPr>
          <w:rFonts w:ascii="Times New Roman" w:eastAsia="Times New Roman" w:hAnsi="Times New Roman" w:cs="Times New Roman"/>
          <w:color w:val="383838"/>
          <w:sz w:val="25"/>
          <w:szCs w:val="25"/>
        </w:rPr>
        <w:t xml:space="preserve">réunion  </w:t>
      </w:r>
      <w:r>
        <w:rPr>
          <w:rFonts w:ascii="Times New Roman" w:eastAsia="Times New Roman" w:hAnsi="Times New Roman" w:cs="Times New Roman"/>
          <w:color w:val="383838"/>
          <w:spacing w:val="43"/>
          <w:sz w:val="25"/>
          <w:szCs w:val="25"/>
        </w:rPr>
        <w:t xml:space="preserve"> </w:t>
      </w:r>
      <w:r>
        <w:rPr>
          <w:rFonts w:ascii="Times New Roman" w:eastAsia="Times New Roman" w:hAnsi="Times New Roman" w:cs="Times New Roman"/>
          <w:color w:val="383838"/>
          <w:sz w:val="25"/>
          <w:szCs w:val="25"/>
        </w:rPr>
        <w:t xml:space="preserve">de  </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 xml:space="preserve">la </w:t>
      </w:r>
      <w:r>
        <w:rPr>
          <w:rFonts w:ascii="Times New Roman" w:eastAsia="Times New Roman" w:hAnsi="Times New Roman" w:cs="Times New Roman"/>
          <w:color w:val="383838"/>
          <w:spacing w:val="47"/>
          <w:sz w:val="25"/>
          <w:szCs w:val="25"/>
        </w:rPr>
        <w:t xml:space="preserve"> </w:t>
      </w:r>
      <w:r>
        <w:rPr>
          <w:rFonts w:ascii="Times New Roman" w:eastAsia="Times New Roman" w:hAnsi="Times New Roman" w:cs="Times New Roman"/>
          <w:color w:val="383838"/>
          <w:sz w:val="25"/>
          <w:szCs w:val="25"/>
        </w:rPr>
        <w:t xml:space="preserve">Wilaya </w:t>
      </w:r>
      <w:r>
        <w:rPr>
          <w:rFonts w:ascii="Times New Roman" w:eastAsia="Times New Roman" w:hAnsi="Times New Roman" w:cs="Times New Roman"/>
          <w:color w:val="383838"/>
          <w:spacing w:val="42"/>
          <w:sz w:val="25"/>
          <w:szCs w:val="25"/>
        </w:rPr>
        <w:t xml:space="preserve"> </w:t>
      </w:r>
      <w:r>
        <w:rPr>
          <w:rFonts w:ascii="Times New Roman" w:eastAsia="Times New Roman" w:hAnsi="Times New Roman" w:cs="Times New Roman"/>
          <w:color w:val="383838"/>
          <w:sz w:val="25"/>
          <w:szCs w:val="25"/>
        </w:rPr>
        <w:t xml:space="preserve">du  </w:t>
      </w:r>
      <w:r>
        <w:rPr>
          <w:rFonts w:ascii="Times New Roman" w:eastAsia="Times New Roman" w:hAnsi="Times New Roman" w:cs="Times New Roman"/>
          <w:color w:val="383838"/>
          <w:spacing w:val="24"/>
          <w:sz w:val="25"/>
          <w:szCs w:val="25"/>
        </w:rPr>
        <w:t xml:space="preserve"> </w:t>
      </w:r>
      <w:proofErr w:type="spellStart"/>
      <w:r>
        <w:rPr>
          <w:rFonts w:ascii="Times New Roman" w:eastAsia="Times New Roman" w:hAnsi="Times New Roman" w:cs="Times New Roman"/>
          <w:color w:val="383838"/>
          <w:sz w:val="25"/>
          <w:szCs w:val="25"/>
        </w:rPr>
        <w:t>Guidimagha</w:t>
      </w:r>
      <w:proofErr w:type="spellEnd"/>
      <w:r>
        <w:rPr>
          <w:rFonts w:ascii="Times New Roman" w:eastAsia="Times New Roman" w:hAnsi="Times New Roman" w:cs="Times New Roman"/>
          <w:color w:val="383838"/>
          <w:sz w:val="25"/>
          <w:szCs w:val="25"/>
        </w:rPr>
        <w:t xml:space="preserve">   (</w:t>
      </w:r>
      <w:proofErr w:type="spellStart"/>
      <w:r>
        <w:rPr>
          <w:rFonts w:ascii="Times New Roman" w:eastAsia="Times New Roman" w:hAnsi="Times New Roman" w:cs="Times New Roman"/>
          <w:color w:val="383838"/>
          <w:sz w:val="25"/>
          <w:szCs w:val="25"/>
        </w:rPr>
        <w:t>Selibaby</w:t>
      </w:r>
      <w:proofErr w:type="spellEnd"/>
      <w:r>
        <w:rPr>
          <w:rFonts w:ascii="Times New Roman" w:eastAsia="Times New Roman" w:hAnsi="Times New Roman" w:cs="Times New Roman"/>
          <w:color w:val="383838"/>
          <w:sz w:val="25"/>
          <w:szCs w:val="25"/>
        </w:rPr>
        <w:t xml:space="preserve">), </w:t>
      </w:r>
      <w:r>
        <w:rPr>
          <w:rFonts w:ascii="Times New Roman" w:eastAsia="Times New Roman" w:hAnsi="Times New Roman" w:cs="Times New Roman"/>
          <w:color w:val="383838"/>
          <w:spacing w:val="16"/>
          <w:sz w:val="25"/>
          <w:szCs w:val="25"/>
        </w:rPr>
        <w:t xml:space="preserve"> </w:t>
      </w:r>
      <w:r>
        <w:rPr>
          <w:rFonts w:ascii="Times New Roman" w:eastAsia="Times New Roman" w:hAnsi="Times New Roman" w:cs="Times New Roman"/>
          <w:color w:val="383838"/>
          <w:sz w:val="25"/>
          <w:szCs w:val="25"/>
        </w:rPr>
        <w:t xml:space="preserve">une  </w:t>
      </w:r>
      <w:r>
        <w:rPr>
          <w:rFonts w:ascii="Times New Roman" w:eastAsia="Times New Roman" w:hAnsi="Times New Roman" w:cs="Times New Roman"/>
          <w:color w:val="383838"/>
          <w:spacing w:val="26"/>
          <w:sz w:val="25"/>
          <w:szCs w:val="25"/>
        </w:rPr>
        <w:t xml:space="preserve"> </w:t>
      </w:r>
      <w:r>
        <w:rPr>
          <w:rFonts w:ascii="Times New Roman" w:eastAsia="Times New Roman" w:hAnsi="Times New Roman" w:cs="Times New Roman"/>
          <w:color w:val="383838"/>
          <w:sz w:val="25"/>
          <w:szCs w:val="25"/>
        </w:rPr>
        <w:t xml:space="preserve">réunion  </w:t>
      </w:r>
      <w:r>
        <w:rPr>
          <w:rFonts w:ascii="Times New Roman" w:eastAsia="Times New Roman" w:hAnsi="Times New Roman" w:cs="Times New Roman"/>
          <w:color w:val="383838"/>
          <w:spacing w:val="43"/>
          <w:sz w:val="25"/>
          <w:szCs w:val="25"/>
        </w:rPr>
        <w:t xml:space="preserve"> </w:t>
      </w:r>
      <w:r>
        <w:rPr>
          <w:rFonts w:ascii="Times New Roman" w:eastAsia="Times New Roman" w:hAnsi="Times New Roman" w:cs="Times New Roman"/>
          <w:color w:val="383838"/>
          <w:w w:val="107"/>
          <w:sz w:val="25"/>
          <w:szCs w:val="25"/>
        </w:rPr>
        <w:t xml:space="preserve">de </w:t>
      </w:r>
      <w:r>
        <w:rPr>
          <w:rFonts w:ascii="Times New Roman" w:eastAsia="Times New Roman" w:hAnsi="Times New Roman" w:cs="Times New Roman"/>
          <w:color w:val="383838"/>
          <w:sz w:val="25"/>
          <w:szCs w:val="25"/>
        </w:rPr>
        <w:t xml:space="preserve">consultation  </w:t>
      </w:r>
      <w:r>
        <w:rPr>
          <w:rFonts w:ascii="Times New Roman" w:eastAsia="Times New Roman" w:hAnsi="Times New Roman" w:cs="Times New Roman"/>
          <w:color w:val="383838"/>
          <w:spacing w:val="2"/>
          <w:sz w:val="25"/>
          <w:szCs w:val="25"/>
        </w:rPr>
        <w:t xml:space="preserve"> </w:t>
      </w:r>
      <w:r>
        <w:rPr>
          <w:rFonts w:ascii="Times New Roman" w:eastAsia="Times New Roman" w:hAnsi="Times New Roman" w:cs="Times New Roman"/>
          <w:color w:val="383838"/>
          <w:sz w:val="25"/>
          <w:szCs w:val="25"/>
        </w:rPr>
        <w:t xml:space="preserve">participative </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 xml:space="preserve">et </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 xml:space="preserve">inclusive </w:t>
      </w:r>
      <w:r>
        <w:rPr>
          <w:rFonts w:ascii="Times New Roman" w:eastAsia="Times New Roman" w:hAnsi="Times New Roman" w:cs="Times New Roman"/>
          <w:color w:val="383838"/>
          <w:spacing w:val="12"/>
          <w:sz w:val="25"/>
          <w:szCs w:val="25"/>
        </w:rPr>
        <w:t xml:space="preserve"> </w:t>
      </w:r>
      <w:r>
        <w:rPr>
          <w:rFonts w:ascii="Times New Roman" w:eastAsia="Times New Roman" w:hAnsi="Times New Roman" w:cs="Times New Roman"/>
          <w:color w:val="383838"/>
          <w:sz w:val="25"/>
          <w:szCs w:val="25"/>
        </w:rPr>
        <w:t xml:space="preserve">de </w:t>
      </w:r>
      <w:r>
        <w:rPr>
          <w:rFonts w:ascii="Times New Roman" w:eastAsia="Times New Roman" w:hAnsi="Times New Roman" w:cs="Times New Roman"/>
          <w:color w:val="383838"/>
          <w:spacing w:val="23"/>
          <w:sz w:val="25"/>
          <w:szCs w:val="25"/>
        </w:rPr>
        <w:t xml:space="preserve"> </w:t>
      </w:r>
      <w:r>
        <w:rPr>
          <w:rFonts w:ascii="Times New Roman" w:eastAsia="Times New Roman" w:hAnsi="Times New Roman" w:cs="Times New Roman"/>
          <w:color w:val="383838"/>
          <w:sz w:val="25"/>
          <w:szCs w:val="25"/>
        </w:rPr>
        <w:t xml:space="preserve">toutes </w:t>
      </w:r>
      <w:r>
        <w:rPr>
          <w:rFonts w:ascii="Times New Roman" w:eastAsia="Times New Roman" w:hAnsi="Times New Roman" w:cs="Times New Roman"/>
          <w:color w:val="383838"/>
          <w:spacing w:val="34"/>
          <w:sz w:val="25"/>
          <w:szCs w:val="25"/>
        </w:rPr>
        <w:t xml:space="preserve"> </w:t>
      </w:r>
      <w:r>
        <w:rPr>
          <w:rFonts w:ascii="Times New Roman" w:eastAsia="Times New Roman" w:hAnsi="Times New Roman" w:cs="Times New Roman"/>
          <w:color w:val="383838"/>
          <w:sz w:val="25"/>
          <w:szCs w:val="25"/>
        </w:rPr>
        <w:t xml:space="preserve">les </w:t>
      </w:r>
      <w:r>
        <w:rPr>
          <w:rFonts w:ascii="Times New Roman" w:eastAsia="Times New Roman" w:hAnsi="Times New Roman" w:cs="Times New Roman"/>
          <w:color w:val="383838"/>
          <w:spacing w:val="16"/>
          <w:sz w:val="25"/>
          <w:szCs w:val="25"/>
        </w:rPr>
        <w:t xml:space="preserve"> </w:t>
      </w:r>
      <w:r>
        <w:rPr>
          <w:rFonts w:ascii="Times New Roman" w:eastAsia="Times New Roman" w:hAnsi="Times New Roman" w:cs="Times New Roman"/>
          <w:color w:val="383838"/>
          <w:sz w:val="25"/>
          <w:szCs w:val="25"/>
        </w:rPr>
        <w:t xml:space="preserve">parties </w:t>
      </w:r>
      <w:r>
        <w:rPr>
          <w:rFonts w:ascii="Times New Roman" w:eastAsia="Times New Roman" w:hAnsi="Times New Roman" w:cs="Times New Roman"/>
          <w:color w:val="383838"/>
          <w:spacing w:val="20"/>
          <w:sz w:val="25"/>
          <w:szCs w:val="25"/>
        </w:rPr>
        <w:t xml:space="preserve"> </w:t>
      </w:r>
      <w:r>
        <w:rPr>
          <w:rFonts w:ascii="Times New Roman" w:eastAsia="Times New Roman" w:hAnsi="Times New Roman" w:cs="Times New Roman"/>
          <w:color w:val="383838"/>
          <w:sz w:val="25"/>
          <w:szCs w:val="25"/>
        </w:rPr>
        <w:t xml:space="preserve">prenantes </w:t>
      </w:r>
      <w:r>
        <w:rPr>
          <w:rFonts w:ascii="Times New Roman" w:eastAsia="Times New Roman" w:hAnsi="Times New Roman" w:cs="Times New Roman"/>
          <w:color w:val="383838"/>
          <w:spacing w:val="54"/>
          <w:sz w:val="25"/>
          <w:szCs w:val="25"/>
        </w:rPr>
        <w:t xml:space="preserve"> </w:t>
      </w:r>
      <w:r>
        <w:rPr>
          <w:rFonts w:ascii="Times New Roman" w:eastAsia="Times New Roman" w:hAnsi="Times New Roman" w:cs="Times New Roman"/>
          <w:color w:val="383838"/>
          <w:sz w:val="25"/>
          <w:szCs w:val="25"/>
        </w:rPr>
        <w:t xml:space="preserve">et </w:t>
      </w:r>
      <w:r>
        <w:rPr>
          <w:rFonts w:ascii="Times New Roman" w:eastAsia="Times New Roman" w:hAnsi="Times New Roman" w:cs="Times New Roman"/>
          <w:color w:val="383838"/>
          <w:spacing w:val="21"/>
          <w:sz w:val="25"/>
          <w:szCs w:val="25"/>
        </w:rPr>
        <w:t xml:space="preserve"> </w:t>
      </w:r>
      <w:r>
        <w:rPr>
          <w:rFonts w:ascii="Times New Roman" w:eastAsia="Times New Roman" w:hAnsi="Times New Roman" w:cs="Times New Roman"/>
          <w:color w:val="383838"/>
          <w:w w:val="103"/>
          <w:sz w:val="25"/>
          <w:szCs w:val="25"/>
        </w:rPr>
        <w:t xml:space="preserve">acteurs </w:t>
      </w:r>
      <w:r>
        <w:rPr>
          <w:rFonts w:ascii="Times New Roman" w:eastAsia="Times New Roman" w:hAnsi="Times New Roman" w:cs="Times New Roman"/>
          <w:color w:val="383838"/>
          <w:sz w:val="25"/>
          <w:szCs w:val="25"/>
        </w:rPr>
        <w:t>directs</w:t>
      </w:r>
      <w:r>
        <w:rPr>
          <w:rFonts w:ascii="Times New Roman" w:eastAsia="Times New Roman" w:hAnsi="Times New Roman" w:cs="Times New Roman"/>
          <w:color w:val="383838"/>
          <w:spacing w:val="33"/>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indirects</w:t>
      </w:r>
      <w:r>
        <w:rPr>
          <w:rFonts w:ascii="Times New Roman" w:eastAsia="Times New Roman" w:hAnsi="Times New Roman" w:cs="Times New Roman"/>
          <w:color w:val="383838"/>
          <w:spacing w:val="42"/>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24"/>
          <w:sz w:val="25"/>
          <w:szCs w:val="25"/>
        </w:rPr>
        <w:t xml:space="preserve"> </w:t>
      </w:r>
      <w:r>
        <w:rPr>
          <w:rFonts w:ascii="Times New Roman" w:eastAsia="Times New Roman" w:hAnsi="Times New Roman" w:cs="Times New Roman"/>
          <w:color w:val="383838"/>
          <w:sz w:val="25"/>
          <w:szCs w:val="25"/>
        </w:rPr>
        <w:t>la</w:t>
      </w:r>
      <w:r>
        <w:rPr>
          <w:rFonts w:ascii="Times New Roman" w:eastAsia="Times New Roman" w:hAnsi="Times New Roman" w:cs="Times New Roman"/>
          <w:color w:val="383838"/>
          <w:spacing w:val="17"/>
          <w:sz w:val="25"/>
          <w:szCs w:val="25"/>
        </w:rPr>
        <w:t xml:space="preserve"> </w:t>
      </w:r>
      <w:r>
        <w:rPr>
          <w:rFonts w:ascii="Times New Roman" w:eastAsia="Times New Roman" w:hAnsi="Times New Roman" w:cs="Times New Roman"/>
          <w:color w:val="383838"/>
          <w:sz w:val="25"/>
          <w:szCs w:val="25"/>
        </w:rPr>
        <w:t>mise</w:t>
      </w:r>
      <w:r>
        <w:rPr>
          <w:rFonts w:ascii="Times New Roman" w:eastAsia="Times New Roman" w:hAnsi="Times New Roman" w:cs="Times New Roman"/>
          <w:color w:val="383838"/>
          <w:spacing w:val="24"/>
          <w:sz w:val="25"/>
          <w:szCs w:val="25"/>
        </w:rPr>
        <w:t xml:space="preserve"> </w:t>
      </w:r>
      <w:r>
        <w:rPr>
          <w:rFonts w:ascii="Times New Roman" w:eastAsia="Times New Roman" w:hAnsi="Times New Roman" w:cs="Times New Roman"/>
          <w:color w:val="383838"/>
          <w:sz w:val="25"/>
          <w:szCs w:val="25"/>
        </w:rPr>
        <w:t>en</w:t>
      </w:r>
      <w:r>
        <w:rPr>
          <w:rFonts w:ascii="Times New Roman" w:eastAsia="Times New Roman" w:hAnsi="Times New Roman" w:cs="Times New Roman"/>
          <w:color w:val="383838"/>
          <w:spacing w:val="31"/>
          <w:sz w:val="25"/>
          <w:szCs w:val="25"/>
        </w:rPr>
        <w:t xml:space="preserve"> </w:t>
      </w:r>
      <w:proofErr w:type="spellStart"/>
      <w:r>
        <w:rPr>
          <w:rFonts w:ascii="Times New Roman" w:eastAsia="Times New Roman" w:hAnsi="Times New Roman" w:cs="Times New Roman"/>
          <w:color w:val="383838"/>
          <w:sz w:val="25"/>
          <w:szCs w:val="25"/>
        </w:rPr>
        <w:t>ceuvre</w:t>
      </w:r>
      <w:proofErr w:type="spellEnd"/>
      <w:r>
        <w:rPr>
          <w:rFonts w:ascii="Times New Roman" w:eastAsia="Times New Roman" w:hAnsi="Times New Roman" w:cs="Times New Roman"/>
          <w:color w:val="383838"/>
          <w:spacing w:val="-7"/>
          <w:sz w:val="25"/>
          <w:szCs w:val="25"/>
        </w:rPr>
        <w:t xml:space="preserve"> </w:t>
      </w:r>
      <w:r>
        <w:rPr>
          <w:rFonts w:ascii="Times New Roman" w:eastAsia="Times New Roman" w:hAnsi="Times New Roman" w:cs="Times New Roman"/>
          <w:color w:val="383838"/>
          <w:sz w:val="25"/>
          <w:szCs w:val="25"/>
        </w:rPr>
        <w:t>du</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PSEA,</w:t>
      </w:r>
      <w:r>
        <w:rPr>
          <w:rFonts w:ascii="Times New Roman" w:eastAsia="Times New Roman" w:hAnsi="Times New Roman" w:cs="Times New Roman"/>
          <w:color w:val="383838"/>
          <w:spacing w:val="45"/>
          <w:sz w:val="25"/>
          <w:szCs w:val="25"/>
        </w:rPr>
        <w:t xml:space="preserve"> </w:t>
      </w:r>
      <w:r>
        <w:rPr>
          <w:rFonts w:ascii="Times New Roman" w:eastAsia="Times New Roman" w:hAnsi="Times New Roman" w:cs="Times New Roman"/>
          <w:color w:val="383838"/>
          <w:sz w:val="25"/>
          <w:szCs w:val="25"/>
        </w:rPr>
        <w:t>dans</w:t>
      </w:r>
      <w:r>
        <w:rPr>
          <w:rFonts w:ascii="Times New Roman" w:eastAsia="Times New Roman" w:hAnsi="Times New Roman" w:cs="Times New Roman"/>
          <w:color w:val="383838"/>
          <w:spacing w:val="33"/>
          <w:sz w:val="25"/>
          <w:szCs w:val="25"/>
        </w:rPr>
        <w:t xml:space="preserve"> </w:t>
      </w:r>
      <w:r>
        <w:rPr>
          <w:rFonts w:ascii="Times New Roman" w:eastAsia="Times New Roman" w:hAnsi="Times New Roman" w:cs="Times New Roman"/>
          <w:color w:val="383838"/>
          <w:sz w:val="25"/>
          <w:szCs w:val="25"/>
        </w:rPr>
        <w:t>le</w:t>
      </w:r>
      <w:r>
        <w:rPr>
          <w:rFonts w:ascii="Times New Roman" w:eastAsia="Times New Roman" w:hAnsi="Times New Roman" w:cs="Times New Roman"/>
          <w:color w:val="383838"/>
          <w:spacing w:val="15"/>
          <w:sz w:val="25"/>
          <w:szCs w:val="25"/>
        </w:rPr>
        <w:t xml:space="preserve"> </w:t>
      </w:r>
      <w:r>
        <w:rPr>
          <w:rFonts w:ascii="Times New Roman" w:eastAsia="Times New Roman" w:hAnsi="Times New Roman" w:cs="Times New Roman"/>
          <w:color w:val="383838"/>
          <w:sz w:val="25"/>
          <w:szCs w:val="25"/>
        </w:rPr>
        <w:t>cadre</w:t>
      </w:r>
      <w:r>
        <w:rPr>
          <w:rFonts w:ascii="Times New Roman" w:eastAsia="Times New Roman" w:hAnsi="Times New Roman" w:cs="Times New Roman"/>
          <w:color w:val="383838"/>
          <w:spacing w:val="37"/>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4"/>
          <w:sz w:val="25"/>
          <w:szCs w:val="25"/>
        </w:rPr>
        <w:t xml:space="preserve"> </w:t>
      </w:r>
      <w:r>
        <w:rPr>
          <w:rFonts w:ascii="Times New Roman" w:eastAsia="Times New Roman" w:hAnsi="Times New Roman" w:cs="Times New Roman"/>
          <w:color w:val="383838"/>
          <w:w w:val="106"/>
          <w:sz w:val="25"/>
          <w:szCs w:val="25"/>
        </w:rPr>
        <w:t>l'élaboration</w:t>
      </w:r>
      <w:r>
        <w:rPr>
          <w:rFonts w:ascii="Times New Roman" w:eastAsia="Times New Roman" w:hAnsi="Times New Roman" w:cs="Times New Roman"/>
          <w:color w:val="383838"/>
          <w:spacing w:val="9"/>
          <w:w w:val="106"/>
          <w:sz w:val="25"/>
          <w:szCs w:val="25"/>
        </w:rPr>
        <w:t xml:space="preserve"> </w:t>
      </w:r>
      <w:r>
        <w:rPr>
          <w:rFonts w:ascii="Times New Roman" w:eastAsia="Times New Roman" w:hAnsi="Times New Roman" w:cs="Times New Roman"/>
          <w:color w:val="383838"/>
          <w:w w:val="110"/>
          <w:sz w:val="25"/>
          <w:szCs w:val="25"/>
        </w:rPr>
        <w:t>du</w:t>
      </w:r>
    </w:p>
    <w:p w14:paraId="6CDCA786" w14:textId="77777777" w:rsidR="00FA63C9" w:rsidRDefault="00FA63C9" w:rsidP="00FA63C9">
      <w:pPr>
        <w:spacing w:before="20" w:after="0" w:line="295" w:lineRule="auto"/>
        <w:ind w:left="1231" w:right="433" w:hanging="5"/>
        <w:rPr>
          <w:rFonts w:ascii="Times New Roman" w:eastAsia="Times New Roman" w:hAnsi="Times New Roman" w:cs="Times New Roman"/>
          <w:sz w:val="25"/>
          <w:szCs w:val="25"/>
        </w:rPr>
      </w:pPr>
      <w:r>
        <w:rPr>
          <w:noProof/>
          <w:lang w:eastAsia="fr-FR"/>
        </w:rPr>
        <mc:AlternateContent>
          <mc:Choice Requires="wpg">
            <w:drawing>
              <wp:anchor distT="0" distB="0" distL="114300" distR="114300" simplePos="0" relativeHeight="251719680" behindDoc="1" locked="0" layoutInCell="1" allowOverlap="1" wp14:anchorId="5D73D30F" wp14:editId="3F74D977">
                <wp:simplePos x="0" y="0"/>
                <wp:positionH relativeFrom="page">
                  <wp:posOffset>201295</wp:posOffset>
                </wp:positionH>
                <wp:positionV relativeFrom="paragraph">
                  <wp:posOffset>226695</wp:posOffset>
                </wp:positionV>
                <wp:extent cx="1270" cy="1909445"/>
                <wp:effectExtent l="10795" t="10160" r="6985" b="13970"/>
                <wp:wrapNone/>
                <wp:docPr id="13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9445"/>
                          <a:chOff x="317" y="357"/>
                          <a:chExt cx="2" cy="3007"/>
                        </a:xfrm>
                      </wpg:grpSpPr>
                      <wps:wsp>
                        <wps:cNvPr id="134" name="Freeform 125"/>
                        <wps:cNvSpPr>
                          <a:spLocks/>
                        </wps:cNvSpPr>
                        <wps:spPr bwMode="auto">
                          <a:xfrm>
                            <a:off x="317" y="357"/>
                            <a:ext cx="2" cy="3007"/>
                          </a:xfrm>
                          <a:custGeom>
                            <a:avLst/>
                            <a:gdLst>
                              <a:gd name="T0" fmla="+- 0 3364 357"/>
                              <a:gd name="T1" fmla="*/ 3364 h 3007"/>
                              <a:gd name="T2" fmla="+- 0 357 357"/>
                              <a:gd name="T3" fmla="*/ 357 h 3007"/>
                            </a:gdLst>
                            <a:ahLst/>
                            <a:cxnLst>
                              <a:cxn ang="0">
                                <a:pos x="0" y="T1"/>
                              </a:cxn>
                              <a:cxn ang="0">
                                <a:pos x="0" y="T3"/>
                              </a:cxn>
                            </a:cxnLst>
                            <a:rect l="0" t="0" r="r" b="b"/>
                            <a:pathLst>
                              <a:path h="3007">
                                <a:moveTo>
                                  <a:pt x="0" y="3007"/>
                                </a:moveTo>
                                <a:lnTo>
                                  <a:pt x="0" y="0"/>
                                </a:lnTo>
                              </a:path>
                            </a:pathLst>
                          </a:custGeom>
                          <a:noFill/>
                          <a:ln w="11829">
                            <a:solidFill>
                              <a:srgbClr val="D8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B9CDC" id="Group 124" o:spid="_x0000_s1026" style="position:absolute;margin-left:15.85pt;margin-top:17.85pt;width:.1pt;height:150.35pt;z-index:-251596800;mso-position-horizontal-relative:page" coordorigin="317,357" coordsize="2,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">
                <v:shape id="Freeform 125" o:spid="_x0000_s1027" style="position:absolute;left:317;top:357;width:2;height:3007;visibility:visible;mso-wrap-style:square;v-text-anchor:top" coordsize="2,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" path="m,3007l,e" filled="f" strokecolor="#d8cfcf" strokeweight=".32858mm">
                  <v:path arrowok="t" o:connecttype="custom" o:connectlocs="0,3364;0,357" o:connectangles="0,0"/>
                </v:shape>
                <w10:wrap anchorx="page"/>
              </v:group>
            </w:pict>
          </mc:Fallback>
        </mc:AlternateContent>
      </w:r>
      <w:r>
        <w:rPr>
          <w:rFonts w:ascii="Times New Roman" w:eastAsia="Times New Roman" w:hAnsi="Times New Roman" w:cs="Times New Roman"/>
          <w:color w:val="383838"/>
          <w:sz w:val="25"/>
          <w:szCs w:val="25"/>
        </w:rPr>
        <w:t xml:space="preserve">Plan </w:t>
      </w:r>
      <w:r>
        <w:rPr>
          <w:rFonts w:ascii="Times New Roman" w:eastAsia="Times New Roman" w:hAnsi="Times New Roman" w:cs="Times New Roman"/>
          <w:color w:val="383838"/>
          <w:spacing w:val="43"/>
          <w:sz w:val="25"/>
          <w:szCs w:val="25"/>
        </w:rPr>
        <w:t xml:space="preserve"> </w:t>
      </w:r>
      <w:r>
        <w:rPr>
          <w:rFonts w:ascii="Times New Roman" w:eastAsia="Times New Roman" w:hAnsi="Times New Roman" w:cs="Times New Roman"/>
          <w:color w:val="383838"/>
          <w:sz w:val="25"/>
          <w:szCs w:val="25"/>
        </w:rPr>
        <w:t xml:space="preserve">de  </w:t>
      </w:r>
      <w:r>
        <w:rPr>
          <w:rFonts w:ascii="Times New Roman" w:eastAsia="Times New Roman" w:hAnsi="Times New Roman" w:cs="Times New Roman"/>
          <w:color w:val="383838"/>
          <w:spacing w:val="6"/>
          <w:sz w:val="25"/>
          <w:szCs w:val="25"/>
        </w:rPr>
        <w:t xml:space="preserve"> </w:t>
      </w:r>
      <w:r>
        <w:rPr>
          <w:rFonts w:ascii="Times New Roman" w:eastAsia="Times New Roman" w:hAnsi="Times New Roman" w:cs="Times New Roman"/>
          <w:color w:val="383838"/>
          <w:sz w:val="25"/>
          <w:szCs w:val="25"/>
        </w:rPr>
        <w:t xml:space="preserve">Mobilisation  </w:t>
      </w:r>
      <w:r>
        <w:rPr>
          <w:rFonts w:ascii="Times New Roman" w:eastAsia="Times New Roman" w:hAnsi="Times New Roman" w:cs="Times New Roman"/>
          <w:color w:val="383838"/>
          <w:spacing w:val="2"/>
          <w:sz w:val="25"/>
          <w:szCs w:val="25"/>
        </w:rPr>
        <w:t xml:space="preserve"> </w:t>
      </w:r>
      <w:r>
        <w:rPr>
          <w:rFonts w:ascii="Times New Roman" w:eastAsia="Times New Roman" w:hAnsi="Times New Roman" w:cs="Times New Roman"/>
          <w:color w:val="383838"/>
          <w:sz w:val="25"/>
          <w:szCs w:val="25"/>
        </w:rPr>
        <w:t xml:space="preserve">des </w:t>
      </w:r>
      <w:r>
        <w:rPr>
          <w:rFonts w:ascii="Times New Roman" w:eastAsia="Times New Roman" w:hAnsi="Times New Roman" w:cs="Times New Roman"/>
          <w:color w:val="383838"/>
          <w:spacing w:val="53"/>
          <w:sz w:val="25"/>
          <w:szCs w:val="25"/>
        </w:rPr>
        <w:t xml:space="preserve"> </w:t>
      </w:r>
      <w:r>
        <w:rPr>
          <w:rFonts w:ascii="Times New Roman" w:eastAsia="Times New Roman" w:hAnsi="Times New Roman" w:cs="Times New Roman"/>
          <w:color w:val="383838"/>
          <w:sz w:val="25"/>
          <w:szCs w:val="25"/>
        </w:rPr>
        <w:t xml:space="preserve">Parties  </w:t>
      </w:r>
      <w:r>
        <w:rPr>
          <w:rFonts w:ascii="Times New Roman" w:eastAsia="Times New Roman" w:hAnsi="Times New Roman" w:cs="Times New Roman"/>
          <w:color w:val="383838"/>
          <w:spacing w:val="3"/>
          <w:sz w:val="25"/>
          <w:szCs w:val="25"/>
        </w:rPr>
        <w:t xml:space="preserve"> </w:t>
      </w:r>
      <w:r>
        <w:rPr>
          <w:rFonts w:ascii="Times New Roman" w:eastAsia="Times New Roman" w:hAnsi="Times New Roman" w:cs="Times New Roman"/>
          <w:color w:val="383838"/>
          <w:sz w:val="25"/>
          <w:szCs w:val="25"/>
        </w:rPr>
        <w:t xml:space="preserve">Prenantes  </w:t>
      </w:r>
      <w:r>
        <w:rPr>
          <w:rFonts w:ascii="Times New Roman" w:eastAsia="Times New Roman" w:hAnsi="Times New Roman" w:cs="Times New Roman"/>
          <w:color w:val="383838"/>
          <w:spacing w:val="39"/>
          <w:sz w:val="25"/>
          <w:szCs w:val="25"/>
        </w:rPr>
        <w:t xml:space="preserve"> </w:t>
      </w:r>
      <w:r>
        <w:rPr>
          <w:rFonts w:ascii="Times New Roman" w:eastAsia="Times New Roman" w:hAnsi="Times New Roman" w:cs="Times New Roman"/>
          <w:color w:val="383838"/>
          <w:sz w:val="25"/>
          <w:szCs w:val="25"/>
        </w:rPr>
        <w:t xml:space="preserve">(PMPP)  </w:t>
      </w:r>
      <w:r>
        <w:rPr>
          <w:rFonts w:ascii="Times New Roman" w:eastAsia="Times New Roman" w:hAnsi="Times New Roman" w:cs="Times New Roman"/>
          <w:color w:val="383838"/>
          <w:spacing w:val="13"/>
          <w:sz w:val="25"/>
          <w:szCs w:val="25"/>
        </w:rPr>
        <w:t xml:space="preserve"> </w:t>
      </w:r>
      <w:r>
        <w:rPr>
          <w:rFonts w:ascii="Times New Roman" w:eastAsia="Times New Roman" w:hAnsi="Times New Roman" w:cs="Times New Roman"/>
          <w:color w:val="383838"/>
          <w:w w:val="114"/>
          <w:sz w:val="25"/>
          <w:szCs w:val="25"/>
        </w:rPr>
        <w:t>/projet s</w:t>
      </w:r>
      <w:r>
        <w:rPr>
          <w:rFonts w:ascii="Times New Roman" w:eastAsia="Times New Roman" w:hAnsi="Times New Roman" w:cs="Times New Roman"/>
          <w:color w:val="383838"/>
          <w:sz w:val="25"/>
          <w:szCs w:val="25"/>
        </w:rPr>
        <w:t xml:space="preserve">ectoriel </w:t>
      </w:r>
      <w:r>
        <w:rPr>
          <w:rFonts w:ascii="Times New Roman" w:eastAsia="Times New Roman" w:hAnsi="Times New Roman" w:cs="Times New Roman"/>
          <w:color w:val="383838"/>
          <w:spacing w:val="54"/>
          <w:sz w:val="25"/>
          <w:szCs w:val="25"/>
        </w:rPr>
        <w:t xml:space="preserve"> </w:t>
      </w:r>
      <w:r>
        <w:rPr>
          <w:rFonts w:ascii="Times New Roman" w:eastAsia="Times New Roman" w:hAnsi="Times New Roman" w:cs="Times New Roman"/>
          <w:color w:val="383838"/>
          <w:sz w:val="25"/>
          <w:szCs w:val="25"/>
        </w:rPr>
        <w:t xml:space="preserve">eau </w:t>
      </w:r>
      <w:r>
        <w:rPr>
          <w:rFonts w:ascii="Times New Roman" w:eastAsia="Times New Roman" w:hAnsi="Times New Roman" w:cs="Times New Roman"/>
          <w:color w:val="383838"/>
          <w:spacing w:val="47"/>
          <w:sz w:val="25"/>
          <w:szCs w:val="25"/>
        </w:rPr>
        <w:t xml:space="preserve"> </w:t>
      </w:r>
      <w:r>
        <w:rPr>
          <w:rFonts w:ascii="Times New Roman" w:eastAsia="Times New Roman" w:hAnsi="Times New Roman" w:cs="Times New Roman"/>
          <w:color w:val="383838"/>
          <w:w w:val="108"/>
          <w:sz w:val="25"/>
          <w:szCs w:val="25"/>
        </w:rPr>
        <w:t xml:space="preserve">et </w:t>
      </w:r>
      <w:r>
        <w:rPr>
          <w:rFonts w:ascii="Times New Roman" w:eastAsia="Times New Roman" w:hAnsi="Times New Roman" w:cs="Times New Roman"/>
          <w:color w:val="383838"/>
          <w:w w:val="102"/>
          <w:sz w:val="25"/>
          <w:szCs w:val="25"/>
        </w:rPr>
        <w:t>assainissement.</w:t>
      </w:r>
    </w:p>
    <w:p w14:paraId="6813AB59" w14:textId="77777777" w:rsidR="00FA63C9" w:rsidRDefault="00FA63C9" w:rsidP="00FA63C9">
      <w:pPr>
        <w:spacing w:before="70" w:after="0"/>
        <w:ind w:left="1231" w:right="360" w:firstLine="5"/>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 xml:space="preserve">Ont </w:t>
      </w:r>
      <w:r>
        <w:rPr>
          <w:rFonts w:ascii="Times New Roman" w:eastAsia="Times New Roman" w:hAnsi="Times New Roman" w:cs="Times New Roman"/>
          <w:color w:val="383838"/>
          <w:spacing w:val="41"/>
          <w:sz w:val="25"/>
          <w:szCs w:val="25"/>
        </w:rPr>
        <w:t xml:space="preserve"> </w:t>
      </w:r>
      <w:r>
        <w:rPr>
          <w:rFonts w:ascii="Times New Roman" w:eastAsia="Times New Roman" w:hAnsi="Times New Roman" w:cs="Times New Roman"/>
          <w:color w:val="383838"/>
          <w:sz w:val="25"/>
          <w:szCs w:val="25"/>
        </w:rPr>
        <w:t xml:space="preserve">pris </w:t>
      </w:r>
      <w:r>
        <w:rPr>
          <w:rFonts w:ascii="Times New Roman" w:eastAsia="Times New Roman" w:hAnsi="Times New Roman" w:cs="Times New Roman"/>
          <w:color w:val="383838"/>
          <w:spacing w:val="3"/>
          <w:sz w:val="25"/>
          <w:szCs w:val="25"/>
        </w:rPr>
        <w:t xml:space="preserve"> </w:t>
      </w:r>
      <w:r>
        <w:rPr>
          <w:rFonts w:ascii="Times New Roman" w:eastAsia="Times New Roman" w:hAnsi="Times New Roman" w:cs="Times New Roman"/>
          <w:color w:val="383838"/>
          <w:sz w:val="25"/>
          <w:szCs w:val="25"/>
        </w:rPr>
        <w:t xml:space="preserve">part </w:t>
      </w:r>
      <w:proofErr w:type="spellStart"/>
      <w:r>
        <w:rPr>
          <w:rFonts w:ascii="Times New Roman" w:eastAsia="Times New Roman" w:hAnsi="Times New Roman" w:cs="Times New Roman"/>
          <w:color w:val="383838"/>
          <w:sz w:val="25"/>
          <w:szCs w:val="25"/>
        </w:rPr>
        <w:t>a</w:t>
      </w:r>
      <w:proofErr w:type="spellEnd"/>
      <w:r>
        <w:rPr>
          <w:rFonts w:ascii="Times New Roman" w:eastAsia="Times New Roman" w:hAnsi="Times New Roman" w:cs="Times New Roman"/>
          <w:color w:val="383838"/>
          <w:spacing w:val="52"/>
          <w:w w:val="61"/>
          <w:sz w:val="39"/>
          <w:szCs w:val="39"/>
        </w:rPr>
        <w:t xml:space="preserve"> </w:t>
      </w:r>
      <w:r>
        <w:rPr>
          <w:rFonts w:ascii="Times New Roman" w:eastAsia="Times New Roman" w:hAnsi="Times New Roman" w:cs="Times New Roman"/>
          <w:color w:val="383838"/>
          <w:sz w:val="25"/>
          <w:szCs w:val="25"/>
        </w:rPr>
        <w:t xml:space="preserve">cette </w:t>
      </w:r>
      <w:r>
        <w:rPr>
          <w:rFonts w:ascii="Times New Roman" w:eastAsia="Times New Roman" w:hAnsi="Times New Roman" w:cs="Times New Roman"/>
          <w:color w:val="383838"/>
          <w:spacing w:val="11"/>
          <w:sz w:val="25"/>
          <w:szCs w:val="25"/>
        </w:rPr>
        <w:t xml:space="preserve"> </w:t>
      </w:r>
      <w:r>
        <w:rPr>
          <w:rFonts w:ascii="Times New Roman" w:eastAsia="Times New Roman" w:hAnsi="Times New Roman" w:cs="Times New Roman"/>
          <w:color w:val="383838"/>
          <w:sz w:val="25"/>
          <w:szCs w:val="25"/>
        </w:rPr>
        <w:t>réunion</w:t>
      </w:r>
      <w:r>
        <w:rPr>
          <w:rFonts w:ascii="Times New Roman" w:eastAsia="Times New Roman" w:hAnsi="Times New Roman" w:cs="Times New Roman"/>
          <w:color w:val="383838"/>
          <w:spacing w:val="46"/>
          <w:sz w:val="25"/>
          <w:szCs w:val="25"/>
        </w:rPr>
        <w:t xml:space="preserve">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54"/>
          <w:sz w:val="25"/>
          <w:szCs w:val="25"/>
        </w:rPr>
        <w:t xml:space="preserve"> </w:t>
      </w:r>
      <w:r>
        <w:rPr>
          <w:rFonts w:ascii="Times New Roman" w:eastAsia="Times New Roman" w:hAnsi="Times New Roman" w:cs="Times New Roman"/>
          <w:color w:val="383838"/>
          <w:sz w:val="25"/>
          <w:szCs w:val="25"/>
        </w:rPr>
        <w:t xml:space="preserve">personnes </w:t>
      </w:r>
      <w:r>
        <w:rPr>
          <w:rFonts w:ascii="Times New Roman" w:eastAsia="Times New Roman" w:hAnsi="Times New Roman" w:cs="Times New Roman"/>
          <w:color w:val="383838"/>
          <w:spacing w:val="50"/>
          <w:sz w:val="25"/>
          <w:szCs w:val="25"/>
        </w:rPr>
        <w:t xml:space="preserve"> </w:t>
      </w:r>
      <w:r>
        <w:rPr>
          <w:rFonts w:ascii="Times New Roman" w:eastAsia="Times New Roman" w:hAnsi="Times New Roman" w:cs="Times New Roman"/>
          <w:color w:val="383838"/>
          <w:sz w:val="25"/>
          <w:szCs w:val="25"/>
        </w:rPr>
        <w:t xml:space="preserve">dont </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61"/>
          <w:sz w:val="25"/>
          <w:szCs w:val="25"/>
        </w:rPr>
        <w:t xml:space="preserve"> </w:t>
      </w:r>
      <w:r>
        <w:rPr>
          <w:rFonts w:ascii="Times New Roman" w:eastAsia="Times New Roman" w:hAnsi="Times New Roman" w:cs="Times New Roman"/>
          <w:color w:val="383838"/>
          <w:sz w:val="25"/>
          <w:szCs w:val="25"/>
        </w:rPr>
        <w:t xml:space="preserve">noms </w:t>
      </w:r>
      <w:r>
        <w:rPr>
          <w:rFonts w:ascii="Times New Roman" w:eastAsia="Times New Roman" w:hAnsi="Times New Roman" w:cs="Times New Roman"/>
          <w:color w:val="383838"/>
          <w:spacing w:val="25"/>
          <w:sz w:val="25"/>
          <w:szCs w:val="25"/>
        </w:rPr>
        <w:t xml:space="preserve"> </w:t>
      </w:r>
      <w:r>
        <w:rPr>
          <w:rFonts w:ascii="Times New Roman" w:eastAsia="Times New Roman" w:hAnsi="Times New Roman" w:cs="Times New Roman"/>
          <w:color w:val="383838"/>
          <w:sz w:val="25"/>
          <w:szCs w:val="25"/>
        </w:rPr>
        <w:t xml:space="preserve">figurent </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 xml:space="preserve">dans </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la</w:t>
      </w:r>
      <w:r>
        <w:rPr>
          <w:rFonts w:ascii="Times New Roman" w:eastAsia="Times New Roman" w:hAnsi="Times New Roman" w:cs="Times New Roman"/>
          <w:color w:val="383838"/>
          <w:spacing w:val="39"/>
          <w:sz w:val="25"/>
          <w:szCs w:val="25"/>
        </w:rPr>
        <w:t xml:space="preserve"> </w:t>
      </w:r>
      <w:r>
        <w:rPr>
          <w:rFonts w:ascii="Times New Roman" w:eastAsia="Times New Roman" w:hAnsi="Times New Roman" w:cs="Times New Roman"/>
          <w:color w:val="383838"/>
          <w:w w:val="101"/>
          <w:sz w:val="25"/>
          <w:szCs w:val="25"/>
        </w:rPr>
        <w:t xml:space="preserve">liste </w:t>
      </w:r>
      <w:r>
        <w:rPr>
          <w:rFonts w:ascii="Times New Roman" w:eastAsia="Times New Roman" w:hAnsi="Times New Roman" w:cs="Times New Roman"/>
          <w:color w:val="383838"/>
          <w:w w:val="102"/>
          <w:sz w:val="25"/>
          <w:szCs w:val="25"/>
        </w:rPr>
        <w:t>annexée.</w:t>
      </w:r>
    </w:p>
    <w:p w14:paraId="55A17648" w14:textId="77777777" w:rsidR="00FA63C9" w:rsidRDefault="00FA63C9" w:rsidP="00FA63C9">
      <w:pPr>
        <w:spacing w:before="4" w:after="0" w:line="160" w:lineRule="exact"/>
        <w:rPr>
          <w:sz w:val="16"/>
          <w:szCs w:val="16"/>
        </w:rPr>
      </w:pPr>
    </w:p>
    <w:p w14:paraId="2E439926" w14:textId="77777777" w:rsidR="00FA63C9" w:rsidRDefault="00FA63C9" w:rsidP="00FA63C9">
      <w:pPr>
        <w:spacing w:after="0" w:line="200" w:lineRule="exact"/>
        <w:rPr>
          <w:sz w:val="20"/>
          <w:szCs w:val="20"/>
        </w:rPr>
      </w:pPr>
    </w:p>
    <w:p w14:paraId="72571D58" w14:textId="77777777" w:rsidR="00FA63C9" w:rsidRDefault="00FA63C9" w:rsidP="00FA63C9">
      <w:pPr>
        <w:spacing w:after="0" w:line="200" w:lineRule="exact"/>
        <w:rPr>
          <w:sz w:val="20"/>
          <w:szCs w:val="20"/>
        </w:rPr>
      </w:pPr>
    </w:p>
    <w:p w14:paraId="130DB14F" w14:textId="77777777" w:rsidR="00FA63C9" w:rsidRDefault="00FA63C9" w:rsidP="00FA63C9">
      <w:pPr>
        <w:spacing w:after="0" w:line="295" w:lineRule="auto"/>
        <w:ind w:left="1221" w:right="378" w:firstLine="14"/>
        <w:rPr>
          <w:rFonts w:ascii="Times New Roman" w:eastAsia="Times New Roman" w:hAnsi="Times New Roman" w:cs="Times New Roman"/>
          <w:sz w:val="25"/>
          <w:szCs w:val="25"/>
        </w:rPr>
      </w:pPr>
      <w:r>
        <w:rPr>
          <w:rFonts w:ascii="Times New Roman" w:eastAsia="Times New Roman" w:hAnsi="Times New Roman" w:cs="Times New Roman"/>
          <w:color w:val="383838"/>
          <w:w w:val="114"/>
          <w:sz w:val="25"/>
          <w:szCs w:val="25"/>
        </w:rPr>
        <w:t>Ordre</w:t>
      </w:r>
      <w:r>
        <w:rPr>
          <w:rFonts w:ascii="Times New Roman" w:eastAsia="Times New Roman" w:hAnsi="Times New Roman" w:cs="Times New Roman"/>
          <w:color w:val="383838"/>
          <w:spacing w:val="38"/>
          <w:w w:val="114"/>
          <w:sz w:val="25"/>
          <w:szCs w:val="25"/>
        </w:rPr>
        <w:t xml:space="preserve"> </w:t>
      </w:r>
      <w:r>
        <w:rPr>
          <w:rFonts w:ascii="Times New Roman" w:eastAsia="Times New Roman" w:hAnsi="Times New Roman" w:cs="Times New Roman"/>
          <w:color w:val="383838"/>
          <w:sz w:val="25"/>
          <w:szCs w:val="25"/>
        </w:rPr>
        <w:t xml:space="preserve">du </w:t>
      </w:r>
      <w:r>
        <w:rPr>
          <w:rFonts w:ascii="Times New Roman" w:eastAsia="Times New Roman" w:hAnsi="Times New Roman" w:cs="Times New Roman"/>
          <w:color w:val="383838"/>
          <w:spacing w:val="18"/>
          <w:sz w:val="25"/>
          <w:szCs w:val="25"/>
        </w:rPr>
        <w:t xml:space="preserve"> </w:t>
      </w:r>
      <w:r>
        <w:rPr>
          <w:rFonts w:ascii="Times New Roman" w:eastAsia="Times New Roman" w:hAnsi="Times New Roman" w:cs="Times New Roman"/>
          <w:color w:val="383838"/>
          <w:sz w:val="25"/>
          <w:szCs w:val="25"/>
        </w:rPr>
        <w:t xml:space="preserve">Jour </w:t>
      </w:r>
      <w:r>
        <w:rPr>
          <w:rFonts w:ascii="Times New Roman" w:eastAsia="Times New Roman" w:hAnsi="Times New Roman" w:cs="Times New Roman"/>
          <w:color w:val="383838"/>
          <w:spacing w:val="45"/>
          <w:sz w:val="25"/>
          <w:szCs w:val="25"/>
        </w:rPr>
        <w:t xml:space="preserve"> </w:t>
      </w:r>
      <w:r>
        <w:rPr>
          <w:rFonts w:ascii="Times New Roman" w:eastAsia="Times New Roman" w:hAnsi="Times New Roman" w:cs="Times New Roman"/>
          <w:color w:val="383838"/>
          <w:sz w:val="25"/>
          <w:szCs w:val="25"/>
        </w:rPr>
        <w:t xml:space="preserve">de </w:t>
      </w:r>
      <w:r>
        <w:rPr>
          <w:rFonts w:ascii="Times New Roman" w:eastAsia="Times New Roman" w:hAnsi="Times New Roman" w:cs="Times New Roman"/>
          <w:color w:val="383838"/>
          <w:spacing w:val="12"/>
          <w:sz w:val="25"/>
          <w:szCs w:val="25"/>
        </w:rPr>
        <w:t xml:space="preserve"> </w:t>
      </w:r>
      <w:r>
        <w:rPr>
          <w:rFonts w:ascii="Times New Roman" w:eastAsia="Times New Roman" w:hAnsi="Times New Roman" w:cs="Times New Roman"/>
          <w:color w:val="383838"/>
          <w:sz w:val="25"/>
          <w:szCs w:val="25"/>
        </w:rPr>
        <w:t xml:space="preserve">la </w:t>
      </w:r>
      <w:r>
        <w:rPr>
          <w:rFonts w:ascii="Times New Roman" w:eastAsia="Times New Roman" w:hAnsi="Times New Roman" w:cs="Times New Roman"/>
          <w:color w:val="383838"/>
          <w:spacing w:val="2"/>
          <w:sz w:val="25"/>
          <w:szCs w:val="25"/>
        </w:rPr>
        <w:t xml:space="preserve"> </w:t>
      </w:r>
      <w:r>
        <w:rPr>
          <w:rFonts w:ascii="Times New Roman" w:eastAsia="Times New Roman" w:hAnsi="Times New Roman" w:cs="Times New Roman"/>
          <w:color w:val="383838"/>
          <w:w w:val="115"/>
          <w:sz w:val="25"/>
          <w:szCs w:val="25"/>
        </w:rPr>
        <w:t>réunion</w:t>
      </w:r>
      <w:r>
        <w:rPr>
          <w:rFonts w:ascii="Times New Roman" w:eastAsia="Times New Roman" w:hAnsi="Times New Roman" w:cs="Times New Roman"/>
          <w:color w:val="383838"/>
          <w:spacing w:val="-5"/>
          <w:w w:val="115"/>
          <w:sz w:val="25"/>
          <w:szCs w:val="25"/>
        </w:rPr>
        <w:t xml:space="preserve"> </w:t>
      </w:r>
      <w:r>
        <w:rPr>
          <w:rFonts w:ascii="Times New Roman" w:eastAsia="Times New Roman" w:hAnsi="Times New Roman" w:cs="Times New Roman"/>
          <w:color w:val="383838"/>
          <w:w w:val="153"/>
          <w:sz w:val="25"/>
          <w:szCs w:val="25"/>
        </w:rPr>
        <w:t>:</w:t>
      </w:r>
      <w:r>
        <w:rPr>
          <w:rFonts w:ascii="Times New Roman" w:eastAsia="Times New Roman" w:hAnsi="Times New Roman" w:cs="Times New Roman"/>
          <w:color w:val="383838"/>
          <w:spacing w:val="-39"/>
          <w:w w:val="153"/>
          <w:sz w:val="25"/>
          <w:szCs w:val="25"/>
        </w:rPr>
        <w:t xml:space="preserve"> </w:t>
      </w:r>
      <w:r>
        <w:rPr>
          <w:rFonts w:ascii="Times New Roman" w:eastAsia="Times New Roman" w:hAnsi="Times New Roman" w:cs="Times New Roman"/>
          <w:color w:val="383838"/>
          <w:sz w:val="25"/>
          <w:szCs w:val="25"/>
        </w:rPr>
        <w:t>la</w:t>
      </w:r>
      <w:r>
        <w:rPr>
          <w:rFonts w:ascii="Times New Roman" w:eastAsia="Times New Roman" w:hAnsi="Times New Roman" w:cs="Times New Roman"/>
          <w:color w:val="383838"/>
          <w:spacing w:val="25"/>
          <w:sz w:val="25"/>
          <w:szCs w:val="25"/>
        </w:rPr>
        <w:t xml:space="preserve"> </w:t>
      </w:r>
      <w:r>
        <w:rPr>
          <w:rFonts w:ascii="Times New Roman" w:eastAsia="Times New Roman" w:hAnsi="Times New Roman" w:cs="Times New Roman"/>
          <w:color w:val="383838"/>
          <w:sz w:val="25"/>
          <w:szCs w:val="25"/>
        </w:rPr>
        <w:t xml:space="preserve">réunion </w:t>
      </w:r>
      <w:r>
        <w:rPr>
          <w:rFonts w:ascii="Times New Roman" w:eastAsia="Times New Roman" w:hAnsi="Times New Roman" w:cs="Times New Roman"/>
          <w:color w:val="383838"/>
          <w:spacing w:val="11"/>
          <w:sz w:val="25"/>
          <w:szCs w:val="25"/>
        </w:rPr>
        <w:t xml:space="preserve"> </w:t>
      </w:r>
      <w:r>
        <w:rPr>
          <w:rFonts w:ascii="Times New Roman" w:eastAsia="Times New Roman" w:hAnsi="Times New Roman" w:cs="Times New Roman"/>
          <w:color w:val="383838"/>
          <w:sz w:val="25"/>
          <w:szCs w:val="25"/>
        </w:rPr>
        <w:t>a</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 xml:space="preserve">pour </w:t>
      </w:r>
      <w:r>
        <w:rPr>
          <w:rFonts w:ascii="Times New Roman" w:eastAsia="Times New Roman" w:hAnsi="Times New Roman" w:cs="Times New Roman"/>
          <w:color w:val="383838"/>
          <w:spacing w:val="7"/>
          <w:sz w:val="25"/>
          <w:szCs w:val="25"/>
        </w:rPr>
        <w:t xml:space="preserve"> </w:t>
      </w:r>
      <w:r>
        <w:rPr>
          <w:rFonts w:ascii="Times New Roman" w:eastAsia="Times New Roman" w:hAnsi="Times New Roman" w:cs="Times New Roman"/>
          <w:color w:val="383838"/>
          <w:sz w:val="25"/>
          <w:szCs w:val="25"/>
        </w:rPr>
        <w:t>objet</w:t>
      </w:r>
      <w:r>
        <w:rPr>
          <w:rFonts w:ascii="Times New Roman" w:eastAsia="Times New Roman" w:hAnsi="Times New Roman" w:cs="Times New Roman"/>
          <w:color w:val="383838"/>
          <w:spacing w:val="58"/>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43"/>
          <w:sz w:val="25"/>
          <w:szCs w:val="25"/>
        </w:rPr>
        <w:t xml:space="preserve"> </w:t>
      </w:r>
      <w:r>
        <w:rPr>
          <w:rFonts w:ascii="Times New Roman" w:eastAsia="Times New Roman" w:hAnsi="Times New Roman" w:cs="Times New Roman"/>
          <w:color w:val="383838"/>
          <w:sz w:val="25"/>
          <w:szCs w:val="25"/>
        </w:rPr>
        <w:t>sensibiliser</w:t>
      </w:r>
      <w:r>
        <w:rPr>
          <w:rFonts w:ascii="Times New Roman" w:eastAsia="Times New Roman" w:hAnsi="Times New Roman" w:cs="Times New Roman"/>
          <w:color w:val="383838"/>
          <w:spacing w:val="37"/>
          <w:sz w:val="25"/>
          <w:szCs w:val="25"/>
        </w:rPr>
        <w:t xml:space="preserve">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31"/>
          <w:sz w:val="25"/>
          <w:szCs w:val="25"/>
        </w:rPr>
        <w:t xml:space="preserve"> </w:t>
      </w:r>
      <w:r>
        <w:rPr>
          <w:rFonts w:ascii="Times New Roman" w:eastAsia="Times New Roman" w:hAnsi="Times New Roman" w:cs="Times New Roman"/>
          <w:color w:val="383838"/>
          <w:w w:val="102"/>
          <w:sz w:val="25"/>
          <w:szCs w:val="25"/>
        </w:rPr>
        <w:t xml:space="preserve">parties </w:t>
      </w:r>
      <w:r>
        <w:rPr>
          <w:rFonts w:ascii="Times New Roman" w:eastAsia="Times New Roman" w:hAnsi="Times New Roman" w:cs="Times New Roman"/>
          <w:color w:val="383838"/>
          <w:sz w:val="25"/>
          <w:szCs w:val="25"/>
        </w:rPr>
        <w:t xml:space="preserve">prenantes </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51"/>
          <w:sz w:val="25"/>
          <w:szCs w:val="25"/>
        </w:rPr>
        <w:t xml:space="preserve"> </w:t>
      </w:r>
      <w:r>
        <w:rPr>
          <w:rFonts w:ascii="Times New Roman" w:eastAsia="Times New Roman" w:hAnsi="Times New Roman" w:cs="Times New Roman"/>
          <w:color w:val="383838"/>
          <w:sz w:val="25"/>
          <w:szCs w:val="25"/>
        </w:rPr>
        <w:t>acteurs</w:t>
      </w:r>
      <w:r>
        <w:rPr>
          <w:rFonts w:ascii="Times New Roman" w:eastAsia="Times New Roman" w:hAnsi="Times New Roman" w:cs="Times New Roman"/>
          <w:color w:val="383838"/>
          <w:spacing w:val="53"/>
          <w:sz w:val="25"/>
          <w:szCs w:val="25"/>
        </w:rPr>
        <w:t xml:space="preserve"> </w:t>
      </w:r>
      <w:r>
        <w:rPr>
          <w:rFonts w:ascii="Times New Roman" w:eastAsia="Times New Roman" w:hAnsi="Times New Roman" w:cs="Times New Roman"/>
          <w:color w:val="383838"/>
          <w:sz w:val="25"/>
          <w:szCs w:val="25"/>
        </w:rPr>
        <w:t>sur</w:t>
      </w:r>
      <w:r>
        <w:rPr>
          <w:rFonts w:ascii="Times New Roman" w:eastAsia="Times New Roman" w:hAnsi="Times New Roman" w:cs="Times New Roman"/>
          <w:color w:val="383838"/>
          <w:spacing w:val="52"/>
          <w:sz w:val="25"/>
          <w:szCs w:val="25"/>
        </w:rPr>
        <w:t xml:space="preserve"> </w:t>
      </w:r>
      <w:r>
        <w:rPr>
          <w:rFonts w:ascii="Times New Roman" w:eastAsia="Times New Roman" w:hAnsi="Times New Roman" w:cs="Times New Roman"/>
          <w:color w:val="383838"/>
          <w:sz w:val="25"/>
          <w:szCs w:val="25"/>
        </w:rPr>
        <w:t>le</w:t>
      </w:r>
      <w:r>
        <w:rPr>
          <w:rFonts w:ascii="Times New Roman" w:eastAsia="Times New Roman" w:hAnsi="Times New Roman" w:cs="Times New Roman"/>
          <w:color w:val="383838"/>
          <w:spacing w:val="30"/>
          <w:sz w:val="25"/>
          <w:szCs w:val="25"/>
        </w:rPr>
        <w:t xml:space="preserve"> </w:t>
      </w:r>
      <w:r>
        <w:rPr>
          <w:rFonts w:ascii="Times New Roman" w:eastAsia="Times New Roman" w:hAnsi="Times New Roman" w:cs="Times New Roman"/>
          <w:color w:val="383838"/>
          <w:sz w:val="25"/>
          <w:szCs w:val="25"/>
        </w:rPr>
        <w:t>Plan</w:t>
      </w:r>
      <w:r>
        <w:rPr>
          <w:rFonts w:ascii="Times New Roman" w:eastAsia="Times New Roman" w:hAnsi="Times New Roman" w:cs="Times New Roman"/>
          <w:color w:val="383838"/>
          <w:spacing w:val="59"/>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46"/>
          <w:sz w:val="25"/>
          <w:szCs w:val="25"/>
        </w:rPr>
        <w:t xml:space="preserve"> </w:t>
      </w:r>
      <w:r>
        <w:rPr>
          <w:rFonts w:ascii="Times New Roman" w:eastAsia="Times New Roman" w:hAnsi="Times New Roman" w:cs="Times New Roman"/>
          <w:color w:val="383838"/>
          <w:sz w:val="25"/>
          <w:szCs w:val="25"/>
        </w:rPr>
        <w:t xml:space="preserve">Mobilisation </w:t>
      </w:r>
      <w:r>
        <w:rPr>
          <w:rFonts w:ascii="Times New Roman" w:eastAsia="Times New Roman" w:hAnsi="Times New Roman" w:cs="Times New Roman"/>
          <w:color w:val="383838"/>
          <w:spacing w:val="5"/>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44"/>
          <w:sz w:val="25"/>
          <w:szCs w:val="25"/>
        </w:rPr>
        <w:t xml:space="preserve"> </w:t>
      </w:r>
      <w:r>
        <w:rPr>
          <w:rFonts w:ascii="Times New Roman" w:eastAsia="Times New Roman" w:hAnsi="Times New Roman" w:cs="Times New Roman"/>
          <w:color w:val="383838"/>
          <w:sz w:val="25"/>
          <w:szCs w:val="25"/>
        </w:rPr>
        <w:t xml:space="preserve">Parties  Prenantes </w:t>
      </w:r>
      <w:r>
        <w:rPr>
          <w:rFonts w:ascii="Times New Roman" w:eastAsia="Times New Roman" w:hAnsi="Times New Roman" w:cs="Times New Roman"/>
          <w:color w:val="383838"/>
          <w:spacing w:val="37"/>
          <w:sz w:val="25"/>
          <w:szCs w:val="25"/>
        </w:rPr>
        <w:t xml:space="preserve"> </w:t>
      </w:r>
      <w:r>
        <w:rPr>
          <w:rFonts w:ascii="Times New Roman" w:eastAsia="Times New Roman" w:hAnsi="Times New Roman" w:cs="Times New Roman"/>
          <w:color w:val="383838"/>
          <w:sz w:val="25"/>
          <w:szCs w:val="25"/>
        </w:rPr>
        <w:t xml:space="preserve">(PMPP) </w:t>
      </w:r>
      <w:r>
        <w:rPr>
          <w:rFonts w:ascii="Times New Roman" w:eastAsia="Times New Roman" w:hAnsi="Times New Roman" w:cs="Times New Roman"/>
          <w:color w:val="383838"/>
          <w:spacing w:val="3"/>
          <w:sz w:val="25"/>
          <w:szCs w:val="25"/>
        </w:rPr>
        <w:t xml:space="preserve"> </w:t>
      </w:r>
      <w:r>
        <w:rPr>
          <w:rFonts w:ascii="Times New Roman" w:eastAsia="Times New Roman" w:hAnsi="Times New Roman" w:cs="Times New Roman"/>
          <w:color w:val="383838"/>
          <w:w w:val="105"/>
          <w:sz w:val="25"/>
          <w:szCs w:val="25"/>
        </w:rPr>
        <w:t xml:space="preserve">et </w:t>
      </w:r>
      <w:r>
        <w:rPr>
          <w:rFonts w:ascii="Times New Roman" w:eastAsia="Times New Roman" w:hAnsi="Times New Roman" w:cs="Times New Roman"/>
          <w:color w:val="383838"/>
          <w:sz w:val="25"/>
          <w:szCs w:val="25"/>
        </w:rPr>
        <w:t>d'échanger</w:t>
      </w:r>
      <w:r>
        <w:rPr>
          <w:rFonts w:ascii="Times New Roman" w:eastAsia="Times New Roman" w:hAnsi="Times New Roman" w:cs="Times New Roman"/>
          <w:color w:val="383838"/>
          <w:spacing w:val="53"/>
          <w:sz w:val="25"/>
          <w:szCs w:val="25"/>
        </w:rPr>
        <w:t xml:space="preserve"> </w:t>
      </w:r>
      <w:r>
        <w:rPr>
          <w:rFonts w:ascii="Times New Roman" w:eastAsia="Times New Roman" w:hAnsi="Times New Roman" w:cs="Times New Roman"/>
          <w:color w:val="383838"/>
          <w:sz w:val="25"/>
          <w:szCs w:val="25"/>
        </w:rPr>
        <w:t>avec</w:t>
      </w:r>
      <w:r>
        <w:rPr>
          <w:rFonts w:ascii="Times New Roman" w:eastAsia="Times New Roman" w:hAnsi="Times New Roman" w:cs="Times New Roman"/>
          <w:color w:val="383838"/>
          <w:spacing w:val="-1"/>
          <w:sz w:val="25"/>
          <w:szCs w:val="25"/>
        </w:rPr>
        <w:t xml:space="preserve"> </w:t>
      </w:r>
      <w:r>
        <w:rPr>
          <w:rFonts w:ascii="Times New Roman" w:eastAsia="Times New Roman" w:hAnsi="Times New Roman" w:cs="Times New Roman"/>
          <w:color w:val="383838"/>
          <w:sz w:val="25"/>
          <w:szCs w:val="25"/>
        </w:rPr>
        <w:t>ces</w:t>
      </w:r>
      <w:r>
        <w:rPr>
          <w:rFonts w:ascii="Times New Roman" w:eastAsia="Times New Roman" w:hAnsi="Times New Roman" w:cs="Times New Roman"/>
          <w:color w:val="383838"/>
          <w:spacing w:val="13"/>
          <w:sz w:val="25"/>
          <w:szCs w:val="25"/>
        </w:rPr>
        <w:t xml:space="preserve"> </w:t>
      </w:r>
      <w:r>
        <w:rPr>
          <w:rFonts w:ascii="Times New Roman" w:eastAsia="Times New Roman" w:hAnsi="Times New Roman" w:cs="Times New Roman"/>
          <w:color w:val="383838"/>
          <w:sz w:val="25"/>
          <w:szCs w:val="25"/>
        </w:rPr>
        <w:t>parties</w:t>
      </w:r>
      <w:r>
        <w:rPr>
          <w:rFonts w:ascii="Times New Roman" w:eastAsia="Times New Roman" w:hAnsi="Times New Roman" w:cs="Times New Roman"/>
          <w:color w:val="383838"/>
          <w:spacing w:val="30"/>
          <w:sz w:val="25"/>
          <w:szCs w:val="25"/>
        </w:rPr>
        <w:t xml:space="preserve"> </w:t>
      </w:r>
      <w:r>
        <w:rPr>
          <w:rFonts w:ascii="Times New Roman" w:eastAsia="Times New Roman" w:hAnsi="Times New Roman" w:cs="Times New Roman"/>
          <w:color w:val="383838"/>
          <w:sz w:val="25"/>
          <w:szCs w:val="25"/>
        </w:rPr>
        <w:t>sur</w:t>
      </w:r>
      <w:r>
        <w:rPr>
          <w:rFonts w:ascii="Times New Roman" w:eastAsia="Times New Roman" w:hAnsi="Times New Roman" w:cs="Times New Roman"/>
          <w:color w:val="383838"/>
          <w:spacing w:val="14"/>
          <w:sz w:val="25"/>
          <w:szCs w:val="25"/>
        </w:rPr>
        <w:t xml:space="preserve">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7"/>
          <w:sz w:val="25"/>
          <w:szCs w:val="25"/>
        </w:rPr>
        <w:t xml:space="preserve"> </w:t>
      </w:r>
      <w:r>
        <w:rPr>
          <w:rFonts w:ascii="Times New Roman" w:eastAsia="Times New Roman" w:hAnsi="Times New Roman" w:cs="Times New Roman"/>
          <w:color w:val="383838"/>
          <w:sz w:val="25"/>
          <w:szCs w:val="25"/>
        </w:rPr>
        <w:t>points</w:t>
      </w:r>
      <w:r>
        <w:rPr>
          <w:rFonts w:ascii="Times New Roman" w:eastAsia="Times New Roman" w:hAnsi="Times New Roman" w:cs="Times New Roman"/>
          <w:color w:val="383838"/>
          <w:spacing w:val="43"/>
          <w:sz w:val="25"/>
          <w:szCs w:val="25"/>
        </w:rPr>
        <w:t xml:space="preserve"> </w:t>
      </w:r>
      <w:r>
        <w:rPr>
          <w:rFonts w:ascii="Times New Roman" w:eastAsia="Times New Roman" w:hAnsi="Times New Roman" w:cs="Times New Roman"/>
          <w:color w:val="383838"/>
          <w:sz w:val="25"/>
          <w:szCs w:val="25"/>
        </w:rPr>
        <w:t>suivants</w:t>
      </w:r>
      <w:r>
        <w:rPr>
          <w:rFonts w:ascii="Times New Roman" w:eastAsia="Times New Roman" w:hAnsi="Times New Roman" w:cs="Times New Roman"/>
          <w:color w:val="383838"/>
          <w:spacing w:val="22"/>
          <w:sz w:val="25"/>
          <w:szCs w:val="25"/>
        </w:rPr>
        <w:t xml:space="preserve"> </w:t>
      </w:r>
      <w:r>
        <w:rPr>
          <w:rFonts w:ascii="Times New Roman" w:eastAsia="Times New Roman" w:hAnsi="Times New Roman" w:cs="Times New Roman"/>
          <w:color w:val="383838"/>
          <w:sz w:val="25"/>
          <w:szCs w:val="25"/>
        </w:rPr>
        <w:t xml:space="preserve">:    </w:t>
      </w:r>
      <w:r>
        <w:rPr>
          <w:rFonts w:ascii="Times New Roman" w:eastAsia="Times New Roman" w:hAnsi="Times New Roman" w:cs="Times New Roman"/>
          <w:color w:val="383838"/>
          <w:spacing w:val="4"/>
          <w:sz w:val="25"/>
          <w:szCs w:val="25"/>
        </w:rPr>
        <w:t xml:space="preserve"> </w:t>
      </w:r>
      <w:r>
        <w:rPr>
          <w:rFonts w:ascii="Times New Roman" w:eastAsia="Times New Roman" w:hAnsi="Times New Roman" w:cs="Times New Roman"/>
          <w:color w:val="70696D"/>
          <w:spacing w:val="-17"/>
          <w:w w:val="77"/>
          <w:sz w:val="25"/>
          <w:szCs w:val="25"/>
        </w:rPr>
        <w:t>,</w:t>
      </w:r>
      <w:r>
        <w:rPr>
          <w:rFonts w:ascii="Times New Roman" w:eastAsia="Times New Roman" w:hAnsi="Times New Roman" w:cs="Times New Roman"/>
          <w:color w:val="383838"/>
          <w:w w:val="53"/>
          <w:sz w:val="25"/>
          <w:szCs w:val="25"/>
        </w:rPr>
        <w:t>J.t</w:t>
      </w:r>
    </w:p>
    <w:p w14:paraId="0F57CC63" w14:textId="77777777" w:rsidR="00FA63C9" w:rsidRDefault="00FA63C9" w:rsidP="00FA63C9">
      <w:pPr>
        <w:spacing w:before="6" w:after="0" w:line="200" w:lineRule="exact"/>
        <w:rPr>
          <w:sz w:val="20"/>
          <w:szCs w:val="20"/>
        </w:rPr>
      </w:pPr>
    </w:p>
    <w:p w14:paraId="3648BDA5" w14:textId="77777777" w:rsidR="00FA63C9" w:rsidRDefault="00FA63C9" w:rsidP="00FA63C9">
      <w:pPr>
        <w:spacing w:after="0" w:line="301" w:lineRule="auto"/>
        <w:ind w:left="1226" w:right="377" w:hanging="5"/>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Le</w:t>
      </w:r>
      <w:r>
        <w:rPr>
          <w:rFonts w:ascii="Times New Roman" w:eastAsia="Times New Roman" w:hAnsi="Times New Roman" w:cs="Times New Roman"/>
          <w:color w:val="383838"/>
          <w:spacing w:val="18"/>
          <w:sz w:val="25"/>
          <w:szCs w:val="25"/>
        </w:rPr>
        <w:t xml:space="preserve"> </w:t>
      </w:r>
      <w:r>
        <w:rPr>
          <w:rFonts w:ascii="Times New Roman" w:eastAsia="Times New Roman" w:hAnsi="Times New Roman" w:cs="Times New Roman"/>
          <w:color w:val="383838"/>
          <w:sz w:val="25"/>
          <w:szCs w:val="25"/>
        </w:rPr>
        <w:t>consultant</w:t>
      </w:r>
      <w:r>
        <w:rPr>
          <w:rFonts w:ascii="Times New Roman" w:eastAsia="Times New Roman" w:hAnsi="Times New Roman" w:cs="Times New Roman"/>
          <w:color w:val="383838"/>
          <w:spacing w:val="55"/>
          <w:sz w:val="25"/>
          <w:szCs w:val="25"/>
        </w:rPr>
        <w:t xml:space="preserve"> </w:t>
      </w:r>
      <w:r>
        <w:rPr>
          <w:rFonts w:ascii="Times New Roman" w:eastAsia="Times New Roman" w:hAnsi="Times New Roman" w:cs="Times New Roman"/>
          <w:color w:val="383838"/>
          <w:sz w:val="25"/>
          <w:szCs w:val="25"/>
        </w:rPr>
        <w:t>a</w:t>
      </w:r>
      <w:r>
        <w:rPr>
          <w:rFonts w:ascii="Times New Roman" w:eastAsia="Times New Roman" w:hAnsi="Times New Roman" w:cs="Times New Roman"/>
          <w:color w:val="383838"/>
          <w:spacing w:val="12"/>
          <w:sz w:val="25"/>
          <w:szCs w:val="25"/>
        </w:rPr>
        <w:t xml:space="preserve"> </w:t>
      </w:r>
      <w:r>
        <w:rPr>
          <w:rFonts w:ascii="Times New Roman" w:eastAsia="Times New Roman" w:hAnsi="Times New Roman" w:cs="Times New Roman"/>
          <w:color w:val="383838"/>
          <w:sz w:val="25"/>
          <w:szCs w:val="25"/>
        </w:rPr>
        <w:t>présenté</w:t>
      </w:r>
      <w:r>
        <w:rPr>
          <w:rFonts w:ascii="Times New Roman" w:eastAsia="Times New Roman" w:hAnsi="Times New Roman" w:cs="Times New Roman"/>
          <w:color w:val="383838"/>
          <w:spacing w:val="35"/>
          <w:sz w:val="25"/>
          <w:szCs w:val="25"/>
        </w:rPr>
        <w:t xml:space="preserve"> </w:t>
      </w:r>
      <w:r>
        <w:rPr>
          <w:rFonts w:ascii="Times New Roman" w:eastAsia="Times New Roman" w:hAnsi="Times New Roman" w:cs="Times New Roman"/>
          <w:color w:val="383838"/>
          <w:sz w:val="25"/>
          <w:szCs w:val="25"/>
        </w:rPr>
        <w:t>le</w:t>
      </w:r>
      <w:r>
        <w:rPr>
          <w:rFonts w:ascii="Times New Roman" w:eastAsia="Times New Roman" w:hAnsi="Times New Roman" w:cs="Times New Roman"/>
          <w:color w:val="383838"/>
          <w:spacing w:val="10"/>
          <w:sz w:val="25"/>
          <w:szCs w:val="25"/>
        </w:rPr>
        <w:t xml:space="preserve"> </w:t>
      </w:r>
      <w:r>
        <w:rPr>
          <w:rFonts w:ascii="Times New Roman" w:eastAsia="Times New Roman" w:hAnsi="Times New Roman" w:cs="Times New Roman"/>
          <w:color w:val="383838"/>
          <w:sz w:val="25"/>
          <w:szCs w:val="25"/>
        </w:rPr>
        <w:t>but</w:t>
      </w:r>
      <w:r>
        <w:rPr>
          <w:rFonts w:ascii="Times New Roman" w:eastAsia="Times New Roman" w:hAnsi="Times New Roman" w:cs="Times New Roman"/>
          <w:color w:val="383838"/>
          <w:spacing w:val="33"/>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19"/>
          <w:sz w:val="25"/>
          <w:szCs w:val="25"/>
        </w:rPr>
        <w:t xml:space="preserve"> </w:t>
      </w:r>
      <w:r>
        <w:rPr>
          <w:rFonts w:ascii="Times New Roman" w:eastAsia="Times New Roman" w:hAnsi="Times New Roman" w:cs="Times New Roman"/>
          <w:color w:val="383838"/>
          <w:sz w:val="25"/>
          <w:szCs w:val="25"/>
        </w:rPr>
        <w:t>la</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mission</w:t>
      </w:r>
      <w:r>
        <w:rPr>
          <w:rFonts w:ascii="Times New Roman" w:eastAsia="Times New Roman" w:hAnsi="Times New Roman" w:cs="Times New Roman"/>
          <w:color w:val="383838"/>
          <w:spacing w:val="29"/>
          <w:sz w:val="25"/>
          <w:szCs w:val="25"/>
        </w:rPr>
        <w:t xml:space="preserve"> </w:t>
      </w:r>
      <w:r>
        <w:rPr>
          <w:rFonts w:ascii="Times New Roman" w:eastAsia="Times New Roman" w:hAnsi="Times New Roman" w:cs="Times New Roman"/>
          <w:color w:val="383838"/>
          <w:sz w:val="25"/>
          <w:szCs w:val="25"/>
        </w:rPr>
        <w:t>qui</w:t>
      </w:r>
      <w:r>
        <w:rPr>
          <w:rFonts w:ascii="Times New Roman" w:eastAsia="Times New Roman" w:hAnsi="Times New Roman" w:cs="Times New Roman"/>
          <w:color w:val="383838"/>
          <w:spacing w:val="15"/>
          <w:sz w:val="25"/>
          <w:szCs w:val="25"/>
        </w:rPr>
        <w:t xml:space="preserve"> </w:t>
      </w:r>
      <w:r>
        <w:rPr>
          <w:rFonts w:ascii="Times New Roman" w:eastAsia="Times New Roman" w:hAnsi="Times New Roman" w:cs="Times New Roman"/>
          <w:color w:val="383838"/>
          <w:sz w:val="25"/>
          <w:szCs w:val="25"/>
        </w:rPr>
        <w:t>tient</w:t>
      </w:r>
      <w:r>
        <w:rPr>
          <w:rFonts w:ascii="Times New Roman" w:eastAsia="Times New Roman" w:hAnsi="Times New Roman" w:cs="Times New Roman"/>
          <w:color w:val="383838"/>
          <w:spacing w:val="31"/>
          <w:sz w:val="25"/>
          <w:szCs w:val="25"/>
        </w:rPr>
        <w:t xml:space="preserve"> </w:t>
      </w:r>
      <w:r>
        <w:rPr>
          <w:rFonts w:ascii="Times New Roman" w:eastAsia="Times New Roman" w:hAnsi="Times New Roman" w:cs="Times New Roman"/>
          <w:color w:val="383838"/>
          <w:sz w:val="25"/>
          <w:szCs w:val="25"/>
        </w:rPr>
        <w:t>lieu</w:t>
      </w:r>
      <w:r>
        <w:rPr>
          <w:rFonts w:ascii="Times New Roman" w:eastAsia="Times New Roman" w:hAnsi="Times New Roman" w:cs="Times New Roman"/>
          <w:color w:val="383838"/>
          <w:spacing w:val="1"/>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 xml:space="preserve">Consultation </w:t>
      </w:r>
      <w:r>
        <w:rPr>
          <w:rFonts w:ascii="Times New Roman" w:eastAsia="Times New Roman" w:hAnsi="Times New Roman" w:cs="Times New Roman"/>
          <w:color w:val="383838"/>
          <w:spacing w:val="9"/>
          <w:sz w:val="25"/>
          <w:szCs w:val="25"/>
        </w:rPr>
        <w:t xml:space="preserve"> </w:t>
      </w:r>
      <w:r>
        <w:rPr>
          <w:rFonts w:ascii="Times New Roman" w:eastAsia="Times New Roman" w:hAnsi="Times New Roman" w:cs="Times New Roman"/>
          <w:color w:val="383838"/>
          <w:w w:val="104"/>
          <w:sz w:val="25"/>
          <w:szCs w:val="25"/>
        </w:rPr>
        <w:t xml:space="preserve">Publique </w:t>
      </w:r>
      <w:r>
        <w:rPr>
          <w:rFonts w:ascii="Times New Roman" w:eastAsia="Times New Roman" w:hAnsi="Times New Roman" w:cs="Times New Roman"/>
          <w:color w:val="383838"/>
          <w:sz w:val="25"/>
          <w:szCs w:val="25"/>
        </w:rPr>
        <w:t>avec</w:t>
      </w:r>
      <w:r>
        <w:rPr>
          <w:rFonts w:ascii="Times New Roman" w:eastAsia="Times New Roman" w:hAnsi="Times New Roman" w:cs="Times New Roman"/>
          <w:color w:val="383838"/>
          <w:spacing w:val="5"/>
          <w:sz w:val="25"/>
          <w:szCs w:val="25"/>
        </w:rPr>
        <w:t xml:space="preserve">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7"/>
          <w:sz w:val="25"/>
          <w:szCs w:val="25"/>
        </w:rPr>
        <w:t xml:space="preserve"> </w:t>
      </w:r>
      <w:r>
        <w:rPr>
          <w:rFonts w:ascii="Times New Roman" w:eastAsia="Times New Roman" w:hAnsi="Times New Roman" w:cs="Times New Roman"/>
          <w:color w:val="383838"/>
          <w:sz w:val="25"/>
          <w:szCs w:val="25"/>
        </w:rPr>
        <w:t>parties</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prenantes</w:t>
      </w:r>
      <w:r>
        <w:rPr>
          <w:rFonts w:ascii="Times New Roman" w:eastAsia="Times New Roman" w:hAnsi="Times New Roman" w:cs="Times New Roman"/>
          <w:color w:val="383838"/>
          <w:spacing w:val="59"/>
          <w:sz w:val="25"/>
          <w:szCs w:val="25"/>
        </w:rPr>
        <w:t xml:space="preserve"> </w:t>
      </w:r>
      <w:r>
        <w:rPr>
          <w:rFonts w:ascii="Times New Roman" w:eastAsia="Times New Roman" w:hAnsi="Times New Roman" w:cs="Times New Roman"/>
          <w:color w:val="383838"/>
          <w:sz w:val="25"/>
          <w:szCs w:val="25"/>
        </w:rPr>
        <w:t>dans</w:t>
      </w:r>
      <w:r>
        <w:rPr>
          <w:rFonts w:ascii="Times New Roman" w:eastAsia="Times New Roman" w:hAnsi="Times New Roman" w:cs="Times New Roman"/>
          <w:color w:val="383838"/>
          <w:spacing w:val="21"/>
          <w:sz w:val="25"/>
          <w:szCs w:val="25"/>
        </w:rPr>
        <w:t xml:space="preserve"> </w:t>
      </w:r>
      <w:r>
        <w:rPr>
          <w:rFonts w:ascii="Times New Roman" w:eastAsia="Times New Roman" w:hAnsi="Times New Roman" w:cs="Times New Roman"/>
          <w:color w:val="383838"/>
          <w:sz w:val="25"/>
          <w:szCs w:val="25"/>
        </w:rPr>
        <w:t>le</w:t>
      </w:r>
      <w:r>
        <w:rPr>
          <w:rFonts w:ascii="Times New Roman" w:eastAsia="Times New Roman" w:hAnsi="Times New Roman" w:cs="Times New Roman"/>
          <w:color w:val="383838"/>
          <w:spacing w:val="5"/>
          <w:sz w:val="25"/>
          <w:szCs w:val="25"/>
        </w:rPr>
        <w:t xml:space="preserve"> </w:t>
      </w:r>
      <w:r>
        <w:rPr>
          <w:rFonts w:ascii="Times New Roman" w:eastAsia="Times New Roman" w:hAnsi="Times New Roman" w:cs="Times New Roman"/>
          <w:color w:val="383838"/>
          <w:sz w:val="25"/>
          <w:szCs w:val="25"/>
        </w:rPr>
        <w:t>cadre</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5"/>
          <w:sz w:val="25"/>
          <w:szCs w:val="25"/>
        </w:rPr>
        <w:t xml:space="preserve"> </w:t>
      </w:r>
      <w:r>
        <w:rPr>
          <w:rFonts w:ascii="Times New Roman" w:eastAsia="Times New Roman" w:hAnsi="Times New Roman" w:cs="Times New Roman"/>
          <w:color w:val="383838"/>
          <w:sz w:val="25"/>
          <w:szCs w:val="25"/>
        </w:rPr>
        <w:t xml:space="preserve">l'élaboration </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du</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Plan</w:t>
      </w:r>
      <w:r>
        <w:rPr>
          <w:rFonts w:ascii="Times New Roman" w:eastAsia="Times New Roman" w:hAnsi="Times New Roman" w:cs="Times New Roman"/>
          <w:color w:val="383838"/>
          <w:spacing w:val="31"/>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6"/>
          <w:sz w:val="25"/>
          <w:szCs w:val="25"/>
        </w:rPr>
        <w:t xml:space="preserve"> </w:t>
      </w:r>
      <w:r>
        <w:rPr>
          <w:rFonts w:ascii="Times New Roman" w:eastAsia="Times New Roman" w:hAnsi="Times New Roman" w:cs="Times New Roman"/>
          <w:color w:val="4B4949"/>
          <w:w w:val="96"/>
          <w:sz w:val="25"/>
          <w:szCs w:val="25"/>
        </w:rPr>
        <w:t>1\1obilisation</w:t>
      </w:r>
      <w:r>
        <w:rPr>
          <w:rFonts w:ascii="Times New Roman" w:eastAsia="Times New Roman" w:hAnsi="Times New Roman" w:cs="Times New Roman"/>
          <w:color w:val="4B4949"/>
          <w:spacing w:val="16"/>
          <w:w w:val="96"/>
          <w:sz w:val="25"/>
          <w:szCs w:val="25"/>
        </w:rPr>
        <w:t xml:space="preserve"> </w:t>
      </w:r>
      <w:r>
        <w:rPr>
          <w:rFonts w:ascii="Times New Roman" w:eastAsia="Times New Roman" w:hAnsi="Times New Roman" w:cs="Times New Roman"/>
          <w:color w:val="383838"/>
          <w:w w:val="102"/>
          <w:sz w:val="25"/>
          <w:szCs w:val="25"/>
        </w:rPr>
        <w:t xml:space="preserve">des </w:t>
      </w:r>
      <w:r>
        <w:rPr>
          <w:rFonts w:ascii="Times New Roman" w:eastAsia="Times New Roman" w:hAnsi="Times New Roman" w:cs="Times New Roman"/>
          <w:color w:val="383838"/>
          <w:sz w:val="25"/>
          <w:szCs w:val="25"/>
        </w:rPr>
        <w:t xml:space="preserve">Parties </w:t>
      </w:r>
      <w:r>
        <w:rPr>
          <w:rFonts w:ascii="Times New Roman" w:eastAsia="Times New Roman" w:hAnsi="Times New Roman" w:cs="Times New Roman"/>
          <w:color w:val="383838"/>
          <w:spacing w:val="49"/>
          <w:sz w:val="25"/>
          <w:szCs w:val="25"/>
        </w:rPr>
        <w:t xml:space="preserve"> </w:t>
      </w:r>
      <w:r>
        <w:rPr>
          <w:rFonts w:ascii="Times New Roman" w:eastAsia="Times New Roman" w:hAnsi="Times New Roman" w:cs="Times New Roman"/>
          <w:color w:val="383838"/>
          <w:sz w:val="25"/>
          <w:szCs w:val="25"/>
        </w:rPr>
        <w:t xml:space="preserve">Prenantes  </w:t>
      </w:r>
      <w:r>
        <w:rPr>
          <w:rFonts w:ascii="Times New Roman" w:eastAsia="Times New Roman" w:hAnsi="Times New Roman" w:cs="Times New Roman"/>
          <w:color w:val="383838"/>
          <w:spacing w:val="40"/>
          <w:sz w:val="25"/>
          <w:szCs w:val="25"/>
        </w:rPr>
        <w:t xml:space="preserve"> </w:t>
      </w:r>
      <w:r>
        <w:rPr>
          <w:rFonts w:ascii="Times New Roman" w:eastAsia="Times New Roman" w:hAnsi="Times New Roman" w:cs="Times New Roman"/>
          <w:color w:val="383838"/>
          <w:w w:val="108"/>
          <w:sz w:val="25"/>
          <w:szCs w:val="25"/>
        </w:rPr>
        <w:t xml:space="preserve">(PMPP)/projet </w:t>
      </w:r>
      <w:r>
        <w:rPr>
          <w:rFonts w:ascii="Times New Roman" w:eastAsia="Times New Roman" w:hAnsi="Times New Roman" w:cs="Times New Roman"/>
          <w:color w:val="383838"/>
          <w:spacing w:val="25"/>
          <w:w w:val="108"/>
          <w:sz w:val="25"/>
          <w:szCs w:val="25"/>
        </w:rPr>
        <w:t xml:space="preserve"> </w:t>
      </w:r>
      <w:r>
        <w:rPr>
          <w:rFonts w:ascii="Times New Roman" w:eastAsia="Times New Roman" w:hAnsi="Times New Roman" w:cs="Times New Roman"/>
          <w:color w:val="383838"/>
          <w:sz w:val="25"/>
          <w:szCs w:val="25"/>
        </w:rPr>
        <w:t xml:space="preserve">sectoriel </w:t>
      </w:r>
      <w:r>
        <w:rPr>
          <w:rFonts w:ascii="Times New Roman" w:eastAsia="Times New Roman" w:hAnsi="Times New Roman" w:cs="Times New Roman"/>
          <w:color w:val="383838"/>
          <w:spacing w:val="41"/>
          <w:sz w:val="25"/>
          <w:szCs w:val="25"/>
        </w:rPr>
        <w:t xml:space="preserve"> </w:t>
      </w:r>
      <w:r>
        <w:rPr>
          <w:rFonts w:ascii="Times New Roman" w:eastAsia="Times New Roman" w:hAnsi="Times New Roman" w:cs="Times New Roman"/>
          <w:color w:val="383838"/>
          <w:sz w:val="25"/>
          <w:szCs w:val="25"/>
        </w:rPr>
        <w:t xml:space="preserve">eau </w:t>
      </w:r>
      <w:r>
        <w:rPr>
          <w:rFonts w:ascii="Times New Roman" w:eastAsia="Times New Roman" w:hAnsi="Times New Roman" w:cs="Times New Roman"/>
          <w:color w:val="383838"/>
          <w:spacing w:val="40"/>
          <w:sz w:val="25"/>
          <w:szCs w:val="25"/>
        </w:rPr>
        <w:t xml:space="preserve"> </w:t>
      </w:r>
      <w:r>
        <w:rPr>
          <w:rFonts w:ascii="Times New Roman" w:eastAsia="Times New Roman" w:hAnsi="Times New Roman" w:cs="Times New Roman"/>
          <w:color w:val="383838"/>
          <w:sz w:val="25"/>
          <w:szCs w:val="25"/>
        </w:rPr>
        <w:t xml:space="preserve">et </w:t>
      </w:r>
      <w:r>
        <w:rPr>
          <w:rFonts w:ascii="Times New Roman" w:eastAsia="Times New Roman" w:hAnsi="Times New Roman" w:cs="Times New Roman"/>
          <w:color w:val="383838"/>
          <w:spacing w:val="48"/>
          <w:sz w:val="25"/>
          <w:szCs w:val="25"/>
        </w:rPr>
        <w:t xml:space="preserve"> </w:t>
      </w:r>
      <w:r>
        <w:rPr>
          <w:rFonts w:ascii="Times New Roman" w:eastAsia="Times New Roman" w:hAnsi="Times New Roman" w:cs="Times New Roman"/>
          <w:color w:val="383838"/>
          <w:sz w:val="25"/>
          <w:szCs w:val="25"/>
        </w:rPr>
        <w:t xml:space="preserve">assainissemen.t </w:t>
      </w:r>
      <w:r>
        <w:rPr>
          <w:rFonts w:ascii="Times New Roman" w:eastAsia="Times New Roman" w:hAnsi="Times New Roman" w:cs="Times New Roman"/>
          <w:color w:val="383838"/>
          <w:spacing w:val="2"/>
          <w:sz w:val="25"/>
          <w:szCs w:val="25"/>
        </w:rPr>
        <w:t xml:space="preserve"> </w:t>
      </w:r>
      <w:r>
        <w:rPr>
          <w:rFonts w:ascii="Times New Roman" w:eastAsia="Times New Roman" w:hAnsi="Times New Roman" w:cs="Times New Roman"/>
          <w:color w:val="383838"/>
          <w:sz w:val="25"/>
          <w:szCs w:val="25"/>
        </w:rPr>
        <w:t xml:space="preserve">qui </w:t>
      </w:r>
      <w:r>
        <w:rPr>
          <w:rFonts w:ascii="Times New Roman" w:eastAsia="Times New Roman" w:hAnsi="Times New Roman" w:cs="Times New Roman"/>
          <w:color w:val="383838"/>
          <w:spacing w:val="42"/>
          <w:sz w:val="25"/>
          <w:szCs w:val="25"/>
        </w:rPr>
        <w:t xml:space="preserve"> </w:t>
      </w:r>
      <w:r>
        <w:rPr>
          <w:rFonts w:ascii="Times New Roman" w:eastAsia="Times New Roman" w:hAnsi="Times New Roman" w:cs="Times New Roman"/>
          <w:color w:val="383838"/>
          <w:w w:val="103"/>
          <w:sz w:val="25"/>
          <w:szCs w:val="25"/>
        </w:rPr>
        <w:t xml:space="preserve">s'articule </w:t>
      </w:r>
      <w:r>
        <w:rPr>
          <w:rFonts w:ascii="Times New Roman" w:eastAsia="Times New Roman" w:hAnsi="Times New Roman" w:cs="Times New Roman"/>
          <w:color w:val="383838"/>
          <w:sz w:val="25"/>
          <w:szCs w:val="25"/>
        </w:rPr>
        <w:t>autour</w:t>
      </w:r>
      <w:r>
        <w:rPr>
          <w:rFonts w:ascii="Times New Roman" w:eastAsia="Times New Roman" w:hAnsi="Times New Roman" w:cs="Times New Roman"/>
          <w:color w:val="383838"/>
          <w:spacing w:val="44"/>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22"/>
          <w:sz w:val="25"/>
          <w:szCs w:val="25"/>
        </w:rPr>
        <w:t xml:space="preserve"> </w:t>
      </w:r>
      <w:r>
        <w:rPr>
          <w:rFonts w:ascii="Times New Roman" w:eastAsia="Times New Roman" w:hAnsi="Times New Roman" w:cs="Times New Roman"/>
          <w:color w:val="383838"/>
          <w:sz w:val="25"/>
          <w:szCs w:val="25"/>
        </w:rPr>
        <w:t>éléments</w:t>
      </w:r>
      <w:r>
        <w:rPr>
          <w:rFonts w:ascii="Times New Roman" w:eastAsia="Times New Roman" w:hAnsi="Times New Roman" w:cs="Times New Roman"/>
          <w:color w:val="383838"/>
          <w:spacing w:val="32"/>
          <w:sz w:val="25"/>
          <w:szCs w:val="25"/>
        </w:rPr>
        <w:t xml:space="preserve"> </w:t>
      </w:r>
      <w:r>
        <w:rPr>
          <w:rFonts w:ascii="Times New Roman" w:eastAsia="Times New Roman" w:hAnsi="Times New Roman" w:cs="Times New Roman"/>
          <w:color w:val="383838"/>
          <w:sz w:val="25"/>
          <w:szCs w:val="25"/>
        </w:rPr>
        <w:t>suivants</w:t>
      </w:r>
      <w:r>
        <w:rPr>
          <w:rFonts w:ascii="Times New Roman" w:eastAsia="Times New Roman" w:hAnsi="Times New Roman" w:cs="Times New Roman"/>
          <w:color w:val="383838"/>
          <w:spacing w:val="17"/>
          <w:sz w:val="25"/>
          <w:szCs w:val="25"/>
        </w:rPr>
        <w:t xml:space="preserve"> </w:t>
      </w:r>
      <w:r>
        <w:rPr>
          <w:rFonts w:ascii="Times New Roman" w:eastAsia="Times New Roman" w:hAnsi="Times New Roman" w:cs="Times New Roman"/>
          <w:color w:val="383838"/>
          <w:w w:val="102"/>
          <w:sz w:val="25"/>
          <w:szCs w:val="25"/>
        </w:rPr>
        <w:t>:</w:t>
      </w:r>
    </w:p>
    <w:p w14:paraId="1FA027F4" w14:textId="77777777" w:rsidR="00FA63C9" w:rsidRDefault="00FA63C9" w:rsidP="00FA63C9">
      <w:pPr>
        <w:spacing w:before="5" w:after="0" w:line="190" w:lineRule="exact"/>
        <w:rPr>
          <w:sz w:val="19"/>
          <w:szCs w:val="19"/>
        </w:rPr>
      </w:pPr>
    </w:p>
    <w:p w14:paraId="5E297A47" w14:textId="77777777" w:rsidR="00FA63C9" w:rsidRDefault="00FA63C9" w:rsidP="00FA63C9">
      <w:pPr>
        <w:spacing w:after="0" w:line="240" w:lineRule="auto"/>
        <w:ind w:left="1594" w:right="-20"/>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 xml:space="preserve">1. </w:t>
      </w:r>
      <w:r>
        <w:rPr>
          <w:rFonts w:ascii="Times New Roman" w:eastAsia="Times New Roman" w:hAnsi="Times New Roman" w:cs="Times New Roman"/>
          <w:color w:val="383838"/>
          <w:spacing w:val="38"/>
          <w:sz w:val="25"/>
          <w:szCs w:val="25"/>
        </w:rPr>
        <w:t xml:space="preserve"> </w:t>
      </w:r>
      <w:r>
        <w:rPr>
          <w:rFonts w:ascii="Times New Roman" w:eastAsia="Times New Roman" w:hAnsi="Times New Roman" w:cs="Times New Roman"/>
          <w:color w:val="383838"/>
          <w:sz w:val="25"/>
          <w:szCs w:val="25"/>
        </w:rPr>
        <w:t xml:space="preserve">Identification </w:t>
      </w:r>
      <w:r>
        <w:rPr>
          <w:rFonts w:ascii="Times New Roman" w:eastAsia="Times New Roman" w:hAnsi="Times New Roman" w:cs="Times New Roman"/>
          <w:color w:val="383838"/>
          <w:spacing w:val="13"/>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19"/>
          <w:sz w:val="25"/>
          <w:szCs w:val="25"/>
        </w:rPr>
        <w:t xml:space="preserve"> </w:t>
      </w:r>
      <w:r>
        <w:rPr>
          <w:rFonts w:ascii="Times New Roman" w:eastAsia="Times New Roman" w:hAnsi="Times New Roman" w:cs="Times New Roman"/>
          <w:color w:val="383838"/>
          <w:sz w:val="25"/>
          <w:szCs w:val="25"/>
        </w:rPr>
        <w:t>parties</w:t>
      </w:r>
      <w:r>
        <w:rPr>
          <w:rFonts w:ascii="Times New Roman" w:eastAsia="Times New Roman" w:hAnsi="Times New Roman" w:cs="Times New Roman"/>
          <w:color w:val="383838"/>
          <w:spacing w:val="29"/>
          <w:sz w:val="25"/>
          <w:szCs w:val="25"/>
        </w:rPr>
        <w:t xml:space="preserve"> </w:t>
      </w:r>
      <w:r>
        <w:rPr>
          <w:rFonts w:ascii="Times New Roman" w:eastAsia="Times New Roman" w:hAnsi="Times New Roman" w:cs="Times New Roman"/>
          <w:color w:val="383838"/>
          <w:w w:val="105"/>
          <w:sz w:val="25"/>
          <w:szCs w:val="25"/>
        </w:rPr>
        <w:t>prenantes,</w:t>
      </w:r>
    </w:p>
    <w:p w14:paraId="7844F04C" w14:textId="77777777" w:rsidR="00FA63C9" w:rsidRDefault="00FA63C9" w:rsidP="00FA63C9">
      <w:pPr>
        <w:spacing w:before="10" w:after="0" w:line="260" w:lineRule="exact"/>
        <w:rPr>
          <w:sz w:val="26"/>
          <w:szCs w:val="26"/>
        </w:rPr>
      </w:pPr>
    </w:p>
    <w:p w14:paraId="07C39324" w14:textId="77777777" w:rsidR="00FA63C9" w:rsidRDefault="00FA63C9" w:rsidP="00FA63C9">
      <w:pPr>
        <w:spacing w:after="0" w:line="240" w:lineRule="auto"/>
        <w:ind w:left="1541" w:right="831"/>
        <w:jc w:val="center"/>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 xml:space="preserve">2. </w:t>
      </w:r>
      <w:r>
        <w:rPr>
          <w:rFonts w:ascii="Times New Roman" w:eastAsia="Times New Roman" w:hAnsi="Times New Roman" w:cs="Times New Roman"/>
          <w:color w:val="383838"/>
          <w:spacing w:val="37"/>
          <w:sz w:val="25"/>
          <w:szCs w:val="25"/>
        </w:rPr>
        <w:t xml:space="preserve"> </w:t>
      </w:r>
      <w:r>
        <w:rPr>
          <w:rFonts w:ascii="Times New Roman" w:eastAsia="Times New Roman" w:hAnsi="Times New Roman" w:cs="Times New Roman"/>
          <w:color w:val="383838"/>
          <w:sz w:val="25"/>
          <w:szCs w:val="25"/>
        </w:rPr>
        <w:t>Description</w:t>
      </w:r>
      <w:r>
        <w:rPr>
          <w:rFonts w:ascii="Times New Roman" w:eastAsia="Times New Roman" w:hAnsi="Times New Roman" w:cs="Times New Roman"/>
          <w:color w:val="383838"/>
          <w:spacing w:val="62"/>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20"/>
          <w:sz w:val="25"/>
          <w:szCs w:val="25"/>
        </w:rPr>
        <w:t xml:space="preserve"> </w:t>
      </w:r>
      <w:r>
        <w:rPr>
          <w:rFonts w:ascii="Times New Roman" w:eastAsia="Times New Roman" w:hAnsi="Times New Roman" w:cs="Times New Roman"/>
          <w:color w:val="383838"/>
          <w:sz w:val="25"/>
          <w:szCs w:val="25"/>
        </w:rPr>
        <w:t xml:space="preserve">méthodes </w:t>
      </w:r>
      <w:r>
        <w:rPr>
          <w:rFonts w:ascii="Times New Roman" w:eastAsia="Times New Roman" w:hAnsi="Times New Roman" w:cs="Times New Roman"/>
          <w:color w:val="383838"/>
          <w:spacing w:val="10"/>
          <w:sz w:val="25"/>
          <w:szCs w:val="25"/>
        </w:rPr>
        <w:t xml:space="preserve"> </w:t>
      </w:r>
      <w:r>
        <w:rPr>
          <w:rFonts w:ascii="Times New Roman" w:eastAsia="Times New Roman" w:hAnsi="Times New Roman" w:cs="Times New Roman"/>
          <w:color w:val="383838"/>
          <w:sz w:val="25"/>
          <w:szCs w:val="25"/>
        </w:rPr>
        <w:t>pour</w:t>
      </w:r>
      <w:r>
        <w:rPr>
          <w:rFonts w:ascii="Times New Roman" w:eastAsia="Times New Roman" w:hAnsi="Times New Roman" w:cs="Times New Roman"/>
          <w:color w:val="383838"/>
          <w:spacing w:val="38"/>
          <w:sz w:val="25"/>
          <w:szCs w:val="25"/>
        </w:rPr>
        <w:t xml:space="preserve"> </w:t>
      </w:r>
      <w:r>
        <w:rPr>
          <w:rFonts w:ascii="Times New Roman" w:eastAsia="Times New Roman" w:hAnsi="Times New Roman" w:cs="Times New Roman"/>
          <w:color w:val="383838"/>
          <w:sz w:val="25"/>
          <w:szCs w:val="25"/>
        </w:rPr>
        <w:t>la</w:t>
      </w:r>
      <w:r>
        <w:rPr>
          <w:rFonts w:ascii="Times New Roman" w:eastAsia="Times New Roman" w:hAnsi="Times New Roman" w:cs="Times New Roman"/>
          <w:color w:val="383838"/>
          <w:spacing w:val="3"/>
          <w:sz w:val="25"/>
          <w:szCs w:val="25"/>
        </w:rPr>
        <w:t xml:space="preserve"> </w:t>
      </w:r>
      <w:r>
        <w:rPr>
          <w:rFonts w:ascii="Times New Roman" w:eastAsia="Times New Roman" w:hAnsi="Times New Roman" w:cs="Times New Roman"/>
          <w:color w:val="383838"/>
          <w:sz w:val="25"/>
          <w:szCs w:val="25"/>
        </w:rPr>
        <w:t>mobilisation</w:t>
      </w:r>
      <w:r>
        <w:rPr>
          <w:rFonts w:ascii="Times New Roman" w:eastAsia="Times New Roman" w:hAnsi="Times New Roman" w:cs="Times New Roman"/>
          <w:color w:val="383838"/>
          <w:spacing w:val="46"/>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17"/>
          <w:sz w:val="25"/>
          <w:szCs w:val="25"/>
        </w:rPr>
        <w:t xml:space="preserve"> </w:t>
      </w:r>
      <w:r>
        <w:rPr>
          <w:rFonts w:ascii="Times New Roman" w:eastAsia="Times New Roman" w:hAnsi="Times New Roman" w:cs="Times New Roman"/>
          <w:color w:val="383838"/>
          <w:w w:val="105"/>
          <w:sz w:val="25"/>
          <w:szCs w:val="25"/>
        </w:rPr>
        <w:t>acteurs/bénéficiaires,</w:t>
      </w:r>
    </w:p>
    <w:p w14:paraId="74F0858C" w14:textId="77777777" w:rsidR="00FA63C9" w:rsidRDefault="00FA63C9" w:rsidP="00FA63C9">
      <w:pPr>
        <w:spacing w:before="6" w:after="0" w:line="260" w:lineRule="exact"/>
        <w:rPr>
          <w:sz w:val="26"/>
          <w:szCs w:val="26"/>
        </w:rPr>
      </w:pPr>
    </w:p>
    <w:p w14:paraId="4A4031E9" w14:textId="77777777" w:rsidR="00FA63C9" w:rsidRDefault="00FA63C9" w:rsidP="00FA63C9">
      <w:pPr>
        <w:spacing w:after="0" w:line="303" w:lineRule="auto"/>
        <w:ind w:left="1920" w:right="363" w:hanging="335"/>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 xml:space="preserve">3. </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 xml:space="preserve">Description </w:t>
      </w:r>
      <w:r>
        <w:rPr>
          <w:rFonts w:ascii="Times New Roman" w:eastAsia="Times New Roman" w:hAnsi="Times New Roman" w:cs="Times New Roman"/>
          <w:color w:val="383838"/>
          <w:spacing w:val="16"/>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19"/>
          <w:sz w:val="25"/>
          <w:szCs w:val="25"/>
        </w:rPr>
        <w:t xml:space="preserve"> </w:t>
      </w:r>
      <w:r>
        <w:rPr>
          <w:rFonts w:ascii="Times New Roman" w:eastAsia="Times New Roman" w:hAnsi="Times New Roman" w:cs="Times New Roman"/>
          <w:color w:val="383838"/>
          <w:sz w:val="25"/>
          <w:szCs w:val="25"/>
        </w:rPr>
        <w:t xml:space="preserve">procédures </w:t>
      </w:r>
      <w:r>
        <w:rPr>
          <w:rFonts w:ascii="Times New Roman" w:eastAsia="Times New Roman" w:hAnsi="Times New Roman" w:cs="Times New Roman"/>
          <w:color w:val="383838"/>
          <w:spacing w:val="1"/>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18"/>
          <w:sz w:val="25"/>
          <w:szCs w:val="25"/>
        </w:rPr>
        <w:t xml:space="preserve"> </w:t>
      </w:r>
      <w:r>
        <w:rPr>
          <w:rFonts w:ascii="Times New Roman" w:eastAsia="Times New Roman" w:hAnsi="Times New Roman" w:cs="Times New Roman"/>
          <w:color w:val="383838"/>
          <w:sz w:val="25"/>
          <w:szCs w:val="25"/>
        </w:rPr>
        <w:t>outils</w:t>
      </w:r>
      <w:r>
        <w:rPr>
          <w:rFonts w:ascii="Times New Roman" w:eastAsia="Times New Roman" w:hAnsi="Times New Roman" w:cs="Times New Roman"/>
          <w:color w:val="383838"/>
          <w:spacing w:val="20"/>
          <w:sz w:val="25"/>
          <w:szCs w:val="25"/>
        </w:rPr>
        <w:t xml:space="preserve"> </w:t>
      </w:r>
      <w:proofErr w:type="spellStart"/>
      <w:r>
        <w:rPr>
          <w:rFonts w:ascii="Times New Roman" w:eastAsia="Times New Roman" w:hAnsi="Times New Roman" w:cs="Times New Roman"/>
          <w:color w:val="383838"/>
          <w:sz w:val="25"/>
          <w:szCs w:val="25"/>
        </w:rPr>
        <w:t>appropries</w:t>
      </w:r>
      <w:proofErr w:type="spellEnd"/>
      <w:r>
        <w:rPr>
          <w:rFonts w:ascii="Times New Roman" w:eastAsia="Times New Roman" w:hAnsi="Times New Roman" w:cs="Times New Roman"/>
          <w:color w:val="383838"/>
          <w:sz w:val="25"/>
          <w:szCs w:val="25"/>
        </w:rPr>
        <w:t xml:space="preserve"> </w:t>
      </w:r>
      <w:r>
        <w:rPr>
          <w:rFonts w:ascii="Times New Roman" w:eastAsia="Times New Roman" w:hAnsi="Times New Roman" w:cs="Times New Roman"/>
          <w:color w:val="383838"/>
          <w:spacing w:val="11"/>
          <w:sz w:val="25"/>
          <w:szCs w:val="25"/>
        </w:rPr>
        <w:t xml:space="preserve"> </w:t>
      </w:r>
      <w:r>
        <w:rPr>
          <w:rFonts w:ascii="Times New Roman" w:eastAsia="Times New Roman" w:hAnsi="Times New Roman" w:cs="Times New Roman"/>
          <w:color w:val="383838"/>
          <w:sz w:val="25"/>
          <w:szCs w:val="25"/>
        </w:rPr>
        <w:t>pour</w:t>
      </w:r>
      <w:r>
        <w:rPr>
          <w:rFonts w:ascii="Times New Roman" w:eastAsia="Times New Roman" w:hAnsi="Times New Roman" w:cs="Times New Roman"/>
          <w:color w:val="383838"/>
          <w:spacing w:val="44"/>
          <w:sz w:val="25"/>
          <w:szCs w:val="25"/>
        </w:rPr>
        <w:t xml:space="preserve"> </w:t>
      </w:r>
      <w:r>
        <w:rPr>
          <w:rFonts w:ascii="Times New Roman" w:eastAsia="Times New Roman" w:hAnsi="Times New Roman" w:cs="Times New Roman"/>
          <w:color w:val="383838"/>
          <w:sz w:val="25"/>
          <w:szCs w:val="25"/>
        </w:rPr>
        <w:t>nouer</w:t>
      </w:r>
      <w:r>
        <w:rPr>
          <w:rFonts w:ascii="Times New Roman" w:eastAsia="Times New Roman" w:hAnsi="Times New Roman" w:cs="Times New Roman"/>
          <w:color w:val="383838"/>
          <w:spacing w:val="41"/>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20"/>
          <w:sz w:val="25"/>
          <w:szCs w:val="25"/>
        </w:rPr>
        <w:t xml:space="preserve"> </w:t>
      </w:r>
      <w:r>
        <w:rPr>
          <w:rFonts w:ascii="Times New Roman" w:eastAsia="Times New Roman" w:hAnsi="Times New Roman" w:cs="Times New Roman"/>
          <w:color w:val="383838"/>
          <w:sz w:val="25"/>
          <w:szCs w:val="25"/>
        </w:rPr>
        <w:t>maintenir</w:t>
      </w:r>
      <w:r>
        <w:rPr>
          <w:rFonts w:ascii="Times New Roman" w:eastAsia="Times New Roman" w:hAnsi="Times New Roman" w:cs="Times New Roman"/>
          <w:color w:val="383838"/>
          <w:spacing w:val="44"/>
          <w:sz w:val="25"/>
          <w:szCs w:val="25"/>
        </w:rPr>
        <w:t xml:space="preserve"> </w:t>
      </w:r>
      <w:r>
        <w:rPr>
          <w:rFonts w:ascii="Times New Roman" w:eastAsia="Times New Roman" w:hAnsi="Times New Roman" w:cs="Times New Roman"/>
          <w:color w:val="383838"/>
          <w:w w:val="101"/>
          <w:sz w:val="25"/>
          <w:szCs w:val="25"/>
        </w:rPr>
        <w:t xml:space="preserve">avec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12"/>
          <w:sz w:val="25"/>
          <w:szCs w:val="25"/>
        </w:rPr>
        <w:t xml:space="preserve"> </w:t>
      </w:r>
      <w:r>
        <w:rPr>
          <w:rFonts w:ascii="Times New Roman" w:eastAsia="Times New Roman" w:hAnsi="Times New Roman" w:cs="Times New Roman"/>
          <w:color w:val="383838"/>
          <w:sz w:val="25"/>
          <w:szCs w:val="25"/>
        </w:rPr>
        <w:t>parties</w:t>
      </w:r>
      <w:r>
        <w:rPr>
          <w:rFonts w:ascii="Times New Roman" w:eastAsia="Times New Roman" w:hAnsi="Times New Roman" w:cs="Times New Roman"/>
          <w:color w:val="383838"/>
          <w:spacing w:val="23"/>
          <w:sz w:val="25"/>
          <w:szCs w:val="25"/>
        </w:rPr>
        <w:t xml:space="preserve"> </w:t>
      </w:r>
      <w:r>
        <w:rPr>
          <w:rFonts w:ascii="Times New Roman" w:eastAsia="Times New Roman" w:hAnsi="Times New Roman" w:cs="Times New Roman"/>
          <w:color w:val="383838"/>
          <w:sz w:val="25"/>
          <w:szCs w:val="25"/>
        </w:rPr>
        <w:t>prenantes</w:t>
      </w:r>
      <w:r>
        <w:rPr>
          <w:rFonts w:ascii="Times New Roman" w:eastAsia="Times New Roman" w:hAnsi="Times New Roman" w:cs="Times New Roman"/>
          <w:color w:val="383838"/>
          <w:spacing w:val="62"/>
          <w:sz w:val="25"/>
          <w:szCs w:val="25"/>
        </w:rPr>
        <w:t xml:space="preserve"> </w:t>
      </w:r>
      <w:r>
        <w:rPr>
          <w:rFonts w:ascii="Times New Roman" w:eastAsia="Times New Roman" w:hAnsi="Times New Roman" w:cs="Times New Roman"/>
          <w:color w:val="383838"/>
          <w:sz w:val="25"/>
          <w:szCs w:val="25"/>
        </w:rPr>
        <w:t>une</w:t>
      </w:r>
      <w:r>
        <w:rPr>
          <w:rFonts w:ascii="Times New Roman" w:eastAsia="Times New Roman" w:hAnsi="Times New Roman" w:cs="Times New Roman"/>
          <w:color w:val="383838"/>
          <w:spacing w:val="25"/>
          <w:sz w:val="25"/>
          <w:szCs w:val="25"/>
        </w:rPr>
        <w:t xml:space="preserve"> </w:t>
      </w:r>
      <w:r>
        <w:rPr>
          <w:rFonts w:ascii="Times New Roman" w:eastAsia="Times New Roman" w:hAnsi="Times New Roman" w:cs="Times New Roman"/>
          <w:color w:val="383838"/>
          <w:sz w:val="25"/>
          <w:szCs w:val="25"/>
        </w:rPr>
        <w:t>relation</w:t>
      </w:r>
      <w:r>
        <w:rPr>
          <w:rFonts w:ascii="Times New Roman" w:eastAsia="Times New Roman" w:hAnsi="Times New Roman" w:cs="Times New Roman"/>
          <w:color w:val="383838"/>
          <w:spacing w:val="25"/>
          <w:sz w:val="25"/>
          <w:szCs w:val="25"/>
        </w:rPr>
        <w:t xml:space="preserve"> </w:t>
      </w:r>
      <w:r>
        <w:rPr>
          <w:rFonts w:ascii="Times New Roman" w:eastAsia="Times New Roman" w:hAnsi="Times New Roman" w:cs="Times New Roman"/>
          <w:color w:val="383838"/>
          <w:w w:val="105"/>
          <w:sz w:val="25"/>
          <w:szCs w:val="25"/>
        </w:rPr>
        <w:t>constructive,</w:t>
      </w:r>
    </w:p>
    <w:p w14:paraId="1BC7A0C5" w14:textId="77777777" w:rsidR="00FA63C9" w:rsidRDefault="00FA63C9" w:rsidP="00FA63C9">
      <w:pPr>
        <w:spacing w:before="2" w:after="0" w:line="190" w:lineRule="exact"/>
        <w:rPr>
          <w:sz w:val="19"/>
          <w:szCs w:val="19"/>
        </w:rPr>
      </w:pPr>
    </w:p>
    <w:p w14:paraId="546F7956" w14:textId="77777777" w:rsidR="00FA63C9" w:rsidRDefault="00FA63C9" w:rsidP="00FA63C9">
      <w:pPr>
        <w:spacing w:after="0" w:line="295" w:lineRule="auto"/>
        <w:ind w:left="1920" w:right="381" w:hanging="340"/>
        <w:rPr>
          <w:rFonts w:ascii="Times New Roman" w:eastAsia="Times New Roman" w:hAnsi="Times New Roman" w:cs="Times New Roman"/>
          <w:sz w:val="25"/>
          <w:szCs w:val="25"/>
        </w:rPr>
      </w:pPr>
      <w:r>
        <w:rPr>
          <w:rFonts w:ascii="Times New Roman" w:eastAsia="Times New Roman" w:hAnsi="Times New Roman" w:cs="Times New Roman"/>
          <w:color w:val="383838"/>
          <w:sz w:val="25"/>
          <w:szCs w:val="25"/>
        </w:rPr>
        <w:t xml:space="preserve">4. </w:t>
      </w:r>
      <w:r>
        <w:rPr>
          <w:rFonts w:ascii="Times New Roman" w:eastAsia="Times New Roman" w:hAnsi="Times New Roman" w:cs="Times New Roman"/>
          <w:color w:val="383838"/>
          <w:spacing w:val="32"/>
          <w:sz w:val="25"/>
          <w:szCs w:val="25"/>
        </w:rPr>
        <w:t xml:space="preserve"> </w:t>
      </w:r>
      <w:r>
        <w:rPr>
          <w:rFonts w:ascii="Times New Roman" w:eastAsia="Times New Roman" w:hAnsi="Times New Roman" w:cs="Times New Roman"/>
          <w:color w:val="383838"/>
          <w:sz w:val="25"/>
          <w:szCs w:val="25"/>
        </w:rPr>
        <w:t xml:space="preserve">Description   </w:t>
      </w:r>
      <w:r>
        <w:rPr>
          <w:rFonts w:ascii="Times New Roman" w:eastAsia="Times New Roman" w:hAnsi="Times New Roman" w:cs="Times New Roman"/>
          <w:color w:val="383838"/>
          <w:spacing w:val="12"/>
          <w:sz w:val="25"/>
          <w:szCs w:val="25"/>
        </w:rPr>
        <w:t xml:space="preserve"> </w:t>
      </w:r>
      <w:r>
        <w:rPr>
          <w:rFonts w:ascii="Times New Roman" w:eastAsia="Times New Roman" w:hAnsi="Times New Roman" w:cs="Times New Roman"/>
          <w:color w:val="383838"/>
          <w:sz w:val="25"/>
          <w:szCs w:val="25"/>
        </w:rPr>
        <w:t xml:space="preserve">des  </w:t>
      </w:r>
      <w:r>
        <w:rPr>
          <w:rFonts w:ascii="Times New Roman" w:eastAsia="Times New Roman" w:hAnsi="Times New Roman" w:cs="Times New Roman"/>
          <w:color w:val="383838"/>
          <w:spacing w:val="17"/>
          <w:sz w:val="25"/>
          <w:szCs w:val="25"/>
        </w:rPr>
        <w:t xml:space="preserve"> </w:t>
      </w:r>
      <w:r>
        <w:rPr>
          <w:rFonts w:ascii="Times New Roman" w:eastAsia="Times New Roman" w:hAnsi="Times New Roman" w:cs="Times New Roman"/>
          <w:color w:val="383838"/>
          <w:sz w:val="25"/>
          <w:szCs w:val="25"/>
        </w:rPr>
        <w:t xml:space="preserve">méthodes   </w:t>
      </w:r>
      <w:r>
        <w:rPr>
          <w:rFonts w:ascii="Times New Roman" w:eastAsia="Times New Roman" w:hAnsi="Times New Roman" w:cs="Times New Roman"/>
          <w:color w:val="383838"/>
          <w:spacing w:val="8"/>
          <w:sz w:val="25"/>
          <w:szCs w:val="25"/>
        </w:rPr>
        <w:t xml:space="preserve"> </w:t>
      </w:r>
      <w:r>
        <w:rPr>
          <w:rFonts w:ascii="Times New Roman" w:eastAsia="Times New Roman" w:hAnsi="Times New Roman" w:cs="Times New Roman"/>
          <w:color w:val="383838"/>
          <w:sz w:val="25"/>
          <w:szCs w:val="25"/>
        </w:rPr>
        <w:t xml:space="preserve">et  </w:t>
      </w:r>
      <w:r>
        <w:rPr>
          <w:rFonts w:ascii="Times New Roman" w:eastAsia="Times New Roman" w:hAnsi="Times New Roman" w:cs="Times New Roman"/>
          <w:color w:val="383838"/>
          <w:spacing w:val="17"/>
          <w:sz w:val="25"/>
          <w:szCs w:val="25"/>
        </w:rPr>
        <w:t xml:space="preserve"> </w:t>
      </w:r>
      <w:r>
        <w:rPr>
          <w:rFonts w:ascii="Times New Roman" w:eastAsia="Times New Roman" w:hAnsi="Times New Roman" w:cs="Times New Roman"/>
          <w:color w:val="383838"/>
          <w:sz w:val="25"/>
          <w:szCs w:val="25"/>
        </w:rPr>
        <w:t xml:space="preserve">outils  </w:t>
      </w:r>
      <w:r>
        <w:rPr>
          <w:rFonts w:ascii="Times New Roman" w:eastAsia="Times New Roman" w:hAnsi="Times New Roman" w:cs="Times New Roman"/>
          <w:color w:val="383838"/>
          <w:spacing w:val="7"/>
          <w:sz w:val="25"/>
          <w:szCs w:val="25"/>
        </w:rPr>
        <w:t xml:space="preserve"> </w:t>
      </w:r>
      <w:proofErr w:type="spellStart"/>
      <w:r>
        <w:rPr>
          <w:rFonts w:ascii="Times New Roman" w:eastAsia="Times New Roman" w:hAnsi="Times New Roman" w:cs="Times New Roman"/>
          <w:color w:val="383838"/>
          <w:w w:val="110"/>
          <w:sz w:val="25"/>
          <w:szCs w:val="25"/>
        </w:rPr>
        <w:t>permnettant</w:t>
      </w:r>
      <w:proofErr w:type="spellEnd"/>
      <w:r>
        <w:rPr>
          <w:rFonts w:ascii="Times New Roman" w:eastAsia="Times New Roman" w:hAnsi="Times New Roman" w:cs="Times New Roman"/>
          <w:color w:val="383838"/>
          <w:w w:val="110"/>
          <w:sz w:val="25"/>
          <w:szCs w:val="25"/>
        </w:rPr>
        <w:t xml:space="preserve"> </w:t>
      </w:r>
      <w:r>
        <w:rPr>
          <w:rFonts w:ascii="Times New Roman" w:eastAsia="Times New Roman" w:hAnsi="Times New Roman" w:cs="Times New Roman"/>
          <w:color w:val="383838"/>
          <w:spacing w:val="68"/>
          <w:w w:val="110"/>
          <w:sz w:val="25"/>
          <w:szCs w:val="25"/>
        </w:rPr>
        <w:t xml:space="preserve"> </w:t>
      </w:r>
      <w:r>
        <w:rPr>
          <w:rFonts w:ascii="Times New Roman" w:eastAsia="Times New Roman" w:hAnsi="Times New Roman" w:cs="Times New Roman"/>
          <w:color w:val="383838"/>
          <w:sz w:val="25"/>
          <w:szCs w:val="25"/>
        </w:rPr>
        <w:t xml:space="preserve">de  </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 xml:space="preserve">s'assurer  </w:t>
      </w:r>
      <w:r>
        <w:rPr>
          <w:rFonts w:ascii="Times New Roman" w:eastAsia="Times New Roman" w:hAnsi="Times New Roman" w:cs="Times New Roman"/>
          <w:color w:val="383838"/>
          <w:spacing w:val="35"/>
          <w:sz w:val="25"/>
          <w:szCs w:val="25"/>
        </w:rPr>
        <w:t xml:space="preserve"> </w:t>
      </w:r>
      <w:r>
        <w:rPr>
          <w:rFonts w:ascii="Times New Roman" w:eastAsia="Times New Roman" w:hAnsi="Times New Roman" w:cs="Times New Roman"/>
          <w:color w:val="383838"/>
          <w:sz w:val="25"/>
          <w:szCs w:val="25"/>
        </w:rPr>
        <w:t xml:space="preserve">que  </w:t>
      </w:r>
      <w:r>
        <w:rPr>
          <w:rFonts w:ascii="Times New Roman" w:eastAsia="Times New Roman" w:hAnsi="Times New Roman" w:cs="Times New Roman"/>
          <w:color w:val="383838"/>
          <w:spacing w:val="16"/>
          <w:sz w:val="25"/>
          <w:szCs w:val="25"/>
        </w:rPr>
        <w:t xml:space="preserve"> </w:t>
      </w:r>
      <w:r>
        <w:rPr>
          <w:rFonts w:ascii="Times New Roman" w:eastAsia="Times New Roman" w:hAnsi="Times New Roman" w:cs="Times New Roman"/>
          <w:color w:val="383838"/>
          <w:w w:val="101"/>
          <w:sz w:val="25"/>
          <w:szCs w:val="25"/>
        </w:rPr>
        <w:t xml:space="preserve">les </w:t>
      </w:r>
      <w:r>
        <w:rPr>
          <w:rFonts w:ascii="Times New Roman" w:eastAsia="Times New Roman" w:hAnsi="Times New Roman" w:cs="Times New Roman"/>
          <w:color w:val="383838"/>
          <w:sz w:val="25"/>
          <w:szCs w:val="25"/>
        </w:rPr>
        <w:t xml:space="preserve">informations </w:t>
      </w:r>
      <w:r>
        <w:rPr>
          <w:rFonts w:ascii="Times New Roman" w:eastAsia="Times New Roman" w:hAnsi="Times New Roman" w:cs="Times New Roman"/>
          <w:color w:val="383838"/>
          <w:spacing w:val="37"/>
          <w:sz w:val="25"/>
          <w:szCs w:val="25"/>
        </w:rPr>
        <w:t xml:space="preserve"> </w:t>
      </w:r>
      <w:r>
        <w:rPr>
          <w:rFonts w:ascii="Times New Roman" w:eastAsia="Times New Roman" w:hAnsi="Times New Roman" w:cs="Times New Roman"/>
          <w:color w:val="383838"/>
          <w:sz w:val="25"/>
          <w:szCs w:val="25"/>
        </w:rPr>
        <w:t>relatives</w:t>
      </w:r>
      <w:r>
        <w:rPr>
          <w:rFonts w:ascii="Times New Roman" w:eastAsia="Times New Roman" w:hAnsi="Times New Roman" w:cs="Times New Roman"/>
          <w:color w:val="383838"/>
          <w:spacing w:val="19"/>
          <w:sz w:val="25"/>
          <w:szCs w:val="25"/>
        </w:rPr>
        <w:t xml:space="preserve"> </w:t>
      </w:r>
      <w:r>
        <w:rPr>
          <w:rFonts w:ascii="Times New Roman" w:eastAsia="Times New Roman" w:hAnsi="Times New Roman" w:cs="Times New Roman"/>
          <w:color w:val="383838"/>
          <w:sz w:val="25"/>
          <w:szCs w:val="25"/>
        </w:rPr>
        <w:t>aux</w:t>
      </w:r>
      <w:r>
        <w:rPr>
          <w:rFonts w:ascii="Times New Roman" w:eastAsia="Times New Roman" w:hAnsi="Times New Roman" w:cs="Times New Roman"/>
          <w:color w:val="383838"/>
          <w:spacing w:val="38"/>
          <w:sz w:val="25"/>
          <w:szCs w:val="25"/>
        </w:rPr>
        <w:t xml:space="preserve"> </w:t>
      </w:r>
      <w:r>
        <w:rPr>
          <w:rFonts w:ascii="Times New Roman" w:eastAsia="Times New Roman" w:hAnsi="Times New Roman" w:cs="Times New Roman"/>
          <w:color w:val="383838"/>
          <w:sz w:val="25"/>
          <w:szCs w:val="25"/>
        </w:rPr>
        <w:t>risques</w:t>
      </w:r>
      <w:r>
        <w:rPr>
          <w:rFonts w:ascii="Times New Roman" w:eastAsia="Times New Roman" w:hAnsi="Times New Roman" w:cs="Times New Roman"/>
          <w:color w:val="383838"/>
          <w:spacing w:val="41"/>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40"/>
          <w:sz w:val="25"/>
          <w:szCs w:val="25"/>
        </w:rPr>
        <w:t xml:space="preserve"> </w:t>
      </w:r>
      <w:r>
        <w:rPr>
          <w:rFonts w:ascii="Times New Roman" w:eastAsia="Times New Roman" w:hAnsi="Times New Roman" w:cs="Times New Roman"/>
          <w:color w:val="383838"/>
          <w:sz w:val="25"/>
          <w:szCs w:val="25"/>
        </w:rPr>
        <w:t>effets</w:t>
      </w:r>
      <w:r>
        <w:rPr>
          <w:rFonts w:ascii="Times New Roman" w:eastAsia="Times New Roman" w:hAnsi="Times New Roman" w:cs="Times New Roman"/>
          <w:color w:val="383838"/>
          <w:spacing w:val="45"/>
          <w:sz w:val="25"/>
          <w:szCs w:val="25"/>
        </w:rPr>
        <w:t xml:space="preserve"> </w:t>
      </w:r>
      <w:r>
        <w:rPr>
          <w:rFonts w:ascii="Times New Roman" w:eastAsia="Times New Roman" w:hAnsi="Times New Roman" w:cs="Times New Roman"/>
          <w:color w:val="383838"/>
          <w:w w:val="105"/>
          <w:sz w:val="25"/>
          <w:szCs w:val="25"/>
        </w:rPr>
        <w:t>environnementaux</w:t>
      </w:r>
      <w:r>
        <w:rPr>
          <w:rFonts w:ascii="Times New Roman" w:eastAsia="Times New Roman" w:hAnsi="Times New Roman" w:cs="Times New Roman"/>
          <w:color w:val="383838"/>
          <w:spacing w:val="26"/>
          <w:w w:val="105"/>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38"/>
          <w:sz w:val="25"/>
          <w:szCs w:val="25"/>
        </w:rPr>
        <w:t xml:space="preserve"> </w:t>
      </w:r>
      <w:r>
        <w:rPr>
          <w:rFonts w:ascii="Times New Roman" w:eastAsia="Times New Roman" w:hAnsi="Times New Roman" w:cs="Times New Roman"/>
          <w:color w:val="383838"/>
          <w:sz w:val="25"/>
          <w:szCs w:val="25"/>
        </w:rPr>
        <w:t>sociaux</w:t>
      </w:r>
      <w:r>
        <w:rPr>
          <w:rFonts w:ascii="Times New Roman" w:eastAsia="Times New Roman" w:hAnsi="Times New Roman" w:cs="Times New Roman"/>
          <w:color w:val="383838"/>
          <w:spacing w:val="37"/>
          <w:sz w:val="25"/>
          <w:szCs w:val="25"/>
        </w:rPr>
        <w:t xml:space="preserve"> </w:t>
      </w:r>
      <w:r>
        <w:rPr>
          <w:rFonts w:ascii="Times New Roman" w:eastAsia="Times New Roman" w:hAnsi="Times New Roman" w:cs="Times New Roman"/>
          <w:color w:val="383838"/>
          <w:w w:val="108"/>
          <w:sz w:val="25"/>
          <w:szCs w:val="25"/>
        </w:rPr>
        <w:t xml:space="preserve">du </w:t>
      </w:r>
      <w:r>
        <w:rPr>
          <w:rFonts w:ascii="Times New Roman" w:eastAsia="Times New Roman" w:hAnsi="Times New Roman" w:cs="Times New Roman"/>
          <w:color w:val="383838"/>
          <w:sz w:val="25"/>
          <w:szCs w:val="25"/>
        </w:rPr>
        <w:t xml:space="preserve">projet </w:t>
      </w:r>
      <w:r>
        <w:rPr>
          <w:rFonts w:ascii="Times New Roman" w:eastAsia="Times New Roman" w:hAnsi="Times New Roman" w:cs="Times New Roman"/>
          <w:color w:val="383838"/>
          <w:spacing w:val="48"/>
          <w:sz w:val="25"/>
          <w:szCs w:val="25"/>
        </w:rPr>
        <w:t xml:space="preserve"> </w:t>
      </w:r>
      <w:r>
        <w:rPr>
          <w:rFonts w:ascii="Times New Roman" w:eastAsia="Times New Roman" w:hAnsi="Times New Roman" w:cs="Times New Roman"/>
          <w:color w:val="383838"/>
          <w:sz w:val="25"/>
          <w:szCs w:val="25"/>
        </w:rPr>
        <w:t xml:space="preserve">sont </w:t>
      </w:r>
      <w:r>
        <w:rPr>
          <w:rFonts w:ascii="Times New Roman" w:eastAsia="Times New Roman" w:hAnsi="Times New Roman" w:cs="Times New Roman"/>
          <w:color w:val="383838"/>
          <w:spacing w:val="57"/>
          <w:sz w:val="25"/>
          <w:szCs w:val="25"/>
        </w:rPr>
        <w:t xml:space="preserve"> </w:t>
      </w:r>
      <w:r>
        <w:rPr>
          <w:rFonts w:ascii="Times New Roman" w:eastAsia="Times New Roman" w:hAnsi="Times New Roman" w:cs="Times New Roman"/>
          <w:color w:val="383838"/>
          <w:sz w:val="25"/>
          <w:szCs w:val="25"/>
        </w:rPr>
        <w:t xml:space="preserve">comprises </w:t>
      </w:r>
      <w:r>
        <w:rPr>
          <w:rFonts w:ascii="Times New Roman" w:eastAsia="Times New Roman" w:hAnsi="Times New Roman" w:cs="Times New Roman"/>
          <w:color w:val="383838"/>
          <w:spacing w:val="50"/>
          <w:sz w:val="25"/>
          <w:szCs w:val="25"/>
        </w:rPr>
        <w:t xml:space="preserve"> </w:t>
      </w:r>
      <w:r>
        <w:rPr>
          <w:rFonts w:ascii="Times New Roman" w:eastAsia="Times New Roman" w:hAnsi="Times New Roman" w:cs="Times New Roman"/>
          <w:color w:val="383838"/>
          <w:sz w:val="25"/>
          <w:szCs w:val="25"/>
        </w:rPr>
        <w:t xml:space="preserve">et </w:t>
      </w:r>
      <w:r>
        <w:rPr>
          <w:rFonts w:ascii="Times New Roman" w:eastAsia="Times New Roman" w:hAnsi="Times New Roman" w:cs="Times New Roman"/>
          <w:color w:val="383838"/>
          <w:spacing w:val="31"/>
          <w:sz w:val="25"/>
          <w:szCs w:val="25"/>
        </w:rPr>
        <w:t xml:space="preserve"> </w:t>
      </w:r>
      <w:r>
        <w:rPr>
          <w:rFonts w:ascii="Times New Roman" w:eastAsia="Times New Roman" w:hAnsi="Times New Roman" w:cs="Times New Roman"/>
          <w:color w:val="383838"/>
          <w:sz w:val="25"/>
          <w:szCs w:val="25"/>
        </w:rPr>
        <w:t xml:space="preserve">que </w:t>
      </w:r>
      <w:r>
        <w:rPr>
          <w:rFonts w:ascii="Times New Roman" w:eastAsia="Times New Roman" w:hAnsi="Times New Roman" w:cs="Times New Roman"/>
          <w:color w:val="383838"/>
          <w:spacing w:val="26"/>
          <w:sz w:val="25"/>
          <w:szCs w:val="25"/>
        </w:rPr>
        <w:t xml:space="preserve"> </w:t>
      </w:r>
      <w:r>
        <w:rPr>
          <w:rFonts w:ascii="Times New Roman" w:eastAsia="Times New Roman" w:hAnsi="Times New Roman" w:cs="Times New Roman"/>
          <w:color w:val="383838"/>
          <w:sz w:val="25"/>
          <w:szCs w:val="25"/>
        </w:rPr>
        <w:t xml:space="preserve">les </w:t>
      </w:r>
      <w:r>
        <w:rPr>
          <w:rFonts w:ascii="Times New Roman" w:eastAsia="Times New Roman" w:hAnsi="Times New Roman" w:cs="Times New Roman"/>
          <w:color w:val="383838"/>
          <w:spacing w:val="15"/>
          <w:sz w:val="25"/>
          <w:szCs w:val="25"/>
        </w:rPr>
        <w:t xml:space="preserve"> </w:t>
      </w:r>
      <w:r>
        <w:rPr>
          <w:rFonts w:ascii="Times New Roman" w:eastAsia="Times New Roman" w:hAnsi="Times New Roman" w:cs="Times New Roman"/>
          <w:color w:val="383838"/>
          <w:sz w:val="25"/>
          <w:szCs w:val="25"/>
        </w:rPr>
        <w:t xml:space="preserve">lieux </w:t>
      </w:r>
      <w:r>
        <w:rPr>
          <w:rFonts w:ascii="Times New Roman" w:eastAsia="Times New Roman" w:hAnsi="Times New Roman" w:cs="Times New Roman"/>
          <w:color w:val="383838"/>
          <w:spacing w:val="13"/>
          <w:sz w:val="25"/>
          <w:szCs w:val="25"/>
        </w:rPr>
        <w:t xml:space="preserve"> </w:t>
      </w:r>
      <w:r>
        <w:rPr>
          <w:rFonts w:ascii="Times New Roman" w:eastAsia="Times New Roman" w:hAnsi="Times New Roman" w:cs="Times New Roman"/>
          <w:color w:val="383838"/>
          <w:sz w:val="25"/>
          <w:szCs w:val="25"/>
        </w:rPr>
        <w:t xml:space="preserve">de </w:t>
      </w:r>
      <w:r>
        <w:rPr>
          <w:rFonts w:ascii="Times New Roman" w:eastAsia="Times New Roman" w:hAnsi="Times New Roman" w:cs="Times New Roman"/>
          <w:color w:val="383838"/>
          <w:spacing w:val="30"/>
          <w:sz w:val="25"/>
          <w:szCs w:val="25"/>
        </w:rPr>
        <w:t xml:space="preserve"> </w:t>
      </w:r>
      <w:r>
        <w:rPr>
          <w:rFonts w:ascii="Times New Roman" w:eastAsia="Times New Roman" w:hAnsi="Times New Roman" w:cs="Times New Roman"/>
          <w:color w:val="383838"/>
          <w:sz w:val="25"/>
          <w:szCs w:val="25"/>
        </w:rPr>
        <w:t xml:space="preserve">consultations  </w:t>
      </w:r>
      <w:r>
        <w:rPr>
          <w:rFonts w:ascii="Times New Roman" w:eastAsia="Times New Roman" w:hAnsi="Times New Roman" w:cs="Times New Roman"/>
          <w:color w:val="383838"/>
          <w:spacing w:val="19"/>
          <w:sz w:val="25"/>
          <w:szCs w:val="25"/>
        </w:rPr>
        <w:t xml:space="preserve"> </w:t>
      </w:r>
      <w:r>
        <w:rPr>
          <w:rFonts w:ascii="Times New Roman" w:eastAsia="Times New Roman" w:hAnsi="Times New Roman" w:cs="Times New Roman"/>
          <w:color w:val="383838"/>
          <w:sz w:val="25"/>
          <w:szCs w:val="25"/>
        </w:rPr>
        <w:t xml:space="preserve">sont </w:t>
      </w:r>
      <w:r>
        <w:rPr>
          <w:rFonts w:ascii="Times New Roman" w:eastAsia="Times New Roman" w:hAnsi="Times New Roman" w:cs="Times New Roman"/>
          <w:color w:val="383838"/>
          <w:spacing w:val="48"/>
          <w:sz w:val="25"/>
          <w:szCs w:val="25"/>
        </w:rPr>
        <w:t xml:space="preserve"> </w:t>
      </w:r>
      <w:r>
        <w:rPr>
          <w:rFonts w:ascii="Times New Roman" w:eastAsia="Times New Roman" w:hAnsi="Times New Roman" w:cs="Times New Roman"/>
          <w:color w:val="383838"/>
          <w:sz w:val="25"/>
          <w:szCs w:val="25"/>
        </w:rPr>
        <w:t xml:space="preserve">connus  </w:t>
      </w:r>
      <w:r>
        <w:rPr>
          <w:rFonts w:ascii="Times New Roman" w:eastAsia="Times New Roman" w:hAnsi="Times New Roman" w:cs="Times New Roman"/>
          <w:color w:val="383838"/>
          <w:spacing w:val="6"/>
          <w:sz w:val="25"/>
          <w:szCs w:val="25"/>
        </w:rPr>
        <w:t xml:space="preserve"> </w:t>
      </w:r>
      <w:r>
        <w:rPr>
          <w:rFonts w:ascii="Times New Roman" w:eastAsia="Times New Roman" w:hAnsi="Times New Roman" w:cs="Times New Roman"/>
          <w:color w:val="383838"/>
          <w:w w:val="108"/>
          <w:sz w:val="25"/>
          <w:szCs w:val="25"/>
        </w:rPr>
        <w:t>et</w:t>
      </w:r>
    </w:p>
    <w:p w14:paraId="538EB4ED" w14:textId="77777777" w:rsidR="00FA63C9" w:rsidRDefault="00FA63C9" w:rsidP="00FA63C9">
      <w:pPr>
        <w:spacing w:after="0" w:line="330" w:lineRule="exact"/>
        <w:ind w:left="1929" w:right="-20"/>
        <w:rPr>
          <w:rFonts w:ascii="Times New Roman" w:eastAsia="Times New Roman" w:hAnsi="Times New Roman" w:cs="Times New Roman"/>
          <w:sz w:val="25"/>
          <w:szCs w:val="25"/>
        </w:rPr>
      </w:pPr>
      <w:r>
        <w:rPr>
          <w:rFonts w:ascii="Times New Roman" w:eastAsia="Times New Roman" w:hAnsi="Times New Roman" w:cs="Times New Roman"/>
          <w:color w:val="383838"/>
          <w:position w:val="2"/>
          <w:sz w:val="25"/>
          <w:szCs w:val="25"/>
        </w:rPr>
        <w:t>accessibles</w:t>
      </w:r>
      <w:r>
        <w:rPr>
          <w:rFonts w:ascii="Times New Roman" w:eastAsia="Times New Roman" w:hAnsi="Times New Roman" w:cs="Times New Roman"/>
          <w:color w:val="383838"/>
          <w:spacing w:val="5"/>
          <w:position w:val="2"/>
          <w:sz w:val="25"/>
          <w:szCs w:val="25"/>
        </w:rPr>
        <w:t xml:space="preserve"> </w:t>
      </w:r>
      <w:proofErr w:type="spellStart"/>
      <w:r>
        <w:rPr>
          <w:rFonts w:ascii="Times New Roman" w:eastAsia="Times New Roman" w:hAnsi="Times New Roman" w:cs="Times New Roman"/>
          <w:color w:val="383838"/>
          <w:w w:val="64"/>
          <w:position w:val="2"/>
          <w:sz w:val="39"/>
          <w:szCs w:val="39"/>
        </w:rPr>
        <w:t>a</w:t>
      </w:r>
      <w:proofErr w:type="spellEnd"/>
      <w:r>
        <w:rPr>
          <w:rFonts w:ascii="Times New Roman" w:eastAsia="Times New Roman" w:hAnsi="Times New Roman" w:cs="Times New Roman"/>
          <w:color w:val="383838"/>
          <w:spacing w:val="2"/>
          <w:w w:val="64"/>
          <w:position w:val="2"/>
          <w:sz w:val="39"/>
          <w:szCs w:val="39"/>
        </w:rPr>
        <w:t xml:space="preserve"> </w:t>
      </w:r>
      <w:r>
        <w:rPr>
          <w:rFonts w:ascii="Times New Roman" w:eastAsia="Times New Roman" w:hAnsi="Times New Roman" w:cs="Times New Roman"/>
          <w:color w:val="383838"/>
          <w:position w:val="2"/>
          <w:sz w:val="25"/>
          <w:szCs w:val="25"/>
        </w:rPr>
        <w:t>tous</w:t>
      </w:r>
      <w:r>
        <w:rPr>
          <w:rFonts w:ascii="Times New Roman" w:eastAsia="Times New Roman" w:hAnsi="Times New Roman" w:cs="Times New Roman"/>
          <w:color w:val="383838"/>
          <w:spacing w:val="31"/>
          <w:position w:val="2"/>
          <w:sz w:val="25"/>
          <w:szCs w:val="25"/>
        </w:rPr>
        <w:t xml:space="preserve"> </w:t>
      </w:r>
      <w:r>
        <w:rPr>
          <w:rFonts w:ascii="Times New Roman" w:eastAsia="Times New Roman" w:hAnsi="Times New Roman" w:cs="Times New Roman"/>
          <w:color w:val="383838"/>
          <w:position w:val="2"/>
          <w:sz w:val="25"/>
          <w:szCs w:val="25"/>
        </w:rPr>
        <w:t>ceux</w:t>
      </w:r>
      <w:r>
        <w:rPr>
          <w:rFonts w:ascii="Times New Roman" w:eastAsia="Times New Roman" w:hAnsi="Times New Roman" w:cs="Times New Roman"/>
          <w:color w:val="383838"/>
          <w:spacing w:val="11"/>
          <w:position w:val="2"/>
          <w:sz w:val="25"/>
          <w:szCs w:val="25"/>
        </w:rPr>
        <w:t xml:space="preserve"> </w:t>
      </w:r>
      <w:r>
        <w:rPr>
          <w:rFonts w:ascii="Times New Roman" w:eastAsia="Times New Roman" w:hAnsi="Times New Roman" w:cs="Times New Roman"/>
          <w:color w:val="383838"/>
          <w:position w:val="2"/>
          <w:sz w:val="25"/>
          <w:szCs w:val="25"/>
        </w:rPr>
        <w:t>qui</w:t>
      </w:r>
      <w:r>
        <w:rPr>
          <w:rFonts w:ascii="Times New Roman" w:eastAsia="Times New Roman" w:hAnsi="Times New Roman" w:cs="Times New Roman"/>
          <w:color w:val="383838"/>
          <w:spacing w:val="14"/>
          <w:position w:val="2"/>
          <w:sz w:val="25"/>
          <w:szCs w:val="25"/>
        </w:rPr>
        <w:t xml:space="preserve"> </w:t>
      </w:r>
      <w:r>
        <w:rPr>
          <w:rFonts w:ascii="Times New Roman" w:eastAsia="Times New Roman" w:hAnsi="Times New Roman" w:cs="Times New Roman"/>
          <w:color w:val="383838"/>
          <w:position w:val="2"/>
          <w:sz w:val="25"/>
          <w:szCs w:val="25"/>
        </w:rPr>
        <w:t>souhaitent</w:t>
      </w:r>
      <w:r>
        <w:rPr>
          <w:rFonts w:ascii="Times New Roman" w:eastAsia="Times New Roman" w:hAnsi="Times New Roman" w:cs="Times New Roman"/>
          <w:color w:val="383838"/>
          <w:spacing w:val="53"/>
          <w:position w:val="2"/>
          <w:sz w:val="25"/>
          <w:szCs w:val="25"/>
        </w:rPr>
        <w:t xml:space="preserve"> </w:t>
      </w:r>
      <w:r>
        <w:rPr>
          <w:rFonts w:ascii="Times New Roman" w:eastAsia="Times New Roman" w:hAnsi="Times New Roman" w:cs="Times New Roman"/>
          <w:color w:val="383838"/>
          <w:position w:val="2"/>
          <w:sz w:val="25"/>
          <w:szCs w:val="25"/>
        </w:rPr>
        <w:t>y</w:t>
      </w:r>
      <w:r>
        <w:rPr>
          <w:rFonts w:ascii="Times New Roman" w:eastAsia="Times New Roman" w:hAnsi="Times New Roman" w:cs="Times New Roman"/>
          <w:color w:val="383838"/>
          <w:spacing w:val="-9"/>
          <w:position w:val="2"/>
          <w:sz w:val="25"/>
          <w:szCs w:val="25"/>
        </w:rPr>
        <w:t xml:space="preserve"> </w:t>
      </w:r>
      <w:r>
        <w:rPr>
          <w:rFonts w:ascii="Times New Roman" w:eastAsia="Times New Roman" w:hAnsi="Times New Roman" w:cs="Times New Roman"/>
          <w:color w:val="383838"/>
          <w:w w:val="102"/>
          <w:position w:val="2"/>
          <w:sz w:val="25"/>
          <w:szCs w:val="25"/>
        </w:rPr>
        <w:t>assister,</w:t>
      </w:r>
    </w:p>
    <w:p w14:paraId="24BFDC63" w14:textId="77777777" w:rsidR="00FA63C9" w:rsidRDefault="00FA63C9" w:rsidP="00FA63C9">
      <w:pPr>
        <w:spacing w:after="0" w:line="240" w:lineRule="exact"/>
        <w:rPr>
          <w:sz w:val="24"/>
          <w:szCs w:val="24"/>
        </w:rPr>
      </w:pPr>
    </w:p>
    <w:p w14:paraId="6F769834" w14:textId="77777777" w:rsidR="00FA63C9" w:rsidRDefault="00FA63C9" w:rsidP="00FA63C9">
      <w:pPr>
        <w:tabs>
          <w:tab w:val="left" w:pos="2720"/>
        </w:tabs>
        <w:spacing w:after="0" w:line="303" w:lineRule="auto"/>
        <w:ind w:left="1925" w:right="376" w:hanging="335"/>
        <w:rPr>
          <w:rFonts w:ascii="Times New Roman" w:eastAsia="Times New Roman" w:hAnsi="Times New Roman" w:cs="Times New Roman"/>
          <w:sz w:val="25"/>
          <w:szCs w:val="25"/>
        </w:rPr>
      </w:pPr>
      <w:r>
        <w:rPr>
          <w:noProof/>
          <w:lang w:eastAsia="fr-FR"/>
        </w:rPr>
        <w:drawing>
          <wp:anchor distT="0" distB="0" distL="114300" distR="114300" simplePos="0" relativeHeight="251712512" behindDoc="1" locked="0" layoutInCell="1" allowOverlap="1" wp14:anchorId="00C77D1B" wp14:editId="0017243E">
            <wp:simplePos x="0" y="0"/>
            <wp:positionH relativeFrom="page">
              <wp:posOffset>646430</wp:posOffset>
            </wp:positionH>
            <wp:positionV relativeFrom="paragraph">
              <wp:posOffset>373380</wp:posOffset>
            </wp:positionV>
            <wp:extent cx="572770" cy="682625"/>
            <wp:effectExtent l="0" t="0" r="0" b="0"/>
            <wp:wrapNone/>
            <wp:docPr id="132"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770" cy="682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3536" behindDoc="1" locked="0" layoutInCell="1" allowOverlap="1" wp14:anchorId="12D6112E" wp14:editId="395DC898">
            <wp:simplePos x="0" y="0"/>
            <wp:positionH relativeFrom="page">
              <wp:posOffset>4096385</wp:posOffset>
            </wp:positionH>
            <wp:positionV relativeFrom="paragraph">
              <wp:posOffset>1458595</wp:posOffset>
            </wp:positionV>
            <wp:extent cx="414655" cy="280670"/>
            <wp:effectExtent l="0" t="0" r="0" b="0"/>
            <wp:wrapNone/>
            <wp:docPr id="131"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4655"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1" locked="0" layoutInCell="1" allowOverlap="1" wp14:anchorId="5DE54960" wp14:editId="403CCD8E">
            <wp:simplePos x="0" y="0"/>
            <wp:positionH relativeFrom="page">
              <wp:posOffset>6254750</wp:posOffset>
            </wp:positionH>
            <wp:positionV relativeFrom="paragraph">
              <wp:posOffset>1458595</wp:posOffset>
            </wp:positionV>
            <wp:extent cx="590550" cy="377825"/>
            <wp:effectExtent l="0" t="0" r="0" b="0"/>
            <wp:wrapNone/>
            <wp:docPr id="130"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550" cy="377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83838"/>
          <w:sz w:val="25"/>
          <w:szCs w:val="25"/>
        </w:rPr>
        <w:t xml:space="preserve">5. </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 xml:space="preserve">Proposition </w:t>
      </w:r>
      <w:r>
        <w:rPr>
          <w:rFonts w:ascii="Times New Roman" w:eastAsia="Times New Roman" w:hAnsi="Times New Roman" w:cs="Times New Roman"/>
          <w:color w:val="383838"/>
          <w:spacing w:val="24"/>
          <w:sz w:val="25"/>
          <w:szCs w:val="25"/>
        </w:rPr>
        <w:t xml:space="preserve"> </w:t>
      </w:r>
      <w:r>
        <w:rPr>
          <w:rFonts w:ascii="Times New Roman" w:eastAsia="Times New Roman" w:hAnsi="Times New Roman" w:cs="Times New Roman"/>
          <w:color w:val="383838"/>
          <w:sz w:val="25"/>
          <w:szCs w:val="25"/>
        </w:rPr>
        <w:t>des</w:t>
      </w:r>
      <w:r>
        <w:rPr>
          <w:rFonts w:ascii="Times New Roman" w:eastAsia="Times New Roman" w:hAnsi="Times New Roman" w:cs="Times New Roman"/>
          <w:color w:val="383838"/>
          <w:spacing w:val="34"/>
          <w:sz w:val="25"/>
          <w:szCs w:val="25"/>
        </w:rPr>
        <w:t xml:space="preserve"> </w:t>
      </w:r>
      <w:r>
        <w:rPr>
          <w:rFonts w:ascii="Times New Roman" w:eastAsia="Times New Roman" w:hAnsi="Times New Roman" w:cs="Times New Roman"/>
          <w:color w:val="383838"/>
          <w:sz w:val="25"/>
          <w:szCs w:val="25"/>
        </w:rPr>
        <w:t xml:space="preserve">méthodes </w:t>
      </w:r>
      <w:r>
        <w:rPr>
          <w:rFonts w:ascii="Times New Roman" w:eastAsia="Times New Roman" w:hAnsi="Times New Roman" w:cs="Times New Roman"/>
          <w:color w:val="383838"/>
          <w:spacing w:val="18"/>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27"/>
          <w:sz w:val="25"/>
          <w:szCs w:val="25"/>
        </w:rPr>
        <w:t xml:space="preserve"> </w:t>
      </w:r>
      <w:r>
        <w:rPr>
          <w:rFonts w:ascii="Times New Roman" w:eastAsia="Times New Roman" w:hAnsi="Times New Roman" w:cs="Times New Roman"/>
          <w:color w:val="383838"/>
          <w:sz w:val="25"/>
          <w:szCs w:val="25"/>
        </w:rPr>
        <w:t>outils</w:t>
      </w:r>
      <w:r>
        <w:rPr>
          <w:rFonts w:ascii="Times New Roman" w:eastAsia="Times New Roman" w:hAnsi="Times New Roman" w:cs="Times New Roman"/>
          <w:color w:val="383838"/>
          <w:spacing w:val="34"/>
          <w:sz w:val="25"/>
          <w:szCs w:val="25"/>
        </w:rPr>
        <w:t xml:space="preserve"> </w:t>
      </w:r>
      <w:r>
        <w:rPr>
          <w:rFonts w:ascii="Times New Roman" w:eastAsia="Times New Roman" w:hAnsi="Times New Roman" w:cs="Times New Roman"/>
          <w:color w:val="383838"/>
          <w:w w:val="110"/>
          <w:sz w:val="25"/>
          <w:szCs w:val="25"/>
        </w:rPr>
        <w:t>permettant</w:t>
      </w:r>
      <w:r>
        <w:rPr>
          <w:rFonts w:ascii="Times New Roman" w:eastAsia="Times New Roman" w:hAnsi="Times New Roman" w:cs="Times New Roman"/>
          <w:color w:val="383838"/>
          <w:spacing w:val="7"/>
          <w:w w:val="110"/>
          <w:sz w:val="25"/>
          <w:szCs w:val="25"/>
        </w:rPr>
        <w:t xml:space="preserve"> </w:t>
      </w:r>
      <w:r>
        <w:rPr>
          <w:rFonts w:ascii="Times New Roman" w:eastAsia="Times New Roman" w:hAnsi="Times New Roman" w:cs="Times New Roman"/>
          <w:color w:val="383838"/>
          <w:sz w:val="25"/>
          <w:szCs w:val="25"/>
        </w:rPr>
        <w:t>au</w:t>
      </w:r>
      <w:r>
        <w:rPr>
          <w:rFonts w:ascii="Times New Roman" w:eastAsia="Times New Roman" w:hAnsi="Times New Roman" w:cs="Times New Roman"/>
          <w:color w:val="383838"/>
          <w:spacing w:val="23"/>
          <w:sz w:val="25"/>
          <w:szCs w:val="25"/>
        </w:rPr>
        <w:t xml:space="preserve"> </w:t>
      </w:r>
      <w:r>
        <w:rPr>
          <w:rFonts w:ascii="Times New Roman" w:eastAsia="Times New Roman" w:hAnsi="Times New Roman" w:cs="Times New Roman"/>
          <w:color w:val="383838"/>
          <w:sz w:val="25"/>
          <w:szCs w:val="25"/>
        </w:rPr>
        <w:t>PSEA</w:t>
      </w:r>
      <w:r>
        <w:rPr>
          <w:rFonts w:ascii="Times New Roman" w:eastAsia="Times New Roman" w:hAnsi="Times New Roman" w:cs="Times New Roman"/>
          <w:color w:val="383838"/>
          <w:spacing w:val="52"/>
          <w:sz w:val="25"/>
          <w:szCs w:val="25"/>
        </w:rPr>
        <w:t xml:space="preserve"> </w:t>
      </w:r>
      <w:r>
        <w:rPr>
          <w:rFonts w:ascii="Times New Roman" w:eastAsia="Times New Roman" w:hAnsi="Times New Roman" w:cs="Times New Roman"/>
          <w:color w:val="383838"/>
          <w:sz w:val="25"/>
          <w:szCs w:val="25"/>
        </w:rPr>
        <w:t>de</w:t>
      </w:r>
      <w:r>
        <w:rPr>
          <w:rFonts w:ascii="Times New Roman" w:eastAsia="Times New Roman" w:hAnsi="Times New Roman" w:cs="Times New Roman"/>
          <w:color w:val="383838"/>
          <w:spacing w:val="29"/>
          <w:sz w:val="25"/>
          <w:szCs w:val="25"/>
        </w:rPr>
        <w:t xml:space="preserve"> </w:t>
      </w:r>
      <w:r>
        <w:rPr>
          <w:rFonts w:ascii="Times New Roman" w:eastAsia="Times New Roman" w:hAnsi="Times New Roman" w:cs="Times New Roman"/>
          <w:color w:val="383838"/>
          <w:sz w:val="25"/>
          <w:szCs w:val="25"/>
        </w:rPr>
        <w:t>s'assurer</w:t>
      </w:r>
      <w:r>
        <w:rPr>
          <w:rFonts w:ascii="Times New Roman" w:eastAsia="Times New Roman" w:hAnsi="Times New Roman" w:cs="Times New Roman"/>
          <w:color w:val="383838"/>
          <w:spacing w:val="54"/>
          <w:sz w:val="25"/>
          <w:szCs w:val="25"/>
        </w:rPr>
        <w:t xml:space="preserve"> </w:t>
      </w:r>
      <w:r>
        <w:rPr>
          <w:rFonts w:ascii="Times New Roman" w:eastAsia="Times New Roman" w:hAnsi="Times New Roman" w:cs="Times New Roman"/>
          <w:color w:val="383838"/>
          <w:sz w:val="25"/>
          <w:szCs w:val="25"/>
        </w:rPr>
        <w:t>que</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sz w:val="25"/>
          <w:szCs w:val="25"/>
        </w:rPr>
        <w:t xml:space="preserve">les </w:t>
      </w:r>
      <w:r>
        <w:rPr>
          <w:rFonts w:ascii="Times New Roman" w:eastAsia="Times New Roman" w:hAnsi="Times New Roman" w:cs="Times New Roman"/>
          <w:color w:val="60595D"/>
          <w:sz w:val="25"/>
          <w:szCs w:val="25"/>
        </w:rPr>
        <w:t>partie</w:t>
      </w:r>
      <w:r>
        <w:rPr>
          <w:rFonts w:ascii="Times New Roman" w:eastAsia="Times New Roman" w:hAnsi="Times New Roman" w:cs="Times New Roman"/>
          <w:color w:val="60595D"/>
          <w:spacing w:val="-40"/>
          <w:sz w:val="25"/>
          <w:szCs w:val="25"/>
        </w:rPr>
        <w:t xml:space="preserve"> </w:t>
      </w:r>
      <w:r>
        <w:rPr>
          <w:rFonts w:ascii="Times New Roman" w:eastAsia="Times New Roman" w:hAnsi="Times New Roman" w:cs="Times New Roman"/>
          <w:color w:val="60595D"/>
          <w:sz w:val="25"/>
          <w:szCs w:val="25"/>
        </w:rPr>
        <w:tab/>
      </w:r>
      <w:r>
        <w:rPr>
          <w:rFonts w:ascii="Times New Roman" w:eastAsia="Times New Roman" w:hAnsi="Times New Roman" w:cs="Times New Roman"/>
          <w:color w:val="70696D"/>
          <w:sz w:val="25"/>
          <w:szCs w:val="25"/>
        </w:rPr>
        <w:t xml:space="preserve">prenante   </w:t>
      </w:r>
      <w:r>
        <w:rPr>
          <w:rFonts w:ascii="Times New Roman" w:eastAsia="Times New Roman" w:hAnsi="Times New Roman" w:cs="Times New Roman"/>
          <w:color w:val="70696D"/>
          <w:spacing w:val="9"/>
          <w:sz w:val="25"/>
          <w:szCs w:val="25"/>
        </w:rPr>
        <w:t xml:space="preserve"> </w:t>
      </w:r>
      <w:r>
        <w:rPr>
          <w:rFonts w:ascii="Times New Roman" w:eastAsia="Times New Roman" w:hAnsi="Times New Roman" w:cs="Times New Roman"/>
          <w:color w:val="70696D"/>
          <w:sz w:val="25"/>
          <w:szCs w:val="25"/>
        </w:rPr>
        <w:t xml:space="preserve">ont </w:t>
      </w:r>
      <w:r>
        <w:rPr>
          <w:rFonts w:ascii="Times New Roman" w:eastAsia="Times New Roman" w:hAnsi="Times New Roman" w:cs="Times New Roman"/>
          <w:color w:val="70696D"/>
          <w:spacing w:val="12"/>
          <w:sz w:val="25"/>
          <w:szCs w:val="25"/>
        </w:rPr>
        <w:t xml:space="preserve"> </w:t>
      </w:r>
      <w:r>
        <w:rPr>
          <w:rFonts w:ascii="Times New Roman" w:eastAsia="Times New Roman" w:hAnsi="Times New Roman" w:cs="Times New Roman"/>
          <w:color w:val="70696D"/>
          <w:sz w:val="25"/>
          <w:szCs w:val="25"/>
        </w:rPr>
        <w:t>accès</w:t>
      </w:r>
      <w:r>
        <w:rPr>
          <w:rFonts w:ascii="Times New Roman" w:eastAsia="Times New Roman" w:hAnsi="Times New Roman" w:cs="Times New Roman"/>
          <w:color w:val="70696D"/>
          <w:spacing w:val="52"/>
          <w:sz w:val="25"/>
          <w:szCs w:val="25"/>
        </w:rPr>
        <w:t xml:space="preserve"> </w:t>
      </w:r>
      <w:r>
        <w:rPr>
          <w:rFonts w:ascii="Times New Roman" w:eastAsia="Times New Roman" w:hAnsi="Times New Roman" w:cs="Times New Roman"/>
          <w:color w:val="60595D"/>
          <w:sz w:val="25"/>
          <w:szCs w:val="25"/>
        </w:rPr>
        <w:t>aux</w:t>
      </w:r>
      <w:r>
        <w:rPr>
          <w:rFonts w:ascii="Times New Roman" w:eastAsia="Times New Roman" w:hAnsi="Times New Roman" w:cs="Times New Roman"/>
          <w:color w:val="60595D"/>
          <w:spacing w:val="36"/>
          <w:sz w:val="25"/>
          <w:szCs w:val="25"/>
        </w:rPr>
        <w:t xml:space="preserve"> </w:t>
      </w:r>
      <w:r>
        <w:rPr>
          <w:rFonts w:ascii="Times New Roman" w:eastAsia="Times New Roman" w:hAnsi="Times New Roman" w:cs="Times New Roman"/>
          <w:color w:val="383838"/>
          <w:sz w:val="25"/>
          <w:szCs w:val="25"/>
        </w:rPr>
        <w:t xml:space="preserve">informations </w:t>
      </w:r>
      <w:r>
        <w:rPr>
          <w:rFonts w:ascii="Times New Roman" w:eastAsia="Times New Roman" w:hAnsi="Times New Roman" w:cs="Times New Roman"/>
          <w:color w:val="383838"/>
          <w:spacing w:val="50"/>
          <w:sz w:val="25"/>
          <w:szCs w:val="25"/>
        </w:rPr>
        <w:t xml:space="preserve"> </w:t>
      </w:r>
      <w:r>
        <w:rPr>
          <w:rFonts w:ascii="Times New Roman" w:eastAsia="Times New Roman" w:hAnsi="Times New Roman" w:cs="Times New Roman"/>
          <w:color w:val="383838"/>
          <w:sz w:val="25"/>
          <w:szCs w:val="25"/>
        </w:rPr>
        <w:t>sur</w:t>
      </w:r>
      <w:r>
        <w:rPr>
          <w:rFonts w:ascii="Times New Roman" w:eastAsia="Times New Roman" w:hAnsi="Times New Roman" w:cs="Times New Roman"/>
          <w:color w:val="383838"/>
          <w:spacing w:val="51"/>
          <w:sz w:val="25"/>
          <w:szCs w:val="25"/>
        </w:rPr>
        <w:t xml:space="preserve"> </w:t>
      </w:r>
      <w:r>
        <w:rPr>
          <w:rFonts w:ascii="Times New Roman" w:eastAsia="Times New Roman" w:hAnsi="Times New Roman" w:cs="Times New Roman"/>
          <w:color w:val="383838"/>
          <w:sz w:val="25"/>
          <w:szCs w:val="25"/>
        </w:rPr>
        <w:t>les</w:t>
      </w:r>
      <w:r>
        <w:rPr>
          <w:rFonts w:ascii="Times New Roman" w:eastAsia="Times New Roman" w:hAnsi="Times New Roman" w:cs="Times New Roman"/>
          <w:color w:val="383838"/>
          <w:spacing w:val="44"/>
          <w:sz w:val="25"/>
          <w:szCs w:val="25"/>
        </w:rPr>
        <w:t xml:space="preserve"> </w:t>
      </w:r>
      <w:r>
        <w:rPr>
          <w:rFonts w:ascii="Times New Roman" w:eastAsia="Times New Roman" w:hAnsi="Times New Roman" w:cs="Times New Roman"/>
          <w:color w:val="383838"/>
          <w:sz w:val="25"/>
          <w:szCs w:val="25"/>
        </w:rPr>
        <w:t>activités</w:t>
      </w:r>
      <w:r>
        <w:rPr>
          <w:rFonts w:ascii="Times New Roman" w:eastAsia="Times New Roman" w:hAnsi="Times New Roman" w:cs="Times New Roman"/>
          <w:color w:val="383838"/>
          <w:spacing w:val="47"/>
          <w:sz w:val="25"/>
          <w:szCs w:val="25"/>
        </w:rPr>
        <w:t xml:space="preserve"> </w:t>
      </w:r>
      <w:r>
        <w:rPr>
          <w:rFonts w:ascii="Times New Roman" w:eastAsia="Times New Roman" w:hAnsi="Times New Roman" w:cs="Times New Roman"/>
          <w:color w:val="383838"/>
          <w:sz w:val="25"/>
          <w:szCs w:val="25"/>
        </w:rPr>
        <w:t>du</w:t>
      </w:r>
      <w:r>
        <w:rPr>
          <w:rFonts w:ascii="Times New Roman" w:eastAsia="Times New Roman" w:hAnsi="Times New Roman" w:cs="Times New Roman"/>
          <w:color w:val="383838"/>
          <w:spacing w:val="56"/>
          <w:sz w:val="25"/>
          <w:szCs w:val="25"/>
        </w:rPr>
        <w:t xml:space="preserve"> </w:t>
      </w:r>
      <w:r>
        <w:rPr>
          <w:rFonts w:ascii="Times New Roman" w:eastAsia="Times New Roman" w:hAnsi="Times New Roman" w:cs="Times New Roman"/>
          <w:color w:val="383838"/>
          <w:sz w:val="25"/>
          <w:szCs w:val="25"/>
        </w:rPr>
        <w:t xml:space="preserve">PSEA </w:t>
      </w:r>
      <w:r>
        <w:rPr>
          <w:rFonts w:ascii="Times New Roman" w:eastAsia="Times New Roman" w:hAnsi="Times New Roman" w:cs="Times New Roman"/>
          <w:color w:val="383838"/>
          <w:spacing w:val="12"/>
          <w:sz w:val="25"/>
          <w:szCs w:val="25"/>
        </w:rPr>
        <w:t xml:space="preserve"> </w:t>
      </w:r>
      <w:r>
        <w:rPr>
          <w:rFonts w:ascii="Times New Roman" w:eastAsia="Times New Roman" w:hAnsi="Times New Roman" w:cs="Times New Roman"/>
          <w:color w:val="383838"/>
          <w:w w:val="107"/>
          <w:sz w:val="25"/>
          <w:szCs w:val="25"/>
        </w:rPr>
        <w:t xml:space="preserve">en </w:t>
      </w:r>
      <w:r>
        <w:rPr>
          <w:rFonts w:ascii="Times New Roman" w:eastAsia="Times New Roman" w:hAnsi="Times New Roman" w:cs="Times New Roman"/>
          <w:color w:val="70696D"/>
          <w:sz w:val="25"/>
          <w:szCs w:val="25"/>
        </w:rPr>
        <w:t>temps</w:t>
      </w:r>
      <w:r>
        <w:rPr>
          <w:rFonts w:ascii="Times New Roman" w:eastAsia="Times New Roman" w:hAnsi="Times New Roman" w:cs="Times New Roman"/>
          <w:color w:val="70696D"/>
          <w:spacing w:val="28"/>
          <w:sz w:val="25"/>
          <w:szCs w:val="25"/>
        </w:rPr>
        <w:t xml:space="preserve"> </w:t>
      </w:r>
      <w:r>
        <w:rPr>
          <w:rFonts w:ascii="Times New Roman" w:eastAsia="Times New Roman" w:hAnsi="Times New Roman" w:cs="Times New Roman"/>
          <w:color w:val="70696D"/>
          <w:w w:val="109"/>
          <w:sz w:val="25"/>
          <w:szCs w:val="25"/>
        </w:rPr>
        <w:t>opportun</w:t>
      </w:r>
      <w:r>
        <w:rPr>
          <w:rFonts w:ascii="Times New Roman" w:eastAsia="Times New Roman" w:hAnsi="Times New Roman" w:cs="Times New Roman"/>
          <w:color w:val="70696D"/>
          <w:spacing w:val="3"/>
          <w:w w:val="109"/>
          <w:sz w:val="25"/>
          <w:szCs w:val="25"/>
        </w:rPr>
        <w:t xml:space="preserve"> </w:t>
      </w:r>
      <w:r>
        <w:rPr>
          <w:rFonts w:ascii="Times New Roman" w:eastAsia="Times New Roman" w:hAnsi="Times New Roman" w:cs="Times New Roman"/>
          <w:color w:val="70696D"/>
          <w:sz w:val="25"/>
          <w:szCs w:val="25"/>
        </w:rPr>
        <w:t xml:space="preserve">pendant </w:t>
      </w:r>
      <w:r>
        <w:rPr>
          <w:rFonts w:ascii="Times New Roman" w:eastAsia="Times New Roman" w:hAnsi="Times New Roman" w:cs="Times New Roman"/>
          <w:color w:val="70696D"/>
          <w:spacing w:val="1"/>
          <w:sz w:val="25"/>
          <w:szCs w:val="25"/>
        </w:rPr>
        <w:t xml:space="preserve"> </w:t>
      </w:r>
      <w:r>
        <w:rPr>
          <w:rFonts w:ascii="Times New Roman" w:eastAsia="Times New Roman" w:hAnsi="Times New Roman" w:cs="Times New Roman"/>
          <w:color w:val="60595D"/>
          <w:sz w:val="25"/>
          <w:szCs w:val="25"/>
        </w:rPr>
        <w:t>la</w:t>
      </w:r>
      <w:r>
        <w:rPr>
          <w:rFonts w:ascii="Times New Roman" w:eastAsia="Times New Roman" w:hAnsi="Times New Roman" w:cs="Times New Roman"/>
          <w:color w:val="60595D"/>
          <w:spacing w:val="6"/>
          <w:sz w:val="25"/>
          <w:szCs w:val="25"/>
        </w:rPr>
        <w:t xml:space="preserve"> </w:t>
      </w:r>
      <w:r>
        <w:rPr>
          <w:rFonts w:ascii="Times New Roman" w:eastAsia="Times New Roman" w:hAnsi="Times New Roman" w:cs="Times New Roman"/>
          <w:color w:val="70696D"/>
          <w:sz w:val="25"/>
          <w:szCs w:val="25"/>
        </w:rPr>
        <w:t>prép</w:t>
      </w:r>
      <w:r>
        <w:rPr>
          <w:rFonts w:ascii="Times New Roman" w:eastAsia="Times New Roman" w:hAnsi="Times New Roman" w:cs="Times New Roman"/>
          <w:color w:val="383838"/>
          <w:sz w:val="25"/>
          <w:szCs w:val="25"/>
        </w:rPr>
        <w:t>aration</w:t>
      </w:r>
      <w:r>
        <w:rPr>
          <w:rFonts w:ascii="Times New Roman" w:eastAsia="Times New Roman" w:hAnsi="Times New Roman" w:cs="Times New Roman"/>
          <w:color w:val="383838"/>
          <w:spacing w:val="54"/>
          <w:sz w:val="25"/>
          <w:szCs w:val="25"/>
        </w:rPr>
        <w:t xml:space="preserve"> </w:t>
      </w:r>
      <w:r>
        <w:rPr>
          <w:rFonts w:ascii="Times New Roman" w:eastAsia="Times New Roman" w:hAnsi="Times New Roman" w:cs="Times New Roman"/>
          <w:color w:val="383838"/>
          <w:sz w:val="25"/>
          <w:szCs w:val="25"/>
        </w:rPr>
        <w:t>et</w:t>
      </w:r>
      <w:r>
        <w:rPr>
          <w:rFonts w:ascii="Times New Roman" w:eastAsia="Times New Roman" w:hAnsi="Times New Roman" w:cs="Times New Roman"/>
          <w:color w:val="383838"/>
          <w:spacing w:val="14"/>
          <w:sz w:val="25"/>
          <w:szCs w:val="25"/>
        </w:rPr>
        <w:t xml:space="preserve"> </w:t>
      </w:r>
      <w:r>
        <w:rPr>
          <w:rFonts w:ascii="Times New Roman" w:eastAsia="Times New Roman" w:hAnsi="Times New Roman" w:cs="Times New Roman"/>
          <w:color w:val="383838"/>
          <w:sz w:val="25"/>
          <w:szCs w:val="25"/>
        </w:rPr>
        <w:t>la</w:t>
      </w:r>
      <w:r>
        <w:rPr>
          <w:rFonts w:ascii="Times New Roman" w:eastAsia="Times New Roman" w:hAnsi="Times New Roman" w:cs="Times New Roman"/>
          <w:color w:val="383838"/>
          <w:spacing w:val="-2"/>
          <w:sz w:val="25"/>
          <w:szCs w:val="25"/>
        </w:rPr>
        <w:t xml:space="preserve"> </w:t>
      </w:r>
      <w:r>
        <w:rPr>
          <w:rFonts w:ascii="Times New Roman" w:eastAsia="Times New Roman" w:hAnsi="Times New Roman" w:cs="Times New Roman"/>
          <w:color w:val="383838"/>
          <w:sz w:val="25"/>
          <w:szCs w:val="25"/>
        </w:rPr>
        <w:t>mise</w:t>
      </w:r>
      <w:r>
        <w:rPr>
          <w:rFonts w:ascii="Times New Roman" w:eastAsia="Times New Roman" w:hAnsi="Times New Roman" w:cs="Times New Roman"/>
          <w:color w:val="383838"/>
          <w:spacing w:val="14"/>
          <w:sz w:val="25"/>
          <w:szCs w:val="25"/>
        </w:rPr>
        <w:t xml:space="preserve"> </w:t>
      </w:r>
      <w:r>
        <w:rPr>
          <w:rFonts w:ascii="Times New Roman" w:eastAsia="Times New Roman" w:hAnsi="Times New Roman" w:cs="Times New Roman"/>
          <w:color w:val="383838"/>
          <w:sz w:val="25"/>
          <w:szCs w:val="25"/>
        </w:rPr>
        <w:t>en</w:t>
      </w:r>
      <w:r>
        <w:rPr>
          <w:rFonts w:ascii="Times New Roman" w:eastAsia="Times New Roman" w:hAnsi="Times New Roman" w:cs="Times New Roman"/>
          <w:color w:val="383838"/>
          <w:spacing w:val="24"/>
          <w:sz w:val="25"/>
          <w:szCs w:val="25"/>
        </w:rPr>
        <w:t xml:space="preserve"> </w:t>
      </w:r>
      <w:proofErr w:type="spellStart"/>
      <w:r>
        <w:rPr>
          <w:rFonts w:ascii="Times New Roman" w:eastAsia="Times New Roman" w:hAnsi="Times New Roman" w:cs="Times New Roman"/>
          <w:color w:val="383838"/>
          <w:sz w:val="25"/>
          <w:szCs w:val="25"/>
        </w:rPr>
        <w:t>ceuvre</w:t>
      </w:r>
      <w:proofErr w:type="spellEnd"/>
      <w:r>
        <w:rPr>
          <w:rFonts w:ascii="Times New Roman" w:eastAsia="Times New Roman" w:hAnsi="Times New Roman" w:cs="Times New Roman"/>
          <w:color w:val="383838"/>
          <w:spacing w:val="-14"/>
          <w:sz w:val="25"/>
          <w:szCs w:val="25"/>
        </w:rPr>
        <w:t xml:space="preserve"> </w:t>
      </w:r>
      <w:r>
        <w:rPr>
          <w:rFonts w:ascii="Times New Roman" w:eastAsia="Times New Roman" w:hAnsi="Times New Roman" w:cs="Times New Roman"/>
          <w:color w:val="383838"/>
          <w:sz w:val="25"/>
          <w:szCs w:val="25"/>
        </w:rPr>
        <w:t>du</w:t>
      </w:r>
      <w:r>
        <w:rPr>
          <w:rFonts w:ascii="Times New Roman" w:eastAsia="Times New Roman" w:hAnsi="Times New Roman" w:cs="Times New Roman"/>
          <w:color w:val="383838"/>
          <w:spacing w:val="28"/>
          <w:sz w:val="25"/>
          <w:szCs w:val="25"/>
        </w:rPr>
        <w:t xml:space="preserve"> </w:t>
      </w:r>
      <w:r>
        <w:rPr>
          <w:rFonts w:ascii="Times New Roman" w:eastAsia="Times New Roman" w:hAnsi="Times New Roman" w:cs="Times New Roman"/>
          <w:color w:val="383838"/>
          <w:w w:val="106"/>
          <w:sz w:val="25"/>
          <w:szCs w:val="25"/>
        </w:rPr>
        <w:t>projet,</w:t>
      </w:r>
    </w:p>
    <w:p w14:paraId="33BA05B7" w14:textId="77777777" w:rsidR="00FA63C9" w:rsidRDefault="00FA63C9" w:rsidP="00FA63C9">
      <w:pPr>
        <w:spacing w:after="0" w:line="200" w:lineRule="exact"/>
        <w:rPr>
          <w:sz w:val="20"/>
          <w:szCs w:val="20"/>
        </w:rPr>
      </w:pPr>
    </w:p>
    <w:p w14:paraId="027A1D05" w14:textId="77777777" w:rsidR="00FA63C9" w:rsidRDefault="00FA63C9" w:rsidP="00FA63C9">
      <w:pPr>
        <w:spacing w:after="0" w:line="200" w:lineRule="exact"/>
        <w:rPr>
          <w:sz w:val="20"/>
          <w:szCs w:val="20"/>
        </w:rPr>
      </w:pPr>
    </w:p>
    <w:p w14:paraId="21B7ECA2" w14:textId="77777777" w:rsidR="00FA63C9" w:rsidRDefault="00FA63C9" w:rsidP="00FA63C9">
      <w:pPr>
        <w:spacing w:after="0" w:line="200" w:lineRule="exact"/>
        <w:rPr>
          <w:sz w:val="20"/>
          <w:szCs w:val="20"/>
        </w:rPr>
      </w:pPr>
    </w:p>
    <w:p w14:paraId="27FDD5F4" w14:textId="77777777" w:rsidR="00FA63C9" w:rsidRDefault="00FA63C9" w:rsidP="00FA63C9">
      <w:pPr>
        <w:spacing w:after="0" w:line="200" w:lineRule="exact"/>
        <w:rPr>
          <w:sz w:val="20"/>
          <w:szCs w:val="20"/>
        </w:rPr>
      </w:pPr>
    </w:p>
    <w:p w14:paraId="5005A69D" w14:textId="77777777" w:rsidR="00FA63C9" w:rsidRDefault="00FA63C9" w:rsidP="00FA63C9">
      <w:pPr>
        <w:spacing w:before="13" w:after="0" w:line="280" w:lineRule="exact"/>
        <w:rPr>
          <w:sz w:val="28"/>
          <w:szCs w:val="28"/>
        </w:rPr>
      </w:pPr>
    </w:p>
    <w:p w14:paraId="03D5BEFD" w14:textId="77777777" w:rsidR="00FA63C9" w:rsidRDefault="00FA63C9" w:rsidP="00FA63C9">
      <w:pPr>
        <w:spacing w:after="0" w:line="240" w:lineRule="auto"/>
        <w:ind w:left="750" w:right="-20"/>
        <w:rPr>
          <w:rFonts w:ascii="Times New Roman" w:eastAsia="Times New Roman" w:hAnsi="Times New Roman" w:cs="Times New Roman"/>
          <w:sz w:val="20"/>
          <w:szCs w:val="20"/>
        </w:rPr>
      </w:pPr>
      <w:r>
        <w:rPr>
          <w:noProof/>
          <w:lang w:eastAsia="fr-FR"/>
        </w:rPr>
        <w:drawing>
          <wp:inline distT="0" distB="0" distL="0" distR="0" wp14:anchorId="77A686B7" wp14:editId="4A8B1B48">
            <wp:extent cx="561975" cy="390525"/>
            <wp:effectExtent l="0" t="0" r="0" b="0"/>
            <wp:docPr id="2082" name="Imag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14:paraId="3A0C9D3E" w14:textId="77777777" w:rsidR="00FA63C9" w:rsidRDefault="00FA63C9" w:rsidP="00FA63C9">
      <w:pPr>
        <w:spacing w:after="0"/>
        <w:sectPr w:rsidR="00FA63C9" w:rsidSect="00973E5A">
          <w:headerReference w:type="default" r:id="rId60"/>
          <w:pgSz w:w="11920" w:h="16840"/>
          <w:pgMar w:top="720" w:right="980" w:bottom="280" w:left="460" w:header="0" w:footer="0" w:gutter="0"/>
          <w:cols w:space="720"/>
        </w:sectPr>
      </w:pPr>
    </w:p>
    <w:p w14:paraId="10F9293F" w14:textId="77777777" w:rsidR="00FA63C9" w:rsidRDefault="00FA63C9" w:rsidP="00FA63C9">
      <w:pPr>
        <w:spacing w:before="68" w:after="0" w:line="297" w:lineRule="auto"/>
        <w:ind w:left="1611" w:right="58" w:hanging="340"/>
        <w:rPr>
          <w:rFonts w:ascii="Times New Roman" w:eastAsia="Times New Roman" w:hAnsi="Times New Roman" w:cs="Times New Roman"/>
          <w:sz w:val="25"/>
          <w:szCs w:val="25"/>
        </w:rPr>
      </w:pPr>
      <w:r>
        <w:rPr>
          <w:noProof/>
          <w:lang w:eastAsia="fr-FR"/>
        </w:rPr>
        <mc:AlternateContent>
          <mc:Choice Requires="wpg">
            <w:drawing>
              <wp:anchor distT="0" distB="0" distL="114300" distR="114300" simplePos="0" relativeHeight="251720704" behindDoc="1" locked="0" layoutInCell="1" allowOverlap="1" wp14:anchorId="55A27C49" wp14:editId="5586E245">
                <wp:simplePos x="0" y="0"/>
                <wp:positionH relativeFrom="page">
                  <wp:posOffset>133985</wp:posOffset>
                </wp:positionH>
                <wp:positionV relativeFrom="page">
                  <wp:posOffset>36830</wp:posOffset>
                </wp:positionV>
                <wp:extent cx="2729865" cy="4659630"/>
                <wp:effectExtent l="635" t="0" r="3175" b="8890"/>
                <wp:wrapNone/>
                <wp:docPr id="1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865" cy="4659630"/>
                          <a:chOff x="211" y="58"/>
                          <a:chExt cx="4299" cy="7338"/>
                        </a:xfrm>
                      </wpg:grpSpPr>
                      <pic:pic xmlns:pic="http://schemas.openxmlformats.org/drawingml/2006/picture">
                        <pic:nvPicPr>
                          <pic:cNvPr id="123" name="Picture 1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1" y="58"/>
                            <a:ext cx="1805" cy="2285"/>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7"/>
                        <wpg:cNvGrpSpPr>
                          <a:grpSpLocks/>
                        </wpg:cNvGrpSpPr>
                        <wpg:grpSpPr bwMode="auto">
                          <a:xfrm>
                            <a:off x="1954" y="131"/>
                            <a:ext cx="2549" cy="2"/>
                            <a:chOff x="1954" y="131"/>
                            <a:chExt cx="2549" cy="2"/>
                          </a:xfrm>
                        </wpg:grpSpPr>
                        <wps:wsp>
                          <wps:cNvPr id="125" name="Freeform 118"/>
                          <wps:cNvSpPr>
                            <a:spLocks/>
                          </wps:cNvSpPr>
                          <wps:spPr bwMode="auto">
                            <a:xfrm>
                              <a:off x="1954" y="131"/>
                              <a:ext cx="2549" cy="2"/>
                            </a:xfrm>
                            <a:custGeom>
                              <a:avLst/>
                              <a:gdLst>
                                <a:gd name="T0" fmla="+- 0 1954 1954"/>
                                <a:gd name="T1" fmla="*/ T0 w 2549"/>
                                <a:gd name="T2" fmla="+- 0 4503 1954"/>
                                <a:gd name="T3" fmla="*/ T2 w 2549"/>
                              </a:gdLst>
                              <a:ahLst/>
                              <a:cxnLst>
                                <a:cxn ang="0">
                                  <a:pos x="T1" y="0"/>
                                </a:cxn>
                                <a:cxn ang="0">
                                  <a:pos x="T3" y="0"/>
                                </a:cxn>
                              </a:cxnLst>
                              <a:rect l="0" t="0" r="r" b="b"/>
                              <a:pathLst>
                                <a:path w="2549">
                                  <a:moveTo>
                                    <a:pt x="0" y="0"/>
                                  </a:moveTo>
                                  <a:lnTo>
                                    <a:pt x="2549" y="0"/>
                                  </a:lnTo>
                                </a:path>
                              </a:pathLst>
                            </a:custGeom>
                            <a:noFill/>
                            <a:ln w="8992">
                              <a:solidFill>
                                <a:srgbClr val="575B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5"/>
                        <wpg:cNvGrpSpPr>
                          <a:grpSpLocks/>
                        </wpg:cNvGrpSpPr>
                        <wpg:grpSpPr bwMode="auto">
                          <a:xfrm>
                            <a:off x="236" y="2323"/>
                            <a:ext cx="2" cy="5065"/>
                            <a:chOff x="236" y="2323"/>
                            <a:chExt cx="2" cy="5065"/>
                          </a:xfrm>
                        </wpg:grpSpPr>
                        <wps:wsp>
                          <wps:cNvPr id="127" name="Freeform 116"/>
                          <wps:cNvSpPr>
                            <a:spLocks/>
                          </wps:cNvSpPr>
                          <wps:spPr bwMode="auto">
                            <a:xfrm>
                              <a:off x="236" y="2323"/>
                              <a:ext cx="2" cy="5065"/>
                            </a:xfrm>
                            <a:custGeom>
                              <a:avLst/>
                              <a:gdLst>
                                <a:gd name="T0" fmla="+- 0 7389 2323"/>
                                <a:gd name="T1" fmla="*/ 7389 h 5065"/>
                                <a:gd name="T2" fmla="+- 0 2323 2323"/>
                                <a:gd name="T3" fmla="*/ 2323 h 5065"/>
                              </a:gdLst>
                              <a:ahLst/>
                              <a:cxnLst>
                                <a:cxn ang="0">
                                  <a:pos x="0" y="T1"/>
                                </a:cxn>
                                <a:cxn ang="0">
                                  <a:pos x="0" y="T3"/>
                                </a:cxn>
                              </a:cxnLst>
                              <a:rect l="0" t="0" r="r" b="b"/>
                              <a:pathLst>
                                <a:path h="5065">
                                  <a:moveTo>
                                    <a:pt x="0" y="5066"/>
                                  </a:moveTo>
                                  <a:lnTo>
                                    <a:pt x="0" y="0"/>
                                  </a:lnTo>
                                </a:path>
                              </a:pathLst>
                            </a:custGeom>
                            <a:noFill/>
                            <a:ln w="8992">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3"/>
                        <wpg:cNvGrpSpPr>
                          <a:grpSpLocks/>
                        </wpg:cNvGrpSpPr>
                        <wpg:grpSpPr bwMode="auto">
                          <a:xfrm>
                            <a:off x="401" y="2337"/>
                            <a:ext cx="2" cy="947"/>
                            <a:chOff x="401" y="2337"/>
                            <a:chExt cx="2" cy="947"/>
                          </a:xfrm>
                        </wpg:grpSpPr>
                        <wps:wsp>
                          <wps:cNvPr id="129" name="Freeform 114"/>
                          <wps:cNvSpPr>
                            <a:spLocks/>
                          </wps:cNvSpPr>
                          <wps:spPr bwMode="auto">
                            <a:xfrm>
                              <a:off x="401" y="2337"/>
                              <a:ext cx="2" cy="947"/>
                            </a:xfrm>
                            <a:custGeom>
                              <a:avLst/>
                              <a:gdLst>
                                <a:gd name="T0" fmla="+- 0 3285 2337"/>
                                <a:gd name="T1" fmla="*/ 3285 h 947"/>
                                <a:gd name="T2" fmla="+- 0 2337 2337"/>
                                <a:gd name="T3" fmla="*/ 2337 h 947"/>
                              </a:gdLst>
                              <a:ahLst/>
                              <a:cxnLst>
                                <a:cxn ang="0">
                                  <a:pos x="0" y="T1"/>
                                </a:cxn>
                                <a:cxn ang="0">
                                  <a:pos x="0" y="T3"/>
                                </a:cxn>
                              </a:cxnLst>
                              <a:rect l="0" t="0" r="r" b="b"/>
                              <a:pathLst>
                                <a:path h="947">
                                  <a:moveTo>
                                    <a:pt x="0" y="948"/>
                                  </a:moveTo>
                                  <a:lnTo>
                                    <a:pt x="0" y="0"/>
                                  </a:lnTo>
                                </a:path>
                              </a:pathLst>
                            </a:custGeom>
                            <a:noFill/>
                            <a:ln w="5994">
                              <a:solidFill>
                                <a:srgbClr val="BC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10E1B0" id="Group 112" o:spid="_x0000_s1026" style="position:absolute;margin-left:10.55pt;margin-top:2.9pt;width:214.95pt;height:366.9pt;z-index:-251595776;mso-position-horizontal-relative:page;mso-position-vertical-relative:page" coordorigin="211,58" coordsize="4299,7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">
                <v:shape id="Picture 119" o:spid="_x0000_s1027" type="#_x0000_t75" style="position:absolute;left:211;top:58;width:1805;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">
                  <v:imagedata r:id="rId62" o:title=""/>
                </v:shape>
                <v:group id="Group 117" o:spid="_x0000_s1028" style="position:absolute;left:1954;top:131;width:2549;height:2" coordorigin="1954,131"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8" o:spid="_x0000_s1029" style="position:absolute;left:1954;top:131;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" path="m,l2549,e" filled="f" strokecolor="#575b64" strokeweight=".24978mm">
                    <v:path arrowok="t" o:connecttype="custom" o:connectlocs="0,0;2549,0" o:connectangles="0,0"/>
                  </v:shape>
                </v:group>
                <v:group id="Group 115" o:spid="_x0000_s1030" style="position:absolute;left:236;top:2323;width:2;height:5065" coordorigin="236,2323" coordsize="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6" o:spid="_x0000_s1031" style="position:absolute;left:236;top:2323;width:2;height:5065;visibility:visible;mso-wrap-style:square;v-text-anchor:top" coordsize="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" path="m,5066l,e" filled="f" strokecolor="#939393" strokeweight=".24978mm">
                    <v:path arrowok="t" o:connecttype="custom" o:connectlocs="0,7389;0,2323" o:connectangles="0,0"/>
                  </v:shape>
                </v:group>
                <v:group id="Group 113" o:spid="_x0000_s1032" style="position:absolute;left:401;top:2337;width:2;height:947" coordorigin="401,2337" coordsize="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4" o:spid="_x0000_s1033" style="position:absolute;left:401;top:2337;width:2;height:947;visibility:visible;mso-wrap-style:square;v-text-anchor:top" coordsize="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" path="m,948l,e" filled="f" strokecolor="#bcb3b8" strokeweight=".1665mm">
                    <v:path arrowok="t" o:connecttype="custom" o:connectlocs="0,3285;0,2337" o:connectangles="0,0"/>
                  </v:shape>
                </v:group>
                <w10:wrap anchorx="page" anchory="page"/>
              </v:group>
            </w:pict>
          </mc:Fallback>
        </mc:AlternateContent>
      </w:r>
      <w:r>
        <w:rPr>
          <w:rFonts w:ascii="Times New Roman" w:eastAsia="Times New Roman" w:hAnsi="Times New Roman" w:cs="Times New Roman"/>
          <w:color w:val="3A3A3A"/>
          <w:sz w:val="25"/>
          <w:szCs w:val="25"/>
        </w:rPr>
        <w:t xml:space="preserve">6. </w:t>
      </w:r>
      <w:r>
        <w:rPr>
          <w:rFonts w:ascii="Times New Roman" w:eastAsia="Times New Roman" w:hAnsi="Times New Roman" w:cs="Times New Roman"/>
          <w:color w:val="3A3A3A"/>
          <w:spacing w:val="36"/>
          <w:sz w:val="25"/>
          <w:szCs w:val="25"/>
        </w:rPr>
        <w:t xml:space="preserve"> </w:t>
      </w:r>
      <w:r>
        <w:rPr>
          <w:rFonts w:ascii="Times New Roman" w:eastAsia="Times New Roman" w:hAnsi="Times New Roman" w:cs="Times New Roman"/>
          <w:color w:val="3A3A3A"/>
          <w:w w:val="106"/>
          <w:sz w:val="25"/>
          <w:szCs w:val="25"/>
        </w:rPr>
        <w:t>Identification</w:t>
      </w:r>
      <w:r>
        <w:rPr>
          <w:rFonts w:ascii="Times New Roman" w:eastAsia="Times New Roman" w:hAnsi="Times New Roman" w:cs="Times New Roman"/>
          <w:color w:val="3A3A3A"/>
          <w:spacing w:val="53"/>
          <w:w w:val="106"/>
          <w:sz w:val="25"/>
          <w:szCs w:val="25"/>
        </w:rPr>
        <w:t xml:space="preserve"> </w:t>
      </w:r>
      <w:r>
        <w:rPr>
          <w:rFonts w:ascii="Times New Roman" w:eastAsia="Times New Roman" w:hAnsi="Times New Roman" w:cs="Times New Roman"/>
          <w:color w:val="3A3A3A"/>
          <w:sz w:val="25"/>
          <w:szCs w:val="25"/>
        </w:rPr>
        <w:t xml:space="preserve">des </w:t>
      </w:r>
      <w:r>
        <w:rPr>
          <w:rFonts w:ascii="Times New Roman" w:eastAsia="Times New Roman" w:hAnsi="Times New Roman" w:cs="Times New Roman"/>
          <w:color w:val="3A3A3A"/>
          <w:spacing w:val="12"/>
          <w:sz w:val="25"/>
          <w:szCs w:val="25"/>
        </w:rPr>
        <w:t xml:space="preserve"> </w:t>
      </w:r>
      <w:r>
        <w:rPr>
          <w:rFonts w:ascii="Times New Roman" w:eastAsia="Times New Roman" w:hAnsi="Times New Roman" w:cs="Times New Roman"/>
          <w:color w:val="3A3A3A"/>
          <w:w w:val="108"/>
          <w:sz w:val="25"/>
          <w:szCs w:val="25"/>
        </w:rPr>
        <w:t>méthodes</w:t>
      </w:r>
      <w:r>
        <w:rPr>
          <w:rFonts w:ascii="Times New Roman" w:eastAsia="Times New Roman" w:hAnsi="Times New Roman" w:cs="Times New Roman"/>
          <w:color w:val="3A3A3A"/>
          <w:spacing w:val="52"/>
          <w:w w:val="108"/>
          <w:sz w:val="25"/>
          <w:szCs w:val="25"/>
        </w:rPr>
        <w:t xml:space="preserve"> </w:t>
      </w:r>
      <w:r>
        <w:rPr>
          <w:rFonts w:ascii="Times New Roman" w:eastAsia="Times New Roman" w:hAnsi="Times New Roman" w:cs="Times New Roman"/>
          <w:color w:val="3A3A3A"/>
          <w:sz w:val="25"/>
          <w:szCs w:val="25"/>
        </w:rPr>
        <w:t xml:space="preserve">et </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 xml:space="preserve">outils </w:t>
      </w:r>
      <w:r>
        <w:rPr>
          <w:rFonts w:ascii="Times New Roman" w:eastAsia="Times New Roman" w:hAnsi="Times New Roman" w:cs="Times New Roman"/>
          <w:color w:val="3A3A3A"/>
          <w:spacing w:val="17"/>
          <w:sz w:val="25"/>
          <w:szCs w:val="25"/>
        </w:rPr>
        <w:t xml:space="preserve"> </w:t>
      </w:r>
      <w:proofErr w:type="spellStart"/>
      <w:r>
        <w:rPr>
          <w:rFonts w:ascii="Times New Roman" w:eastAsia="Times New Roman" w:hAnsi="Times New Roman" w:cs="Times New Roman"/>
          <w:color w:val="3A3A3A"/>
          <w:sz w:val="25"/>
          <w:szCs w:val="25"/>
        </w:rPr>
        <w:t>appropries</w:t>
      </w:r>
      <w:proofErr w:type="spellEnd"/>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59"/>
          <w:sz w:val="25"/>
          <w:szCs w:val="25"/>
        </w:rPr>
        <w:t xml:space="preserve"> </w:t>
      </w:r>
      <w:r>
        <w:rPr>
          <w:rFonts w:ascii="Times New Roman" w:eastAsia="Times New Roman" w:hAnsi="Times New Roman" w:cs="Times New Roman"/>
          <w:color w:val="3A3A3A"/>
          <w:sz w:val="25"/>
          <w:szCs w:val="25"/>
        </w:rPr>
        <w:t xml:space="preserve">pour </w:t>
      </w:r>
      <w:r>
        <w:rPr>
          <w:rFonts w:ascii="Times New Roman" w:eastAsia="Times New Roman" w:hAnsi="Times New Roman" w:cs="Times New Roman"/>
          <w:color w:val="3A3A3A"/>
          <w:spacing w:val="45"/>
          <w:sz w:val="25"/>
          <w:szCs w:val="25"/>
        </w:rPr>
        <w:t xml:space="preserve"> </w:t>
      </w:r>
      <w:r>
        <w:rPr>
          <w:rFonts w:ascii="Times New Roman" w:eastAsia="Times New Roman" w:hAnsi="Times New Roman" w:cs="Times New Roman"/>
          <w:color w:val="3A3A3A"/>
          <w:sz w:val="25"/>
          <w:szCs w:val="25"/>
        </w:rPr>
        <w:t xml:space="preserve">prendre </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 xml:space="preserve">en </w:t>
      </w:r>
      <w:r>
        <w:rPr>
          <w:rFonts w:ascii="Times New Roman" w:eastAsia="Times New Roman" w:hAnsi="Times New Roman" w:cs="Times New Roman"/>
          <w:color w:val="3A3A3A"/>
          <w:spacing w:val="17"/>
          <w:sz w:val="25"/>
          <w:szCs w:val="25"/>
        </w:rPr>
        <w:t xml:space="preserve"> </w:t>
      </w:r>
      <w:r>
        <w:rPr>
          <w:rFonts w:ascii="Times New Roman" w:eastAsia="Times New Roman" w:hAnsi="Times New Roman" w:cs="Times New Roman"/>
          <w:color w:val="3A3A3A"/>
          <w:w w:val="109"/>
          <w:sz w:val="25"/>
          <w:szCs w:val="25"/>
        </w:rPr>
        <w:t xml:space="preserve">compte </w:t>
      </w:r>
      <w:r>
        <w:rPr>
          <w:rFonts w:ascii="Times New Roman" w:eastAsia="Times New Roman" w:hAnsi="Times New Roman" w:cs="Times New Roman"/>
          <w:color w:val="3A3A3A"/>
          <w:sz w:val="25"/>
          <w:szCs w:val="25"/>
        </w:rPr>
        <w:t>leurs</w:t>
      </w:r>
      <w:r>
        <w:rPr>
          <w:rFonts w:ascii="Times New Roman" w:eastAsia="Times New Roman" w:hAnsi="Times New Roman" w:cs="Times New Roman"/>
          <w:color w:val="3A3A3A"/>
          <w:spacing w:val="31"/>
          <w:sz w:val="25"/>
          <w:szCs w:val="25"/>
        </w:rPr>
        <w:t xml:space="preserve"> </w:t>
      </w:r>
      <w:r>
        <w:rPr>
          <w:rFonts w:ascii="Times New Roman" w:eastAsia="Times New Roman" w:hAnsi="Times New Roman" w:cs="Times New Roman"/>
          <w:color w:val="3A3A3A"/>
          <w:sz w:val="25"/>
          <w:szCs w:val="25"/>
        </w:rPr>
        <w:t xml:space="preserve">intérêts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30"/>
          <w:sz w:val="25"/>
          <w:szCs w:val="25"/>
        </w:rPr>
        <w:t xml:space="preserve"> </w:t>
      </w:r>
      <w:r>
        <w:rPr>
          <w:rFonts w:ascii="Times New Roman" w:eastAsia="Times New Roman" w:hAnsi="Times New Roman" w:cs="Times New Roman"/>
          <w:color w:val="3A3A3A"/>
          <w:w w:val="106"/>
          <w:sz w:val="25"/>
          <w:szCs w:val="25"/>
        </w:rPr>
        <w:t>préoccupations</w:t>
      </w:r>
      <w:r>
        <w:rPr>
          <w:rFonts w:ascii="Times New Roman" w:eastAsia="Times New Roman" w:hAnsi="Times New Roman" w:cs="Times New Roman"/>
          <w:color w:val="3A3A3A"/>
          <w:spacing w:val="23"/>
          <w:w w:val="106"/>
          <w:sz w:val="25"/>
          <w:szCs w:val="25"/>
        </w:rPr>
        <w:t xml:space="preserve"> </w:t>
      </w:r>
      <w:r>
        <w:rPr>
          <w:rFonts w:ascii="Times New Roman" w:eastAsia="Times New Roman" w:hAnsi="Times New Roman" w:cs="Times New Roman"/>
          <w:color w:val="3A3A3A"/>
          <w:sz w:val="25"/>
          <w:szCs w:val="25"/>
        </w:rPr>
        <w:t xml:space="preserve">pendant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20"/>
          <w:sz w:val="25"/>
          <w:szCs w:val="25"/>
        </w:rPr>
        <w:t xml:space="preserve"> </w:t>
      </w:r>
      <w:r>
        <w:rPr>
          <w:rFonts w:ascii="Times New Roman" w:eastAsia="Times New Roman" w:hAnsi="Times New Roman" w:cs="Times New Roman"/>
          <w:color w:val="3A3A3A"/>
          <w:w w:val="107"/>
          <w:sz w:val="25"/>
          <w:szCs w:val="25"/>
        </w:rPr>
        <w:t>préparation et la</w:t>
      </w:r>
      <w:r>
        <w:rPr>
          <w:rFonts w:ascii="Arial" w:eastAsia="Arial" w:hAnsi="Arial" w:cs="Arial"/>
          <w:color w:val="3A3A3A"/>
          <w:spacing w:val="-32"/>
          <w:w w:val="137"/>
          <w:sz w:val="26"/>
          <w:szCs w:val="26"/>
        </w:rPr>
        <w:t xml:space="preserve"> </w:t>
      </w:r>
      <w:r>
        <w:rPr>
          <w:rFonts w:ascii="Times New Roman" w:eastAsia="Times New Roman" w:hAnsi="Times New Roman" w:cs="Times New Roman"/>
          <w:color w:val="3A3A3A"/>
          <w:sz w:val="25"/>
          <w:szCs w:val="25"/>
        </w:rPr>
        <w:t>mise</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en</w:t>
      </w:r>
      <w:r>
        <w:rPr>
          <w:rFonts w:ascii="Times New Roman" w:eastAsia="Times New Roman" w:hAnsi="Times New Roman" w:cs="Times New Roman"/>
          <w:color w:val="3A3A3A"/>
          <w:spacing w:val="37"/>
          <w:sz w:val="25"/>
          <w:szCs w:val="25"/>
        </w:rPr>
        <w:t xml:space="preserve"> </w:t>
      </w:r>
      <w:proofErr w:type="spellStart"/>
      <w:r>
        <w:rPr>
          <w:rFonts w:ascii="Times New Roman" w:eastAsia="Times New Roman" w:hAnsi="Times New Roman" w:cs="Times New Roman"/>
          <w:color w:val="3A3A3A"/>
          <w:sz w:val="25"/>
          <w:szCs w:val="25"/>
        </w:rPr>
        <w:t>ceuvre</w:t>
      </w:r>
      <w:proofErr w:type="spellEnd"/>
      <w:r>
        <w:rPr>
          <w:rFonts w:ascii="Times New Roman" w:eastAsia="Times New Roman" w:hAnsi="Times New Roman" w:cs="Times New Roman"/>
          <w:color w:val="3A3A3A"/>
          <w:sz w:val="25"/>
          <w:szCs w:val="25"/>
        </w:rPr>
        <w:t xml:space="preserve"> du</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w w:val="106"/>
          <w:sz w:val="25"/>
          <w:szCs w:val="25"/>
        </w:rPr>
        <w:t>projet.</w:t>
      </w:r>
    </w:p>
    <w:p w14:paraId="41B00192" w14:textId="77777777" w:rsidR="00FA63C9" w:rsidRDefault="00FA63C9" w:rsidP="00FA63C9">
      <w:pPr>
        <w:spacing w:before="3" w:after="0" w:line="190" w:lineRule="exact"/>
        <w:rPr>
          <w:sz w:val="19"/>
          <w:szCs w:val="19"/>
        </w:rPr>
      </w:pPr>
    </w:p>
    <w:p w14:paraId="183913E9" w14:textId="77777777" w:rsidR="00FA63C9" w:rsidRDefault="00FA63C9" w:rsidP="00FA63C9">
      <w:pPr>
        <w:spacing w:after="0" w:line="240" w:lineRule="auto"/>
        <w:ind w:left="908" w:right="99"/>
        <w:rPr>
          <w:rFonts w:ascii="Times New Roman" w:eastAsia="Times New Roman" w:hAnsi="Times New Roman" w:cs="Times New Roman"/>
          <w:sz w:val="25"/>
          <w:szCs w:val="25"/>
        </w:rPr>
      </w:pPr>
      <w:r>
        <w:rPr>
          <w:rFonts w:ascii="Times New Roman" w:eastAsia="Times New Roman" w:hAnsi="Times New Roman" w:cs="Times New Roman"/>
          <w:color w:val="3A3A3A"/>
          <w:w w:val="107"/>
          <w:sz w:val="25"/>
          <w:szCs w:val="25"/>
        </w:rPr>
        <w:t xml:space="preserve">L'ouverture </w:t>
      </w:r>
      <w:r>
        <w:rPr>
          <w:rFonts w:ascii="Times New Roman" w:eastAsia="Times New Roman" w:hAnsi="Times New Roman" w:cs="Times New Roman"/>
          <w:color w:val="3A3A3A"/>
          <w:spacing w:val="2"/>
          <w:w w:val="107"/>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 xml:space="preserve">l'atelier </w:t>
      </w:r>
      <w:r>
        <w:rPr>
          <w:rFonts w:ascii="Times New Roman" w:eastAsia="Times New Roman" w:hAnsi="Times New Roman" w:cs="Times New Roman"/>
          <w:color w:val="3A3A3A"/>
          <w:spacing w:val="33"/>
          <w:sz w:val="25"/>
          <w:szCs w:val="25"/>
        </w:rPr>
        <w:t xml:space="preserve"> </w:t>
      </w:r>
      <w:r>
        <w:rPr>
          <w:rFonts w:ascii="Times New Roman" w:eastAsia="Times New Roman" w:hAnsi="Times New Roman" w:cs="Times New Roman"/>
          <w:color w:val="3A3A3A"/>
          <w:sz w:val="25"/>
          <w:szCs w:val="25"/>
        </w:rPr>
        <w:t xml:space="preserve">a </w:t>
      </w:r>
      <w:r>
        <w:rPr>
          <w:rFonts w:ascii="Times New Roman" w:eastAsia="Times New Roman" w:hAnsi="Times New Roman" w:cs="Times New Roman"/>
          <w:color w:val="3A3A3A"/>
          <w:spacing w:val="4"/>
          <w:sz w:val="25"/>
          <w:szCs w:val="25"/>
        </w:rPr>
        <w:t xml:space="preserve"> </w:t>
      </w:r>
      <w:r>
        <w:rPr>
          <w:rFonts w:ascii="Times New Roman" w:eastAsia="Times New Roman" w:hAnsi="Times New Roman" w:cs="Times New Roman"/>
          <w:color w:val="3A3A3A"/>
          <w:sz w:val="25"/>
          <w:szCs w:val="25"/>
        </w:rPr>
        <w:t xml:space="preserve">été </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 xml:space="preserve">faite </w:t>
      </w:r>
      <w:r>
        <w:rPr>
          <w:rFonts w:ascii="Times New Roman" w:eastAsia="Times New Roman" w:hAnsi="Times New Roman" w:cs="Times New Roman"/>
          <w:color w:val="3A3A3A"/>
          <w:spacing w:val="18"/>
          <w:sz w:val="25"/>
          <w:szCs w:val="25"/>
        </w:rPr>
        <w:t xml:space="preserve"> </w:t>
      </w:r>
      <w:r>
        <w:rPr>
          <w:rFonts w:ascii="Times New Roman" w:eastAsia="Times New Roman" w:hAnsi="Times New Roman" w:cs="Times New Roman"/>
          <w:color w:val="3A3A3A"/>
          <w:sz w:val="25"/>
          <w:szCs w:val="25"/>
        </w:rPr>
        <w:t xml:space="preserve">par </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 xml:space="preserve">le </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 xml:space="preserve">directeur </w:t>
      </w:r>
      <w:r>
        <w:rPr>
          <w:rFonts w:ascii="Times New Roman" w:eastAsia="Times New Roman" w:hAnsi="Times New Roman" w:cs="Times New Roman"/>
          <w:color w:val="3A3A3A"/>
          <w:spacing w:val="57"/>
          <w:sz w:val="25"/>
          <w:szCs w:val="25"/>
        </w:rPr>
        <w:t xml:space="preserve"> </w:t>
      </w:r>
      <w:r>
        <w:rPr>
          <w:rFonts w:ascii="Times New Roman" w:eastAsia="Times New Roman" w:hAnsi="Times New Roman" w:cs="Times New Roman"/>
          <w:color w:val="3A3A3A"/>
          <w:sz w:val="25"/>
          <w:szCs w:val="25"/>
        </w:rPr>
        <w:t xml:space="preserve">régional </w:t>
      </w:r>
      <w:r>
        <w:rPr>
          <w:rFonts w:ascii="Times New Roman" w:eastAsia="Times New Roman" w:hAnsi="Times New Roman" w:cs="Times New Roman"/>
          <w:color w:val="3A3A3A"/>
          <w:spacing w:val="28"/>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 xml:space="preserve">l'hydraulique </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sz w:val="25"/>
          <w:szCs w:val="25"/>
        </w:rPr>
        <w:t>au</w:t>
      </w:r>
    </w:p>
    <w:p w14:paraId="60BD8B43" w14:textId="77777777" w:rsidR="00FA63C9" w:rsidRDefault="00FA63C9" w:rsidP="00FA63C9">
      <w:pPr>
        <w:spacing w:before="22" w:after="0" w:line="240" w:lineRule="auto"/>
        <w:ind w:left="917" w:right="791"/>
        <w:rPr>
          <w:rFonts w:ascii="Times New Roman" w:eastAsia="Times New Roman" w:hAnsi="Times New Roman" w:cs="Times New Roman"/>
          <w:sz w:val="25"/>
          <w:szCs w:val="25"/>
        </w:rPr>
      </w:pPr>
      <w:proofErr w:type="spellStart"/>
      <w:r>
        <w:rPr>
          <w:rFonts w:ascii="Times New Roman" w:eastAsia="Times New Roman" w:hAnsi="Times New Roman" w:cs="Times New Roman"/>
          <w:color w:val="3A3A3A"/>
          <w:sz w:val="25"/>
          <w:szCs w:val="25"/>
        </w:rPr>
        <w:t>Guidimagha</w:t>
      </w:r>
      <w:proofErr w:type="spellEnd"/>
      <w:r>
        <w:rPr>
          <w:rFonts w:ascii="Times New Roman" w:eastAsia="Times New Roman" w:hAnsi="Times New Roman" w:cs="Times New Roman"/>
          <w:color w:val="3A3A3A"/>
          <w:sz w:val="25"/>
          <w:szCs w:val="25"/>
        </w:rPr>
        <w:t>.  Par</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suite,</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le</w:t>
      </w:r>
      <w:r>
        <w:rPr>
          <w:rFonts w:ascii="Times New Roman" w:eastAsia="Times New Roman" w:hAnsi="Times New Roman" w:cs="Times New Roman"/>
          <w:color w:val="3A3A3A"/>
          <w:spacing w:val="5"/>
          <w:sz w:val="25"/>
          <w:szCs w:val="25"/>
        </w:rPr>
        <w:t xml:space="preserve"> </w:t>
      </w:r>
      <w:r>
        <w:rPr>
          <w:rFonts w:ascii="Times New Roman" w:eastAsia="Times New Roman" w:hAnsi="Times New Roman" w:cs="Times New Roman"/>
          <w:color w:val="3A3A3A"/>
          <w:sz w:val="25"/>
          <w:szCs w:val="25"/>
        </w:rPr>
        <w:t xml:space="preserve">consultant </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a</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présenté</w:t>
      </w:r>
      <w:r>
        <w:rPr>
          <w:rFonts w:ascii="Times New Roman" w:eastAsia="Times New Roman" w:hAnsi="Times New Roman" w:cs="Times New Roman"/>
          <w:color w:val="3A3A3A"/>
          <w:spacing w:val="55"/>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w w:val="107"/>
          <w:sz w:val="25"/>
          <w:szCs w:val="25"/>
        </w:rPr>
        <w:t>composantes</w:t>
      </w:r>
      <w:r>
        <w:rPr>
          <w:rFonts w:ascii="Times New Roman" w:eastAsia="Times New Roman" w:hAnsi="Times New Roman" w:cs="Times New Roman"/>
          <w:color w:val="3A3A3A"/>
          <w:spacing w:val="13"/>
          <w:w w:val="107"/>
          <w:sz w:val="25"/>
          <w:szCs w:val="25"/>
        </w:rPr>
        <w:t xml:space="preserve"> </w:t>
      </w:r>
      <w:r>
        <w:rPr>
          <w:rFonts w:ascii="Times New Roman" w:eastAsia="Times New Roman" w:hAnsi="Times New Roman" w:cs="Times New Roman"/>
          <w:color w:val="3A3A3A"/>
          <w:sz w:val="25"/>
          <w:szCs w:val="25"/>
        </w:rPr>
        <w:t>du</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sz w:val="25"/>
          <w:szCs w:val="25"/>
        </w:rPr>
        <w:t>projet.</w:t>
      </w:r>
    </w:p>
    <w:p w14:paraId="62947D54" w14:textId="77777777" w:rsidR="00FA63C9" w:rsidRDefault="00FA63C9" w:rsidP="00FA63C9">
      <w:pPr>
        <w:spacing w:before="1" w:after="0" w:line="140" w:lineRule="exact"/>
        <w:rPr>
          <w:sz w:val="14"/>
          <w:szCs w:val="14"/>
        </w:rPr>
      </w:pPr>
    </w:p>
    <w:p w14:paraId="7598E03F" w14:textId="77777777" w:rsidR="00FA63C9" w:rsidRDefault="00FA63C9" w:rsidP="00FA63C9">
      <w:pPr>
        <w:spacing w:after="0" w:line="200" w:lineRule="exact"/>
        <w:rPr>
          <w:sz w:val="20"/>
          <w:szCs w:val="20"/>
        </w:rPr>
      </w:pPr>
    </w:p>
    <w:p w14:paraId="04DFBDD6" w14:textId="77777777" w:rsidR="00FA63C9" w:rsidRDefault="00FA63C9" w:rsidP="00FA63C9">
      <w:pPr>
        <w:spacing w:after="0" w:line="301" w:lineRule="auto"/>
        <w:ind w:left="908" w:right="81" w:firstLine="5"/>
        <w:rPr>
          <w:rFonts w:ascii="Times New Roman" w:eastAsia="Times New Roman" w:hAnsi="Times New Roman" w:cs="Times New Roman"/>
          <w:sz w:val="25"/>
          <w:szCs w:val="25"/>
        </w:rPr>
      </w:pPr>
      <w:r>
        <w:rPr>
          <w:rFonts w:ascii="Arial" w:eastAsia="Arial" w:hAnsi="Arial" w:cs="Arial"/>
          <w:color w:val="3A3A3A"/>
          <w:sz w:val="25"/>
          <w:szCs w:val="25"/>
        </w:rPr>
        <w:t>A</w:t>
      </w:r>
      <w:r>
        <w:rPr>
          <w:rFonts w:ascii="Arial" w:eastAsia="Arial" w:hAnsi="Arial" w:cs="Arial"/>
          <w:color w:val="3A3A3A"/>
          <w:spacing w:val="1"/>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fin</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l'expose,</w:t>
      </w:r>
      <w:r>
        <w:rPr>
          <w:rFonts w:ascii="Times New Roman" w:eastAsia="Times New Roman" w:hAnsi="Times New Roman" w:cs="Times New Roman"/>
          <w:color w:val="3A3A3A"/>
          <w:spacing w:val="39"/>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débats</w:t>
      </w:r>
      <w:r>
        <w:rPr>
          <w:rFonts w:ascii="Times New Roman" w:eastAsia="Times New Roman" w:hAnsi="Times New Roman" w:cs="Times New Roman"/>
          <w:color w:val="3A3A3A"/>
          <w:spacing w:val="45"/>
          <w:sz w:val="25"/>
          <w:szCs w:val="25"/>
        </w:rPr>
        <w:t xml:space="preserve"> </w:t>
      </w:r>
      <w:r>
        <w:rPr>
          <w:rFonts w:ascii="Times New Roman" w:eastAsia="Times New Roman" w:hAnsi="Times New Roman" w:cs="Times New Roman"/>
          <w:color w:val="3A3A3A"/>
          <w:sz w:val="25"/>
          <w:szCs w:val="25"/>
        </w:rPr>
        <w:t>ont</w:t>
      </w:r>
      <w:r>
        <w:rPr>
          <w:rFonts w:ascii="Times New Roman" w:eastAsia="Times New Roman" w:hAnsi="Times New Roman" w:cs="Times New Roman"/>
          <w:color w:val="3A3A3A"/>
          <w:spacing w:val="44"/>
          <w:sz w:val="25"/>
          <w:szCs w:val="25"/>
        </w:rPr>
        <w:t xml:space="preserve"> </w:t>
      </w:r>
      <w:r>
        <w:rPr>
          <w:rFonts w:ascii="Times New Roman" w:eastAsia="Times New Roman" w:hAnsi="Times New Roman" w:cs="Times New Roman"/>
          <w:color w:val="3A3A3A"/>
          <w:sz w:val="25"/>
          <w:szCs w:val="25"/>
        </w:rPr>
        <w:t>été</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ouverts</w:t>
      </w:r>
      <w:r>
        <w:rPr>
          <w:rFonts w:ascii="Times New Roman" w:eastAsia="Times New Roman" w:hAnsi="Times New Roman" w:cs="Times New Roman"/>
          <w:color w:val="3A3A3A"/>
          <w:spacing w:val="56"/>
          <w:sz w:val="25"/>
          <w:szCs w:val="25"/>
        </w:rPr>
        <w:t xml:space="preserve"> </w:t>
      </w:r>
      <w:r>
        <w:rPr>
          <w:rFonts w:ascii="Times New Roman" w:eastAsia="Times New Roman" w:hAnsi="Times New Roman" w:cs="Times New Roman"/>
          <w:color w:val="3A3A3A"/>
          <w:sz w:val="25"/>
          <w:szCs w:val="25"/>
        </w:rPr>
        <w:t>afin</w:t>
      </w:r>
      <w:r>
        <w:rPr>
          <w:rFonts w:ascii="Times New Roman" w:eastAsia="Times New Roman" w:hAnsi="Times New Roman" w:cs="Times New Roman"/>
          <w:color w:val="3A3A3A"/>
          <w:spacing w:val="17"/>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recueillir les</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w w:val="104"/>
          <w:sz w:val="25"/>
          <w:szCs w:val="25"/>
        </w:rPr>
        <w:t xml:space="preserve">suggestions, </w:t>
      </w:r>
      <w:r>
        <w:rPr>
          <w:rFonts w:ascii="Times New Roman" w:eastAsia="Times New Roman" w:hAnsi="Times New Roman" w:cs="Times New Roman"/>
          <w:color w:val="3A3A3A"/>
          <w:w w:val="106"/>
          <w:sz w:val="25"/>
          <w:szCs w:val="25"/>
        </w:rPr>
        <w:t>préoccupations</w:t>
      </w:r>
      <w:r>
        <w:rPr>
          <w:rFonts w:ascii="Times New Roman" w:eastAsia="Times New Roman" w:hAnsi="Times New Roman" w:cs="Times New Roman"/>
          <w:color w:val="3A3A3A"/>
          <w:spacing w:val="12"/>
          <w:w w:val="106"/>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w w:val="106"/>
          <w:sz w:val="25"/>
          <w:szCs w:val="25"/>
        </w:rPr>
        <w:t>recommandations</w:t>
      </w:r>
      <w:r>
        <w:rPr>
          <w:rFonts w:ascii="Times New Roman" w:eastAsia="Times New Roman" w:hAnsi="Times New Roman" w:cs="Times New Roman"/>
          <w:color w:val="3A3A3A"/>
          <w:spacing w:val="13"/>
          <w:w w:val="106"/>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w w:val="105"/>
          <w:sz w:val="25"/>
          <w:szCs w:val="25"/>
        </w:rPr>
        <w:t>participants.</w:t>
      </w:r>
    </w:p>
    <w:p w14:paraId="1682726B" w14:textId="77777777" w:rsidR="00FA63C9" w:rsidRDefault="00FA63C9" w:rsidP="00FA63C9">
      <w:pPr>
        <w:spacing w:before="8" w:after="0" w:line="100" w:lineRule="exact"/>
        <w:rPr>
          <w:sz w:val="10"/>
          <w:szCs w:val="10"/>
        </w:rPr>
      </w:pPr>
    </w:p>
    <w:p w14:paraId="256C24C6" w14:textId="77777777" w:rsidR="00FA63C9" w:rsidRDefault="00FA63C9" w:rsidP="00FA63C9">
      <w:pPr>
        <w:spacing w:after="0" w:line="200" w:lineRule="exact"/>
        <w:rPr>
          <w:sz w:val="20"/>
          <w:szCs w:val="20"/>
        </w:rPr>
      </w:pPr>
    </w:p>
    <w:p w14:paraId="40CB98B8" w14:textId="77777777" w:rsidR="00FA63C9" w:rsidRDefault="00FA63C9" w:rsidP="00FA63C9">
      <w:pPr>
        <w:spacing w:after="0" w:line="200" w:lineRule="exact"/>
        <w:rPr>
          <w:sz w:val="20"/>
          <w:szCs w:val="20"/>
        </w:rPr>
      </w:pPr>
    </w:p>
    <w:p w14:paraId="5DAEAE0C" w14:textId="77777777" w:rsidR="00FA63C9" w:rsidRDefault="00FA63C9" w:rsidP="00FA63C9">
      <w:pPr>
        <w:spacing w:after="0" w:line="240" w:lineRule="auto"/>
        <w:ind w:left="917" w:right="4048"/>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points</w:t>
      </w:r>
      <w:r>
        <w:rPr>
          <w:rFonts w:ascii="Times New Roman" w:eastAsia="Times New Roman" w:hAnsi="Times New Roman" w:cs="Times New Roman"/>
          <w:color w:val="3A3A3A"/>
          <w:spacing w:val="59"/>
          <w:sz w:val="25"/>
          <w:szCs w:val="25"/>
        </w:rPr>
        <w:t xml:space="preserve"> </w:t>
      </w:r>
      <w:r>
        <w:rPr>
          <w:rFonts w:ascii="Times New Roman" w:eastAsia="Times New Roman" w:hAnsi="Times New Roman" w:cs="Times New Roman"/>
          <w:color w:val="3A3A3A"/>
          <w:sz w:val="25"/>
          <w:szCs w:val="25"/>
        </w:rPr>
        <w:t>abordes</w:t>
      </w:r>
      <w:r>
        <w:rPr>
          <w:rFonts w:ascii="Times New Roman" w:eastAsia="Times New Roman" w:hAnsi="Times New Roman" w:cs="Times New Roman"/>
          <w:color w:val="3A3A3A"/>
          <w:spacing w:val="55"/>
          <w:sz w:val="25"/>
          <w:szCs w:val="25"/>
        </w:rPr>
        <w:t xml:space="preserve"> </w:t>
      </w:r>
      <w:r>
        <w:rPr>
          <w:rFonts w:ascii="Times New Roman" w:eastAsia="Times New Roman" w:hAnsi="Times New Roman" w:cs="Times New Roman"/>
          <w:color w:val="3A3A3A"/>
          <w:w w:val="106"/>
          <w:sz w:val="25"/>
          <w:szCs w:val="25"/>
        </w:rPr>
        <w:t>concernaient,</w:t>
      </w:r>
      <w:r>
        <w:rPr>
          <w:rFonts w:ascii="Times New Roman" w:eastAsia="Times New Roman" w:hAnsi="Times New Roman" w:cs="Times New Roman"/>
          <w:color w:val="3A3A3A"/>
          <w:spacing w:val="-6"/>
          <w:w w:val="106"/>
          <w:sz w:val="25"/>
          <w:szCs w:val="25"/>
        </w:rPr>
        <w:t xml:space="preserve"> </w:t>
      </w:r>
      <w:r>
        <w:rPr>
          <w:rFonts w:ascii="Times New Roman" w:eastAsia="Times New Roman" w:hAnsi="Times New Roman" w:cs="Times New Roman"/>
          <w:color w:val="3A3A3A"/>
          <w:sz w:val="25"/>
          <w:szCs w:val="25"/>
        </w:rPr>
        <w:t>entre</w:t>
      </w:r>
      <w:r>
        <w:rPr>
          <w:rFonts w:ascii="Times New Roman" w:eastAsia="Times New Roman" w:hAnsi="Times New Roman" w:cs="Times New Roman"/>
          <w:color w:val="3A3A3A"/>
          <w:spacing w:val="41"/>
          <w:sz w:val="25"/>
          <w:szCs w:val="25"/>
        </w:rPr>
        <w:t xml:space="preserve"> </w:t>
      </w:r>
      <w:r>
        <w:rPr>
          <w:rFonts w:ascii="Times New Roman" w:eastAsia="Times New Roman" w:hAnsi="Times New Roman" w:cs="Times New Roman"/>
          <w:color w:val="3A3A3A"/>
          <w:sz w:val="25"/>
          <w:szCs w:val="25"/>
        </w:rPr>
        <w:t>autres</w:t>
      </w:r>
      <w:r>
        <w:rPr>
          <w:rFonts w:ascii="Times New Roman" w:eastAsia="Times New Roman" w:hAnsi="Times New Roman" w:cs="Times New Roman"/>
          <w:color w:val="3A3A3A"/>
          <w:spacing w:val="33"/>
          <w:sz w:val="25"/>
          <w:szCs w:val="25"/>
        </w:rPr>
        <w:t xml:space="preserve"> </w:t>
      </w:r>
      <w:r>
        <w:rPr>
          <w:rFonts w:ascii="Times New Roman" w:eastAsia="Times New Roman" w:hAnsi="Times New Roman" w:cs="Times New Roman"/>
          <w:color w:val="3A3A3A"/>
          <w:w w:val="103"/>
          <w:sz w:val="25"/>
          <w:szCs w:val="25"/>
        </w:rPr>
        <w:t>:</w:t>
      </w:r>
    </w:p>
    <w:p w14:paraId="1157EF15" w14:textId="77777777" w:rsidR="00FA63C9" w:rsidRDefault="00FA63C9" w:rsidP="00FA63C9">
      <w:pPr>
        <w:spacing w:before="1" w:after="0" w:line="140" w:lineRule="exact"/>
        <w:rPr>
          <w:sz w:val="14"/>
          <w:szCs w:val="14"/>
        </w:rPr>
      </w:pPr>
    </w:p>
    <w:p w14:paraId="757BC19B" w14:textId="77777777" w:rsidR="00FA63C9" w:rsidRDefault="00FA63C9" w:rsidP="00FA63C9">
      <w:pPr>
        <w:spacing w:after="0" w:line="200" w:lineRule="exact"/>
        <w:rPr>
          <w:sz w:val="20"/>
          <w:szCs w:val="20"/>
        </w:rPr>
      </w:pPr>
    </w:p>
    <w:p w14:paraId="27BF545E" w14:textId="77777777" w:rsidR="00FA63C9" w:rsidRDefault="00FA63C9" w:rsidP="00FA63C9">
      <w:pPr>
        <w:spacing w:after="0" w:line="262" w:lineRule="auto"/>
        <w:ind w:left="908" w:right="1160"/>
        <w:rPr>
          <w:rFonts w:ascii="Times New Roman" w:eastAsia="Times New Roman" w:hAnsi="Times New Roman" w:cs="Times New Roman"/>
          <w:sz w:val="25"/>
          <w:szCs w:val="25"/>
        </w:rPr>
      </w:pPr>
      <w:r>
        <w:rPr>
          <w:noProof/>
          <w:lang w:eastAsia="fr-FR"/>
        </w:rPr>
        <mc:AlternateContent>
          <mc:Choice Requires="wpg">
            <w:drawing>
              <wp:anchor distT="0" distB="0" distL="114300" distR="114300" simplePos="0" relativeHeight="251724800" behindDoc="1" locked="0" layoutInCell="1" allowOverlap="1" wp14:anchorId="32A36488" wp14:editId="41548BB9">
                <wp:simplePos x="0" y="0"/>
                <wp:positionH relativeFrom="page">
                  <wp:posOffset>6731000</wp:posOffset>
                </wp:positionH>
                <wp:positionV relativeFrom="paragraph">
                  <wp:posOffset>382270</wp:posOffset>
                </wp:positionV>
                <wp:extent cx="1270" cy="213995"/>
                <wp:effectExtent l="15875" t="13970" r="11430" b="19685"/>
                <wp:wrapNone/>
                <wp:docPr id="12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3995"/>
                          <a:chOff x="10600" y="602"/>
                          <a:chExt cx="2" cy="337"/>
                        </a:xfrm>
                      </wpg:grpSpPr>
                      <wps:wsp>
                        <wps:cNvPr id="121" name="Freeform 111"/>
                        <wps:cNvSpPr>
                          <a:spLocks/>
                        </wps:cNvSpPr>
                        <wps:spPr bwMode="auto">
                          <a:xfrm>
                            <a:off x="10600" y="602"/>
                            <a:ext cx="2" cy="337"/>
                          </a:xfrm>
                          <a:custGeom>
                            <a:avLst/>
                            <a:gdLst>
                              <a:gd name="T0" fmla="+- 0 938 602"/>
                              <a:gd name="T1" fmla="*/ 938 h 337"/>
                              <a:gd name="T2" fmla="+- 0 602 602"/>
                              <a:gd name="T3" fmla="*/ 602 h 337"/>
                            </a:gdLst>
                            <a:ahLst/>
                            <a:cxnLst>
                              <a:cxn ang="0">
                                <a:pos x="0" y="T1"/>
                              </a:cxn>
                              <a:cxn ang="0">
                                <a:pos x="0" y="T3"/>
                              </a:cxn>
                            </a:cxnLst>
                            <a:rect l="0" t="0" r="r" b="b"/>
                            <a:pathLst>
                              <a:path h="337">
                                <a:moveTo>
                                  <a:pt x="0" y="336"/>
                                </a:moveTo>
                                <a:lnTo>
                                  <a:pt x="0" y="0"/>
                                </a:lnTo>
                              </a:path>
                            </a:pathLst>
                          </a:custGeom>
                          <a:noFill/>
                          <a:ln w="21908">
                            <a:solidFill>
                              <a:srgbClr val="EDE4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9158A" id="Group 110" o:spid="_x0000_s1026" style="position:absolute;margin-left:530pt;margin-top:30.1pt;width:.1pt;height:16.85pt;z-index:-251591680;mso-position-horizontal-relative:page" coordorigin="10600,602" coordsize="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">
                <v:shape id="Freeform 111" o:spid="_x0000_s1027" style="position:absolute;left:10600;top:602;width:2;height:3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" path="m,336l,e" filled="f" strokecolor="#ede4e8" strokeweight=".60856mm">
                  <v:path arrowok="t" o:connecttype="custom" o:connectlocs="0,938;0,602" o:connectangles="0,0"/>
                </v:shape>
                <w10:wrap anchorx="page"/>
              </v:group>
            </w:pict>
          </mc:Fallback>
        </mc:AlternateConten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impacts</w:t>
      </w:r>
      <w:r>
        <w:rPr>
          <w:rFonts w:ascii="Times New Roman" w:eastAsia="Times New Roman" w:hAnsi="Times New Roman" w:cs="Times New Roman"/>
          <w:color w:val="3A3A3A"/>
          <w:spacing w:val="52"/>
          <w:sz w:val="25"/>
          <w:szCs w:val="25"/>
        </w:rPr>
        <w:t xml:space="preserve"> </w:t>
      </w:r>
      <w:r>
        <w:rPr>
          <w:rFonts w:ascii="Times New Roman" w:eastAsia="Times New Roman" w:hAnsi="Times New Roman" w:cs="Times New Roman"/>
          <w:color w:val="3A3A3A"/>
          <w:sz w:val="25"/>
          <w:szCs w:val="25"/>
        </w:rPr>
        <w:t>du</w:t>
      </w:r>
      <w:r>
        <w:rPr>
          <w:rFonts w:ascii="Times New Roman" w:eastAsia="Times New Roman" w:hAnsi="Times New Roman" w:cs="Times New Roman"/>
          <w:color w:val="3A3A3A"/>
          <w:spacing w:val="31"/>
          <w:sz w:val="25"/>
          <w:szCs w:val="25"/>
        </w:rPr>
        <w:t xml:space="preserve"> </w:t>
      </w:r>
      <w:r>
        <w:rPr>
          <w:rFonts w:ascii="Times New Roman" w:eastAsia="Times New Roman" w:hAnsi="Times New Roman" w:cs="Times New Roman"/>
          <w:color w:val="3A3A3A"/>
          <w:sz w:val="25"/>
          <w:szCs w:val="25"/>
        </w:rPr>
        <w:t>projet</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w w:val="110"/>
          <w:sz w:val="25"/>
          <w:szCs w:val="25"/>
        </w:rPr>
        <w:t>pendant</w:t>
      </w:r>
      <w:r>
        <w:rPr>
          <w:rFonts w:ascii="Times New Roman" w:eastAsia="Times New Roman" w:hAnsi="Times New Roman" w:cs="Times New Roman"/>
          <w:color w:val="3A3A3A"/>
          <w:spacing w:val="-5"/>
          <w:w w:val="110"/>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3"/>
          <w:sz w:val="25"/>
          <w:szCs w:val="25"/>
        </w:rPr>
        <w:t xml:space="preserve"> </w:t>
      </w:r>
      <w:r>
        <w:rPr>
          <w:rFonts w:ascii="Times New Roman" w:eastAsia="Times New Roman" w:hAnsi="Times New Roman" w:cs="Times New Roman"/>
          <w:color w:val="3A3A3A"/>
          <w:sz w:val="25"/>
          <w:szCs w:val="25"/>
        </w:rPr>
        <w:t>phases</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 xml:space="preserve">d'installation </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w w:val="103"/>
          <w:sz w:val="25"/>
          <w:szCs w:val="25"/>
        </w:rPr>
        <w:t xml:space="preserve">construction,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impacts</w:t>
      </w:r>
      <w:r>
        <w:rPr>
          <w:rFonts w:ascii="Times New Roman" w:eastAsia="Times New Roman" w:hAnsi="Times New Roman" w:cs="Times New Roman"/>
          <w:color w:val="3A3A3A"/>
          <w:spacing w:val="47"/>
          <w:sz w:val="25"/>
          <w:szCs w:val="25"/>
        </w:rPr>
        <w:t xml:space="preserve"> </w:t>
      </w:r>
      <w:r>
        <w:rPr>
          <w:rFonts w:ascii="Times New Roman" w:eastAsia="Times New Roman" w:hAnsi="Times New Roman" w:cs="Times New Roman"/>
          <w:color w:val="3A3A3A"/>
          <w:sz w:val="25"/>
          <w:szCs w:val="25"/>
        </w:rPr>
        <w:t>lors</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17"/>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mise</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en</w:t>
      </w:r>
      <w:r>
        <w:rPr>
          <w:rFonts w:ascii="Times New Roman" w:eastAsia="Times New Roman" w:hAnsi="Times New Roman" w:cs="Times New Roman"/>
          <w:color w:val="3A3A3A"/>
          <w:spacing w:val="28"/>
          <w:sz w:val="25"/>
          <w:szCs w:val="25"/>
        </w:rPr>
        <w:t xml:space="preserve"> </w:t>
      </w:r>
      <w:proofErr w:type="spellStart"/>
      <w:r>
        <w:rPr>
          <w:rFonts w:ascii="Times New Roman" w:eastAsia="Times New Roman" w:hAnsi="Times New Roman" w:cs="Times New Roman"/>
          <w:color w:val="3A3A3A"/>
          <w:sz w:val="25"/>
          <w:szCs w:val="25"/>
        </w:rPr>
        <w:t>ceuvre</w:t>
      </w:r>
      <w:proofErr w:type="spellEnd"/>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w w:val="102"/>
          <w:sz w:val="25"/>
          <w:szCs w:val="25"/>
        </w:rPr>
        <w:t>activités,</w:t>
      </w:r>
    </w:p>
    <w:p w14:paraId="721453C4" w14:textId="77777777" w:rsidR="00FA63C9" w:rsidRDefault="00FA63C9" w:rsidP="00FA63C9">
      <w:pPr>
        <w:tabs>
          <w:tab w:val="left" w:pos="9700"/>
        </w:tabs>
        <w:spacing w:before="1" w:after="0" w:line="262" w:lineRule="auto"/>
        <w:ind w:left="908" w:right="83" w:hanging="5"/>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25"/>
          <w:sz w:val="25"/>
          <w:szCs w:val="25"/>
        </w:rPr>
        <w:t xml:space="preserve"> </w:t>
      </w:r>
      <w:r>
        <w:rPr>
          <w:rFonts w:ascii="Times New Roman" w:eastAsia="Times New Roman" w:hAnsi="Times New Roman" w:cs="Times New Roman"/>
          <w:color w:val="3A3A3A"/>
          <w:sz w:val="25"/>
          <w:szCs w:val="25"/>
        </w:rPr>
        <w:t>modalités</w:t>
      </w:r>
      <w:r>
        <w:rPr>
          <w:rFonts w:ascii="Times New Roman" w:eastAsia="Times New Roman" w:hAnsi="Times New Roman" w:cs="Times New Roman"/>
          <w:color w:val="3A3A3A"/>
          <w:spacing w:val="50"/>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2"/>
          <w:sz w:val="25"/>
          <w:szCs w:val="25"/>
        </w:rPr>
        <w:t xml:space="preserve"> </w:t>
      </w:r>
      <w:r>
        <w:rPr>
          <w:rFonts w:ascii="Times New Roman" w:eastAsia="Times New Roman" w:hAnsi="Times New Roman" w:cs="Times New Roman"/>
          <w:color w:val="3A3A3A"/>
          <w:sz w:val="25"/>
          <w:szCs w:val="25"/>
        </w:rPr>
        <w:t>suivi,</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évaluation</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sz w:val="25"/>
          <w:szCs w:val="25"/>
        </w:rPr>
        <w:t>mesures</w:t>
      </w:r>
      <w:r>
        <w:rPr>
          <w:rFonts w:ascii="Times New Roman" w:eastAsia="Times New Roman" w:hAnsi="Times New Roman" w:cs="Times New Roman"/>
          <w:color w:val="3A3A3A"/>
          <w:spacing w:val="44"/>
          <w:sz w:val="25"/>
          <w:szCs w:val="25"/>
        </w:rPr>
        <w:t xml:space="preserve"> </w:t>
      </w:r>
      <w:proofErr w:type="spellStart"/>
      <w:r>
        <w:rPr>
          <w:rFonts w:ascii="Times New Roman" w:eastAsia="Times New Roman" w:hAnsi="Times New Roman" w:cs="Times New Roman"/>
          <w:color w:val="3A3A3A"/>
          <w:sz w:val="25"/>
          <w:szCs w:val="25"/>
        </w:rPr>
        <w:t>a</w:t>
      </w:r>
      <w:proofErr w:type="spellEnd"/>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w w:val="109"/>
          <w:sz w:val="25"/>
          <w:szCs w:val="25"/>
        </w:rPr>
        <w:t>proposer,</w:t>
      </w:r>
      <w:r>
        <w:rPr>
          <w:rFonts w:ascii="Times New Roman" w:eastAsia="Times New Roman" w:hAnsi="Times New Roman" w:cs="Times New Roman"/>
          <w:color w:val="3A3A3A"/>
          <w:sz w:val="25"/>
          <w:szCs w:val="25"/>
        </w:rPr>
        <w:tab/>
      </w:r>
      <w:r>
        <w:rPr>
          <w:rFonts w:ascii="Times New Roman" w:eastAsia="Times New Roman" w:hAnsi="Times New Roman" w:cs="Times New Roman"/>
          <w:color w:val="B8B1B3"/>
          <w:w w:val="52"/>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59"/>
          <w:sz w:val="25"/>
          <w:szCs w:val="25"/>
        </w:rPr>
        <w:t xml:space="preserve"> </w:t>
      </w:r>
      <w:r>
        <w:rPr>
          <w:rFonts w:ascii="Times New Roman" w:eastAsia="Times New Roman" w:hAnsi="Times New Roman" w:cs="Times New Roman"/>
          <w:color w:val="3A3A3A"/>
          <w:sz w:val="25"/>
          <w:szCs w:val="25"/>
        </w:rPr>
        <w:t xml:space="preserve">scenarii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 xml:space="preserve">pour </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sz w:val="25"/>
          <w:szCs w:val="25"/>
        </w:rPr>
        <w:t xml:space="preserve">une </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meilleure</w:t>
      </w:r>
      <w:r>
        <w:rPr>
          <w:rFonts w:ascii="Times New Roman" w:eastAsia="Times New Roman" w:hAnsi="Times New Roman" w:cs="Times New Roman"/>
          <w:color w:val="3A3A3A"/>
          <w:spacing w:val="62"/>
          <w:sz w:val="25"/>
          <w:szCs w:val="25"/>
        </w:rPr>
        <w:t xml:space="preserve"> </w:t>
      </w:r>
      <w:r>
        <w:rPr>
          <w:rFonts w:ascii="Times New Roman" w:eastAsia="Times New Roman" w:hAnsi="Times New Roman" w:cs="Times New Roman"/>
          <w:color w:val="3A3A3A"/>
          <w:sz w:val="25"/>
          <w:szCs w:val="25"/>
        </w:rPr>
        <w:t>prise</w:t>
      </w:r>
      <w:r>
        <w:rPr>
          <w:rFonts w:ascii="Times New Roman" w:eastAsia="Times New Roman" w:hAnsi="Times New Roman" w:cs="Times New Roman"/>
          <w:color w:val="3A3A3A"/>
          <w:spacing w:val="57"/>
          <w:sz w:val="25"/>
          <w:szCs w:val="25"/>
        </w:rPr>
        <w:t xml:space="preserve"> </w:t>
      </w:r>
      <w:r>
        <w:rPr>
          <w:rFonts w:ascii="Times New Roman" w:eastAsia="Times New Roman" w:hAnsi="Times New Roman" w:cs="Times New Roman"/>
          <w:color w:val="3A3A3A"/>
          <w:sz w:val="25"/>
          <w:szCs w:val="25"/>
        </w:rPr>
        <w:t xml:space="preserve">en </w:t>
      </w:r>
      <w:r>
        <w:rPr>
          <w:rFonts w:ascii="Times New Roman" w:eastAsia="Times New Roman" w:hAnsi="Times New Roman" w:cs="Times New Roman"/>
          <w:color w:val="3A3A3A"/>
          <w:spacing w:val="3"/>
          <w:sz w:val="25"/>
          <w:szCs w:val="25"/>
        </w:rPr>
        <w:t xml:space="preserve"> </w:t>
      </w:r>
      <w:r>
        <w:rPr>
          <w:rFonts w:ascii="Times New Roman" w:eastAsia="Times New Roman" w:hAnsi="Times New Roman" w:cs="Times New Roman"/>
          <w:color w:val="3A3A3A"/>
          <w:sz w:val="25"/>
          <w:szCs w:val="25"/>
        </w:rPr>
        <w:t xml:space="preserve">compte </w:t>
      </w:r>
      <w:r>
        <w:rPr>
          <w:rFonts w:ascii="Times New Roman" w:eastAsia="Times New Roman" w:hAnsi="Times New Roman" w:cs="Times New Roman"/>
          <w:color w:val="3A3A3A"/>
          <w:spacing w:val="42"/>
          <w:sz w:val="25"/>
          <w:szCs w:val="25"/>
        </w:rPr>
        <w:t xml:space="preserve"> </w:t>
      </w:r>
      <w:r>
        <w:rPr>
          <w:rFonts w:ascii="Times New Roman" w:eastAsia="Times New Roman" w:hAnsi="Times New Roman" w:cs="Times New Roman"/>
          <w:color w:val="3A3A3A"/>
          <w:sz w:val="25"/>
          <w:szCs w:val="25"/>
        </w:rPr>
        <w:t xml:space="preserve">des  soucis </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sz w:val="25"/>
          <w:szCs w:val="25"/>
        </w:rPr>
        <w:t xml:space="preserve">parties </w:t>
      </w:r>
      <w:r>
        <w:rPr>
          <w:rFonts w:ascii="Times New Roman" w:eastAsia="Times New Roman" w:hAnsi="Times New Roman" w:cs="Times New Roman"/>
          <w:color w:val="3A3A3A"/>
          <w:spacing w:val="13"/>
          <w:sz w:val="25"/>
          <w:szCs w:val="25"/>
        </w:rPr>
        <w:t xml:space="preserve"> </w:t>
      </w:r>
      <w:r>
        <w:rPr>
          <w:rFonts w:ascii="Times New Roman" w:eastAsia="Times New Roman" w:hAnsi="Times New Roman" w:cs="Times New Roman"/>
          <w:color w:val="3A3A3A"/>
          <w:w w:val="106"/>
          <w:sz w:val="25"/>
          <w:szCs w:val="25"/>
        </w:rPr>
        <w:t xml:space="preserve">prenantes </w:t>
      </w:r>
      <w:r>
        <w:rPr>
          <w:rFonts w:ascii="Times New Roman" w:eastAsia="Times New Roman" w:hAnsi="Times New Roman" w:cs="Times New Roman"/>
          <w:color w:val="3A3A3A"/>
          <w:sz w:val="25"/>
          <w:szCs w:val="25"/>
        </w:rPr>
        <w:t>afin</w:t>
      </w:r>
      <w:r>
        <w:rPr>
          <w:rFonts w:ascii="Times New Roman" w:eastAsia="Times New Roman" w:hAnsi="Times New Roman" w:cs="Times New Roman"/>
          <w:color w:val="3A3A3A"/>
          <w:spacing w:val="20"/>
          <w:sz w:val="25"/>
          <w:szCs w:val="25"/>
        </w:rPr>
        <w:t xml:space="preserve"> </w:t>
      </w:r>
      <w:r>
        <w:rPr>
          <w:rFonts w:ascii="Times New Roman" w:eastAsia="Times New Roman" w:hAnsi="Times New Roman" w:cs="Times New Roman"/>
          <w:color w:val="3A3A3A"/>
          <w:sz w:val="25"/>
          <w:szCs w:val="25"/>
        </w:rPr>
        <w:t>d'assurer</w:t>
      </w:r>
      <w:r>
        <w:rPr>
          <w:rFonts w:ascii="Times New Roman" w:eastAsia="Times New Roman" w:hAnsi="Times New Roman" w:cs="Times New Roman"/>
          <w:color w:val="3A3A3A"/>
          <w:spacing w:val="58"/>
          <w:sz w:val="25"/>
          <w:szCs w:val="25"/>
        </w:rPr>
        <w:t xml:space="preserve"> </w:t>
      </w:r>
      <w:r>
        <w:rPr>
          <w:rFonts w:ascii="Times New Roman" w:eastAsia="Times New Roman" w:hAnsi="Times New Roman" w:cs="Times New Roman"/>
          <w:color w:val="3A3A3A"/>
          <w:sz w:val="25"/>
          <w:szCs w:val="25"/>
        </w:rPr>
        <w:t>une</w:t>
      </w:r>
      <w:r>
        <w:rPr>
          <w:rFonts w:ascii="Times New Roman" w:eastAsia="Times New Roman" w:hAnsi="Times New Roman" w:cs="Times New Roman"/>
          <w:color w:val="3A3A3A"/>
          <w:spacing w:val="30"/>
          <w:sz w:val="25"/>
          <w:szCs w:val="25"/>
        </w:rPr>
        <w:t xml:space="preserve"> </w:t>
      </w:r>
      <w:r>
        <w:rPr>
          <w:rFonts w:ascii="Times New Roman" w:eastAsia="Times New Roman" w:hAnsi="Times New Roman" w:cs="Times New Roman"/>
          <w:color w:val="3A3A3A"/>
          <w:sz w:val="25"/>
          <w:szCs w:val="25"/>
        </w:rPr>
        <w:t>gestion</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 xml:space="preserve">pérenne </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w w:val="105"/>
          <w:sz w:val="25"/>
          <w:szCs w:val="25"/>
        </w:rPr>
        <w:t>infrastructures</w:t>
      </w:r>
      <w:r>
        <w:rPr>
          <w:rFonts w:ascii="Times New Roman" w:eastAsia="Times New Roman" w:hAnsi="Times New Roman" w:cs="Times New Roman"/>
          <w:color w:val="3A3A3A"/>
          <w:spacing w:val="33"/>
          <w:w w:val="105"/>
          <w:sz w:val="25"/>
          <w:szCs w:val="25"/>
        </w:rPr>
        <w:t xml:space="preserve"> </w:t>
      </w:r>
      <w:r>
        <w:rPr>
          <w:rFonts w:ascii="Times New Roman" w:eastAsia="Times New Roman" w:hAnsi="Times New Roman" w:cs="Times New Roman"/>
          <w:color w:val="3A3A3A"/>
          <w:w w:val="105"/>
          <w:sz w:val="25"/>
          <w:szCs w:val="25"/>
        </w:rPr>
        <w:t>prévues,</w:t>
      </w:r>
    </w:p>
    <w:p w14:paraId="10DE7A32" w14:textId="77777777" w:rsidR="00FA63C9" w:rsidRDefault="00FA63C9" w:rsidP="00FA63C9">
      <w:pPr>
        <w:spacing w:before="5" w:after="0" w:line="258" w:lineRule="auto"/>
        <w:ind w:left="913" w:right="65"/>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 xml:space="preserve">Les </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 xml:space="preserve">procédures  </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 xml:space="preserve">et </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 xml:space="preserve">outils </w:t>
      </w:r>
      <w:r>
        <w:rPr>
          <w:rFonts w:ascii="Times New Roman" w:eastAsia="Times New Roman" w:hAnsi="Times New Roman" w:cs="Times New Roman"/>
          <w:color w:val="3A3A3A"/>
          <w:spacing w:val="51"/>
          <w:sz w:val="25"/>
          <w:szCs w:val="25"/>
        </w:rPr>
        <w:t xml:space="preserve"> </w:t>
      </w:r>
      <w:proofErr w:type="spellStart"/>
      <w:r>
        <w:rPr>
          <w:rFonts w:ascii="Times New Roman" w:eastAsia="Times New Roman" w:hAnsi="Times New Roman" w:cs="Times New Roman"/>
          <w:color w:val="3A3A3A"/>
          <w:sz w:val="25"/>
          <w:szCs w:val="25"/>
        </w:rPr>
        <w:t>appropries</w:t>
      </w:r>
      <w:proofErr w:type="spellEnd"/>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40"/>
          <w:sz w:val="25"/>
          <w:szCs w:val="25"/>
        </w:rPr>
        <w:t xml:space="preserve"> </w:t>
      </w:r>
      <w:r>
        <w:rPr>
          <w:rFonts w:ascii="Times New Roman" w:eastAsia="Times New Roman" w:hAnsi="Times New Roman" w:cs="Times New Roman"/>
          <w:color w:val="3A3A3A"/>
          <w:sz w:val="25"/>
          <w:szCs w:val="25"/>
        </w:rPr>
        <w:t xml:space="preserve">pour  </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 xml:space="preserve">nouer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 xml:space="preserve">et </w:t>
      </w:r>
      <w:r>
        <w:rPr>
          <w:rFonts w:ascii="Times New Roman" w:eastAsia="Times New Roman" w:hAnsi="Times New Roman" w:cs="Times New Roman"/>
          <w:color w:val="3A3A3A"/>
          <w:spacing w:val="45"/>
          <w:sz w:val="25"/>
          <w:szCs w:val="25"/>
        </w:rPr>
        <w:t xml:space="preserve"> </w:t>
      </w:r>
      <w:r>
        <w:rPr>
          <w:rFonts w:ascii="Times New Roman" w:eastAsia="Times New Roman" w:hAnsi="Times New Roman" w:cs="Times New Roman"/>
          <w:color w:val="3A3A3A"/>
          <w:sz w:val="25"/>
          <w:szCs w:val="25"/>
        </w:rPr>
        <w:t xml:space="preserve">maintenir  </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 xml:space="preserve">avec </w:t>
      </w:r>
      <w:r>
        <w:rPr>
          <w:rFonts w:ascii="Times New Roman" w:eastAsia="Times New Roman" w:hAnsi="Times New Roman" w:cs="Times New Roman"/>
          <w:color w:val="3A3A3A"/>
          <w:spacing w:val="33"/>
          <w:sz w:val="25"/>
          <w:szCs w:val="25"/>
        </w:rPr>
        <w:t xml:space="preserve"> </w:t>
      </w:r>
      <w:r>
        <w:rPr>
          <w:rFonts w:ascii="Times New Roman" w:eastAsia="Times New Roman" w:hAnsi="Times New Roman" w:cs="Times New Roman"/>
          <w:color w:val="3A3A3A"/>
          <w:sz w:val="25"/>
          <w:szCs w:val="25"/>
        </w:rPr>
        <w:t xml:space="preserve">les </w:t>
      </w:r>
      <w:r>
        <w:rPr>
          <w:rFonts w:ascii="Times New Roman" w:eastAsia="Times New Roman" w:hAnsi="Times New Roman" w:cs="Times New Roman"/>
          <w:color w:val="3A3A3A"/>
          <w:spacing w:val="31"/>
          <w:sz w:val="25"/>
          <w:szCs w:val="25"/>
        </w:rPr>
        <w:t xml:space="preserve"> </w:t>
      </w:r>
      <w:r>
        <w:rPr>
          <w:rFonts w:ascii="Times New Roman" w:eastAsia="Times New Roman" w:hAnsi="Times New Roman" w:cs="Times New Roman"/>
          <w:color w:val="3A3A3A"/>
          <w:w w:val="104"/>
          <w:sz w:val="25"/>
          <w:szCs w:val="25"/>
        </w:rPr>
        <w:t xml:space="preserve">parties </w:t>
      </w:r>
      <w:r>
        <w:rPr>
          <w:rFonts w:ascii="Times New Roman" w:eastAsia="Times New Roman" w:hAnsi="Times New Roman" w:cs="Times New Roman"/>
          <w:color w:val="3A3A3A"/>
          <w:sz w:val="25"/>
          <w:szCs w:val="25"/>
        </w:rPr>
        <w:t xml:space="preserve">prenantes </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une</w:t>
      </w:r>
      <w:r>
        <w:rPr>
          <w:rFonts w:ascii="Times New Roman" w:eastAsia="Times New Roman" w:hAnsi="Times New Roman" w:cs="Times New Roman"/>
          <w:color w:val="3A3A3A"/>
          <w:spacing w:val="31"/>
          <w:sz w:val="25"/>
          <w:szCs w:val="25"/>
        </w:rPr>
        <w:t xml:space="preserve"> </w:t>
      </w:r>
      <w:r>
        <w:rPr>
          <w:rFonts w:ascii="Times New Roman" w:eastAsia="Times New Roman" w:hAnsi="Times New Roman" w:cs="Times New Roman"/>
          <w:color w:val="3A3A3A"/>
          <w:sz w:val="25"/>
          <w:szCs w:val="25"/>
        </w:rPr>
        <w:t>relation</w:t>
      </w:r>
      <w:r>
        <w:rPr>
          <w:rFonts w:ascii="Times New Roman" w:eastAsia="Times New Roman" w:hAnsi="Times New Roman" w:cs="Times New Roman"/>
          <w:color w:val="3A3A3A"/>
          <w:spacing w:val="36"/>
          <w:sz w:val="25"/>
          <w:szCs w:val="25"/>
        </w:rPr>
        <w:t xml:space="preserve"> </w:t>
      </w:r>
      <w:r>
        <w:rPr>
          <w:rFonts w:ascii="Times New Roman" w:eastAsia="Times New Roman" w:hAnsi="Times New Roman" w:cs="Times New Roman"/>
          <w:color w:val="3A3A3A"/>
          <w:w w:val="106"/>
          <w:sz w:val="25"/>
          <w:szCs w:val="25"/>
        </w:rPr>
        <w:t>constructive,</w:t>
      </w:r>
    </w:p>
    <w:p w14:paraId="42028A89" w14:textId="77777777" w:rsidR="00FA63C9" w:rsidRDefault="00FA63C9" w:rsidP="00FA63C9">
      <w:pPr>
        <w:spacing w:before="5" w:after="0" w:line="240" w:lineRule="auto"/>
        <w:ind w:left="913" w:right="827"/>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génération,</w:t>
      </w:r>
      <w:r>
        <w:rPr>
          <w:rFonts w:ascii="Times New Roman" w:eastAsia="Times New Roman" w:hAnsi="Times New Roman" w:cs="Times New Roman"/>
          <w:color w:val="3A3A3A"/>
          <w:spacing w:val="54"/>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gestion</w:t>
      </w:r>
      <w:r>
        <w:rPr>
          <w:rFonts w:ascii="Times New Roman" w:eastAsia="Times New Roman" w:hAnsi="Times New Roman" w:cs="Times New Roman"/>
          <w:color w:val="3A3A3A"/>
          <w:spacing w:val="39"/>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18"/>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diffusion</w:t>
      </w:r>
      <w:r>
        <w:rPr>
          <w:rFonts w:ascii="Times New Roman" w:eastAsia="Times New Roman" w:hAnsi="Times New Roman" w:cs="Times New Roman"/>
          <w:color w:val="3A3A3A"/>
          <w:spacing w:val="50"/>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w w:val="107"/>
          <w:sz w:val="25"/>
          <w:szCs w:val="25"/>
        </w:rPr>
        <w:t>informations</w:t>
      </w:r>
      <w:r>
        <w:rPr>
          <w:rFonts w:ascii="Times New Roman" w:eastAsia="Times New Roman" w:hAnsi="Times New Roman" w:cs="Times New Roman"/>
          <w:color w:val="3A3A3A"/>
          <w:spacing w:val="8"/>
          <w:w w:val="107"/>
          <w:sz w:val="25"/>
          <w:szCs w:val="25"/>
        </w:rPr>
        <w:t xml:space="preserve"> </w:t>
      </w:r>
      <w:r>
        <w:rPr>
          <w:rFonts w:ascii="Times New Roman" w:eastAsia="Times New Roman" w:hAnsi="Times New Roman" w:cs="Times New Roman"/>
          <w:color w:val="3A3A3A"/>
          <w:sz w:val="25"/>
          <w:szCs w:val="25"/>
        </w:rPr>
        <w:t>en</w:t>
      </w:r>
      <w:r>
        <w:rPr>
          <w:rFonts w:ascii="Times New Roman" w:eastAsia="Times New Roman" w:hAnsi="Times New Roman" w:cs="Times New Roman"/>
          <w:color w:val="3A3A3A"/>
          <w:spacing w:val="34"/>
          <w:sz w:val="25"/>
          <w:szCs w:val="25"/>
        </w:rPr>
        <w:t xml:space="preserve"> </w:t>
      </w:r>
      <w:r>
        <w:rPr>
          <w:rFonts w:ascii="Times New Roman" w:eastAsia="Times New Roman" w:hAnsi="Times New Roman" w:cs="Times New Roman"/>
          <w:color w:val="3A3A3A"/>
          <w:sz w:val="25"/>
          <w:szCs w:val="25"/>
        </w:rPr>
        <w:t>temps</w:t>
      </w:r>
      <w:r>
        <w:rPr>
          <w:rFonts w:ascii="Times New Roman" w:eastAsia="Times New Roman" w:hAnsi="Times New Roman" w:cs="Times New Roman"/>
          <w:color w:val="3A3A3A"/>
          <w:spacing w:val="42"/>
          <w:sz w:val="25"/>
          <w:szCs w:val="25"/>
        </w:rPr>
        <w:t xml:space="preserve"> </w:t>
      </w:r>
      <w:r>
        <w:rPr>
          <w:rFonts w:ascii="Times New Roman" w:eastAsia="Times New Roman" w:hAnsi="Times New Roman" w:cs="Times New Roman"/>
          <w:color w:val="3A3A3A"/>
          <w:w w:val="110"/>
          <w:sz w:val="25"/>
          <w:szCs w:val="25"/>
        </w:rPr>
        <w:t>opportun.</w:t>
      </w:r>
    </w:p>
    <w:p w14:paraId="76897059" w14:textId="77777777" w:rsidR="00FA63C9" w:rsidRDefault="00FA63C9" w:rsidP="00FA63C9">
      <w:pPr>
        <w:spacing w:before="1" w:after="0" w:line="130" w:lineRule="exact"/>
        <w:rPr>
          <w:sz w:val="13"/>
          <w:szCs w:val="13"/>
        </w:rPr>
      </w:pPr>
    </w:p>
    <w:p w14:paraId="11A80A95" w14:textId="77777777" w:rsidR="00FA63C9" w:rsidRDefault="00FA63C9" w:rsidP="00FA63C9">
      <w:pPr>
        <w:spacing w:after="0" w:line="200" w:lineRule="exact"/>
        <w:rPr>
          <w:sz w:val="20"/>
          <w:szCs w:val="20"/>
        </w:rPr>
      </w:pPr>
    </w:p>
    <w:p w14:paraId="76AAC088" w14:textId="77777777" w:rsidR="00FA63C9" w:rsidRDefault="00FA63C9" w:rsidP="00FA63C9">
      <w:pPr>
        <w:spacing w:after="0" w:line="303" w:lineRule="auto"/>
        <w:ind w:left="917" w:right="61"/>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 xml:space="preserve">Une </w:t>
      </w:r>
      <w:r>
        <w:rPr>
          <w:rFonts w:ascii="Times New Roman" w:eastAsia="Times New Roman" w:hAnsi="Times New Roman" w:cs="Times New Roman"/>
          <w:color w:val="3A3A3A"/>
          <w:spacing w:val="19"/>
          <w:sz w:val="25"/>
          <w:szCs w:val="25"/>
        </w:rPr>
        <w:t xml:space="preserve"> </w:t>
      </w:r>
      <w:r>
        <w:rPr>
          <w:rFonts w:ascii="Times New Roman" w:eastAsia="Times New Roman" w:hAnsi="Times New Roman" w:cs="Times New Roman"/>
          <w:color w:val="3A3A3A"/>
          <w:sz w:val="25"/>
          <w:szCs w:val="25"/>
        </w:rPr>
        <w:t xml:space="preserve">seconde  </w:t>
      </w:r>
      <w:r>
        <w:rPr>
          <w:rFonts w:ascii="Times New Roman" w:eastAsia="Times New Roman" w:hAnsi="Times New Roman" w:cs="Times New Roman"/>
          <w:color w:val="3A3A3A"/>
          <w:spacing w:val="8"/>
          <w:sz w:val="25"/>
          <w:szCs w:val="25"/>
        </w:rPr>
        <w:t xml:space="preserve"> </w:t>
      </w:r>
      <w:r>
        <w:rPr>
          <w:rFonts w:ascii="Times New Roman" w:eastAsia="Times New Roman" w:hAnsi="Times New Roman" w:cs="Times New Roman"/>
          <w:color w:val="3A3A3A"/>
          <w:sz w:val="25"/>
          <w:szCs w:val="25"/>
        </w:rPr>
        <w:t xml:space="preserve">journée </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 xml:space="preserve">d'investigation  </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 xml:space="preserve">sur </w:t>
      </w:r>
      <w:r>
        <w:rPr>
          <w:rFonts w:ascii="Times New Roman" w:eastAsia="Times New Roman" w:hAnsi="Times New Roman" w:cs="Times New Roman"/>
          <w:color w:val="3A3A3A"/>
          <w:spacing w:val="3"/>
          <w:sz w:val="25"/>
          <w:szCs w:val="25"/>
        </w:rPr>
        <w:t xml:space="preserve"> </w:t>
      </w:r>
      <w:r>
        <w:rPr>
          <w:rFonts w:ascii="Times New Roman" w:eastAsia="Times New Roman" w:hAnsi="Times New Roman" w:cs="Times New Roman"/>
          <w:color w:val="3A3A3A"/>
          <w:sz w:val="25"/>
          <w:szCs w:val="25"/>
        </w:rPr>
        <w:t>le</w:t>
      </w:r>
      <w:r>
        <w:rPr>
          <w:rFonts w:ascii="Times New Roman" w:eastAsia="Times New Roman" w:hAnsi="Times New Roman" w:cs="Times New Roman"/>
          <w:color w:val="3A3A3A"/>
          <w:spacing w:val="59"/>
          <w:sz w:val="25"/>
          <w:szCs w:val="25"/>
        </w:rPr>
        <w:t xml:space="preserve"> </w:t>
      </w:r>
      <w:r>
        <w:rPr>
          <w:rFonts w:ascii="Times New Roman" w:eastAsia="Times New Roman" w:hAnsi="Times New Roman" w:cs="Times New Roman"/>
          <w:color w:val="3A3A3A"/>
          <w:sz w:val="25"/>
          <w:szCs w:val="25"/>
        </w:rPr>
        <w:t xml:space="preserve">terrain, </w:t>
      </w:r>
      <w:r>
        <w:rPr>
          <w:rFonts w:ascii="Times New Roman" w:eastAsia="Times New Roman" w:hAnsi="Times New Roman" w:cs="Times New Roman"/>
          <w:color w:val="3A3A3A"/>
          <w:spacing w:val="26"/>
          <w:sz w:val="25"/>
          <w:szCs w:val="25"/>
        </w:rPr>
        <w:t xml:space="preserve"> </w:t>
      </w:r>
      <w:proofErr w:type="spellStart"/>
      <w:r>
        <w:rPr>
          <w:rFonts w:ascii="Times New Roman" w:eastAsia="Times New Roman" w:hAnsi="Times New Roman" w:cs="Times New Roman"/>
          <w:color w:val="3A3A3A"/>
          <w:sz w:val="25"/>
          <w:szCs w:val="25"/>
        </w:rPr>
        <w:t>a</w:t>
      </w:r>
      <w:proofErr w:type="spellEnd"/>
      <w:r>
        <w:rPr>
          <w:rFonts w:ascii="Times New Roman" w:eastAsia="Times New Roman" w:hAnsi="Times New Roman" w:cs="Times New Roman"/>
          <w:color w:val="3A3A3A"/>
          <w:spacing w:val="49"/>
          <w:sz w:val="25"/>
          <w:szCs w:val="25"/>
        </w:rPr>
        <w:t xml:space="preserve"> </w:t>
      </w:r>
      <w:r>
        <w:rPr>
          <w:rFonts w:ascii="Times New Roman" w:eastAsia="Times New Roman" w:hAnsi="Times New Roman" w:cs="Times New Roman"/>
          <w:color w:val="3A3A3A"/>
          <w:sz w:val="25"/>
          <w:szCs w:val="25"/>
        </w:rPr>
        <w:t xml:space="preserve">l'intérieur </w:t>
      </w:r>
      <w:r>
        <w:rPr>
          <w:rFonts w:ascii="Times New Roman" w:eastAsia="Times New Roman" w:hAnsi="Times New Roman" w:cs="Times New Roman"/>
          <w:color w:val="3A3A3A"/>
          <w:spacing w:val="50"/>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60"/>
          <w:sz w:val="25"/>
          <w:szCs w:val="25"/>
        </w:rPr>
        <w:t xml:space="preserve"> </w:t>
      </w:r>
      <w:r>
        <w:rPr>
          <w:rFonts w:ascii="Times New Roman" w:eastAsia="Times New Roman" w:hAnsi="Times New Roman" w:cs="Times New Roman"/>
          <w:color w:val="3A3A3A"/>
          <w:sz w:val="25"/>
          <w:szCs w:val="25"/>
        </w:rPr>
        <w:t xml:space="preserve">région, </w:t>
      </w:r>
      <w:r>
        <w:rPr>
          <w:rFonts w:ascii="Times New Roman" w:eastAsia="Times New Roman" w:hAnsi="Times New Roman" w:cs="Times New Roman"/>
          <w:color w:val="3A3A3A"/>
          <w:spacing w:val="18"/>
          <w:sz w:val="25"/>
          <w:szCs w:val="25"/>
        </w:rPr>
        <w:t xml:space="preserve"> </w:t>
      </w:r>
      <w:r>
        <w:rPr>
          <w:rFonts w:ascii="Times New Roman" w:eastAsia="Times New Roman" w:hAnsi="Times New Roman" w:cs="Times New Roman"/>
          <w:color w:val="3A3A3A"/>
          <w:w w:val="110"/>
          <w:sz w:val="25"/>
          <w:szCs w:val="25"/>
        </w:rPr>
        <w:t xml:space="preserve">fut </w:t>
      </w:r>
      <w:r>
        <w:rPr>
          <w:rFonts w:ascii="Times New Roman" w:eastAsia="Times New Roman" w:hAnsi="Times New Roman" w:cs="Times New Roman"/>
          <w:color w:val="3A3A3A"/>
          <w:sz w:val="25"/>
          <w:szCs w:val="25"/>
        </w:rPr>
        <w:t xml:space="preserve">consacrée </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aux</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acteurs</w:t>
      </w:r>
      <w:r>
        <w:rPr>
          <w:rFonts w:ascii="Times New Roman" w:eastAsia="Times New Roman" w:hAnsi="Times New Roman" w:cs="Times New Roman"/>
          <w:color w:val="3A3A3A"/>
          <w:spacing w:val="60"/>
          <w:sz w:val="25"/>
          <w:szCs w:val="25"/>
        </w:rPr>
        <w:t xml:space="preserve"> </w:t>
      </w:r>
      <w:r>
        <w:rPr>
          <w:rFonts w:ascii="Times New Roman" w:eastAsia="Times New Roman" w:hAnsi="Times New Roman" w:cs="Times New Roman"/>
          <w:color w:val="3A3A3A"/>
          <w:sz w:val="25"/>
          <w:szCs w:val="25"/>
        </w:rPr>
        <w:t>locaux.</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A</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cet</w:t>
      </w:r>
      <w:r>
        <w:rPr>
          <w:rFonts w:ascii="Times New Roman" w:eastAsia="Times New Roman" w:hAnsi="Times New Roman" w:cs="Times New Roman"/>
          <w:color w:val="3A3A3A"/>
          <w:spacing w:val="40"/>
          <w:sz w:val="25"/>
          <w:szCs w:val="25"/>
        </w:rPr>
        <w:t xml:space="preserve"> </w:t>
      </w:r>
      <w:r>
        <w:rPr>
          <w:rFonts w:ascii="Times New Roman" w:eastAsia="Times New Roman" w:hAnsi="Times New Roman" w:cs="Times New Roman"/>
          <w:color w:val="3A3A3A"/>
          <w:sz w:val="25"/>
          <w:szCs w:val="25"/>
        </w:rPr>
        <w:t>effet,</w:t>
      </w:r>
      <w:r>
        <w:rPr>
          <w:rFonts w:ascii="Times New Roman" w:eastAsia="Times New Roman" w:hAnsi="Times New Roman" w:cs="Times New Roman"/>
          <w:color w:val="3A3A3A"/>
          <w:spacing w:val="49"/>
          <w:sz w:val="25"/>
          <w:szCs w:val="25"/>
        </w:rPr>
        <w:t xml:space="preserve"> </w:t>
      </w:r>
      <w:r>
        <w:rPr>
          <w:rFonts w:ascii="Times New Roman" w:eastAsia="Times New Roman" w:hAnsi="Times New Roman" w:cs="Times New Roman"/>
          <w:color w:val="3A3A3A"/>
          <w:sz w:val="25"/>
          <w:szCs w:val="25"/>
        </w:rPr>
        <w:t>le</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w w:val="107"/>
          <w:sz w:val="25"/>
          <w:szCs w:val="25"/>
        </w:rPr>
        <w:t>consultant,</w:t>
      </w:r>
      <w:r>
        <w:rPr>
          <w:rFonts w:ascii="Times New Roman" w:eastAsia="Times New Roman" w:hAnsi="Times New Roman" w:cs="Times New Roman"/>
          <w:color w:val="3A3A3A"/>
          <w:spacing w:val="17"/>
          <w:w w:val="107"/>
          <w:sz w:val="25"/>
          <w:szCs w:val="25"/>
        </w:rPr>
        <w:t xml:space="preserve"> </w:t>
      </w:r>
      <w:r>
        <w:rPr>
          <w:rFonts w:ascii="Times New Roman" w:eastAsia="Times New Roman" w:hAnsi="Times New Roman" w:cs="Times New Roman"/>
          <w:color w:val="3A3A3A"/>
          <w:sz w:val="25"/>
          <w:szCs w:val="25"/>
        </w:rPr>
        <w:t xml:space="preserve">pour </w:t>
      </w:r>
      <w:r>
        <w:rPr>
          <w:rFonts w:ascii="Times New Roman" w:eastAsia="Times New Roman" w:hAnsi="Times New Roman" w:cs="Times New Roman"/>
          <w:color w:val="3A3A3A"/>
          <w:spacing w:val="22"/>
          <w:sz w:val="25"/>
          <w:szCs w:val="25"/>
        </w:rPr>
        <w:t xml:space="preserve"> </w:t>
      </w:r>
      <w:r>
        <w:rPr>
          <w:rFonts w:ascii="Times New Roman" w:eastAsia="Times New Roman" w:hAnsi="Times New Roman" w:cs="Times New Roman"/>
          <w:color w:val="3A3A3A"/>
          <w:sz w:val="25"/>
          <w:szCs w:val="25"/>
        </w:rPr>
        <w:t>palier</w:t>
      </w:r>
      <w:r>
        <w:rPr>
          <w:rFonts w:ascii="Times New Roman" w:eastAsia="Times New Roman" w:hAnsi="Times New Roman" w:cs="Times New Roman"/>
          <w:color w:val="3A3A3A"/>
          <w:spacing w:val="41"/>
          <w:sz w:val="25"/>
          <w:szCs w:val="25"/>
        </w:rPr>
        <w:t xml:space="preserve"> </w:t>
      </w:r>
      <w:r>
        <w:rPr>
          <w:rFonts w:ascii="Times New Roman" w:eastAsia="Times New Roman" w:hAnsi="Times New Roman" w:cs="Times New Roman"/>
          <w:color w:val="3A3A3A"/>
          <w:sz w:val="25"/>
          <w:szCs w:val="25"/>
        </w:rPr>
        <w:t xml:space="preserve">a !'absence </w:t>
      </w:r>
      <w:r>
        <w:rPr>
          <w:rFonts w:ascii="Times New Roman" w:eastAsia="Times New Roman" w:hAnsi="Times New Roman" w:cs="Times New Roman"/>
          <w:color w:val="3A3A3A"/>
          <w:spacing w:val="22"/>
          <w:sz w:val="25"/>
          <w:szCs w:val="25"/>
        </w:rPr>
        <w:t xml:space="preserve"> </w:t>
      </w:r>
      <w:r>
        <w:rPr>
          <w:rFonts w:ascii="Times New Roman" w:eastAsia="Times New Roman" w:hAnsi="Times New Roman" w:cs="Times New Roman"/>
          <w:color w:val="3A3A3A"/>
          <w:w w:val="108"/>
          <w:sz w:val="25"/>
          <w:szCs w:val="25"/>
        </w:rPr>
        <w:t xml:space="preserve">de </w:t>
      </w:r>
      <w:r>
        <w:rPr>
          <w:rFonts w:ascii="Times New Roman" w:eastAsia="Times New Roman" w:hAnsi="Times New Roman" w:cs="Times New Roman"/>
          <w:color w:val="3A3A3A"/>
          <w:sz w:val="25"/>
          <w:szCs w:val="25"/>
        </w:rPr>
        <w:t xml:space="preserve">certains  </w:t>
      </w:r>
      <w:r>
        <w:rPr>
          <w:rFonts w:ascii="Times New Roman" w:eastAsia="Times New Roman" w:hAnsi="Times New Roman" w:cs="Times New Roman"/>
          <w:color w:val="3A3A3A"/>
          <w:spacing w:val="20"/>
          <w:sz w:val="25"/>
          <w:szCs w:val="25"/>
        </w:rPr>
        <w:t xml:space="preserve"> </w:t>
      </w:r>
      <w:r>
        <w:rPr>
          <w:rFonts w:ascii="Times New Roman" w:eastAsia="Times New Roman" w:hAnsi="Times New Roman" w:cs="Times New Roman"/>
          <w:color w:val="3A3A3A"/>
          <w:w w:val="106"/>
          <w:sz w:val="25"/>
          <w:szCs w:val="25"/>
        </w:rPr>
        <w:t xml:space="preserve">acteurs/bénéficiaires </w:t>
      </w:r>
      <w:r>
        <w:rPr>
          <w:rFonts w:ascii="Times New Roman" w:eastAsia="Times New Roman" w:hAnsi="Times New Roman" w:cs="Times New Roman"/>
          <w:color w:val="3A3A3A"/>
          <w:spacing w:val="42"/>
          <w:w w:val="106"/>
          <w:sz w:val="25"/>
          <w:szCs w:val="25"/>
        </w:rPr>
        <w:t xml:space="preserve"> </w:t>
      </w:r>
      <w:r>
        <w:rPr>
          <w:rFonts w:ascii="Times New Roman" w:eastAsia="Times New Roman" w:hAnsi="Times New Roman" w:cs="Times New Roman"/>
          <w:color w:val="3A3A3A"/>
          <w:sz w:val="25"/>
          <w:szCs w:val="25"/>
        </w:rPr>
        <w:t xml:space="preserve">a </w:t>
      </w:r>
      <w:r>
        <w:rPr>
          <w:rFonts w:ascii="Times New Roman" w:eastAsia="Times New Roman" w:hAnsi="Times New Roman" w:cs="Times New Roman"/>
          <w:color w:val="3A3A3A"/>
          <w:spacing w:val="43"/>
          <w:sz w:val="25"/>
          <w:szCs w:val="25"/>
        </w:rPr>
        <w:t xml:space="preserve"> </w:t>
      </w:r>
      <w:r>
        <w:rPr>
          <w:rFonts w:ascii="Times New Roman" w:eastAsia="Times New Roman" w:hAnsi="Times New Roman" w:cs="Times New Roman"/>
          <w:color w:val="3A3A3A"/>
          <w:sz w:val="25"/>
          <w:szCs w:val="25"/>
        </w:rPr>
        <w:t xml:space="preserve">l'atelier  </w:t>
      </w:r>
      <w:r>
        <w:rPr>
          <w:rFonts w:ascii="Times New Roman" w:eastAsia="Times New Roman" w:hAnsi="Times New Roman" w:cs="Times New Roman"/>
          <w:color w:val="3A3A3A"/>
          <w:spacing w:val="3"/>
          <w:sz w:val="25"/>
          <w:szCs w:val="25"/>
        </w:rPr>
        <w:t xml:space="preserve"> </w:t>
      </w:r>
      <w:r>
        <w:rPr>
          <w:rFonts w:ascii="Times New Roman" w:eastAsia="Times New Roman" w:hAnsi="Times New Roman" w:cs="Times New Roman"/>
          <w:color w:val="3A3A3A"/>
          <w:sz w:val="25"/>
          <w:szCs w:val="25"/>
        </w:rPr>
        <w:t xml:space="preserve">d'échanges,  </w:t>
      </w:r>
      <w:r>
        <w:rPr>
          <w:rFonts w:ascii="Times New Roman" w:eastAsia="Times New Roman" w:hAnsi="Times New Roman" w:cs="Times New Roman"/>
          <w:color w:val="3A3A3A"/>
          <w:spacing w:val="37"/>
          <w:sz w:val="25"/>
          <w:szCs w:val="25"/>
        </w:rPr>
        <w:t xml:space="preserve"> </w:t>
      </w:r>
      <w:r>
        <w:rPr>
          <w:rFonts w:ascii="Times New Roman" w:eastAsia="Times New Roman" w:hAnsi="Times New Roman" w:cs="Times New Roman"/>
          <w:color w:val="3A3A3A"/>
          <w:sz w:val="25"/>
          <w:szCs w:val="25"/>
        </w:rPr>
        <w:t xml:space="preserve">s'est  </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 xml:space="preserve">rendu  </w:t>
      </w:r>
      <w:r>
        <w:rPr>
          <w:rFonts w:ascii="Times New Roman" w:eastAsia="Times New Roman" w:hAnsi="Times New Roman" w:cs="Times New Roman"/>
          <w:color w:val="3A3A3A"/>
          <w:spacing w:val="22"/>
          <w:sz w:val="25"/>
          <w:szCs w:val="25"/>
        </w:rPr>
        <w:t xml:space="preserve"> </w:t>
      </w:r>
      <w:r>
        <w:rPr>
          <w:rFonts w:ascii="Times New Roman" w:eastAsia="Times New Roman" w:hAnsi="Times New Roman" w:cs="Times New Roman"/>
          <w:color w:val="3A3A3A"/>
          <w:sz w:val="25"/>
          <w:szCs w:val="25"/>
        </w:rPr>
        <w:t xml:space="preserve">au </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sz w:val="25"/>
          <w:szCs w:val="25"/>
        </w:rPr>
        <w:t xml:space="preserve">niveau  </w:t>
      </w:r>
      <w:r>
        <w:rPr>
          <w:rFonts w:ascii="Times New Roman" w:eastAsia="Times New Roman" w:hAnsi="Times New Roman" w:cs="Times New Roman"/>
          <w:color w:val="3A3A3A"/>
          <w:spacing w:val="5"/>
          <w:sz w:val="25"/>
          <w:szCs w:val="25"/>
        </w:rPr>
        <w:t xml:space="preserve"> </w:t>
      </w:r>
      <w:r>
        <w:rPr>
          <w:rFonts w:ascii="Times New Roman" w:eastAsia="Times New Roman" w:hAnsi="Times New Roman" w:cs="Times New Roman"/>
          <w:color w:val="3A3A3A"/>
          <w:w w:val="108"/>
          <w:sz w:val="25"/>
          <w:szCs w:val="25"/>
        </w:rPr>
        <w:t xml:space="preserve">de </w:t>
      </w:r>
      <w:r>
        <w:rPr>
          <w:rFonts w:ascii="Times New Roman" w:eastAsia="Times New Roman" w:hAnsi="Times New Roman" w:cs="Times New Roman"/>
          <w:color w:val="3A3A3A"/>
          <w:sz w:val="25"/>
          <w:szCs w:val="25"/>
        </w:rPr>
        <w:t>certaines</w:t>
      </w:r>
      <w:r>
        <w:rPr>
          <w:rFonts w:ascii="Times New Roman" w:eastAsia="Times New Roman" w:hAnsi="Times New Roman" w:cs="Times New Roman"/>
          <w:color w:val="3A3A3A"/>
          <w:spacing w:val="42"/>
          <w:sz w:val="25"/>
          <w:szCs w:val="25"/>
        </w:rPr>
        <w:t xml:space="preserve"> </w:t>
      </w:r>
      <w:r>
        <w:rPr>
          <w:rFonts w:ascii="Times New Roman" w:eastAsia="Times New Roman" w:hAnsi="Times New Roman" w:cs="Times New Roman"/>
          <w:color w:val="3A3A3A"/>
          <w:sz w:val="25"/>
          <w:szCs w:val="25"/>
        </w:rPr>
        <w:t>localités</w:t>
      </w:r>
      <w:r>
        <w:rPr>
          <w:rFonts w:ascii="Times New Roman" w:eastAsia="Times New Roman" w:hAnsi="Times New Roman" w:cs="Times New Roman"/>
          <w:color w:val="3A3A3A"/>
          <w:spacing w:val="19"/>
          <w:sz w:val="25"/>
          <w:szCs w:val="25"/>
        </w:rPr>
        <w:t xml:space="preserve"> </w:t>
      </w:r>
      <w:proofErr w:type="spellStart"/>
      <w:r>
        <w:rPr>
          <w:rFonts w:ascii="Times New Roman" w:eastAsia="Times New Roman" w:hAnsi="Times New Roman" w:cs="Times New Roman"/>
          <w:color w:val="3A3A3A"/>
          <w:sz w:val="25"/>
          <w:szCs w:val="25"/>
        </w:rPr>
        <w:t>a</w:t>
      </w:r>
      <w:proofErr w:type="spellEnd"/>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l'intérieur</w:t>
      </w:r>
      <w:r>
        <w:rPr>
          <w:rFonts w:ascii="Times New Roman" w:eastAsia="Times New Roman" w:hAnsi="Times New Roman" w:cs="Times New Roman"/>
          <w:color w:val="3A3A3A"/>
          <w:spacing w:val="56"/>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13"/>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Wilaya.</w:t>
      </w:r>
    </w:p>
    <w:p w14:paraId="0FA90969" w14:textId="77777777" w:rsidR="00FA63C9" w:rsidRDefault="00FA63C9" w:rsidP="00FA63C9">
      <w:pPr>
        <w:spacing w:before="1" w:after="0" w:line="200" w:lineRule="exact"/>
        <w:rPr>
          <w:sz w:val="20"/>
          <w:szCs w:val="20"/>
        </w:rPr>
      </w:pPr>
    </w:p>
    <w:p w14:paraId="62DAB91D" w14:textId="77777777" w:rsidR="00FA63C9" w:rsidRDefault="00FA63C9" w:rsidP="00FA63C9">
      <w:pPr>
        <w:spacing w:after="0"/>
        <w:ind w:left="917" w:right="61"/>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 xml:space="preserve">Des </w:t>
      </w:r>
      <w:r>
        <w:rPr>
          <w:rFonts w:ascii="Times New Roman" w:eastAsia="Times New Roman" w:hAnsi="Times New Roman" w:cs="Times New Roman"/>
          <w:color w:val="3A3A3A"/>
          <w:spacing w:val="28"/>
          <w:sz w:val="25"/>
          <w:szCs w:val="25"/>
        </w:rPr>
        <w:t xml:space="preserve"> </w:t>
      </w:r>
      <w:r>
        <w:rPr>
          <w:rFonts w:ascii="Times New Roman" w:eastAsia="Times New Roman" w:hAnsi="Times New Roman" w:cs="Times New Roman"/>
          <w:color w:val="3A3A3A"/>
          <w:sz w:val="25"/>
          <w:szCs w:val="25"/>
        </w:rPr>
        <w:t xml:space="preserve">entretiens </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 xml:space="preserve">individuels </w:t>
      </w:r>
      <w:r>
        <w:rPr>
          <w:rFonts w:ascii="Times New Roman" w:eastAsia="Times New Roman" w:hAnsi="Times New Roman" w:cs="Times New Roman"/>
          <w:color w:val="3A3A3A"/>
          <w:spacing w:val="17"/>
          <w:sz w:val="25"/>
          <w:szCs w:val="25"/>
        </w:rPr>
        <w:t xml:space="preserve"> </w:t>
      </w:r>
      <w:r>
        <w:rPr>
          <w:rFonts w:ascii="Times New Roman" w:eastAsia="Times New Roman" w:hAnsi="Times New Roman" w:cs="Times New Roman"/>
          <w:color w:val="3A3A3A"/>
          <w:sz w:val="25"/>
          <w:szCs w:val="25"/>
        </w:rPr>
        <w:t xml:space="preserve">et </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 xml:space="preserve">en </w:t>
      </w:r>
      <w:r>
        <w:rPr>
          <w:rFonts w:ascii="Times New Roman" w:eastAsia="Times New Roman" w:hAnsi="Times New Roman" w:cs="Times New Roman"/>
          <w:color w:val="3A3A3A"/>
          <w:spacing w:val="21"/>
          <w:sz w:val="25"/>
          <w:szCs w:val="25"/>
        </w:rPr>
        <w:t xml:space="preserve"> </w:t>
      </w:r>
      <w:r>
        <w:rPr>
          <w:rFonts w:ascii="Times New Roman" w:eastAsia="Times New Roman" w:hAnsi="Times New Roman" w:cs="Times New Roman"/>
          <w:color w:val="3A3A3A"/>
          <w:sz w:val="25"/>
          <w:szCs w:val="25"/>
        </w:rPr>
        <w:t xml:space="preserve">focus </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 xml:space="preserve">groupes </w:t>
      </w:r>
      <w:r>
        <w:rPr>
          <w:rFonts w:ascii="Times New Roman" w:eastAsia="Times New Roman" w:hAnsi="Times New Roman" w:cs="Times New Roman"/>
          <w:color w:val="3A3A3A"/>
          <w:spacing w:val="43"/>
          <w:sz w:val="25"/>
          <w:szCs w:val="25"/>
        </w:rPr>
        <w:t xml:space="preserve"> </w:t>
      </w:r>
      <w:r>
        <w:rPr>
          <w:rFonts w:ascii="Times New Roman" w:eastAsia="Times New Roman" w:hAnsi="Times New Roman" w:cs="Times New Roman"/>
          <w:color w:val="3A3A3A"/>
          <w:sz w:val="25"/>
          <w:szCs w:val="25"/>
        </w:rPr>
        <w:t xml:space="preserve">ont </w:t>
      </w:r>
      <w:r>
        <w:rPr>
          <w:rFonts w:ascii="Times New Roman" w:eastAsia="Times New Roman" w:hAnsi="Times New Roman" w:cs="Times New Roman"/>
          <w:color w:val="3A3A3A"/>
          <w:spacing w:val="33"/>
          <w:sz w:val="25"/>
          <w:szCs w:val="25"/>
        </w:rPr>
        <w:t xml:space="preserve"> </w:t>
      </w:r>
      <w:r>
        <w:rPr>
          <w:rFonts w:ascii="Times New Roman" w:eastAsia="Times New Roman" w:hAnsi="Times New Roman" w:cs="Times New Roman"/>
          <w:color w:val="3A3A3A"/>
          <w:sz w:val="25"/>
          <w:szCs w:val="25"/>
        </w:rPr>
        <w:t xml:space="preserve">été </w:t>
      </w:r>
      <w:r>
        <w:rPr>
          <w:rFonts w:ascii="Times New Roman" w:eastAsia="Times New Roman" w:hAnsi="Times New Roman" w:cs="Times New Roman"/>
          <w:color w:val="3A3A3A"/>
          <w:spacing w:val="5"/>
          <w:sz w:val="25"/>
          <w:szCs w:val="25"/>
        </w:rPr>
        <w:t xml:space="preserve"> </w:t>
      </w:r>
      <w:proofErr w:type="spellStart"/>
      <w:r>
        <w:rPr>
          <w:rFonts w:ascii="Times New Roman" w:eastAsia="Times New Roman" w:hAnsi="Times New Roman" w:cs="Times New Roman"/>
          <w:color w:val="3A3A3A"/>
          <w:sz w:val="25"/>
          <w:szCs w:val="25"/>
        </w:rPr>
        <w:t>organises</w:t>
      </w:r>
      <w:proofErr w:type="spellEnd"/>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avec</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w w:val="105"/>
          <w:sz w:val="25"/>
          <w:szCs w:val="25"/>
        </w:rPr>
        <w:t xml:space="preserve">différents </w:t>
      </w:r>
      <w:r>
        <w:rPr>
          <w:rFonts w:ascii="Times New Roman" w:eastAsia="Times New Roman" w:hAnsi="Times New Roman" w:cs="Times New Roman"/>
          <w:color w:val="3A3A3A"/>
          <w:sz w:val="25"/>
          <w:szCs w:val="25"/>
        </w:rPr>
        <w:t xml:space="preserve">types </w:t>
      </w:r>
      <w:r>
        <w:rPr>
          <w:rFonts w:ascii="Times New Roman" w:eastAsia="Times New Roman" w:hAnsi="Times New Roman" w:cs="Times New Roman"/>
          <w:color w:val="3A3A3A"/>
          <w:spacing w:val="35"/>
          <w:sz w:val="25"/>
          <w:szCs w:val="25"/>
        </w:rPr>
        <w:t xml:space="preserve"> </w:t>
      </w:r>
      <w:r>
        <w:rPr>
          <w:rFonts w:ascii="Times New Roman" w:eastAsia="Times New Roman" w:hAnsi="Times New Roman" w:cs="Times New Roman"/>
          <w:color w:val="3A3A3A"/>
          <w:sz w:val="25"/>
          <w:szCs w:val="25"/>
        </w:rPr>
        <w:t>d'acteurs</w:t>
      </w:r>
      <w:r>
        <w:rPr>
          <w:rFonts w:ascii="Times New Roman" w:eastAsia="Times New Roman" w:hAnsi="Times New Roman" w:cs="Times New Roman"/>
          <w:color w:val="3A3A3A"/>
          <w:spacing w:val="56"/>
          <w:sz w:val="25"/>
          <w:szCs w:val="25"/>
        </w:rPr>
        <w:t xml:space="preserve"> </w:t>
      </w:r>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 xml:space="preserve">parents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sz w:val="25"/>
          <w:szCs w:val="25"/>
        </w:rPr>
        <w:t xml:space="preserve">d'élèves, </w:t>
      </w:r>
      <w:r>
        <w:rPr>
          <w:rFonts w:ascii="Times New Roman" w:eastAsia="Times New Roman" w:hAnsi="Times New Roman" w:cs="Times New Roman"/>
          <w:color w:val="3A3A3A"/>
          <w:spacing w:val="44"/>
          <w:sz w:val="25"/>
          <w:szCs w:val="25"/>
        </w:rPr>
        <w:t xml:space="preserve"> </w:t>
      </w:r>
      <w:r>
        <w:rPr>
          <w:rFonts w:ascii="Times New Roman" w:eastAsia="Times New Roman" w:hAnsi="Times New Roman" w:cs="Times New Roman"/>
          <w:color w:val="3A3A3A"/>
          <w:sz w:val="25"/>
          <w:szCs w:val="25"/>
        </w:rPr>
        <w:t xml:space="preserve">directeurs  </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 xml:space="preserve">d'écoles, </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 xml:space="preserve">gérants </w:t>
      </w:r>
      <w:r>
        <w:rPr>
          <w:rFonts w:ascii="Times New Roman" w:eastAsia="Times New Roman" w:hAnsi="Times New Roman" w:cs="Times New Roman"/>
          <w:color w:val="3A3A3A"/>
          <w:spacing w:val="55"/>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36"/>
          <w:sz w:val="25"/>
          <w:szCs w:val="25"/>
        </w:rPr>
        <w:t xml:space="preserve"> </w:t>
      </w:r>
      <w:r>
        <w:rPr>
          <w:rFonts w:ascii="Times New Roman" w:eastAsia="Times New Roman" w:hAnsi="Times New Roman" w:cs="Times New Roman"/>
          <w:color w:val="3A3A3A"/>
          <w:sz w:val="25"/>
          <w:szCs w:val="25"/>
        </w:rPr>
        <w:t xml:space="preserve">réseaux </w:t>
      </w:r>
      <w:r>
        <w:rPr>
          <w:rFonts w:ascii="Times New Roman" w:eastAsia="Times New Roman" w:hAnsi="Times New Roman" w:cs="Times New Roman"/>
          <w:color w:val="3A3A3A"/>
          <w:spacing w:val="28"/>
          <w:sz w:val="25"/>
          <w:szCs w:val="25"/>
        </w:rPr>
        <w:t xml:space="preserve"> </w:t>
      </w:r>
      <w:r>
        <w:rPr>
          <w:rFonts w:ascii="Times New Roman" w:eastAsia="Times New Roman" w:hAnsi="Times New Roman" w:cs="Times New Roman"/>
          <w:color w:val="3A3A3A"/>
          <w:w w:val="111"/>
          <w:sz w:val="25"/>
          <w:szCs w:val="25"/>
        </w:rPr>
        <w:t xml:space="preserve">AEP, </w:t>
      </w:r>
      <w:r>
        <w:rPr>
          <w:rFonts w:ascii="Times New Roman" w:eastAsia="Times New Roman" w:hAnsi="Times New Roman" w:cs="Times New Roman"/>
          <w:color w:val="3A3A3A"/>
          <w:sz w:val="25"/>
          <w:szCs w:val="25"/>
        </w:rPr>
        <w:t xml:space="preserve">imams </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36"/>
          <w:sz w:val="25"/>
          <w:szCs w:val="25"/>
        </w:rPr>
        <w:t xml:space="preserve"> </w:t>
      </w:r>
      <w:r>
        <w:rPr>
          <w:rFonts w:ascii="Times New Roman" w:eastAsia="Times New Roman" w:hAnsi="Times New Roman" w:cs="Times New Roman"/>
          <w:color w:val="3A3A3A"/>
          <w:sz w:val="25"/>
          <w:szCs w:val="25"/>
        </w:rPr>
        <w:t xml:space="preserve">mosquées, </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sz w:val="25"/>
          <w:szCs w:val="25"/>
        </w:rPr>
        <w:t xml:space="preserve">responsable  </w:t>
      </w:r>
      <w:r>
        <w:rPr>
          <w:rFonts w:ascii="Times New Roman" w:eastAsia="Times New Roman" w:hAnsi="Times New Roman" w:cs="Times New Roman"/>
          <w:color w:val="3A3A3A"/>
          <w:spacing w:val="12"/>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25"/>
          <w:sz w:val="25"/>
          <w:szCs w:val="25"/>
        </w:rPr>
        <w:t xml:space="preserve"> </w:t>
      </w:r>
      <w:r>
        <w:rPr>
          <w:rFonts w:ascii="Times New Roman" w:eastAsia="Times New Roman" w:hAnsi="Times New Roman" w:cs="Times New Roman"/>
          <w:color w:val="3A3A3A"/>
          <w:sz w:val="25"/>
          <w:szCs w:val="25"/>
        </w:rPr>
        <w:t xml:space="preserve">gares </w:t>
      </w:r>
      <w:r>
        <w:rPr>
          <w:rFonts w:ascii="Times New Roman" w:eastAsia="Times New Roman" w:hAnsi="Times New Roman" w:cs="Times New Roman"/>
          <w:color w:val="3A3A3A"/>
          <w:spacing w:val="32"/>
          <w:sz w:val="25"/>
          <w:szCs w:val="25"/>
        </w:rPr>
        <w:t xml:space="preserve"> </w:t>
      </w:r>
      <w:r>
        <w:rPr>
          <w:rFonts w:ascii="Times New Roman" w:eastAsia="Times New Roman" w:hAnsi="Times New Roman" w:cs="Times New Roman"/>
          <w:color w:val="3A3A3A"/>
          <w:sz w:val="25"/>
          <w:szCs w:val="25"/>
        </w:rPr>
        <w:t>routière</w:t>
      </w:r>
      <w:r>
        <w:rPr>
          <w:rFonts w:ascii="Times New Roman" w:eastAsia="Times New Roman" w:hAnsi="Times New Roman" w:cs="Times New Roman"/>
          <w:color w:val="3A3A3A"/>
          <w:spacing w:val="2"/>
          <w:sz w:val="25"/>
          <w:szCs w:val="25"/>
        </w:rPr>
        <w:t>s</w:t>
      </w:r>
      <w:r>
        <w:rPr>
          <w:rFonts w:ascii="Times New Roman" w:eastAsia="Times New Roman" w:hAnsi="Times New Roman" w:cs="Times New Roman"/>
          <w:color w:val="645E62"/>
          <w:sz w:val="25"/>
          <w:szCs w:val="25"/>
        </w:rPr>
        <w:t xml:space="preserve">,  </w:t>
      </w:r>
      <w:r>
        <w:rPr>
          <w:rFonts w:ascii="Times New Roman" w:eastAsia="Times New Roman" w:hAnsi="Times New Roman" w:cs="Times New Roman"/>
          <w:color w:val="645E62"/>
          <w:spacing w:val="7"/>
          <w:sz w:val="25"/>
          <w:szCs w:val="25"/>
        </w:rPr>
        <w:t xml:space="preserve"> </w:t>
      </w:r>
      <w:r>
        <w:rPr>
          <w:rFonts w:ascii="Times New Roman" w:eastAsia="Times New Roman" w:hAnsi="Times New Roman" w:cs="Times New Roman"/>
          <w:color w:val="3A3A3A"/>
          <w:sz w:val="25"/>
          <w:szCs w:val="25"/>
        </w:rPr>
        <w:t xml:space="preserve">chef </w:t>
      </w:r>
      <w:r>
        <w:rPr>
          <w:rFonts w:ascii="Times New Roman" w:eastAsia="Times New Roman" w:hAnsi="Times New Roman" w:cs="Times New Roman"/>
          <w:color w:val="3A3A3A"/>
          <w:spacing w:val="46"/>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 xml:space="preserve">postes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35"/>
          <w:sz w:val="25"/>
          <w:szCs w:val="25"/>
        </w:rPr>
        <w:t xml:space="preserve"> </w:t>
      </w:r>
      <w:proofErr w:type="spellStart"/>
      <w:r>
        <w:rPr>
          <w:rFonts w:ascii="Times New Roman" w:eastAsia="Times New Roman" w:hAnsi="Times New Roman" w:cs="Times New Roman"/>
          <w:color w:val="3A3A3A"/>
          <w:w w:val="106"/>
          <w:sz w:val="25"/>
          <w:szCs w:val="25"/>
        </w:rPr>
        <w:t>sante</w:t>
      </w:r>
      <w:proofErr w:type="spellEnd"/>
      <w:r>
        <w:rPr>
          <w:rFonts w:ascii="Times New Roman" w:eastAsia="Times New Roman" w:hAnsi="Times New Roman" w:cs="Times New Roman"/>
          <w:color w:val="3A3A3A"/>
          <w:w w:val="106"/>
          <w:sz w:val="25"/>
          <w:szCs w:val="25"/>
        </w:rPr>
        <w:t xml:space="preserve">, </w:t>
      </w:r>
      <w:r>
        <w:rPr>
          <w:rFonts w:ascii="Times New Roman" w:eastAsia="Times New Roman" w:hAnsi="Times New Roman" w:cs="Times New Roman"/>
          <w:color w:val="3A3A3A"/>
          <w:sz w:val="25"/>
          <w:szCs w:val="25"/>
        </w:rPr>
        <w:t>gérants</w:t>
      </w:r>
      <w:r>
        <w:rPr>
          <w:rFonts w:ascii="Times New Roman" w:eastAsia="Times New Roman" w:hAnsi="Times New Roman" w:cs="Times New Roman"/>
          <w:color w:val="3A3A3A"/>
          <w:spacing w:val="46"/>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marches</w:t>
      </w:r>
      <w:r>
        <w:rPr>
          <w:rFonts w:ascii="Times New Roman" w:eastAsia="Times New Roman" w:hAnsi="Times New Roman" w:cs="Times New Roman"/>
          <w:color w:val="3A3A3A"/>
          <w:spacing w:val="48"/>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w w:val="106"/>
          <w:sz w:val="25"/>
          <w:szCs w:val="25"/>
        </w:rPr>
        <w:t>commerçants.</w:t>
      </w:r>
    </w:p>
    <w:p w14:paraId="7BFC81AC" w14:textId="77777777" w:rsidR="00FA63C9" w:rsidRDefault="00FA63C9" w:rsidP="00FA63C9">
      <w:pPr>
        <w:spacing w:before="3" w:after="0" w:line="120" w:lineRule="exact"/>
        <w:rPr>
          <w:sz w:val="12"/>
          <w:szCs w:val="12"/>
        </w:rPr>
      </w:pPr>
    </w:p>
    <w:p w14:paraId="21079228" w14:textId="77777777" w:rsidR="00FA63C9" w:rsidRDefault="00FA63C9" w:rsidP="00FA63C9">
      <w:pPr>
        <w:spacing w:after="0" w:line="200" w:lineRule="exact"/>
        <w:rPr>
          <w:sz w:val="20"/>
          <w:szCs w:val="20"/>
        </w:rPr>
      </w:pPr>
    </w:p>
    <w:p w14:paraId="3A7EC6F2" w14:textId="77777777" w:rsidR="00FA63C9" w:rsidRDefault="00FA63C9" w:rsidP="00FA63C9">
      <w:pPr>
        <w:spacing w:after="0" w:line="258" w:lineRule="auto"/>
        <w:ind w:left="931" w:right="46" w:hanging="14"/>
        <w:rPr>
          <w:rFonts w:ascii="Times New Roman" w:eastAsia="Times New Roman" w:hAnsi="Times New Roman" w:cs="Times New Roman"/>
          <w:sz w:val="25"/>
          <w:szCs w:val="25"/>
        </w:rPr>
      </w:pPr>
      <w:r>
        <w:rPr>
          <w:noProof/>
          <w:lang w:eastAsia="fr-FR"/>
        </w:rPr>
        <w:drawing>
          <wp:anchor distT="0" distB="0" distL="114300" distR="114300" simplePos="0" relativeHeight="251721728" behindDoc="1" locked="0" layoutInCell="1" allowOverlap="1" wp14:anchorId="63811BA3" wp14:editId="6B0E177A">
            <wp:simplePos x="0" y="0"/>
            <wp:positionH relativeFrom="page">
              <wp:posOffset>646430</wp:posOffset>
            </wp:positionH>
            <wp:positionV relativeFrom="paragraph">
              <wp:posOffset>235585</wp:posOffset>
            </wp:positionV>
            <wp:extent cx="377825" cy="670560"/>
            <wp:effectExtent l="0" t="0" r="0" b="0"/>
            <wp:wrapNone/>
            <wp:docPr id="11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825" cy="670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A3A3A"/>
          <w:sz w:val="25"/>
          <w:szCs w:val="25"/>
        </w:rPr>
        <w:t>A</w:t>
      </w:r>
      <w:r>
        <w:rPr>
          <w:rFonts w:ascii="Times New Roman" w:eastAsia="Times New Roman" w:hAnsi="Times New Roman" w:cs="Times New Roman"/>
          <w:color w:val="3A3A3A"/>
          <w:spacing w:val="3"/>
          <w:sz w:val="25"/>
          <w:szCs w:val="25"/>
        </w:rPr>
        <w:t xml:space="preserve"> </w:t>
      </w:r>
      <w:r>
        <w:rPr>
          <w:rFonts w:ascii="Times New Roman" w:eastAsia="Times New Roman" w:hAnsi="Times New Roman" w:cs="Times New Roman"/>
          <w:color w:val="3A3A3A"/>
          <w:sz w:val="25"/>
          <w:szCs w:val="25"/>
        </w:rPr>
        <w:t>l'issu</w:t>
      </w:r>
      <w:r>
        <w:rPr>
          <w:rFonts w:ascii="Times New Roman" w:eastAsia="Times New Roman" w:hAnsi="Times New Roman" w:cs="Times New Roman"/>
          <w:color w:val="3A3A3A"/>
          <w:spacing w:val="27"/>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13"/>
          <w:sz w:val="25"/>
          <w:szCs w:val="25"/>
        </w:rPr>
        <w:t xml:space="preserve"> </w:t>
      </w:r>
      <w:r>
        <w:rPr>
          <w:rFonts w:ascii="Times New Roman" w:eastAsia="Times New Roman" w:hAnsi="Times New Roman" w:cs="Times New Roman"/>
          <w:color w:val="3A3A3A"/>
          <w:sz w:val="25"/>
          <w:szCs w:val="25"/>
        </w:rPr>
        <w:t>ces</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entretiens,</w:t>
      </w:r>
      <w:r>
        <w:rPr>
          <w:rFonts w:ascii="Times New Roman" w:eastAsia="Times New Roman" w:hAnsi="Times New Roman" w:cs="Times New Roman"/>
          <w:color w:val="3A3A3A"/>
          <w:spacing w:val="48"/>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4"/>
          <w:sz w:val="25"/>
          <w:szCs w:val="25"/>
        </w:rPr>
        <w:t xml:space="preserve"> </w:t>
      </w:r>
      <w:r>
        <w:rPr>
          <w:rFonts w:ascii="Times New Roman" w:eastAsia="Times New Roman" w:hAnsi="Times New Roman" w:cs="Times New Roman"/>
          <w:color w:val="3A3A3A"/>
          <w:sz w:val="25"/>
          <w:szCs w:val="25"/>
        </w:rPr>
        <w:t>impacts</w:t>
      </w:r>
      <w:r>
        <w:rPr>
          <w:rFonts w:ascii="Times New Roman" w:eastAsia="Times New Roman" w:hAnsi="Times New Roman" w:cs="Times New Roman"/>
          <w:color w:val="3A3A3A"/>
          <w:spacing w:val="51"/>
          <w:sz w:val="25"/>
          <w:szCs w:val="25"/>
        </w:rPr>
        <w:t xml:space="preserve"> </w:t>
      </w:r>
      <w:r>
        <w:rPr>
          <w:rFonts w:ascii="Times New Roman" w:eastAsia="Times New Roman" w:hAnsi="Times New Roman" w:cs="Times New Roman"/>
          <w:color w:val="3A3A3A"/>
          <w:sz w:val="25"/>
          <w:szCs w:val="25"/>
        </w:rPr>
        <w:t>potentiels</w:t>
      </w:r>
      <w:r>
        <w:rPr>
          <w:rFonts w:ascii="Times New Roman" w:eastAsia="Times New Roman" w:hAnsi="Times New Roman" w:cs="Times New Roman"/>
          <w:color w:val="3A3A3A"/>
          <w:spacing w:val="57"/>
          <w:sz w:val="25"/>
          <w:szCs w:val="25"/>
        </w:rPr>
        <w:t xml:space="preserve"> </w:t>
      </w:r>
      <w:r>
        <w:rPr>
          <w:rFonts w:ascii="Times New Roman" w:eastAsia="Times New Roman" w:hAnsi="Times New Roman" w:cs="Times New Roman"/>
          <w:color w:val="3A3A3A"/>
          <w:sz w:val="25"/>
          <w:szCs w:val="25"/>
        </w:rPr>
        <w:t>du</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projet</w:t>
      </w:r>
      <w:r>
        <w:rPr>
          <w:rFonts w:ascii="Times New Roman" w:eastAsia="Times New Roman" w:hAnsi="Times New Roman" w:cs="Times New Roman"/>
          <w:color w:val="3A3A3A"/>
          <w:spacing w:val="42"/>
          <w:sz w:val="25"/>
          <w:szCs w:val="25"/>
        </w:rPr>
        <w:t xml:space="preserve"> </w:t>
      </w:r>
      <w:r>
        <w:rPr>
          <w:rFonts w:ascii="Times New Roman" w:eastAsia="Times New Roman" w:hAnsi="Times New Roman" w:cs="Times New Roman"/>
          <w:color w:val="3A3A3A"/>
          <w:sz w:val="25"/>
          <w:szCs w:val="25"/>
        </w:rPr>
        <w:t>ainsi que</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w w:val="106"/>
          <w:sz w:val="25"/>
          <w:szCs w:val="25"/>
        </w:rPr>
        <w:t xml:space="preserve">processus </w:t>
      </w:r>
      <w:r>
        <w:rPr>
          <w:rFonts w:ascii="Times New Roman" w:eastAsia="Times New Roman" w:hAnsi="Times New Roman" w:cs="Times New Roman"/>
          <w:color w:val="3A3A3A"/>
          <w:sz w:val="25"/>
          <w:szCs w:val="25"/>
        </w:rPr>
        <w:t xml:space="preserve">organisationnels  </w:t>
      </w:r>
      <w:r>
        <w:rPr>
          <w:rFonts w:ascii="Times New Roman" w:eastAsia="Times New Roman" w:hAnsi="Times New Roman" w:cs="Times New Roman"/>
          <w:color w:val="3A3A3A"/>
          <w:spacing w:val="46"/>
          <w:sz w:val="25"/>
          <w:szCs w:val="25"/>
        </w:rPr>
        <w:t xml:space="preserve"> </w:t>
      </w:r>
      <w:r>
        <w:rPr>
          <w:rFonts w:ascii="Times New Roman" w:eastAsia="Times New Roman" w:hAnsi="Times New Roman" w:cs="Times New Roman"/>
          <w:color w:val="3A3A3A"/>
          <w:sz w:val="25"/>
          <w:szCs w:val="25"/>
        </w:rPr>
        <w:t xml:space="preserve">et </w:t>
      </w:r>
      <w:r>
        <w:rPr>
          <w:rFonts w:ascii="Times New Roman" w:eastAsia="Times New Roman" w:hAnsi="Times New Roman" w:cs="Times New Roman"/>
          <w:color w:val="3A3A3A"/>
          <w:spacing w:val="47"/>
          <w:sz w:val="25"/>
          <w:szCs w:val="25"/>
        </w:rPr>
        <w:t>opérationnels</w:t>
      </w:r>
      <w:r>
        <w:rPr>
          <w:rFonts w:ascii="Times New Roman" w:eastAsia="Times New Roman" w:hAnsi="Times New Roman" w:cs="Times New Roman"/>
          <w:color w:val="3A3A3A"/>
          <w:w w:val="106"/>
          <w:sz w:val="25"/>
          <w:szCs w:val="25"/>
        </w:rPr>
        <w:t xml:space="preserve"> </w:t>
      </w:r>
      <w:r>
        <w:rPr>
          <w:rFonts w:ascii="Times New Roman" w:eastAsia="Times New Roman" w:hAnsi="Times New Roman" w:cs="Times New Roman"/>
          <w:color w:val="3A3A3A"/>
          <w:spacing w:val="37"/>
          <w:w w:val="106"/>
          <w:sz w:val="25"/>
          <w:szCs w:val="25"/>
        </w:rPr>
        <w:t>pour</w:t>
      </w:r>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 xml:space="preserve">une </w:t>
      </w:r>
      <w:r>
        <w:rPr>
          <w:rFonts w:ascii="Times New Roman" w:eastAsia="Times New Roman" w:hAnsi="Times New Roman" w:cs="Times New Roman"/>
          <w:color w:val="3A3A3A"/>
          <w:spacing w:val="57"/>
          <w:sz w:val="25"/>
          <w:szCs w:val="25"/>
        </w:rPr>
        <w:t>meilleure</w:t>
      </w:r>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59"/>
          <w:sz w:val="25"/>
          <w:szCs w:val="25"/>
        </w:rPr>
        <w:t>mise</w:t>
      </w:r>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47"/>
          <w:sz w:val="25"/>
          <w:szCs w:val="25"/>
        </w:rPr>
        <w:t>en</w:t>
      </w:r>
      <w:r>
        <w:rPr>
          <w:rFonts w:ascii="Times New Roman" w:eastAsia="Times New Roman" w:hAnsi="Times New Roman" w:cs="Times New Roman"/>
          <w:color w:val="3A3A3A"/>
          <w:sz w:val="25"/>
          <w:szCs w:val="25"/>
        </w:rPr>
        <w:t xml:space="preserve"> </w:t>
      </w:r>
      <w:proofErr w:type="spellStart"/>
      <w:r>
        <w:rPr>
          <w:rFonts w:ascii="Times New Roman" w:eastAsia="Times New Roman" w:hAnsi="Times New Roman" w:cs="Times New Roman"/>
          <w:color w:val="3A3A3A"/>
          <w:spacing w:val="55"/>
          <w:sz w:val="25"/>
          <w:szCs w:val="25"/>
        </w:rPr>
        <w:t>ceuvre</w:t>
      </w:r>
      <w:proofErr w:type="spellEnd"/>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20"/>
          <w:sz w:val="25"/>
          <w:szCs w:val="25"/>
        </w:rPr>
        <w:t>ont</w:t>
      </w:r>
      <w:r>
        <w:rPr>
          <w:rFonts w:ascii="Times New Roman" w:eastAsia="Times New Roman" w:hAnsi="Times New Roman" w:cs="Times New Roman"/>
          <w:color w:val="3A3A3A"/>
          <w:sz w:val="25"/>
          <w:szCs w:val="25"/>
        </w:rPr>
        <w:t xml:space="preserve">  </w:t>
      </w:r>
      <w:r>
        <w:rPr>
          <w:rFonts w:ascii="Times New Roman" w:eastAsia="Times New Roman" w:hAnsi="Times New Roman" w:cs="Times New Roman"/>
          <w:color w:val="3A3A3A"/>
          <w:spacing w:val="18"/>
          <w:sz w:val="25"/>
          <w:szCs w:val="25"/>
        </w:rPr>
        <w:t xml:space="preserve"> </w:t>
      </w:r>
      <w:r>
        <w:rPr>
          <w:rFonts w:ascii="Times New Roman" w:eastAsia="Times New Roman" w:hAnsi="Times New Roman" w:cs="Times New Roman"/>
          <w:color w:val="3A3A3A"/>
          <w:w w:val="107"/>
          <w:sz w:val="25"/>
          <w:szCs w:val="25"/>
        </w:rPr>
        <w:t xml:space="preserve">été </w:t>
      </w:r>
      <w:proofErr w:type="spellStart"/>
      <w:r>
        <w:rPr>
          <w:rFonts w:ascii="Times New Roman" w:eastAsia="Times New Roman" w:hAnsi="Times New Roman" w:cs="Times New Roman"/>
          <w:color w:val="3A3A3A"/>
          <w:sz w:val="25"/>
          <w:szCs w:val="25"/>
        </w:rPr>
        <w:t>discutes</w:t>
      </w:r>
      <w:proofErr w:type="spellEnd"/>
      <w:r>
        <w:rPr>
          <w:rFonts w:ascii="Times New Roman" w:eastAsia="Times New Roman" w:hAnsi="Times New Roman" w:cs="Times New Roman"/>
          <w:color w:val="3A3A3A"/>
          <w:sz w:val="25"/>
          <w:szCs w:val="25"/>
        </w:rPr>
        <w:t>.</w:t>
      </w:r>
      <w:r>
        <w:rPr>
          <w:rFonts w:ascii="Times New Roman" w:eastAsia="Times New Roman" w:hAnsi="Times New Roman" w:cs="Times New Roman"/>
          <w:color w:val="3A3A3A"/>
          <w:spacing w:val="57"/>
          <w:sz w:val="25"/>
          <w:szCs w:val="25"/>
        </w:rPr>
        <w:t xml:space="preserve"> </w:t>
      </w:r>
      <w:r>
        <w:rPr>
          <w:rFonts w:ascii="Times New Roman" w:eastAsia="Times New Roman" w:hAnsi="Times New Roman" w:cs="Times New Roman"/>
          <w:color w:val="3A3A3A"/>
          <w:sz w:val="25"/>
          <w:szCs w:val="25"/>
        </w:rPr>
        <w:t xml:space="preserve">Des </w:t>
      </w:r>
      <w:r>
        <w:rPr>
          <w:rFonts w:ascii="Times New Roman" w:eastAsia="Times New Roman" w:hAnsi="Times New Roman" w:cs="Times New Roman"/>
          <w:color w:val="3A3A3A"/>
          <w:spacing w:val="1"/>
          <w:sz w:val="25"/>
          <w:szCs w:val="25"/>
        </w:rPr>
        <w:t>recommandions</w:t>
      </w:r>
      <w:r>
        <w:rPr>
          <w:rFonts w:ascii="Times New Roman" w:eastAsia="Times New Roman" w:hAnsi="Times New Roman" w:cs="Times New Roman"/>
          <w:color w:val="3A3A3A"/>
          <w:spacing w:val="8"/>
          <w:w w:val="106"/>
          <w:sz w:val="25"/>
          <w:szCs w:val="25"/>
        </w:rPr>
        <w:t xml:space="preserve"> </w:t>
      </w:r>
      <w:r>
        <w:rPr>
          <w:rFonts w:ascii="Times New Roman" w:eastAsia="Times New Roman" w:hAnsi="Times New Roman" w:cs="Times New Roman"/>
          <w:color w:val="3A3A3A"/>
          <w:sz w:val="25"/>
          <w:szCs w:val="25"/>
        </w:rPr>
        <w:t xml:space="preserve">ont </w:t>
      </w:r>
      <w:r>
        <w:rPr>
          <w:rFonts w:ascii="Times New Roman" w:eastAsia="Times New Roman" w:hAnsi="Times New Roman" w:cs="Times New Roman"/>
          <w:color w:val="3A3A3A"/>
          <w:spacing w:val="3"/>
          <w:sz w:val="25"/>
          <w:szCs w:val="25"/>
        </w:rPr>
        <w:t>été</w:t>
      </w:r>
      <w:r>
        <w:rPr>
          <w:rFonts w:ascii="Times New Roman" w:eastAsia="Times New Roman" w:hAnsi="Times New Roman" w:cs="Times New Roman"/>
          <w:color w:val="3A3A3A"/>
          <w:spacing w:val="48"/>
          <w:sz w:val="25"/>
          <w:szCs w:val="25"/>
        </w:rPr>
        <w:t xml:space="preserve"> </w:t>
      </w:r>
      <w:r>
        <w:rPr>
          <w:rFonts w:ascii="Times New Roman" w:eastAsia="Times New Roman" w:hAnsi="Times New Roman" w:cs="Times New Roman"/>
          <w:color w:val="3A3A3A"/>
          <w:sz w:val="25"/>
          <w:szCs w:val="25"/>
        </w:rPr>
        <w:t xml:space="preserve">proposés </w:t>
      </w:r>
      <w:r>
        <w:rPr>
          <w:rFonts w:ascii="Times New Roman" w:eastAsia="Times New Roman" w:hAnsi="Times New Roman" w:cs="Times New Roman"/>
          <w:color w:val="3A3A3A"/>
          <w:spacing w:val="35"/>
          <w:sz w:val="25"/>
          <w:szCs w:val="25"/>
        </w:rPr>
        <w:t>par</w:t>
      </w:r>
      <w:r>
        <w:rPr>
          <w:rFonts w:ascii="Times New Roman" w:eastAsia="Times New Roman" w:hAnsi="Times New Roman" w:cs="Times New Roman"/>
          <w:color w:val="3A3A3A"/>
          <w:spacing w:val="46"/>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33"/>
          <w:sz w:val="25"/>
          <w:szCs w:val="25"/>
        </w:rPr>
        <w:t xml:space="preserve"> </w:t>
      </w:r>
      <w:r>
        <w:rPr>
          <w:rFonts w:ascii="Times New Roman" w:eastAsia="Times New Roman" w:hAnsi="Times New Roman" w:cs="Times New Roman"/>
          <w:color w:val="3A3A3A"/>
          <w:sz w:val="25"/>
          <w:szCs w:val="25"/>
        </w:rPr>
        <w:t xml:space="preserve">acteurs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 xml:space="preserve">rencontres. </w:t>
      </w:r>
      <w:r>
        <w:rPr>
          <w:rFonts w:ascii="Times New Roman" w:eastAsia="Times New Roman" w:hAnsi="Times New Roman" w:cs="Times New Roman"/>
          <w:color w:val="3A3A3A"/>
          <w:spacing w:val="13"/>
          <w:sz w:val="25"/>
          <w:szCs w:val="25"/>
        </w:rPr>
        <w:t xml:space="preserve"> Il </w:t>
      </w:r>
      <w:r>
        <w:rPr>
          <w:rFonts w:ascii="Arial" w:eastAsia="Arial" w:hAnsi="Arial" w:cs="Arial"/>
          <w:color w:val="3A3A3A"/>
          <w:spacing w:val="-35"/>
          <w:sz w:val="26"/>
          <w:szCs w:val="26"/>
        </w:rPr>
        <w:t xml:space="preserve"> </w:t>
      </w:r>
      <w:r>
        <w:rPr>
          <w:rFonts w:ascii="Times New Roman" w:eastAsia="Times New Roman" w:hAnsi="Times New Roman" w:cs="Times New Roman"/>
          <w:color w:val="3A3A3A"/>
          <w:w w:val="104"/>
          <w:sz w:val="25"/>
          <w:szCs w:val="25"/>
        </w:rPr>
        <w:t xml:space="preserve">s'agit </w:t>
      </w:r>
      <w:r>
        <w:rPr>
          <w:rFonts w:ascii="Times New Roman" w:eastAsia="Times New Roman" w:hAnsi="Times New Roman" w:cs="Times New Roman"/>
          <w:color w:val="3A3A3A"/>
          <w:w w:val="127"/>
          <w:sz w:val="25"/>
          <w:szCs w:val="25"/>
        </w:rPr>
        <w:t>de:</w:t>
      </w:r>
    </w:p>
    <w:p w14:paraId="2CA31785" w14:textId="77777777" w:rsidR="00FA63C9" w:rsidRDefault="00FA63C9" w:rsidP="00FA63C9">
      <w:pPr>
        <w:spacing w:before="48" w:after="0" w:line="240" w:lineRule="auto"/>
        <w:ind w:left="1635" w:right="-20"/>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création</w:t>
      </w:r>
      <w:r>
        <w:rPr>
          <w:rFonts w:ascii="Times New Roman" w:eastAsia="Times New Roman" w:hAnsi="Times New Roman" w:cs="Times New Roman"/>
          <w:color w:val="3A3A3A"/>
          <w:spacing w:val="41"/>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12"/>
          <w:sz w:val="25"/>
          <w:szCs w:val="25"/>
        </w:rPr>
        <w:t xml:space="preserve"> </w:t>
      </w:r>
      <w:r>
        <w:rPr>
          <w:rFonts w:ascii="Times New Roman" w:eastAsia="Times New Roman" w:hAnsi="Times New Roman" w:cs="Times New Roman"/>
          <w:color w:val="3A3A3A"/>
          <w:sz w:val="25"/>
          <w:szCs w:val="25"/>
        </w:rPr>
        <w:t>comités</w:t>
      </w:r>
      <w:r>
        <w:rPr>
          <w:rFonts w:ascii="Times New Roman" w:eastAsia="Times New Roman" w:hAnsi="Times New Roman" w:cs="Times New Roman"/>
          <w:color w:val="3A3A3A"/>
          <w:spacing w:val="25"/>
          <w:sz w:val="25"/>
          <w:szCs w:val="25"/>
        </w:rPr>
        <w:t xml:space="preserve"> </w:t>
      </w:r>
      <w:r>
        <w:rPr>
          <w:rFonts w:ascii="Times New Roman" w:eastAsia="Times New Roman" w:hAnsi="Times New Roman" w:cs="Times New Roman"/>
          <w:color w:val="3A3A3A"/>
          <w:sz w:val="25"/>
          <w:szCs w:val="25"/>
        </w:rPr>
        <w:t>locaux</w:t>
      </w:r>
      <w:r>
        <w:rPr>
          <w:rFonts w:ascii="Times New Roman" w:eastAsia="Times New Roman" w:hAnsi="Times New Roman" w:cs="Times New Roman"/>
          <w:color w:val="3A3A3A"/>
          <w:spacing w:val="22"/>
          <w:sz w:val="25"/>
          <w:szCs w:val="25"/>
        </w:rPr>
        <w:t xml:space="preserve"> </w:t>
      </w:r>
      <w:r>
        <w:rPr>
          <w:rFonts w:ascii="Times New Roman" w:eastAsia="Times New Roman" w:hAnsi="Times New Roman" w:cs="Times New Roman"/>
          <w:color w:val="3A3A3A"/>
          <w:w w:val="107"/>
          <w:sz w:val="25"/>
          <w:szCs w:val="25"/>
        </w:rPr>
        <w:t>comprenant,</w:t>
      </w:r>
      <w:r>
        <w:rPr>
          <w:rFonts w:ascii="Times New Roman" w:eastAsia="Times New Roman" w:hAnsi="Times New Roman" w:cs="Times New Roman"/>
          <w:color w:val="3A3A3A"/>
          <w:spacing w:val="-12"/>
          <w:w w:val="107"/>
          <w:sz w:val="25"/>
          <w:szCs w:val="25"/>
        </w:rPr>
        <w:t xml:space="preserve"> </w:t>
      </w:r>
      <w:r>
        <w:rPr>
          <w:rFonts w:ascii="Times New Roman" w:eastAsia="Times New Roman" w:hAnsi="Times New Roman" w:cs="Times New Roman"/>
          <w:color w:val="3A3A3A"/>
          <w:sz w:val="25"/>
          <w:szCs w:val="25"/>
        </w:rPr>
        <w:t>outre</w:t>
      </w:r>
      <w:r>
        <w:rPr>
          <w:rFonts w:ascii="Times New Roman" w:eastAsia="Times New Roman" w:hAnsi="Times New Roman" w:cs="Times New Roman"/>
          <w:color w:val="3A3A3A"/>
          <w:spacing w:val="28"/>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 xml:space="preserve">personnes </w:t>
      </w:r>
      <w:r>
        <w:rPr>
          <w:rFonts w:ascii="Times New Roman" w:eastAsia="Times New Roman" w:hAnsi="Times New Roman" w:cs="Times New Roman"/>
          <w:color w:val="3A3A3A"/>
          <w:spacing w:val="1"/>
          <w:sz w:val="25"/>
          <w:szCs w:val="25"/>
        </w:rPr>
        <w:t>ressources</w:t>
      </w:r>
    </w:p>
    <w:p w14:paraId="07CA087C" w14:textId="77777777" w:rsidR="00FA63C9" w:rsidRDefault="00FA63C9" w:rsidP="00FA63C9">
      <w:pPr>
        <w:spacing w:before="4" w:after="0" w:line="110" w:lineRule="exact"/>
        <w:rPr>
          <w:sz w:val="11"/>
          <w:szCs w:val="11"/>
        </w:rPr>
      </w:pPr>
    </w:p>
    <w:p w14:paraId="6CB4353E" w14:textId="77777777" w:rsidR="00FA63C9" w:rsidRDefault="00FA63C9" w:rsidP="00FA63C9">
      <w:pPr>
        <w:spacing w:after="0" w:line="200" w:lineRule="exact"/>
        <w:rPr>
          <w:sz w:val="20"/>
          <w:szCs w:val="20"/>
        </w:rPr>
      </w:pPr>
    </w:p>
    <w:p w14:paraId="586B6E34" w14:textId="77777777" w:rsidR="00FA63C9" w:rsidRDefault="00FA63C9" w:rsidP="00FA63C9">
      <w:pPr>
        <w:spacing w:after="0" w:line="240" w:lineRule="auto"/>
        <w:ind w:left="445" w:right="-20"/>
        <w:rPr>
          <w:rFonts w:ascii="Arial" w:eastAsia="Arial" w:hAnsi="Arial" w:cs="Arial"/>
          <w:sz w:val="77"/>
          <w:szCs w:val="77"/>
        </w:rPr>
      </w:pPr>
      <w:r>
        <w:rPr>
          <w:noProof/>
          <w:lang w:eastAsia="fr-FR"/>
        </w:rPr>
        <w:drawing>
          <wp:anchor distT="0" distB="0" distL="114300" distR="114300" simplePos="0" relativeHeight="251722752" behindDoc="1" locked="0" layoutInCell="1" allowOverlap="1" wp14:anchorId="16A7864E" wp14:editId="33D80FDD">
            <wp:simplePos x="0" y="0"/>
            <wp:positionH relativeFrom="page">
              <wp:posOffset>4084320</wp:posOffset>
            </wp:positionH>
            <wp:positionV relativeFrom="paragraph">
              <wp:posOffset>174625</wp:posOffset>
            </wp:positionV>
            <wp:extent cx="389890" cy="316865"/>
            <wp:effectExtent l="0" t="0" r="0" b="0"/>
            <wp:wrapNone/>
            <wp:docPr id="11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3776" behindDoc="1" locked="0" layoutInCell="1" allowOverlap="1" wp14:anchorId="02E56D9A" wp14:editId="36AA5808">
            <wp:simplePos x="0" y="0"/>
            <wp:positionH relativeFrom="page">
              <wp:posOffset>6303010</wp:posOffset>
            </wp:positionH>
            <wp:positionV relativeFrom="paragraph">
              <wp:posOffset>223520</wp:posOffset>
            </wp:positionV>
            <wp:extent cx="414655" cy="304800"/>
            <wp:effectExtent l="0" t="0" r="0" b="0"/>
            <wp:wrapNone/>
            <wp:docPr id="11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color w:val="8285B8"/>
          <w:w w:val="135"/>
          <w:sz w:val="77"/>
          <w:szCs w:val="77"/>
        </w:rPr>
        <w:t>L-</w:t>
      </w:r>
    </w:p>
    <w:p w14:paraId="2C6FA346" w14:textId="77777777" w:rsidR="00FA63C9" w:rsidRDefault="00FA63C9" w:rsidP="00FA63C9">
      <w:pPr>
        <w:spacing w:after="0"/>
        <w:sectPr w:rsidR="00FA63C9" w:rsidSect="00973E5A">
          <w:headerReference w:type="default" r:id="rId66"/>
          <w:pgSz w:w="11920" w:h="16840"/>
          <w:pgMar w:top="1460" w:right="1040" w:bottom="280" w:left="900" w:header="0" w:footer="0" w:gutter="0"/>
          <w:cols w:space="720"/>
        </w:sectPr>
      </w:pPr>
    </w:p>
    <w:p w14:paraId="51D77ADD" w14:textId="77777777" w:rsidR="00FA63C9" w:rsidRDefault="00FA63C9" w:rsidP="00FA63C9">
      <w:pPr>
        <w:spacing w:before="3" w:after="0" w:line="140" w:lineRule="exact"/>
        <w:rPr>
          <w:sz w:val="14"/>
          <w:szCs w:val="14"/>
        </w:rPr>
      </w:pPr>
      <w:r>
        <w:rPr>
          <w:noProof/>
          <w:lang w:eastAsia="fr-FR"/>
        </w:rPr>
        <mc:AlternateContent>
          <mc:Choice Requires="wpg">
            <w:drawing>
              <wp:anchor distT="0" distB="0" distL="114300" distR="114300" simplePos="0" relativeHeight="251726848" behindDoc="1" locked="0" layoutInCell="1" allowOverlap="1" wp14:anchorId="3FFFEF65" wp14:editId="588FC0EB">
                <wp:simplePos x="0" y="0"/>
                <wp:positionH relativeFrom="page">
                  <wp:posOffset>1146175</wp:posOffset>
                </wp:positionH>
                <wp:positionV relativeFrom="page">
                  <wp:posOffset>6912610</wp:posOffset>
                </wp:positionV>
                <wp:extent cx="6351905" cy="3394075"/>
                <wp:effectExtent l="3175" t="0" r="0" b="8890"/>
                <wp:wrapNone/>
                <wp:docPr id="1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3394075"/>
                          <a:chOff x="1805" y="10886"/>
                          <a:chExt cx="10003" cy="5345"/>
                        </a:xfrm>
                      </wpg:grpSpPr>
                      <pic:pic xmlns:pic="http://schemas.openxmlformats.org/drawingml/2006/picture">
                        <pic:nvPicPr>
                          <pic:cNvPr id="111" name="Picture 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805" y="10886"/>
                            <a:ext cx="10003" cy="5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083" y="13325"/>
                            <a:ext cx="1075" cy="1690"/>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103"/>
                        <wpg:cNvGrpSpPr>
                          <a:grpSpLocks/>
                        </wpg:cNvGrpSpPr>
                        <wpg:grpSpPr bwMode="auto">
                          <a:xfrm>
                            <a:off x="9253" y="16222"/>
                            <a:ext cx="800" cy="2"/>
                            <a:chOff x="9253" y="16222"/>
                            <a:chExt cx="800" cy="2"/>
                          </a:xfrm>
                        </wpg:grpSpPr>
                        <wps:wsp>
                          <wps:cNvPr id="114" name="Freeform 104"/>
                          <wps:cNvSpPr>
                            <a:spLocks/>
                          </wps:cNvSpPr>
                          <wps:spPr bwMode="auto">
                            <a:xfrm>
                              <a:off x="9253" y="16222"/>
                              <a:ext cx="800" cy="2"/>
                            </a:xfrm>
                            <a:custGeom>
                              <a:avLst/>
                              <a:gdLst>
                                <a:gd name="T0" fmla="+- 0 9253 9253"/>
                                <a:gd name="T1" fmla="*/ T0 w 800"/>
                                <a:gd name="T2" fmla="+- 0 10052 9253"/>
                                <a:gd name="T3" fmla="*/ T2 w 800"/>
                              </a:gdLst>
                              <a:ahLst/>
                              <a:cxnLst>
                                <a:cxn ang="0">
                                  <a:pos x="T1" y="0"/>
                                </a:cxn>
                                <a:cxn ang="0">
                                  <a:pos x="T3" y="0"/>
                                </a:cxn>
                              </a:cxnLst>
                              <a:rect l="0" t="0" r="r" b="b"/>
                              <a:pathLst>
                                <a:path w="800">
                                  <a:moveTo>
                                    <a:pt x="0" y="0"/>
                                  </a:moveTo>
                                  <a:lnTo>
                                    <a:pt x="799" y="0"/>
                                  </a:lnTo>
                                </a:path>
                              </a:pathLst>
                            </a:custGeom>
                            <a:noFill/>
                            <a:ln w="12090">
                              <a:solidFill>
                                <a:srgbClr val="A8A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01"/>
                        <wpg:cNvGrpSpPr>
                          <a:grpSpLocks/>
                        </wpg:cNvGrpSpPr>
                        <wpg:grpSpPr bwMode="auto">
                          <a:xfrm>
                            <a:off x="9792" y="15763"/>
                            <a:ext cx="2" cy="382"/>
                            <a:chOff x="9792" y="15763"/>
                            <a:chExt cx="2" cy="382"/>
                          </a:xfrm>
                        </wpg:grpSpPr>
                        <wps:wsp>
                          <wps:cNvPr id="116" name="Freeform 102"/>
                          <wps:cNvSpPr>
                            <a:spLocks/>
                          </wps:cNvSpPr>
                          <wps:spPr bwMode="auto">
                            <a:xfrm>
                              <a:off x="9792" y="15763"/>
                              <a:ext cx="2" cy="382"/>
                            </a:xfrm>
                            <a:custGeom>
                              <a:avLst/>
                              <a:gdLst>
                                <a:gd name="T0" fmla="+- 0 16145 15763"/>
                                <a:gd name="T1" fmla="*/ 16145 h 382"/>
                                <a:gd name="T2" fmla="+- 0 15763 15763"/>
                                <a:gd name="T3" fmla="*/ 15763 h 382"/>
                              </a:gdLst>
                              <a:ahLst/>
                              <a:cxnLst>
                                <a:cxn ang="0">
                                  <a:pos x="0" y="T1"/>
                                </a:cxn>
                                <a:cxn ang="0">
                                  <a:pos x="0" y="T3"/>
                                </a:cxn>
                              </a:cxnLst>
                              <a:rect l="0" t="0" r="r" b="b"/>
                              <a:pathLst>
                                <a:path h="382">
                                  <a:moveTo>
                                    <a:pt x="0" y="382"/>
                                  </a:moveTo>
                                  <a:lnTo>
                                    <a:pt x="0" y="0"/>
                                  </a:lnTo>
                                </a:path>
                              </a:pathLst>
                            </a:custGeom>
                            <a:noFill/>
                            <a:ln w="34760">
                              <a:solidFill>
                                <a:srgbClr val="EBE4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217C84" id="Group 100" o:spid="_x0000_s1026" style="position:absolute;margin-left:90.25pt;margin-top:544.3pt;width:500.15pt;height:267.25pt;z-index:-251589632;mso-position-horizontal-relative:page;mso-position-vertical-relative:page" coordorigin="1805,10886" coordsize="10003,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">
                <v:shape id="Picture 106" o:spid="_x0000_s1027" type="#_x0000_t75" style="position:absolute;left:1805;top:10886;width:10003;height: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">
                  <v:imagedata r:id="rId69" o:title=""/>
                </v:shape>
                <v:shape id="Picture 105" o:spid="_x0000_s1028" type="#_x0000_t75" style="position:absolute;left:8083;top:13325;width:1075;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">
                  <v:imagedata r:id="rId70" o:title=""/>
                </v:shape>
                <v:group id="Group 103" o:spid="_x0000_s1029" style="position:absolute;left:9253;top:16222;width:800;height:2" coordorigin="9253,16222" coordsize="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4" o:spid="_x0000_s1030" style="position:absolute;left:9253;top:16222;width:800;height:2;visibility:visible;mso-wrap-style:square;v-text-anchor:top" coordsize="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" path="m,l799,e" filled="f" strokecolor="#a8a8db" strokeweight=".33583mm">
                    <v:path arrowok="t" o:connecttype="custom" o:connectlocs="0,0;799,0" o:connectangles="0,0"/>
                  </v:shape>
                </v:group>
                <v:group id="Group 101" o:spid="_x0000_s1031" style="position:absolute;left:9792;top:15763;width:2;height:382" coordorigin="9792,15763"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2" o:spid="_x0000_s1032" style="position:absolute;left:9792;top:15763;width:2;height:38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" path="m,382l,e" filled="f" strokecolor="#ebe4e8" strokeweight=".96556mm">
                    <v:path arrowok="t" o:connecttype="custom" o:connectlocs="0,16145;0,15763" o:connectangles="0,0"/>
                  </v:shape>
                </v:group>
                <w10:wrap anchorx="page" anchory="page"/>
              </v:group>
            </w:pict>
          </mc:Fallback>
        </mc:AlternateContent>
      </w:r>
      <w:r>
        <w:rPr>
          <w:noProof/>
          <w:lang w:eastAsia="fr-FR"/>
        </w:rPr>
        <mc:AlternateContent>
          <mc:Choice Requires="wpg">
            <w:drawing>
              <wp:anchor distT="0" distB="0" distL="114300" distR="114300" simplePos="0" relativeHeight="251729920" behindDoc="1" locked="0" layoutInCell="1" allowOverlap="1" wp14:anchorId="1DE8DF4D" wp14:editId="09CB3DFB">
                <wp:simplePos x="0" y="0"/>
                <wp:positionH relativeFrom="page">
                  <wp:posOffset>7546975</wp:posOffset>
                </wp:positionH>
                <wp:positionV relativeFrom="page">
                  <wp:posOffset>668020</wp:posOffset>
                </wp:positionV>
                <wp:extent cx="1270" cy="1450975"/>
                <wp:effectExtent l="12700" t="10795" r="5080" b="5080"/>
                <wp:wrapNone/>
                <wp:docPr id="1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0975"/>
                          <a:chOff x="11885" y="1052"/>
                          <a:chExt cx="2" cy="2285"/>
                        </a:xfrm>
                      </wpg:grpSpPr>
                      <wps:wsp>
                        <wps:cNvPr id="109" name="Freeform 99"/>
                        <wps:cNvSpPr>
                          <a:spLocks/>
                        </wps:cNvSpPr>
                        <wps:spPr bwMode="auto">
                          <a:xfrm>
                            <a:off x="11885" y="1052"/>
                            <a:ext cx="2" cy="2285"/>
                          </a:xfrm>
                          <a:custGeom>
                            <a:avLst/>
                            <a:gdLst>
                              <a:gd name="T0" fmla="+- 0 3337 1052"/>
                              <a:gd name="T1" fmla="*/ 3337 h 2285"/>
                              <a:gd name="T2" fmla="+- 0 1052 1052"/>
                              <a:gd name="T3" fmla="*/ 1052 h 2285"/>
                            </a:gdLst>
                            <a:ahLst/>
                            <a:cxnLst>
                              <a:cxn ang="0">
                                <a:pos x="0" y="T1"/>
                              </a:cxn>
                              <a:cxn ang="0">
                                <a:pos x="0" y="T3"/>
                              </a:cxn>
                            </a:cxnLst>
                            <a:rect l="0" t="0" r="r" b="b"/>
                            <a:pathLst>
                              <a:path h="2285">
                                <a:moveTo>
                                  <a:pt x="0" y="2285"/>
                                </a:moveTo>
                                <a:lnTo>
                                  <a:pt x="0" y="0"/>
                                </a:lnTo>
                              </a:path>
                            </a:pathLst>
                          </a:custGeom>
                          <a:noFill/>
                          <a:ln w="6045">
                            <a:solidFill>
                              <a:srgbClr val="DFD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8C9C2" id="Group 98" o:spid="_x0000_s1026" style="position:absolute;margin-left:594.25pt;margin-top:52.6pt;width:.1pt;height:114.25pt;z-index:-251586560;mso-position-horizontal-relative:page;mso-position-vertical-relative:page" coordorigin="11885,1052" coordsize="2,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">
                <v:shape id="Freeform 99" o:spid="_x0000_s1027" style="position:absolute;left:11885;top:1052;width:2;height:2285;visibility:visible;mso-wrap-style:square;v-text-anchor:top"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" path="m,2285l,e" filled="f" strokecolor="#dfd8db" strokeweight=".16792mm">
                  <v:path arrowok="t" o:connecttype="custom" o:connectlocs="0,3337;0,1052" o:connectangles="0,0"/>
                </v:shape>
                <w10:wrap anchorx="page" anchory="page"/>
              </v:group>
            </w:pict>
          </mc:Fallback>
        </mc:AlternateContent>
      </w:r>
    </w:p>
    <w:p w14:paraId="5291403C" w14:textId="77777777" w:rsidR="00FA63C9" w:rsidRDefault="00FA63C9" w:rsidP="00FA63C9">
      <w:pPr>
        <w:spacing w:after="0" w:line="200" w:lineRule="exact"/>
        <w:rPr>
          <w:sz w:val="20"/>
          <w:szCs w:val="20"/>
        </w:rPr>
      </w:pPr>
    </w:p>
    <w:p w14:paraId="295A105F" w14:textId="77777777" w:rsidR="00FA63C9" w:rsidRDefault="00FA63C9" w:rsidP="00FA63C9">
      <w:pPr>
        <w:spacing w:after="0" w:line="200" w:lineRule="exact"/>
        <w:rPr>
          <w:sz w:val="20"/>
          <w:szCs w:val="20"/>
        </w:rPr>
      </w:pPr>
    </w:p>
    <w:p w14:paraId="7F32C66E" w14:textId="77777777" w:rsidR="00FA63C9" w:rsidRDefault="00FA63C9" w:rsidP="00FA63C9">
      <w:pPr>
        <w:spacing w:after="0" w:line="200" w:lineRule="exact"/>
        <w:rPr>
          <w:sz w:val="20"/>
          <w:szCs w:val="20"/>
        </w:rPr>
      </w:pPr>
    </w:p>
    <w:p w14:paraId="59F35375" w14:textId="77777777" w:rsidR="00FA63C9" w:rsidRDefault="00FA63C9" w:rsidP="00FA63C9">
      <w:pPr>
        <w:spacing w:after="0" w:line="200" w:lineRule="exact"/>
        <w:rPr>
          <w:sz w:val="20"/>
          <w:szCs w:val="20"/>
        </w:rPr>
      </w:pPr>
    </w:p>
    <w:p w14:paraId="66D5A61D" w14:textId="77777777" w:rsidR="00FA63C9" w:rsidRDefault="00FA63C9" w:rsidP="00FA63C9">
      <w:pPr>
        <w:spacing w:after="0" w:line="200" w:lineRule="exact"/>
        <w:rPr>
          <w:sz w:val="20"/>
          <w:szCs w:val="20"/>
        </w:rPr>
      </w:pPr>
    </w:p>
    <w:p w14:paraId="2D5294FB" w14:textId="77777777" w:rsidR="00FA63C9" w:rsidRDefault="00FA63C9" w:rsidP="00FA63C9">
      <w:pPr>
        <w:spacing w:after="0" w:line="200" w:lineRule="exact"/>
        <w:rPr>
          <w:sz w:val="20"/>
          <w:szCs w:val="20"/>
        </w:rPr>
      </w:pPr>
    </w:p>
    <w:p w14:paraId="542A30FB" w14:textId="77777777" w:rsidR="00FA63C9" w:rsidRDefault="00FA63C9" w:rsidP="00FA63C9">
      <w:pPr>
        <w:spacing w:before="11" w:after="0" w:line="280" w:lineRule="auto"/>
        <w:ind w:left="2523" w:right="501"/>
        <w:rPr>
          <w:rFonts w:ascii="Times New Roman" w:eastAsia="Times New Roman" w:hAnsi="Times New Roman" w:cs="Times New Roman"/>
          <w:sz w:val="25"/>
          <w:szCs w:val="25"/>
        </w:rPr>
      </w:pPr>
      <w:r>
        <w:rPr>
          <w:noProof/>
          <w:lang w:eastAsia="fr-FR"/>
        </w:rPr>
        <w:drawing>
          <wp:anchor distT="0" distB="0" distL="114300" distR="114300" simplePos="0" relativeHeight="251725824" behindDoc="1" locked="0" layoutInCell="1" allowOverlap="1" wp14:anchorId="551571B7" wp14:editId="32B867C7">
            <wp:simplePos x="0" y="0"/>
            <wp:positionH relativeFrom="page">
              <wp:posOffset>60960</wp:posOffset>
            </wp:positionH>
            <wp:positionV relativeFrom="paragraph">
              <wp:posOffset>-802640</wp:posOffset>
            </wp:positionV>
            <wp:extent cx="1195070" cy="5083810"/>
            <wp:effectExtent l="0" t="0" r="0" b="0"/>
            <wp:wrapNone/>
            <wp:docPr id="10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5070" cy="5083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villages</w:t>
      </w:r>
      <w:r>
        <w:rPr>
          <w:rFonts w:ascii="Times New Roman" w:eastAsia="Times New Roman" w:hAnsi="Times New Roman" w:cs="Times New Roman"/>
          <w:color w:val="3A3A3A"/>
          <w:spacing w:val="3"/>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19"/>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15"/>
          <w:sz w:val="25"/>
          <w:szCs w:val="25"/>
        </w:rPr>
        <w:t xml:space="preserve"> </w:t>
      </w:r>
      <w:r>
        <w:rPr>
          <w:rFonts w:ascii="Times New Roman" w:eastAsia="Times New Roman" w:hAnsi="Times New Roman" w:cs="Times New Roman"/>
          <w:color w:val="3A3A3A"/>
          <w:sz w:val="25"/>
          <w:szCs w:val="25"/>
        </w:rPr>
        <w:t xml:space="preserve">leadership </w:t>
      </w:r>
      <w:r>
        <w:rPr>
          <w:rFonts w:ascii="Times New Roman" w:eastAsia="Times New Roman" w:hAnsi="Times New Roman" w:cs="Times New Roman"/>
          <w:color w:val="3A3A3A"/>
          <w:spacing w:val="5"/>
          <w:sz w:val="25"/>
          <w:szCs w:val="25"/>
        </w:rPr>
        <w:t xml:space="preserve"> </w:t>
      </w:r>
      <w:r>
        <w:rPr>
          <w:rFonts w:ascii="Times New Roman" w:eastAsia="Times New Roman" w:hAnsi="Times New Roman" w:cs="Times New Roman"/>
          <w:color w:val="3A3A3A"/>
          <w:sz w:val="25"/>
          <w:szCs w:val="25"/>
        </w:rPr>
        <w:t xml:space="preserve">d'opinion, </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 xml:space="preserve">représentants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34"/>
          <w:sz w:val="25"/>
          <w:szCs w:val="25"/>
        </w:rPr>
        <w:t xml:space="preserve"> </w:t>
      </w:r>
      <w:r>
        <w:rPr>
          <w:rFonts w:ascii="Times New Roman" w:eastAsia="Times New Roman" w:hAnsi="Times New Roman" w:cs="Times New Roman"/>
          <w:color w:val="3A3A3A"/>
          <w:sz w:val="25"/>
          <w:szCs w:val="25"/>
        </w:rPr>
        <w:t xml:space="preserve">communes </w:t>
      </w:r>
      <w:r>
        <w:rPr>
          <w:rFonts w:ascii="Times New Roman" w:eastAsia="Times New Roman" w:hAnsi="Times New Roman" w:cs="Times New Roman"/>
          <w:color w:val="3A3A3A"/>
          <w:spacing w:val="22"/>
          <w:sz w:val="25"/>
          <w:szCs w:val="25"/>
        </w:rPr>
        <w:t xml:space="preserve"> </w:t>
      </w:r>
      <w:proofErr w:type="spellStart"/>
      <w:r>
        <w:rPr>
          <w:rFonts w:ascii="Times New Roman" w:eastAsia="Times New Roman" w:hAnsi="Times New Roman" w:cs="Times New Roman"/>
          <w:color w:val="3A3A3A"/>
          <w:w w:val="64"/>
          <w:sz w:val="38"/>
          <w:szCs w:val="38"/>
        </w:rPr>
        <w:t>a</w:t>
      </w:r>
      <w:proofErr w:type="spellEnd"/>
      <w:r>
        <w:rPr>
          <w:rFonts w:ascii="Times New Roman" w:eastAsia="Times New Roman" w:hAnsi="Times New Roman" w:cs="Times New Roman"/>
          <w:color w:val="3A3A3A"/>
          <w:w w:val="64"/>
          <w:sz w:val="38"/>
          <w:szCs w:val="38"/>
        </w:rPr>
        <w:t xml:space="preserve"> </w:t>
      </w:r>
      <w:r>
        <w:rPr>
          <w:rFonts w:ascii="Times New Roman" w:eastAsia="Times New Roman" w:hAnsi="Times New Roman" w:cs="Times New Roman"/>
          <w:color w:val="3A3A3A"/>
          <w:sz w:val="25"/>
          <w:szCs w:val="25"/>
        </w:rPr>
        <w:t xml:space="preserve">travers </w:t>
      </w:r>
      <w:r>
        <w:rPr>
          <w:rFonts w:ascii="Times New Roman" w:eastAsia="Times New Roman" w:hAnsi="Times New Roman" w:cs="Times New Roman"/>
          <w:color w:val="3A3A3A"/>
          <w:spacing w:val="11"/>
          <w:sz w:val="25"/>
          <w:szCs w:val="25"/>
        </w:rPr>
        <w:t xml:space="preserve"> </w:t>
      </w:r>
      <w:r>
        <w:rPr>
          <w:rFonts w:ascii="Times New Roman" w:eastAsia="Times New Roman" w:hAnsi="Times New Roman" w:cs="Times New Roman"/>
          <w:color w:val="3A3A3A"/>
          <w:sz w:val="25"/>
          <w:szCs w:val="25"/>
        </w:rPr>
        <w:t xml:space="preserve">les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 xml:space="preserve">CCC, </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56"/>
          <w:sz w:val="25"/>
          <w:szCs w:val="25"/>
        </w:rPr>
        <w:t xml:space="preserve"> </w:t>
      </w:r>
      <w:r>
        <w:rPr>
          <w:rFonts w:ascii="Times New Roman" w:eastAsia="Times New Roman" w:hAnsi="Times New Roman" w:cs="Times New Roman"/>
          <w:color w:val="3A3A3A"/>
          <w:sz w:val="25"/>
          <w:szCs w:val="25"/>
        </w:rPr>
        <w:t xml:space="preserve">société </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civile,</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62"/>
          <w:sz w:val="25"/>
          <w:szCs w:val="25"/>
        </w:rPr>
        <w:t xml:space="preserve"> </w:t>
      </w:r>
      <w:r>
        <w:rPr>
          <w:rFonts w:ascii="Times New Roman" w:eastAsia="Times New Roman" w:hAnsi="Times New Roman" w:cs="Times New Roman"/>
          <w:color w:val="3A3A3A"/>
          <w:sz w:val="25"/>
          <w:szCs w:val="25"/>
        </w:rPr>
        <w:t xml:space="preserve">services </w:t>
      </w:r>
      <w:r>
        <w:rPr>
          <w:rFonts w:ascii="Times New Roman" w:eastAsia="Times New Roman" w:hAnsi="Times New Roman" w:cs="Times New Roman"/>
          <w:color w:val="3A3A3A"/>
          <w:spacing w:val="20"/>
          <w:sz w:val="25"/>
          <w:szCs w:val="25"/>
        </w:rPr>
        <w:t xml:space="preserve"> </w:t>
      </w:r>
      <w:r>
        <w:rPr>
          <w:rFonts w:ascii="Times New Roman" w:eastAsia="Times New Roman" w:hAnsi="Times New Roman" w:cs="Times New Roman"/>
          <w:color w:val="3A3A3A"/>
          <w:sz w:val="25"/>
          <w:szCs w:val="25"/>
        </w:rPr>
        <w:t xml:space="preserve">techniques </w:t>
      </w:r>
      <w:r>
        <w:rPr>
          <w:rFonts w:ascii="Times New Roman" w:eastAsia="Times New Roman" w:hAnsi="Times New Roman" w:cs="Times New Roman"/>
          <w:color w:val="3A3A3A"/>
          <w:spacing w:val="49"/>
          <w:sz w:val="25"/>
          <w:szCs w:val="25"/>
        </w:rPr>
        <w:t xml:space="preserve"> </w:t>
      </w:r>
      <w:r>
        <w:rPr>
          <w:rFonts w:ascii="Times New Roman" w:eastAsia="Times New Roman" w:hAnsi="Times New Roman" w:cs="Times New Roman"/>
          <w:color w:val="3A3A3A"/>
          <w:w w:val="106"/>
          <w:sz w:val="25"/>
          <w:szCs w:val="25"/>
        </w:rPr>
        <w:t xml:space="preserve">déconcentrés </w:t>
      </w:r>
      <w:r>
        <w:rPr>
          <w:rFonts w:ascii="Times New Roman" w:eastAsia="Times New Roman" w:hAnsi="Times New Roman" w:cs="Times New Roman"/>
          <w:color w:val="3A3A3A"/>
          <w:sz w:val="25"/>
          <w:szCs w:val="25"/>
        </w:rPr>
        <w:t xml:space="preserve">concernes </w:t>
      </w:r>
      <w:r>
        <w:rPr>
          <w:rFonts w:ascii="Times New Roman" w:eastAsia="Times New Roman" w:hAnsi="Times New Roman" w:cs="Times New Roman"/>
          <w:color w:val="3A3A3A"/>
          <w:spacing w:val="37"/>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w w:val="106"/>
          <w:sz w:val="25"/>
          <w:szCs w:val="25"/>
        </w:rPr>
        <w:t>!'administration</w:t>
      </w:r>
      <w:r>
        <w:rPr>
          <w:rFonts w:ascii="Times New Roman" w:eastAsia="Times New Roman" w:hAnsi="Times New Roman" w:cs="Times New Roman"/>
          <w:color w:val="3A3A3A"/>
          <w:spacing w:val="40"/>
          <w:w w:val="106"/>
          <w:sz w:val="25"/>
          <w:szCs w:val="25"/>
        </w:rPr>
        <w:t xml:space="preserve"> </w:t>
      </w:r>
      <w:r>
        <w:rPr>
          <w:rFonts w:ascii="Times New Roman" w:eastAsia="Times New Roman" w:hAnsi="Times New Roman" w:cs="Times New Roman"/>
          <w:color w:val="3A3A3A"/>
          <w:sz w:val="25"/>
          <w:szCs w:val="25"/>
        </w:rPr>
        <w:t xml:space="preserve">territoriale. </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Ces</w:t>
      </w:r>
      <w:r>
        <w:rPr>
          <w:rFonts w:ascii="Times New Roman" w:eastAsia="Times New Roman" w:hAnsi="Times New Roman" w:cs="Times New Roman"/>
          <w:color w:val="3A3A3A"/>
          <w:spacing w:val="50"/>
          <w:sz w:val="25"/>
          <w:szCs w:val="25"/>
        </w:rPr>
        <w:t xml:space="preserve"> </w:t>
      </w:r>
      <w:r>
        <w:rPr>
          <w:rFonts w:ascii="Times New Roman" w:eastAsia="Times New Roman" w:hAnsi="Times New Roman" w:cs="Times New Roman"/>
          <w:color w:val="3A3A3A"/>
          <w:sz w:val="25"/>
          <w:szCs w:val="25"/>
        </w:rPr>
        <w:t xml:space="preserve">comites </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 xml:space="preserve">seront </w:t>
      </w:r>
      <w:r>
        <w:rPr>
          <w:rFonts w:ascii="Times New Roman" w:eastAsia="Times New Roman" w:hAnsi="Times New Roman" w:cs="Times New Roman"/>
          <w:color w:val="3A3A3A"/>
          <w:spacing w:val="25"/>
          <w:sz w:val="25"/>
          <w:szCs w:val="25"/>
        </w:rPr>
        <w:t xml:space="preserve"> </w:t>
      </w:r>
      <w:r>
        <w:rPr>
          <w:rFonts w:ascii="Times New Roman" w:eastAsia="Times New Roman" w:hAnsi="Times New Roman" w:cs="Times New Roman"/>
          <w:color w:val="3A3A3A"/>
          <w:sz w:val="25"/>
          <w:szCs w:val="25"/>
        </w:rPr>
        <w:t>charges</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w w:val="110"/>
          <w:sz w:val="25"/>
          <w:szCs w:val="25"/>
        </w:rPr>
        <w:t>du</w:t>
      </w:r>
    </w:p>
    <w:p w14:paraId="71A5F82E" w14:textId="77777777" w:rsidR="00FA63C9" w:rsidRDefault="00FA63C9" w:rsidP="00FA63C9">
      <w:pPr>
        <w:spacing w:before="25" w:after="0" w:line="299" w:lineRule="auto"/>
        <w:ind w:left="2518" w:right="4836" w:firstLine="10"/>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suivi,</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évaluation</w:t>
      </w:r>
      <w:r>
        <w:rPr>
          <w:rFonts w:ascii="Times New Roman" w:eastAsia="Times New Roman" w:hAnsi="Times New Roman" w:cs="Times New Roman"/>
          <w:color w:val="3A3A3A"/>
          <w:spacing w:val="36"/>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12"/>
          <w:sz w:val="25"/>
          <w:szCs w:val="25"/>
        </w:rPr>
        <w:t xml:space="preserve"> </w:t>
      </w:r>
      <w:r>
        <w:rPr>
          <w:rFonts w:ascii="Times New Roman" w:eastAsia="Times New Roman" w:hAnsi="Times New Roman" w:cs="Times New Roman"/>
          <w:color w:val="3A3A3A"/>
          <w:sz w:val="25"/>
          <w:szCs w:val="25"/>
        </w:rPr>
        <w:t>sous</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w w:val="105"/>
          <w:sz w:val="25"/>
          <w:szCs w:val="25"/>
        </w:rPr>
        <w:t xml:space="preserve">projets, </w:t>
      </w:r>
      <w:r>
        <w:rPr>
          <w:rFonts w:ascii="Times New Roman" w:eastAsia="Times New Roman" w:hAnsi="Times New Roman" w:cs="Times New Roman"/>
          <w:color w:val="3A3A3A"/>
          <w:sz w:val="25"/>
          <w:szCs w:val="25"/>
        </w:rPr>
        <w:t xml:space="preserve">L'implication </w:t>
      </w:r>
      <w:r>
        <w:rPr>
          <w:rFonts w:ascii="Times New Roman" w:eastAsia="Times New Roman" w:hAnsi="Times New Roman" w:cs="Times New Roman"/>
          <w:color w:val="3A3A3A"/>
          <w:spacing w:val="10"/>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0"/>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5"/>
          <w:sz w:val="25"/>
          <w:szCs w:val="25"/>
        </w:rPr>
        <w:t xml:space="preserve"> </w:t>
      </w:r>
      <w:r>
        <w:rPr>
          <w:rFonts w:ascii="Times New Roman" w:eastAsia="Times New Roman" w:hAnsi="Times New Roman" w:cs="Times New Roman"/>
          <w:color w:val="3A3A3A"/>
          <w:sz w:val="25"/>
          <w:szCs w:val="25"/>
        </w:rPr>
        <w:t>radio</w:t>
      </w:r>
      <w:r>
        <w:rPr>
          <w:rFonts w:ascii="Times New Roman" w:eastAsia="Times New Roman" w:hAnsi="Times New Roman" w:cs="Times New Roman"/>
          <w:color w:val="3A3A3A"/>
          <w:spacing w:val="37"/>
          <w:sz w:val="25"/>
          <w:szCs w:val="25"/>
        </w:rPr>
        <w:t xml:space="preserve"> </w:t>
      </w:r>
      <w:r>
        <w:rPr>
          <w:rFonts w:ascii="Times New Roman" w:eastAsia="Times New Roman" w:hAnsi="Times New Roman" w:cs="Times New Roman"/>
          <w:color w:val="3A3A3A"/>
          <w:w w:val="105"/>
          <w:sz w:val="25"/>
          <w:szCs w:val="25"/>
        </w:rPr>
        <w:t>rurale,</w:t>
      </w:r>
    </w:p>
    <w:p w14:paraId="072EE53D" w14:textId="77777777" w:rsidR="00FA63C9" w:rsidRDefault="00FA63C9" w:rsidP="00FA63C9">
      <w:pPr>
        <w:spacing w:after="0" w:line="285" w:lineRule="exact"/>
        <w:ind w:left="2518" w:right="2104"/>
        <w:rPr>
          <w:rFonts w:ascii="Times New Roman" w:eastAsia="Times New Roman" w:hAnsi="Times New Roman" w:cs="Times New Roman"/>
          <w:sz w:val="25"/>
          <w:szCs w:val="25"/>
        </w:rPr>
      </w:pPr>
      <w:r>
        <w:rPr>
          <w:rFonts w:ascii="Times New Roman" w:eastAsia="Times New Roman" w:hAnsi="Times New Roman" w:cs="Times New Roman"/>
          <w:color w:val="3A3A3A"/>
          <w:w w:val="106"/>
          <w:sz w:val="25"/>
          <w:szCs w:val="25"/>
        </w:rPr>
        <w:t>L'organisation</w:t>
      </w:r>
      <w:r>
        <w:rPr>
          <w:rFonts w:ascii="Times New Roman" w:eastAsia="Times New Roman" w:hAnsi="Times New Roman" w:cs="Times New Roman"/>
          <w:color w:val="3A3A3A"/>
          <w:spacing w:val="6"/>
          <w:w w:val="106"/>
          <w:sz w:val="25"/>
          <w:szCs w:val="25"/>
        </w:rPr>
        <w:t xml:space="preserve"> </w:t>
      </w:r>
      <w:r>
        <w:rPr>
          <w:rFonts w:ascii="Times New Roman" w:eastAsia="Times New Roman" w:hAnsi="Times New Roman" w:cs="Times New Roman"/>
          <w:color w:val="3A3A3A"/>
          <w:sz w:val="25"/>
          <w:szCs w:val="25"/>
        </w:rPr>
        <w:t>d'ateliers</w:t>
      </w:r>
      <w:r>
        <w:rPr>
          <w:rFonts w:ascii="Times New Roman" w:eastAsia="Times New Roman" w:hAnsi="Times New Roman" w:cs="Times New Roman"/>
          <w:color w:val="3A3A3A"/>
          <w:spacing w:val="54"/>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7"/>
          <w:sz w:val="25"/>
          <w:szCs w:val="25"/>
        </w:rPr>
        <w:t xml:space="preserve"> </w:t>
      </w:r>
      <w:r>
        <w:rPr>
          <w:rFonts w:ascii="Times New Roman" w:eastAsia="Times New Roman" w:hAnsi="Times New Roman" w:cs="Times New Roman"/>
          <w:color w:val="3A3A3A"/>
          <w:w w:val="108"/>
          <w:sz w:val="25"/>
          <w:szCs w:val="25"/>
        </w:rPr>
        <w:t>formation</w:t>
      </w:r>
      <w:r>
        <w:rPr>
          <w:rFonts w:ascii="Times New Roman" w:eastAsia="Times New Roman" w:hAnsi="Times New Roman" w:cs="Times New Roman"/>
          <w:color w:val="3A3A3A"/>
          <w:spacing w:val="3"/>
          <w:w w:val="108"/>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19"/>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w w:val="104"/>
          <w:sz w:val="25"/>
          <w:szCs w:val="25"/>
        </w:rPr>
        <w:t>sensibilisation,</w:t>
      </w:r>
    </w:p>
    <w:p w14:paraId="2D1D179F" w14:textId="77777777" w:rsidR="00FA63C9" w:rsidRDefault="00FA63C9" w:rsidP="00FA63C9">
      <w:pPr>
        <w:spacing w:before="66" w:after="0" w:line="303" w:lineRule="auto"/>
        <w:ind w:left="2513" w:right="522"/>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46"/>
          <w:sz w:val="25"/>
          <w:szCs w:val="25"/>
        </w:rPr>
        <w:t xml:space="preserve"> </w:t>
      </w:r>
      <w:r>
        <w:rPr>
          <w:rFonts w:ascii="Times New Roman" w:eastAsia="Times New Roman" w:hAnsi="Times New Roman" w:cs="Times New Roman"/>
          <w:color w:val="3A3A3A"/>
          <w:sz w:val="25"/>
          <w:szCs w:val="25"/>
        </w:rPr>
        <w:t>réalisation</w:t>
      </w:r>
      <w:r>
        <w:rPr>
          <w:rFonts w:ascii="Times New Roman" w:eastAsia="Times New Roman" w:hAnsi="Times New Roman" w:cs="Times New Roman"/>
          <w:color w:val="3A3A3A"/>
          <w:spacing w:val="60"/>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48"/>
          <w:sz w:val="25"/>
          <w:szCs w:val="25"/>
        </w:rPr>
        <w:t xml:space="preserve"> </w:t>
      </w:r>
      <w:r>
        <w:rPr>
          <w:rFonts w:ascii="Times New Roman" w:eastAsia="Times New Roman" w:hAnsi="Times New Roman" w:cs="Times New Roman"/>
          <w:color w:val="3A3A3A"/>
          <w:w w:val="108"/>
          <w:sz w:val="25"/>
          <w:szCs w:val="25"/>
        </w:rPr>
        <w:t>documents</w:t>
      </w:r>
      <w:r>
        <w:rPr>
          <w:rFonts w:ascii="Times New Roman" w:eastAsia="Times New Roman" w:hAnsi="Times New Roman" w:cs="Times New Roman"/>
          <w:color w:val="3A3A3A"/>
          <w:spacing w:val="25"/>
          <w:w w:val="108"/>
          <w:sz w:val="25"/>
          <w:szCs w:val="25"/>
        </w:rPr>
        <w:t xml:space="preserve"> </w:t>
      </w:r>
      <w:r>
        <w:rPr>
          <w:rFonts w:ascii="Times New Roman" w:eastAsia="Times New Roman" w:hAnsi="Times New Roman" w:cs="Times New Roman"/>
          <w:color w:val="3A3A3A"/>
          <w:sz w:val="25"/>
          <w:szCs w:val="25"/>
        </w:rPr>
        <w:t>explicatifs</w:t>
      </w:r>
      <w:r>
        <w:rPr>
          <w:rFonts w:ascii="Times New Roman" w:eastAsia="Times New Roman" w:hAnsi="Times New Roman" w:cs="Times New Roman"/>
          <w:color w:val="3A3A3A"/>
          <w:spacing w:val="57"/>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56"/>
          <w:sz w:val="25"/>
          <w:szCs w:val="25"/>
        </w:rPr>
        <w:t xml:space="preserve"> </w:t>
      </w:r>
      <w:r>
        <w:rPr>
          <w:rFonts w:ascii="Times New Roman" w:eastAsia="Times New Roman" w:hAnsi="Times New Roman" w:cs="Times New Roman"/>
          <w:color w:val="3A3A3A"/>
          <w:sz w:val="25"/>
          <w:szCs w:val="25"/>
        </w:rPr>
        <w:t xml:space="preserve">droits </w:t>
      </w:r>
      <w:r>
        <w:rPr>
          <w:rFonts w:ascii="Times New Roman" w:eastAsia="Times New Roman" w:hAnsi="Times New Roman" w:cs="Times New Roman"/>
          <w:color w:val="3A3A3A"/>
          <w:spacing w:val="18"/>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43"/>
          <w:sz w:val="25"/>
          <w:szCs w:val="25"/>
        </w:rPr>
        <w:t xml:space="preserve"> </w:t>
      </w:r>
      <w:r>
        <w:rPr>
          <w:rFonts w:ascii="Times New Roman" w:eastAsia="Times New Roman" w:hAnsi="Times New Roman" w:cs="Times New Roman"/>
          <w:color w:val="3A3A3A"/>
          <w:sz w:val="25"/>
          <w:szCs w:val="25"/>
        </w:rPr>
        <w:t xml:space="preserve">devoirs </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49"/>
          <w:sz w:val="25"/>
          <w:szCs w:val="25"/>
        </w:rPr>
        <w:t xml:space="preserve"> </w:t>
      </w:r>
      <w:r>
        <w:rPr>
          <w:rFonts w:ascii="Times New Roman" w:eastAsia="Times New Roman" w:hAnsi="Times New Roman" w:cs="Times New Roman"/>
          <w:color w:val="3A3A3A"/>
          <w:w w:val="105"/>
          <w:sz w:val="25"/>
          <w:szCs w:val="25"/>
        </w:rPr>
        <w:t xml:space="preserve">parties </w:t>
      </w:r>
      <w:r>
        <w:rPr>
          <w:rFonts w:ascii="Times New Roman" w:eastAsia="Times New Roman" w:hAnsi="Times New Roman" w:cs="Times New Roman"/>
          <w:color w:val="3A3A3A"/>
          <w:w w:val="108"/>
          <w:sz w:val="25"/>
          <w:szCs w:val="25"/>
        </w:rPr>
        <w:t>prenantes,</w:t>
      </w:r>
    </w:p>
    <w:p w14:paraId="50200D05" w14:textId="77777777" w:rsidR="00FA63C9" w:rsidRDefault="00FA63C9" w:rsidP="00FA63C9">
      <w:pPr>
        <w:spacing w:after="0" w:line="281" w:lineRule="exact"/>
        <w:ind w:left="2508" w:right="520"/>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32"/>
          <w:sz w:val="25"/>
          <w:szCs w:val="25"/>
        </w:rPr>
        <w:t xml:space="preserve"> </w:t>
      </w:r>
      <w:r>
        <w:rPr>
          <w:rFonts w:ascii="Times New Roman" w:eastAsia="Times New Roman" w:hAnsi="Times New Roman" w:cs="Times New Roman"/>
          <w:color w:val="3A3A3A"/>
          <w:sz w:val="25"/>
          <w:szCs w:val="25"/>
        </w:rPr>
        <w:t>mise</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en</w:t>
      </w:r>
      <w:r>
        <w:rPr>
          <w:rFonts w:ascii="Times New Roman" w:eastAsia="Times New Roman" w:hAnsi="Times New Roman" w:cs="Times New Roman"/>
          <w:color w:val="3A3A3A"/>
          <w:spacing w:val="42"/>
          <w:sz w:val="25"/>
          <w:szCs w:val="25"/>
        </w:rPr>
        <w:t xml:space="preserve"> </w:t>
      </w:r>
      <w:r>
        <w:rPr>
          <w:rFonts w:ascii="Times New Roman" w:eastAsia="Times New Roman" w:hAnsi="Times New Roman" w:cs="Times New Roman"/>
          <w:color w:val="3A3A3A"/>
          <w:sz w:val="25"/>
          <w:szCs w:val="25"/>
        </w:rPr>
        <w:t>réseau</w:t>
      </w:r>
      <w:r>
        <w:rPr>
          <w:rFonts w:ascii="Times New Roman" w:eastAsia="Times New Roman" w:hAnsi="Times New Roman" w:cs="Times New Roman"/>
          <w:color w:val="3A3A3A"/>
          <w:spacing w:val="37"/>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35"/>
          <w:sz w:val="25"/>
          <w:szCs w:val="25"/>
        </w:rPr>
        <w:t xml:space="preserve"> </w:t>
      </w:r>
      <w:r>
        <w:rPr>
          <w:rFonts w:ascii="Times New Roman" w:eastAsia="Times New Roman" w:hAnsi="Times New Roman" w:cs="Times New Roman"/>
          <w:color w:val="3A3A3A"/>
          <w:sz w:val="25"/>
          <w:szCs w:val="25"/>
        </w:rPr>
        <w:t>parties</w:t>
      </w:r>
      <w:r>
        <w:rPr>
          <w:rFonts w:ascii="Times New Roman" w:eastAsia="Times New Roman" w:hAnsi="Times New Roman" w:cs="Times New Roman"/>
          <w:color w:val="3A3A3A"/>
          <w:spacing w:val="53"/>
          <w:sz w:val="25"/>
          <w:szCs w:val="25"/>
        </w:rPr>
        <w:t xml:space="preserve"> </w:t>
      </w:r>
      <w:r>
        <w:rPr>
          <w:rFonts w:ascii="Times New Roman" w:eastAsia="Times New Roman" w:hAnsi="Times New Roman" w:cs="Times New Roman"/>
          <w:color w:val="3A3A3A"/>
          <w:sz w:val="25"/>
          <w:szCs w:val="25"/>
        </w:rPr>
        <w:t>en</w:t>
      </w:r>
      <w:r>
        <w:rPr>
          <w:rFonts w:ascii="Times New Roman" w:eastAsia="Times New Roman" w:hAnsi="Times New Roman" w:cs="Times New Roman"/>
          <w:color w:val="3A3A3A"/>
          <w:spacing w:val="36"/>
          <w:sz w:val="25"/>
          <w:szCs w:val="25"/>
        </w:rPr>
        <w:t xml:space="preserve"> </w:t>
      </w:r>
      <w:r>
        <w:rPr>
          <w:rFonts w:ascii="Times New Roman" w:eastAsia="Times New Roman" w:hAnsi="Times New Roman" w:cs="Times New Roman"/>
          <w:color w:val="3A3A3A"/>
          <w:sz w:val="25"/>
          <w:szCs w:val="25"/>
        </w:rPr>
        <w:t>charge</w:t>
      </w:r>
      <w:r>
        <w:rPr>
          <w:rFonts w:ascii="Times New Roman" w:eastAsia="Times New Roman" w:hAnsi="Times New Roman" w:cs="Times New Roman"/>
          <w:color w:val="3A3A3A"/>
          <w:spacing w:val="38"/>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17"/>
          <w:sz w:val="25"/>
          <w:szCs w:val="25"/>
        </w:rPr>
        <w:t xml:space="preserve"> </w:t>
      </w:r>
      <w:r>
        <w:rPr>
          <w:rFonts w:ascii="Times New Roman" w:eastAsia="Times New Roman" w:hAnsi="Times New Roman" w:cs="Times New Roman"/>
          <w:color w:val="3A3A3A"/>
          <w:sz w:val="25"/>
          <w:szCs w:val="25"/>
        </w:rPr>
        <w:t>collecte,</w:t>
      </w:r>
      <w:r>
        <w:rPr>
          <w:rFonts w:ascii="Times New Roman" w:eastAsia="Times New Roman" w:hAnsi="Times New Roman" w:cs="Times New Roman"/>
          <w:color w:val="3A3A3A"/>
          <w:spacing w:val="37"/>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 xml:space="preserve">gestion </w:t>
      </w:r>
      <w:r>
        <w:rPr>
          <w:rFonts w:ascii="Times New Roman" w:eastAsia="Times New Roman" w:hAnsi="Times New Roman" w:cs="Times New Roman"/>
          <w:color w:val="3A3A3A"/>
          <w:spacing w:val="4"/>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28"/>
          <w:sz w:val="25"/>
          <w:szCs w:val="25"/>
        </w:rPr>
        <w:t xml:space="preserve"> </w:t>
      </w:r>
      <w:r>
        <w:rPr>
          <w:rFonts w:ascii="Times New Roman" w:eastAsia="Times New Roman" w:hAnsi="Times New Roman" w:cs="Times New Roman"/>
          <w:color w:val="3A3A3A"/>
          <w:w w:val="109"/>
          <w:sz w:val="25"/>
          <w:szCs w:val="25"/>
        </w:rPr>
        <w:t>de</w:t>
      </w:r>
    </w:p>
    <w:p w14:paraId="78A065FC" w14:textId="77777777" w:rsidR="00FA63C9" w:rsidRDefault="00FA63C9" w:rsidP="00FA63C9">
      <w:pPr>
        <w:spacing w:before="71" w:after="0" w:line="240" w:lineRule="auto"/>
        <w:ind w:left="2513" w:right="5263"/>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12"/>
          <w:sz w:val="25"/>
          <w:szCs w:val="25"/>
        </w:rPr>
        <w:t xml:space="preserve"> </w:t>
      </w:r>
      <w:r>
        <w:rPr>
          <w:rFonts w:ascii="Times New Roman" w:eastAsia="Times New Roman" w:hAnsi="Times New Roman" w:cs="Times New Roman"/>
          <w:color w:val="3A3A3A"/>
          <w:sz w:val="25"/>
          <w:szCs w:val="25"/>
        </w:rPr>
        <w:t>diffusion</w:t>
      </w:r>
      <w:r>
        <w:rPr>
          <w:rFonts w:ascii="Times New Roman" w:eastAsia="Times New Roman" w:hAnsi="Times New Roman" w:cs="Times New Roman"/>
          <w:color w:val="3A3A3A"/>
          <w:spacing w:val="55"/>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w w:val="109"/>
          <w:sz w:val="25"/>
          <w:szCs w:val="25"/>
        </w:rPr>
        <w:t>!'information,</w:t>
      </w:r>
    </w:p>
    <w:p w14:paraId="3C756756" w14:textId="77777777" w:rsidR="00FA63C9" w:rsidRDefault="00FA63C9" w:rsidP="00FA63C9">
      <w:pPr>
        <w:spacing w:before="66" w:after="0" w:line="299" w:lineRule="auto"/>
        <w:ind w:left="2523" w:right="513" w:hanging="10"/>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La</w:t>
      </w:r>
      <w:r>
        <w:rPr>
          <w:rFonts w:ascii="Times New Roman" w:eastAsia="Times New Roman" w:hAnsi="Times New Roman" w:cs="Times New Roman"/>
          <w:color w:val="3A3A3A"/>
          <w:spacing w:val="60"/>
          <w:sz w:val="25"/>
          <w:szCs w:val="25"/>
        </w:rPr>
        <w:t xml:space="preserve"> </w:t>
      </w:r>
      <w:r>
        <w:rPr>
          <w:rFonts w:ascii="Times New Roman" w:eastAsia="Times New Roman" w:hAnsi="Times New Roman" w:cs="Times New Roman"/>
          <w:color w:val="3A3A3A"/>
          <w:sz w:val="25"/>
          <w:szCs w:val="25"/>
        </w:rPr>
        <w:t xml:space="preserve">mise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sz w:val="25"/>
          <w:szCs w:val="25"/>
        </w:rPr>
        <w:t xml:space="preserve">en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place</w:t>
      </w:r>
      <w:r>
        <w:rPr>
          <w:rFonts w:ascii="Times New Roman" w:eastAsia="Times New Roman" w:hAnsi="Times New Roman" w:cs="Times New Roman"/>
          <w:color w:val="3A3A3A"/>
          <w:spacing w:val="60"/>
          <w:sz w:val="25"/>
          <w:szCs w:val="25"/>
        </w:rPr>
        <w:t xml:space="preserve"> </w:t>
      </w:r>
      <w:r>
        <w:rPr>
          <w:rFonts w:ascii="Times New Roman" w:eastAsia="Times New Roman" w:hAnsi="Times New Roman" w:cs="Times New Roman"/>
          <w:color w:val="3A3A3A"/>
          <w:sz w:val="25"/>
          <w:szCs w:val="25"/>
        </w:rPr>
        <w:t xml:space="preserve">d'un </w:t>
      </w:r>
      <w:r>
        <w:rPr>
          <w:rFonts w:ascii="Times New Roman" w:eastAsia="Times New Roman" w:hAnsi="Times New Roman" w:cs="Times New Roman"/>
          <w:color w:val="3A3A3A"/>
          <w:spacing w:val="44"/>
          <w:sz w:val="25"/>
          <w:szCs w:val="25"/>
        </w:rPr>
        <w:t xml:space="preserve"> </w:t>
      </w:r>
      <w:r>
        <w:rPr>
          <w:rFonts w:ascii="Times New Roman" w:eastAsia="Times New Roman" w:hAnsi="Times New Roman" w:cs="Times New Roman"/>
          <w:color w:val="3A3A3A"/>
          <w:sz w:val="25"/>
          <w:szCs w:val="25"/>
        </w:rPr>
        <w:t xml:space="preserve">processus </w:t>
      </w:r>
      <w:r>
        <w:rPr>
          <w:rFonts w:ascii="Times New Roman" w:eastAsia="Times New Roman" w:hAnsi="Times New Roman" w:cs="Times New Roman"/>
          <w:color w:val="3A3A3A"/>
          <w:spacing w:val="50"/>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w w:val="107"/>
          <w:sz w:val="25"/>
          <w:szCs w:val="25"/>
        </w:rPr>
        <w:t>motivation</w:t>
      </w:r>
      <w:r>
        <w:rPr>
          <w:rFonts w:ascii="Times New Roman" w:eastAsia="Times New Roman" w:hAnsi="Times New Roman" w:cs="Times New Roman"/>
          <w:color w:val="3A3A3A"/>
          <w:spacing w:val="48"/>
          <w:w w:val="107"/>
          <w:sz w:val="25"/>
          <w:szCs w:val="25"/>
        </w:rPr>
        <w:t xml:space="preserve"> </w:t>
      </w:r>
      <w:r>
        <w:rPr>
          <w:rFonts w:ascii="Times New Roman" w:eastAsia="Times New Roman" w:hAnsi="Times New Roman" w:cs="Times New Roman"/>
          <w:color w:val="3A3A3A"/>
          <w:sz w:val="25"/>
          <w:szCs w:val="25"/>
        </w:rPr>
        <w:t xml:space="preserve">pris </w:t>
      </w:r>
      <w:r>
        <w:rPr>
          <w:rFonts w:ascii="Times New Roman" w:eastAsia="Times New Roman" w:hAnsi="Times New Roman" w:cs="Times New Roman"/>
          <w:color w:val="3A3A3A"/>
          <w:spacing w:val="7"/>
          <w:sz w:val="25"/>
          <w:szCs w:val="25"/>
        </w:rPr>
        <w:t xml:space="preserve"> </w:t>
      </w:r>
      <w:r>
        <w:rPr>
          <w:rFonts w:ascii="Times New Roman" w:eastAsia="Times New Roman" w:hAnsi="Times New Roman" w:cs="Times New Roman"/>
          <w:color w:val="3A3A3A"/>
          <w:sz w:val="25"/>
          <w:szCs w:val="25"/>
        </w:rPr>
        <w:t xml:space="preserve">en </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 xml:space="preserve">charge </w:t>
      </w:r>
      <w:r>
        <w:rPr>
          <w:rFonts w:ascii="Times New Roman" w:eastAsia="Times New Roman" w:hAnsi="Times New Roman" w:cs="Times New Roman"/>
          <w:color w:val="3A3A3A"/>
          <w:spacing w:val="14"/>
          <w:sz w:val="25"/>
          <w:szCs w:val="25"/>
        </w:rPr>
        <w:t xml:space="preserve"> </w:t>
      </w:r>
      <w:r>
        <w:rPr>
          <w:rFonts w:ascii="Times New Roman" w:eastAsia="Times New Roman" w:hAnsi="Times New Roman" w:cs="Times New Roman"/>
          <w:color w:val="3A3A3A"/>
          <w:sz w:val="25"/>
          <w:szCs w:val="25"/>
        </w:rPr>
        <w:t xml:space="preserve">par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w w:val="101"/>
          <w:sz w:val="25"/>
          <w:szCs w:val="25"/>
        </w:rPr>
        <w:t xml:space="preserve">les </w:t>
      </w:r>
      <w:r>
        <w:rPr>
          <w:rFonts w:ascii="Times New Roman" w:eastAsia="Times New Roman" w:hAnsi="Times New Roman" w:cs="Times New Roman"/>
          <w:color w:val="3A3A3A"/>
          <w:sz w:val="25"/>
          <w:szCs w:val="25"/>
        </w:rPr>
        <w:t xml:space="preserve">acteurs </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 xml:space="preserve">bénéficiaires </w:t>
      </w:r>
      <w:r>
        <w:rPr>
          <w:rFonts w:ascii="Times New Roman" w:eastAsia="Times New Roman" w:hAnsi="Times New Roman" w:cs="Times New Roman"/>
          <w:color w:val="3A3A3A"/>
          <w:spacing w:val="26"/>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58"/>
          <w:sz w:val="25"/>
          <w:szCs w:val="25"/>
        </w:rPr>
        <w:t xml:space="preserve"> </w:t>
      </w:r>
      <w:r>
        <w:rPr>
          <w:rFonts w:ascii="Times New Roman" w:eastAsia="Times New Roman" w:hAnsi="Times New Roman" w:cs="Times New Roman"/>
          <w:color w:val="3A3A3A"/>
          <w:sz w:val="25"/>
          <w:szCs w:val="25"/>
        </w:rPr>
        <w:t>activités,</w:t>
      </w:r>
      <w:r>
        <w:rPr>
          <w:rFonts w:ascii="Times New Roman" w:eastAsia="Times New Roman" w:hAnsi="Times New Roman" w:cs="Times New Roman"/>
          <w:color w:val="3A3A3A"/>
          <w:spacing w:val="58"/>
          <w:sz w:val="25"/>
          <w:szCs w:val="25"/>
        </w:rPr>
        <w:t xml:space="preserve"> </w:t>
      </w:r>
      <w:r>
        <w:rPr>
          <w:rFonts w:ascii="Times New Roman" w:eastAsia="Times New Roman" w:hAnsi="Times New Roman" w:cs="Times New Roman"/>
          <w:color w:val="3A3A3A"/>
          <w:w w:val="106"/>
          <w:sz w:val="25"/>
          <w:szCs w:val="25"/>
        </w:rPr>
        <w:t>particulièrement</w:t>
      </w:r>
      <w:r>
        <w:rPr>
          <w:rFonts w:ascii="Times New Roman" w:eastAsia="Times New Roman" w:hAnsi="Times New Roman" w:cs="Times New Roman"/>
          <w:color w:val="3A3A3A"/>
          <w:spacing w:val="31"/>
          <w:w w:val="106"/>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48"/>
          <w:sz w:val="25"/>
          <w:szCs w:val="25"/>
        </w:rPr>
        <w:t xml:space="preserve"> </w:t>
      </w:r>
      <w:r>
        <w:rPr>
          <w:rFonts w:ascii="Times New Roman" w:eastAsia="Times New Roman" w:hAnsi="Times New Roman" w:cs="Times New Roman"/>
          <w:color w:val="3A3A3A"/>
          <w:sz w:val="25"/>
          <w:szCs w:val="25"/>
        </w:rPr>
        <w:t xml:space="preserve">prives </w:t>
      </w:r>
      <w:r>
        <w:rPr>
          <w:rFonts w:ascii="Times New Roman" w:eastAsia="Times New Roman" w:hAnsi="Times New Roman" w:cs="Times New Roman"/>
          <w:color w:val="3A3A3A"/>
          <w:spacing w:val="6"/>
          <w:sz w:val="25"/>
          <w:szCs w:val="25"/>
        </w:rPr>
        <w:t xml:space="preserve"> </w:t>
      </w:r>
      <w:r>
        <w:rPr>
          <w:rFonts w:ascii="Times New Roman" w:eastAsia="Times New Roman" w:hAnsi="Times New Roman" w:cs="Times New Roman"/>
          <w:color w:val="3A3A3A"/>
          <w:sz w:val="25"/>
          <w:szCs w:val="25"/>
        </w:rPr>
        <w:t xml:space="preserve">en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w w:val="104"/>
          <w:sz w:val="25"/>
          <w:szCs w:val="25"/>
        </w:rPr>
        <w:t xml:space="preserve">charge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w w:val="84"/>
          <w:sz w:val="25"/>
          <w:szCs w:val="25"/>
        </w:rPr>
        <w:t>1</w:t>
      </w:r>
      <w:r>
        <w:rPr>
          <w:rFonts w:ascii="Times New Roman" w:eastAsia="Times New Roman" w:hAnsi="Times New Roman" w:cs="Times New Roman"/>
          <w:color w:val="3A3A3A"/>
          <w:spacing w:val="-6"/>
          <w:w w:val="84"/>
          <w:sz w:val="25"/>
          <w:szCs w:val="25"/>
        </w:rPr>
        <w:t>'</w:t>
      </w:r>
      <w:r>
        <w:rPr>
          <w:rFonts w:ascii="Times New Roman" w:eastAsia="Times New Roman" w:hAnsi="Times New Roman" w:cs="Times New Roman"/>
          <w:color w:val="3A3A3A"/>
          <w:w w:val="104"/>
          <w:sz w:val="25"/>
          <w:szCs w:val="25"/>
        </w:rPr>
        <w:t>assainissement,</w:t>
      </w:r>
    </w:p>
    <w:p w14:paraId="7F0A3291" w14:textId="77777777" w:rsidR="00FA63C9" w:rsidRDefault="00FA63C9" w:rsidP="00FA63C9">
      <w:pPr>
        <w:spacing w:after="0" w:line="285" w:lineRule="exact"/>
        <w:ind w:left="2518" w:right="1898"/>
        <w:rPr>
          <w:rFonts w:ascii="Times New Roman" w:eastAsia="Times New Roman" w:hAnsi="Times New Roman" w:cs="Times New Roman"/>
          <w:sz w:val="25"/>
          <w:szCs w:val="25"/>
        </w:rPr>
      </w:pPr>
      <w:r>
        <w:rPr>
          <w:rFonts w:ascii="Times New Roman" w:eastAsia="Times New Roman" w:hAnsi="Times New Roman" w:cs="Times New Roman"/>
          <w:color w:val="3A3A3A"/>
          <w:w w:val="110"/>
          <w:sz w:val="25"/>
          <w:szCs w:val="25"/>
        </w:rPr>
        <w:t>Informer,</w:t>
      </w:r>
      <w:r>
        <w:rPr>
          <w:rFonts w:ascii="Times New Roman" w:eastAsia="Times New Roman" w:hAnsi="Times New Roman" w:cs="Times New Roman"/>
          <w:color w:val="3A3A3A"/>
          <w:spacing w:val="-13"/>
          <w:w w:val="110"/>
          <w:sz w:val="25"/>
          <w:szCs w:val="25"/>
        </w:rPr>
        <w:t xml:space="preserve"> </w:t>
      </w:r>
      <w:r>
        <w:rPr>
          <w:rFonts w:ascii="Times New Roman" w:eastAsia="Times New Roman" w:hAnsi="Times New Roman" w:cs="Times New Roman"/>
          <w:color w:val="3A3A3A"/>
          <w:sz w:val="25"/>
          <w:szCs w:val="25"/>
        </w:rPr>
        <w:t>diffuser</w:t>
      </w:r>
      <w:r>
        <w:rPr>
          <w:rFonts w:ascii="Times New Roman" w:eastAsia="Times New Roman" w:hAnsi="Times New Roman" w:cs="Times New Roman"/>
          <w:color w:val="3A3A3A"/>
          <w:spacing w:val="46"/>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27"/>
          <w:sz w:val="25"/>
          <w:szCs w:val="25"/>
        </w:rPr>
        <w:t xml:space="preserve"> </w:t>
      </w:r>
      <w:r>
        <w:rPr>
          <w:rFonts w:ascii="Times New Roman" w:eastAsia="Times New Roman" w:hAnsi="Times New Roman" w:cs="Times New Roman"/>
          <w:color w:val="3A3A3A"/>
          <w:sz w:val="25"/>
          <w:szCs w:val="25"/>
        </w:rPr>
        <w:t xml:space="preserve">former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sz w:val="25"/>
          <w:szCs w:val="25"/>
        </w:rPr>
        <w:t>sur</w:t>
      </w:r>
      <w:r>
        <w:rPr>
          <w:rFonts w:ascii="Times New Roman" w:eastAsia="Times New Roman" w:hAnsi="Times New Roman" w:cs="Times New Roman"/>
          <w:color w:val="3A3A3A"/>
          <w:spacing w:val="27"/>
          <w:sz w:val="25"/>
          <w:szCs w:val="25"/>
        </w:rPr>
        <w:t xml:space="preserve"> </w:t>
      </w:r>
      <w:r>
        <w:rPr>
          <w:rFonts w:ascii="Times New Roman" w:eastAsia="Times New Roman" w:hAnsi="Times New Roman" w:cs="Times New Roman"/>
          <w:color w:val="3A3A3A"/>
          <w:sz w:val="25"/>
          <w:szCs w:val="25"/>
        </w:rPr>
        <w:t>les</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outils</w:t>
      </w:r>
      <w:r>
        <w:rPr>
          <w:rFonts w:ascii="Times New Roman" w:eastAsia="Times New Roman" w:hAnsi="Times New Roman" w:cs="Times New Roman"/>
          <w:color w:val="3A3A3A"/>
          <w:spacing w:val="34"/>
          <w:sz w:val="25"/>
          <w:szCs w:val="25"/>
        </w:rPr>
        <w:t xml:space="preserve"> </w:t>
      </w:r>
      <w:r>
        <w:rPr>
          <w:rFonts w:ascii="Times New Roman" w:eastAsia="Times New Roman" w:hAnsi="Times New Roman" w:cs="Times New Roman"/>
          <w:color w:val="3A3A3A"/>
          <w:sz w:val="25"/>
          <w:szCs w:val="25"/>
        </w:rPr>
        <w:t xml:space="preserve">portes </w:t>
      </w:r>
      <w:r>
        <w:rPr>
          <w:rFonts w:ascii="Times New Roman" w:eastAsia="Times New Roman" w:hAnsi="Times New Roman" w:cs="Times New Roman"/>
          <w:color w:val="3A3A3A"/>
          <w:spacing w:val="8"/>
          <w:sz w:val="25"/>
          <w:szCs w:val="25"/>
        </w:rPr>
        <w:t xml:space="preserve"> </w:t>
      </w:r>
      <w:r>
        <w:rPr>
          <w:rFonts w:ascii="Times New Roman" w:eastAsia="Times New Roman" w:hAnsi="Times New Roman" w:cs="Times New Roman"/>
          <w:color w:val="3A3A3A"/>
          <w:sz w:val="25"/>
          <w:szCs w:val="25"/>
        </w:rPr>
        <w:t>par</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le</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w w:val="104"/>
          <w:sz w:val="25"/>
          <w:szCs w:val="25"/>
        </w:rPr>
        <w:t>CES.</w:t>
      </w:r>
    </w:p>
    <w:p w14:paraId="4542ED32" w14:textId="77777777" w:rsidR="00FA63C9" w:rsidRDefault="00FA63C9" w:rsidP="00FA63C9">
      <w:pPr>
        <w:spacing w:before="66" w:after="0" w:line="299" w:lineRule="auto"/>
        <w:ind w:left="2523" w:right="525" w:hanging="10"/>
        <w:rPr>
          <w:rFonts w:ascii="Times New Roman" w:eastAsia="Times New Roman" w:hAnsi="Times New Roman" w:cs="Times New Roman"/>
          <w:sz w:val="25"/>
          <w:szCs w:val="25"/>
        </w:rPr>
      </w:pPr>
      <w:r>
        <w:rPr>
          <w:rFonts w:ascii="Times New Roman" w:eastAsia="Times New Roman" w:hAnsi="Times New Roman" w:cs="Times New Roman"/>
          <w:color w:val="3A3A3A"/>
          <w:w w:val="110"/>
          <w:sz w:val="25"/>
          <w:szCs w:val="25"/>
        </w:rPr>
        <w:t>Promotion</w:t>
      </w:r>
      <w:r>
        <w:rPr>
          <w:rFonts w:ascii="Times New Roman" w:eastAsia="Times New Roman" w:hAnsi="Times New Roman" w:cs="Times New Roman"/>
          <w:color w:val="3A3A3A"/>
          <w:spacing w:val="3"/>
          <w:w w:val="110"/>
          <w:sz w:val="25"/>
          <w:szCs w:val="25"/>
        </w:rPr>
        <w:t xml:space="preserve"> </w:t>
      </w:r>
      <w:r>
        <w:rPr>
          <w:rFonts w:ascii="Times New Roman" w:eastAsia="Times New Roman" w:hAnsi="Times New Roman" w:cs="Times New Roman"/>
          <w:color w:val="3A3A3A"/>
          <w:sz w:val="25"/>
          <w:szCs w:val="25"/>
        </w:rPr>
        <w:t>et</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Appui,</w:t>
      </w:r>
      <w:r>
        <w:rPr>
          <w:rFonts w:ascii="Times New Roman" w:eastAsia="Times New Roman" w:hAnsi="Times New Roman" w:cs="Times New Roman"/>
          <w:color w:val="3A3A3A"/>
          <w:spacing w:val="47"/>
          <w:sz w:val="25"/>
          <w:szCs w:val="25"/>
        </w:rPr>
        <w:t xml:space="preserve"> </w:t>
      </w:r>
      <w:r>
        <w:rPr>
          <w:rFonts w:ascii="Times New Roman" w:eastAsia="Times New Roman" w:hAnsi="Times New Roman" w:cs="Times New Roman"/>
          <w:color w:val="3A3A3A"/>
          <w:sz w:val="25"/>
          <w:szCs w:val="25"/>
        </w:rPr>
        <w:t>au</w:t>
      </w:r>
      <w:r>
        <w:rPr>
          <w:rFonts w:ascii="Times New Roman" w:eastAsia="Times New Roman" w:hAnsi="Times New Roman" w:cs="Times New Roman"/>
          <w:color w:val="3A3A3A"/>
          <w:spacing w:val="23"/>
          <w:sz w:val="25"/>
          <w:szCs w:val="25"/>
        </w:rPr>
        <w:t xml:space="preserve"> </w:t>
      </w:r>
      <w:r>
        <w:rPr>
          <w:rFonts w:ascii="Times New Roman" w:eastAsia="Times New Roman" w:hAnsi="Times New Roman" w:cs="Times New Roman"/>
          <w:color w:val="3A3A3A"/>
          <w:sz w:val="25"/>
          <w:szCs w:val="25"/>
        </w:rPr>
        <w:t>niveau</w:t>
      </w:r>
      <w:r>
        <w:rPr>
          <w:rFonts w:ascii="Times New Roman" w:eastAsia="Times New Roman" w:hAnsi="Times New Roman" w:cs="Times New Roman"/>
          <w:color w:val="3A3A3A"/>
          <w:spacing w:val="24"/>
          <w:sz w:val="25"/>
          <w:szCs w:val="25"/>
        </w:rPr>
        <w:t xml:space="preserve"> </w:t>
      </w:r>
      <w:r>
        <w:rPr>
          <w:rFonts w:ascii="Times New Roman" w:eastAsia="Times New Roman" w:hAnsi="Times New Roman" w:cs="Times New Roman"/>
          <w:color w:val="3A3A3A"/>
          <w:sz w:val="25"/>
          <w:szCs w:val="25"/>
        </w:rPr>
        <w:t>local,</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d'une</w:t>
      </w:r>
      <w:r>
        <w:rPr>
          <w:rFonts w:ascii="Times New Roman" w:eastAsia="Times New Roman" w:hAnsi="Times New Roman" w:cs="Times New Roman"/>
          <w:color w:val="3A3A3A"/>
          <w:spacing w:val="34"/>
          <w:sz w:val="25"/>
          <w:szCs w:val="25"/>
        </w:rPr>
        <w:t xml:space="preserve"> </w:t>
      </w:r>
      <w:r>
        <w:rPr>
          <w:rFonts w:ascii="Times New Roman" w:eastAsia="Times New Roman" w:hAnsi="Times New Roman" w:cs="Times New Roman"/>
          <w:color w:val="3A3A3A"/>
          <w:sz w:val="25"/>
          <w:szCs w:val="25"/>
        </w:rPr>
        <w:t>gestion</w:t>
      </w:r>
      <w:r>
        <w:rPr>
          <w:rFonts w:ascii="Times New Roman" w:eastAsia="Times New Roman" w:hAnsi="Times New Roman" w:cs="Times New Roman"/>
          <w:color w:val="3A3A3A"/>
          <w:spacing w:val="61"/>
          <w:sz w:val="25"/>
          <w:szCs w:val="25"/>
        </w:rPr>
        <w:t xml:space="preserve"> </w:t>
      </w:r>
      <w:r>
        <w:rPr>
          <w:rFonts w:ascii="Times New Roman" w:eastAsia="Times New Roman" w:hAnsi="Times New Roman" w:cs="Times New Roman"/>
          <w:color w:val="3A3A3A"/>
          <w:sz w:val="25"/>
          <w:szCs w:val="25"/>
        </w:rPr>
        <w:t>durable</w:t>
      </w:r>
      <w:r>
        <w:rPr>
          <w:rFonts w:ascii="Times New Roman" w:eastAsia="Times New Roman" w:hAnsi="Times New Roman" w:cs="Times New Roman"/>
          <w:color w:val="3A3A3A"/>
          <w:spacing w:val="47"/>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25"/>
          <w:sz w:val="25"/>
          <w:szCs w:val="25"/>
        </w:rPr>
        <w:t xml:space="preserve"> </w:t>
      </w:r>
      <w:r>
        <w:rPr>
          <w:rFonts w:ascii="Times New Roman" w:eastAsia="Times New Roman" w:hAnsi="Times New Roman" w:cs="Times New Roman"/>
          <w:color w:val="3A3A3A"/>
          <w:sz w:val="25"/>
          <w:szCs w:val="25"/>
        </w:rPr>
        <w:t>déchets</w:t>
      </w:r>
      <w:r>
        <w:rPr>
          <w:rFonts w:ascii="Times New Roman" w:eastAsia="Times New Roman" w:hAnsi="Times New Roman" w:cs="Times New Roman"/>
          <w:color w:val="3A3A3A"/>
          <w:spacing w:val="56"/>
          <w:sz w:val="25"/>
          <w:szCs w:val="25"/>
        </w:rPr>
        <w:t xml:space="preserve"> </w:t>
      </w:r>
      <w:r>
        <w:rPr>
          <w:rFonts w:ascii="Times New Roman" w:eastAsia="Times New Roman" w:hAnsi="Times New Roman" w:cs="Times New Roman"/>
          <w:color w:val="3A3A3A"/>
          <w:w w:val="110"/>
          <w:sz w:val="25"/>
          <w:szCs w:val="25"/>
        </w:rPr>
        <w:t xml:space="preserve">et </w:t>
      </w:r>
      <w:r>
        <w:rPr>
          <w:rFonts w:ascii="Times New Roman" w:eastAsia="Times New Roman" w:hAnsi="Times New Roman" w:cs="Times New Roman"/>
          <w:color w:val="3A3A3A"/>
          <w:sz w:val="25"/>
          <w:szCs w:val="25"/>
        </w:rPr>
        <w:t xml:space="preserve">d'un </w:t>
      </w:r>
      <w:r>
        <w:rPr>
          <w:rFonts w:ascii="Times New Roman" w:eastAsia="Times New Roman" w:hAnsi="Times New Roman" w:cs="Times New Roman"/>
          <w:color w:val="3A3A3A"/>
          <w:spacing w:val="5"/>
          <w:sz w:val="25"/>
          <w:szCs w:val="25"/>
        </w:rPr>
        <w:t xml:space="preserve"> </w:t>
      </w:r>
      <w:r>
        <w:rPr>
          <w:rFonts w:ascii="Times New Roman" w:eastAsia="Times New Roman" w:hAnsi="Times New Roman" w:cs="Times New Roman"/>
          <w:color w:val="3A3A3A"/>
          <w:sz w:val="25"/>
          <w:szCs w:val="25"/>
        </w:rPr>
        <w:t xml:space="preserve">assainissement </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 xml:space="preserve">porte </w:t>
      </w:r>
      <w:r>
        <w:rPr>
          <w:rFonts w:ascii="Times New Roman" w:eastAsia="Times New Roman" w:hAnsi="Times New Roman" w:cs="Times New Roman"/>
          <w:color w:val="3A3A3A"/>
          <w:spacing w:val="4"/>
          <w:sz w:val="25"/>
          <w:szCs w:val="25"/>
        </w:rPr>
        <w:t xml:space="preserve"> </w:t>
      </w:r>
      <w:r>
        <w:rPr>
          <w:rFonts w:ascii="Times New Roman" w:eastAsia="Times New Roman" w:hAnsi="Times New Roman" w:cs="Times New Roman"/>
          <w:color w:val="3A3A3A"/>
          <w:sz w:val="25"/>
          <w:szCs w:val="25"/>
        </w:rPr>
        <w:t>par</w:t>
      </w:r>
      <w:r>
        <w:rPr>
          <w:rFonts w:ascii="Times New Roman" w:eastAsia="Times New Roman" w:hAnsi="Times New Roman" w:cs="Times New Roman"/>
          <w:color w:val="3A3A3A"/>
          <w:spacing w:val="18"/>
          <w:sz w:val="25"/>
          <w:szCs w:val="25"/>
        </w:rPr>
        <w:t xml:space="preserve"> </w:t>
      </w:r>
      <w:r>
        <w:rPr>
          <w:rFonts w:ascii="Times New Roman" w:eastAsia="Times New Roman" w:hAnsi="Times New Roman" w:cs="Times New Roman"/>
          <w:color w:val="3A3A3A"/>
          <w:sz w:val="25"/>
          <w:szCs w:val="25"/>
        </w:rPr>
        <w:t>le</w:t>
      </w:r>
      <w:r>
        <w:rPr>
          <w:rFonts w:ascii="Times New Roman" w:eastAsia="Times New Roman" w:hAnsi="Times New Roman" w:cs="Times New Roman"/>
          <w:color w:val="3A3A3A"/>
          <w:spacing w:val="17"/>
          <w:sz w:val="25"/>
          <w:szCs w:val="25"/>
        </w:rPr>
        <w:t xml:space="preserve"> </w:t>
      </w:r>
      <w:r>
        <w:rPr>
          <w:rFonts w:ascii="Times New Roman" w:eastAsia="Times New Roman" w:hAnsi="Times New Roman" w:cs="Times New Roman"/>
          <w:color w:val="3A3A3A"/>
          <w:w w:val="104"/>
          <w:sz w:val="25"/>
          <w:szCs w:val="25"/>
        </w:rPr>
        <w:t>prive;</w:t>
      </w:r>
    </w:p>
    <w:p w14:paraId="33926F35" w14:textId="77777777" w:rsidR="00FA63C9" w:rsidRDefault="00FA63C9" w:rsidP="00FA63C9">
      <w:pPr>
        <w:spacing w:before="2" w:after="0" w:line="299" w:lineRule="auto"/>
        <w:ind w:left="2523" w:right="520" w:hanging="5"/>
        <w:rPr>
          <w:rFonts w:ascii="Times New Roman" w:eastAsia="Times New Roman" w:hAnsi="Times New Roman" w:cs="Times New Roman"/>
          <w:sz w:val="25"/>
          <w:szCs w:val="25"/>
        </w:rPr>
      </w:pPr>
      <w:r>
        <w:rPr>
          <w:rFonts w:ascii="Times New Roman" w:eastAsia="Times New Roman" w:hAnsi="Times New Roman" w:cs="Times New Roman"/>
          <w:color w:val="3A3A3A"/>
          <w:sz w:val="25"/>
          <w:szCs w:val="25"/>
        </w:rPr>
        <w:t>Le</w:t>
      </w:r>
      <w:r>
        <w:rPr>
          <w:rFonts w:ascii="Times New Roman" w:eastAsia="Times New Roman" w:hAnsi="Times New Roman" w:cs="Times New Roman"/>
          <w:color w:val="3A3A3A"/>
          <w:spacing w:val="58"/>
          <w:sz w:val="25"/>
          <w:szCs w:val="25"/>
        </w:rPr>
        <w:t xml:space="preserve"> </w:t>
      </w:r>
      <w:r>
        <w:rPr>
          <w:rFonts w:ascii="Times New Roman" w:eastAsia="Times New Roman" w:hAnsi="Times New Roman" w:cs="Times New Roman"/>
          <w:color w:val="3A3A3A"/>
          <w:sz w:val="25"/>
          <w:szCs w:val="25"/>
        </w:rPr>
        <w:t xml:space="preserve">contr6le </w:t>
      </w:r>
      <w:r>
        <w:rPr>
          <w:rFonts w:ascii="Times New Roman" w:eastAsia="Times New Roman" w:hAnsi="Times New Roman" w:cs="Times New Roman"/>
          <w:color w:val="3A3A3A"/>
          <w:spacing w:val="48"/>
          <w:sz w:val="25"/>
          <w:szCs w:val="25"/>
        </w:rPr>
        <w:t xml:space="preserve"> </w:t>
      </w:r>
      <w:r>
        <w:rPr>
          <w:rFonts w:ascii="Times New Roman" w:eastAsia="Times New Roman" w:hAnsi="Times New Roman" w:cs="Times New Roman"/>
          <w:color w:val="3A3A3A"/>
          <w:sz w:val="25"/>
          <w:szCs w:val="25"/>
        </w:rPr>
        <w:t xml:space="preserve">des </w:t>
      </w:r>
      <w:r>
        <w:rPr>
          <w:rFonts w:ascii="Times New Roman" w:eastAsia="Times New Roman" w:hAnsi="Times New Roman" w:cs="Times New Roman"/>
          <w:color w:val="3A3A3A"/>
          <w:spacing w:val="16"/>
          <w:sz w:val="25"/>
          <w:szCs w:val="25"/>
        </w:rPr>
        <w:t xml:space="preserve"> </w:t>
      </w:r>
      <w:r>
        <w:rPr>
          <w:rFonts w:ascii="Times New Roman" w:eastAsia="Times New Roman" w:hAnsi="Times New Roman" w:cs="Times New Roman"/>
          <w:color w:val="3A3A3A"/>
          <w:sz w:val="25"/>
          <w:szCs w:val="25"/>
        </w:rPr>
        <w:t xml:space="preserve">opérations  </w:t>
      </w:r>
      <w:r>
        <w:rPr>
          <w:rFonts w:ascii="Times New Roman" w:eastAsia="Times New Roman" w:hAnsi="Times New Roman" w:cs="Times New Roman"/>
          <w:color w:val="3A3A3A"/>
          <w:spacing w:val="2"/>
          <w:sz w:val="25"/>
          <w:szCs w:val="25"/>
        </w:rPr>
        <w:t xml:space="preserve"> </w:t>
      </w:r>
      <w:r>
        <w:rPr>
          <w:rFonts w:ascii="Times New Roman" w:eastAsia="Times New Roman" w:hAnsi="Times New Roman" w:cs="Times New Roman"/>
          <w:color w:val="3A3A3A"/>
          <w:sz w:val="25"/>
          <w:szCs w:val="25"/>
        </w:rPr>
        <w:t xml:space="preserve">de </w:t>
      </w:r>
      <w:r>
        <w:rPr>
          <w:rFonts w:ascii="Times New Roman" w:eastAsia="Times New Roman" w:hAnsi="Times New Roman" w:cs="Times New Roman"/>
          <w:color w:val="3A3A3A"/>
          <w:spacing w:val="1"/>
          <w:sz w:val="25"/>
          <w:szCs w:val="25"/>
        </w:rPr>
        <w:t xml:space="preserve"> </w:t>
      </w:r>
      <w:r>
        <w:rPr>
          <w:rFonts w:ascii="Times New Roman" w:eastAsia="Times New Roman" w:hAnsi="Times New Roman" w:cs="Times New Roman"/>
          <w:color w:val="3A3A3A"/>
          <w:sz w:val="25"/>
          <w:szCs w:val="25"/>
        </w:rPr>
        <w:t xml:space="preserve">traitement </w:t>
      </w:r>
      <w:r>
        <w:rPr>
          <w:rFonts w:ascii="Times New Roman" w:eastAsia="Times New Roman" w:hAnsi="Times New Roman" w:cs="Times New Roman"/>
          <w:color w:val="3A3A3A"/>
          <w:spacing w:val="57"/>
          <w:sz w:val="25"/>
          <w:szCs w:val="25"/>
        </w:rPr>
        <w:t xml:space="preserve"> </w:t>
      </w:r>
      <w:r>
        <w:rPr>
          <w:rFonts w:ascii="Times New Roman" w:eastAsia="Times New Roman" w:hAnsi="Times New Roman" w:cs="Times New Roman"/>
          <w:color w:val="3A3A3A"/>
          <w:sz w:val="25"/>
          <w:szCs w:val="25"/>
        </w:rPr>
        <w:t>de</w:t>
      </w:r>
      <w:r>
        <w:rPr>
          <w:rFonts w:ascii="Times New Roman" w:eastAsia="Times New Roman" w:hAnsi="Times New Roman" w:cs="Times New Roman"/>
          <w:color w:val="3A3A3A"/>
          <w:spacing w:val="58"/>
          <w:sz w:val="25"/>
          <w:szCs w:val="25"/>
        </w:rPr>
        <w:t xml:space="preserve"> </w:t>
      </w:r>
      <w:r>
        <w:rPr>
          <w:rFonts w:ascii="Times New Roman" w:eastAsia="Times New Roman" w:hAnsi="Times New Roman" w:cs="Times New Roman"/>
          <w:color w:val="3A3A3A"/>
          <w:sz w:val="25"/>
          <w:szCs w:val="25"/>
        </w:rPr>
        <w:t xml:space="preserve">l'eau </w:t>
      </w:r>
      <w:r>
        <w:rPr>
          <w:rFonts w:ascii="Times New Roman" w:eastAsia="Times New Roman" w:hAnsi="Times New Roman" w:cs="Times New Roman"/>
          <w:color w:val="3A3A3A"/>
          <w:spacing w:val="19"/>
          <w:sz w:val="25"/>
          <w:szCs w:val="25"/>
        </w:rPr>
        <w:t xml:space="preserve"> </w:t>
      </w:r>
      <w:r>
        <w:rPr>
          <w:rFonts w:ascii="Times New Roman" w:eastAsia="Times New Roman" w:hAnsi="Times New Roman" w:cs="Times New Roman"/>
          <w:color w:val="3A3A3A"/>
          <w:sz w:val="25"/>
          <w:szCs w:val="25"/>
        </w:rPr>
        <w:t xml:space="preserve">potable </w:t>
      </w:r>
      <w:r>
        <w:rPr>
          <w:rFonts w:ascii="Times New Roman" w:eastAsia="Times New Roman" w:hAnsi="Times New Roman" w:cs="Times New Roman"/>
          <w:color w:val="3A3A3A"/>
          <w:spacing w:val="40"/>
          <w:sz w:val="25"/>
          <w:szCs w:val="25"/>
        </w:rPr>
        <w:t xml:space="preserve"> </w:t>
      </w:r>
      <w:r>
        <w:rPr>
          <w:rFonts w:ascii="Times New Roman" w:eastAsia="Times New Roman" w:hAnsi="Times New Roman" w:cs="Times New Roman"/>
          <w:color w:val="3A3A3A"/>
          <w:sz w:val="25"/>
          <w:szCs w:val="25"/>
        </w:rPr>
        <w:t xml:space="preserve">et </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sz w:val="25"/>
          <w:szCs w:val="25"/>
        </w:rPr>
        <w:t xml:space="preserve">des </w:t>
      </w:r>
      <w:r>
        <w:rPr>
          <w:rFonts w:ascii="Times New Roman" w:eastAsia="Times New Roman" w:hAnsi="Times New Roman" w:cs="Times New Roman"/>
          <w:color w:val="3A3A3A"/>
          <w:spacing w:val="9"/>
          <w:sz w:val="25"/>
          <w:szCs w:val="25"/>
        </w:rPr>
        <w:t xml:space="preserve"> </w:t>
      </w:r>
      <w:r>
        <w:rPr>
          <w:rFonts w:ascii="Times New Roman" w:eastAsia="Times New Roman" w:hAnsi="Times New Roman" w:cs="Times New Roman"/>
          <w:color w:val="3A3A3A"/>
          <w:w w:val="104"/>
          <w:sz w:val="25"/>
          <w:szCs w:val="25"/>
        </w:rPr>
        <w:t>eaux usées;</w:t>
      </w:r>
    </w:p>
    <w:p w14:paraId="13C10824" w14:textId="77777777" w:rsidR="00FA63C9" w:rsidRDefault="00FA63C9" w:rsidP="00FA63C9">
      <w:pPr>
        <w:spacing w:after="0" w:line="327" w:lineRule="exact"/>
        <w:ind w:left="2518" w:right="503"/>
        <w:rPr>
          <w:rFonts w:ascii="Times New Roman" w:eastAsia="Times New Roman" w:hAnsi="Times New Roman" w:cs="Times New Roman"/>
          <w:sz w:val="25"/>
          <w:szCs w:val="25"/>
        </w:rPr>
      </w:pPr>
      <w:r>
        <w:rPr>
          <w:rFonts w:ascii="Times New Roman" w:eastAsia="Times New Roman" w:hAnsi="Times New Roman" w:cs="Times New Roman"/>
          <w:color w:val="3A3A3A"/>
          <w:position w:val="2"/>
          <w:sz w:val="25"/>
          <w:szCs w:val="25"/>
        </w:rPr>
        <w:t xml:space="preserve">L'incitation </w:t>
      </w:r>
      <w:r>
        <w:rPr>
          <w:rFonts w:ascii="Times New Roman" w:eastAsia="Times New Roman" w:hAnsi="Times New Roman" w:cs="Times New Roman"/>
          <w:color w:val="3A3A3A"/>
          <w:spacing w:val="20"/>
          <w:position w:val="2"/>
          <w:sz w:val="25"/>
          <w:szCs w:val="25"/>
        </w:rPr>
        <w:t xml:space="preserve"> </w:t>
      </w:r>
      <w:r>
        <w:rPr>
          <w:rFonts w:ascii="Times New Roman" w:eastAsia="Times New Roman" w:hAnsi="Times New Roman" w:cs="Times New Roman"/>
          <w:color w:val="3A3A3A"/>
          <w:position w:val="2"/>
          <w:sz w:val="25"/>
          <w:szCs w:val="25"/>
        </w:rPr>
        <w:t>des</w:t>
      </w:r>
      <w:r>
        <w:rPr>
          <w:rFonts w:ascii="Times New Roman" w:eastAsia="Times New Roman" w:hAnsi="Times New Roman" w:cs="Times New Roman"/>
          <w:color w:val="3A3A3A"/>
          <w:spacing w:val="31"/>
          <w:position w:val="2"/>
          <w:sz w:val="25"/>
          <w:szCs w:val="25"/>
        </w:rPr>
        <w:t xml:space="preserve"> </w:t>
      </w:r>
      <w:r>
        <w:rPr>
          <w:rFonts w:ascii="Times New Roman" w:eastAsia="Times New Roman" w:hAnsi="Times New Roman" w:cs="Times New Roman"/>
          <w:color w:val="3A3A3A"/>
          <w:position w:val="2"/>
          <w:sz w:val="25"/>
          <w:szCs w:val="25"/>
        </w:rPr>
        <w:t xml:space="preserve">entreprises </w:t>
      </w:r>
      <w:r>
        <w:rPr>
          <w:rFonts w:ascii="Times New Roman" w:eastAsia="Times New Roman" w:hAnsi="Times New Roman" w:cs="Times New Roman"/>
          <w:color w:val="3A3A3A"/>
          <w:spacing w:val="14"/>
          <w:position w:val="2"/>
          <w:sz w:val="25"/>
          <w:szCs w:val="25"/>
        </w:rPr>
        <w:t xml:space="preserve"> </w:t>
      </w:r>
      <w:r>
        <w:rPr>
          <w:rFonts w:ascii="Times New Roman" w:eastAsia="Times New Roman" w:hAnsi="Times New Roman" w:cs="Times New Roman"/>
          <w:color w:val="3A3A3A"/>
          <w:position w:val="2"/>
          <w:sz w:val="25"/>
          <w:szCs w:val="25"/>
        </w:rPr>
        <w:t>locales</w:t>
      </w:r>
      <w:r>
        <w:rPr>
          <w:rFonts w:ascii="Times New Roman" w:eastAsia="Times New Roman" w:hAnsi="Times New Roman" w:cs="Times New Roman"/>
          <w:color w:val="3A3A3A"/>
          <w:spacing w:val="32"/>
          <w:position w:val="2"/>
          <w:sz w:val="25"/>
          <w:szCs w:val="25"/>
        </w:rPr>
        <w:t xml:space="preserve"> </w:t>
      </w:r>
      <w:proofErr w:type="spellStart"/>
      <w:r>
        <w:rPr>
          <w:rFonts w:ascii="Times New Roman" w:eastAsia="Times New Roman" w:hAnsi="Times New Roman" w:cs="Times New Roman"/>
          <w:color w:val="3A3A3A"/>
          <w:w w:val="63"/>
          <w:position w:val="2"/>
          <w:sz w:val="40"/>
          <w:szCs w:val="40"/>
        </w:rPr>
        <w:t>a</w:t>
      </w:r>
      <w:proofErr w:type="spellEnd"/>
      <w:r>
        <w:rPr>
          <w:rFonts w:ascii="Times New Roman" w:eastAsia="Times New Roman" w:hAnsi="Times New Roman" w:cs="Times New Roman"/>
          <w:color w:val="3A3A3A"/>
          <w:spacing w:val="9"/>
          <w:w w:val="63"/>
          <w:position w:val="2"/>
          <w:sz w:val="40"/>
          <w:szCs w:val="40"/>
        </w:rPr>
        <w:t xml:space="preserve"> </w:t>
      </w:r>
      <w:r>
        <w:rPr>
          <w:rFonts w:ascii="Times New Roman" w:eastAsia="Times New Roman" w:hAnsi="Times New Roman" w:cs="Times New Roman"/>
          <w:color w:val="3A3A3A"/>
          <w:position w:val="2"/>
          <w:sz w:val="25"/>
          <w:szCs w:val="25"/>
        </w:rPr>
        <w:t xml:space="preserve">prendre </w:t>
      </w:r>
      <w:r>
        <w:rPr>
          <w:rFonts w:ascii="Times New Roman" w:eastAsia="Times New Roman" w:hAnsi="Times New Roman" w:cs="Times New Roman"/>
          <w:color w:val="3A3A3A"/>
          <w:spacing w:val="9"/>
          <w:position w:val="2"/>
          <w:sz w:val="25"/>
          <w:szCs w:val="25"/>
        </w:rPr>
        <w:t xml:space="preserve"> </w:t>
      </w:r>
      <w:r>
        <w:rPr>
          <w:rFonts w:ascii="Times New Roman" w:eastAsia="Times New Roman" w:hAnsi="Times New Roman" w:cs="Times New Roman"/>
          <w:color w:val="3A3A3A"/>
          <w:position w:val="2"/>
          <w:sz w:val="25"/>
          <w:szCs w:val="25"/>
        </w:rPr>
        <w:t>en</w:t>
      </w:r>
      <w:r>
        <w:rPr>
          <w:rFonts w:ascii="Times New Roman" w:eastAsia="Times New Roman" w:hAnsi="Times New Roman" w:cs="Times New Roman"/>
          <w:color w:val="3A3A3A"/>
          <w:spacing w:val="40"/>
          <w:position w:val="2"/>
          <w:sz w:val="25"/>
          <w:szCs w:val="25"/>
        </w:rPr>
        <w:t xml:space="preserve"> </w:t>
      </w:r>
      <w:r>
        <w:rPr>
          <w:rFonts w:ascii="Times New Roman" w:eastAsia="Times New Roman" w:hAnsi="Times New Roman" w:cs="Times New Roman"/>
          <w:color w:val="3A3A3A"/>
          <w:position w:val="2"/>
          <w:sz w:val="25"/>
          <w:szCs w:val="25"/>
        </w:rPr>
        <w:t xml:space="preserve">compte </w:t>
      </w:r>
      <w:r>
        <w:rPr>
          <w:rFonts w:ascii="Times New Roman" w:eastAsia="Times New Roman" w:hAnsi="Times New Roman" w:cs="Times New Roman"/>
          <w:color w:val="3A3A3A"/>
          <w:spacing w:val="18"/>
          <w:position w:val="2"/>
          <w:sz w:val="25"/>
          <w:szCs w:val="25"/>
        </w:rPr>
        <w:t xml:space="preserve"> </w:t>
      </w:r>
      <w:r>
        <w:rPr>
          <w:rFonts w:ascii="Times New Roman" w:eastAsia="Times New Roman" w:hAnsi="Times New Roman" w:cs="Times New Roman"/>
          <w:color w:val="3A3A3A"/>
          <w:w w:val="108"/>
          <w:position w:val="2"/>
          <w:sz w:val="25"/>
          <w:szCs w:val="25"/>
        </w:rPr>
        <w:t>l'environnement</w:t>
      </w:r>
    </w:p>
    <w:p w14:paraId="6F621648" w14:textId="77777777" w:rsidR="00FA63C9" w:rsidRDefault="00FA63C9" w:rsidP="00FA63C9">
      <w:pPr>
        <w:spacing w:before="38" w:after="0" w:line="282" w:lineRule="exact"/>
        <w:ind w:left="2532" w:right="1114"/>
        <w:rPr>
          <w:rFonts w:ascii="Times New Roman" w:eastAsia="Times New Roman" w:hAnsi="Times New Roman" w:cs="Times New Roman"/>
          <w:sz w:val="25"/>
          <w:szCs w:val="25"/>
        </w:rPr>
      </w:pPr>
      <w:r>
        <w:rPr>
          <w:rFonts w:ascii="Times New Roman" w:eastAsia="Times New Roman" w:hAnsi="Times New Roman" w:cs="Times New Roman"/>
          <w:color w:val="3A3A3A"/>
          <w:position w:val="-1"/>
          <w:sz w:val="25"/>
          <w:szCs w:val="25"/>
        </w:rPr>
        <w:t>dans</w:t>
      </w:r>
      <w:r>
        <w:rPr>
          <w:rFonts w:ascii="Times New Roman" w:eastAsia="Times New Roman" w:hAnsi="Times New Roman" w:cs="Times New Roman"/>
          <w:color w:val="3A3A3A"/>
          <w:spacing w:val="32"/>
          <w:position w:val="-1"/>
          <w:sz w:val="25"/>
          <w:szCs w:val="25"/>
        </w:rPr>
        <w:t xml:space="preserve"> </w:t>
      </w:r>
      <w:r>
        <w:rPr>
          <w:rFonts w:ascii="Times New Roman" w:eastAsia="Times New Roman" w:hAnsi="Times New Roman" w:cs="Times New Roman"/>
          <w:color w:val="3A3A3A"/>
          <w:position w:val="-1"/>
          <w:sz w:val="25"/>
          <w:szCs w:val="25"/>
        </w:rPr>
        <w:t>leur</w:t>
      </w:r>
      <w:r>
        <w:rPr>
          <w:rFonts w:ascii="Times New Roman" w:eastAsia="Times New Roman" w:hAnsi="Times New Roman" w:cs="Times New Roman"/>
          <w:color w:val="3A3A3A"/>
          <w:spacing w:val="13"/>
          <w:position w:val="-1"/>
          <w:sz w:val="25"/>
          <w:szCs w:val="25"/>
        </w:rPr>
        <w:t xml:space="preserve"> </w:t>
      </w:r>
      <w:r>
        <w:rPr>
          <w:rFonts w:ascii="Times New Roman" w:eastAsia="Times New Roman" w:hAnsi="Times New Roman" w:cs="Times New Roman"/>
          <w:color w:val="3A3A3A"/>
          <w:w w:val="108"/>
          <w:position w:val="-1"/>
          <w:sz w:val="25"/>
          <w:szCs w:val="25"/>
        </w:rPr>
        <w:t>intervention</w:t>
      </w:r>
      <w:r>
        <w:rPr>
          <w:rFonts w:ascii="Times New Roman" w:eastAsia="Times New Roman" w:hAnsi="Times New Roman" w:cs="Times New Roman"/>
          <w:color w:val="3A3A3A"/>
          <w:spacing w:val="14"/>
          <w:w w:val="108"/>
          <w:position w:val="-1"/>
          <w:sz w:val="25"/>
          <w:szCs w:val="25"/>
        </w:rPr>
        <w:t xml:space="preserve"> d</w:t>
      </w:r>
      <w:r>
        <w:rPr>
          <w:rFonts w:ascii="Times New Roman" w:eastAsia="Times New Roman" w:hAnsi="Times New Roman" w:cs="Times New Roman"/>
          <w:color w:val="3A3A3A"/>
          <w:position w:val="-1"/>
          <w:sz w:val="25"/>
          <w:szCs w:val="25"/>
        </w:rPr>
        <w:t>'inclure</w:t>
      </w:r>
      <w:r>
        <w:rPr>
          <w:rFonts w:ascii="Times New Roman" w:eastAsia="Times New Roman" w:hAnsi="Times New Roman" w:cs="Times New Roman"/>
          <w:color w:val="3A3A3A"/>
          <w:spacing w:val="1"/>
          <w:position w:val="-1"/>
          <w:sz w:val="25"/>
          <w:szCs w:val="25"/>
        </w:rPr>
        <w:t xml:space="preserve"> </w:t>
      </w:r>
      <w:r>
        <w:rPr>
          <w:rFonts w:ascii="Times New Roman" w:eastAsia="Times New Roman" w:hAnsi="Times New Roman" w:cs="Times New Roman"/>
          <w:color w:val="3A3A3A"/>
          <w:position w:val="-1"/>
          <w:sz w:val="25"/>
          <w:szCs w:val="25"/>
        </w:rPr>
        <w:t>dans</w:t>
      </w:r>
      <w:r>
        <w:rPr>
          <w:rFonts w:ascii="Times New Roman" w:eastAsia="Times New Roman" w:hAnsi="Times New Roman" w:cs="Times New Roman"/>
          <w:color w:val="3A3A3A"/>
          <w:spacing w:val="36"/>
          <w:position w:val="-1"/>
          <w:sz w:val="25"/>
          <w:szCs w:val="25"/>
        </w:rPr>
        <w:t xml:space="preserve"> </w:t>
      </w:r>
      <w:r>
        <w:rPr>
          <w:rFonts w:ascii="Times New Roman" w:eastAsia="Times New Roman" w:hAnsi="Times New Roman" w:cs="Times New Roman"/>
          <w:color w:val="3A3A3A"/>
          <w:position w:val="-1"/>
          <w:sz w:val="25"/>
          <w:szCs w:val="25"/>
        </w:rPr>
        <w:t>les</w:t>
      </w:r>
      <w:r>
        <w:rPr>
          <w:rFonts w:ascii="Times New Roman" w:eastAsia="Times New Roman" w:hAnsi="Times New Roman" w:cs="Times New Roman"/>
          <w:color w:val="3A3A3A"/>
          <w:spacing w:val="19"/>
          <w:position w:val="-1"/>
          <w:sz w:val="25"/>
          <w:szCs w:val="25"/>
        </w:rPr>
        <w:t xml:space="preserve"> </w:t>
      </w:r>
      <w:r>
        <w:rPr>
          <w:rFonts w:ascii="Times New Roman" w:eastAsia="Times New Roman" w:hAnsi="Times New Roman" w:cs="Times New Roman"/>
          <w:color w:val="3A3A3A"/>
          <w:position w:val="-1"/>
          <w:sz w:val="25"/>
          <w:szCs w:val="25"/>
        </w:rPr>
        <w:t>CPS</w:t>
      </w:r>
      <w:r>
        <w:rPr>
          <w:rFonts w:ascii="Times New Roman" w:eastAsia="Times New Roman" w:hAnsi="Times New Roman" w:cs="Times New Roman"/>
          <w:color w:val="3A3A3A"/>
          <w:spacing w:val="18"/>
          <w:position w:val="-1"/>
          <w:sz w:val="25"/>
          <w:szCs w:val="25"/>
        </w:rPr>
        <w:t xml:space="preserve"> </w:t>
      </w:r>
      <w:r>
        <w:rPr>
          <w:rFonts w:ascii="Times New Roman" w:eastAsia="Times New Roman" w:hAnsi="Times New Roman" w:cs="Times New Roman"/>
          <w:color w:val="3A3A3A"/>
          <w:position w:val="-1"/>
          <w:sz w:val="25"/>
          <w:szCs w:val="25"/>
        </w:rPr>
        <w:t>et</w:t>
      </w:r>
      <w:r>
        <w:rPr>
          <w:rFonts w:ascii="Times New Roman" w:eastAsia="Times New Roman" w:hAnsi="Times New Roman" w:cs="Times New Roman"/>
          <w:color w:val="3A3A3A"/>
          <w:spacing w:val="23"/>
          <w:position w:val="-1"/>
          <w:sz w:val="25"/>
          <w:szCs w:val="25"/>
        </w:rPr>
        <w:t xml:space="preserve"> </w:t>
      </w:r>
      <w:r>
        <w:rPr>
          <w:rFonts w:ascii="Times New Roman" w:eastAsia="Times New Roman" w:hAnsi="Times New Roman" w:cs="Times New Roman"/>
          <w:color w:val="3A3A3A"/>
          <w:position w:val="-1"/>
          <w:sz w:val="25"/>
          <w:szCs w:val="25"/>
        </w:rPr>
        <w:t>CGC</w:t>
      </w:r>
      <w:r>
        <w:rPr>
          <w:rFonts w:ascii="Times New Roman" w:eastAsia="Times New Roman" w:hAnsi="Times New Roman" w:cs="Times New Roman"/>
          <w:color w:val="3A3A3A"/>
          <w:spacing w:val="51"/>
          <w:position w:val="-1"/>
          <w:sz w:val="25"/>
          <w:szCs w:val="25"/>
        </w:rPr>
        <w:t xml:space="preserve"> </w:t>
      </w:r>
      <w:r>
        <w:rPr>
          <w:rFonts w:ascii="Times New Roman" w:eastAsia="Times New Roman" w:hAnsi="Times New Roman" w:cs="Times New Roman"/>
          <w:color w:val="3A3A3A"/>
          <w:position w:val="-1"/>
          <w:sz w:val="25"/>
          <w:szCs w:val="25"/>
        </w:rPr>
        <w:t>des</w:t>
      </w:r>
      <w:r>
        <w:rPr>
          <w:rFonts w:ascii="Times New Roman" w:eastAsia="Times New Roman" w:hAnsi="Times New Roman" w:cs="Times New Roman"/>
          <w:color w:val="3A3A3A"/>
          <w:spacing w:val="38"/>
          <w:position w:val="-1"/>
          <w:sz w:val="25"/>
          <w:szCs w:val="25"/>
        </w:rPr>
        <w:t xml:space="preserve"> </w:t>
      </w:r>
      <w:r>
        <w:rPr>
          <w:rFonts w:ascii="Times New Roman" w:eastAsia="Times New Roman" w:hAnsi="Times New Roman" w:cs="Times New Roman"/>
          <w:color w:val="3A3A3A"/>
          <w:w w:val="104"/>
          <w:position w:val="-1"/>
          <w:sz w:val="25"/>
          <w:szCs w:val="25"/>
        </w:rPr>
        <w:t>marches</w:t>
      </w:r>
      <w:r>
        <w:rPr>
          <w:rFonts w:ascii="Times New Roman" w:eastAsia="Times New Roman" w:hAnsi="Times New Roman" w:cs="Times New Roman"/>
          <w:color w:val="3A3A3A"/>
          <w:w w:val="105"/>
          <w:position w:val="-1"/>
          <w:sz w:val="25"/>
          <w:szCs w:val="25"/>
        </w:rPr>
        <w:t>).</w:t>
      </w:r>
    </w:p>
    <w:p w14:paraId="20FDB3C1" w14:textId="77777777" w:rsidR="00FA63C9" w:rsidRDefault="00FA63C9" w:rsidP="00FA63C9">
      <w:pPr>
        <w:spacing w:before="9" w:after="0" w:line="160" w:lineRule="exact"/>
        <w:rPr>
          <w:sz w:val="16"/>
          <w:szCs w:val="16"/>
        </w:rPr>
      </w:pPr>
    </w:p>
    <w:p w14:paraId="3FE5C6A9" w14:textId="77777777" w:rsidR="00FA63C9" w:rsidRDefault="00FA63C9" w:rsidP="00FA63C9">
      <w:pPr>
        <w:spacing w:after="0" w:line="200" w:lineRule="exact"/>
        <w:rPr>
          <w:sz w:val="20"/>
          <w:szCs w:val="20"/>
        </w:rPr>
      </w:pPr>
    </w:p>
    <w:p w14:paraId="6D03092C" w14:textId="77777777" w:rsidR="00FA63C9" w:rsidRDefault="00FA63C9" w:rsidP="00FA63C9">
      <w:pPr>
        <w:spacing w:before="27" w:after="0"/>
        <w:ind w:left="1823" w:right="52" w:hanging="5"/>
        <w:rPr>
          <w:rFonts w:ascii="Times New Roman" w:eastAsia="Times New Roman" w:hAnsi="Times New Roman" w:cs="Times New Roman"/>
          <w:sz w:val="25"/>
          <w:szCs w:val="25"/>
        </w:rPr>
      </w:pPr>
      <w:r>
        <w:rPr>
          <w:noProof/>
          <w:lang w:eastAsia="fr-FR"/>
        </w:rPr>
        <mc:AlternateContent>
          <mc:Choice Requires="wpg">
            <w:drawing>
              <wp:anchor distT="0" distB="0" distL="114300" distR="114300" simplePos="0" relativeHeight="251727872" behindDoc="1" locked="0" layoutInCell="1" allowOverlap="1" wp14:anchorId="6771FF27" wp14:editId="1B566E69">
                <wp:simplePos x="0" y="0"/>
                <wp:positionH relativeFrom="page">
                  <wp:posOffset>87630</wp:posOffset>
                </wp:positionH>
                <wp:positionV relativeFrom="paragraph">
                  <wp:posOffset>156210</wp:posOffset>
                </wp:positionV>
                <wp:extent cx="1270" cy="1621155"/>
                <wp:effectExtent l="11430" t="12700" r="6350" b="13970"/>
                <wp:wrapNone/>
                <wp:docPr id="10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21155"/>
                          <a:chOff x="138" y="246"/>
                          <a:chExt cx="2" cy="2553"/>
                        </a:xfrm>
                      </wpg:grpSpPr>
                      <wps:wsp>
                        <wps:cNvPr id="106" name="Freeform 96"/>
                        <wps:cNvSpPr>
                          <a:spLocks/>
                        </wps:cNvSpPr>
                        <wps:spPr bwMode="auto">
                          <a:xfrm>
                            <a:off x="138" y="246"/>
                            <a:ext cx="2" cy="2553"/>
                          </a:xfrm>
                          <a:custGeom>
                            <a:avLst/>
                            <a:gdLst>
                              <a:gd name="T0" fmla="+- 0 2799 246"/>
                              <a:gd name="T1" fmla="*/ 2799 h 2553"/>
                              <a:gd name="T2" fmla="+- 0 246 246"/>
                              <a:gd name="T3" fmla="*/ 246 h 2553"/>
                            </a:gdLst>
                            <a:ahLst/>
                            <a:cxnLst>
                              <a:cxn ang="0">
                                <a:pos x="0" y="T1"/>
                              </a:cxn>
                              <a:cxn ang="0">
                                <a:pos x="0" y="T3"/>
                              </a:cxn>
                            </a:cxnLst>
                            <a:rect l="0" t="0" r="r" b="b"/>
                            <a:pathLst>
                              <a:path h="2553">
                                <a:moveTo>
                                  <a:pt x="0" y="2553"/>
                                </a:moveTo>
                                <a:lnTo>
                                  <a:pt x="0" y="0"/>
                                </a:lnTo>
                              </a:path>
                            </a:pathLst>
                          </a:custGeom>
                          <a:noFill/>
                          <a:ln w="12090">
                            <a:solidFill>
                              <a:srgbClr val="E4D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9F383" id="Group 95" o:spid="_x0000_s1026" style="position:absolute;margin-left:6.9pt;margin-top:12.3pt;width:.1pt;height:127.65pt;z-index:-251588608;mso-position-horizontal-relative:page" coordorigin="138,246" coordsize="2,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">
                <v:shape id="Freeform 96" o:spid="_x0000_s1027" style="position:absolute;left:138;top:246;width:2;height:2553;visibility:visible;mso-wrap-style:square;v-text-anchor:top" coordsize="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" path="m,2553l,e" filled="f" strokecolor="#e4d8db" strokeweight=".33583mm">
                  <v:path arrowok="t" o:connecttype="custom" o:connectlocs="0,2799;0,246" o:connectangles="0,0"/>
                </v:shape>
                <w10:wrap anchorx="page"/>
              </v:group>
            </w:pict>
          </mc:Fallback>
        </mc:AlternateContent>
      </w:r>
      <w:r>
        <w:rPr>
          <w:rFonts w:ascii="Times New Roman" w:eastAsia="Times New Roman" w:hAnsi="Times New Roman" w:cs="Times New Roman"/>
          <w:color w:val="3A3A3A"/>
          <w:sz w:val="25"/>
          <w:szCs w:val="25"/>
        </w:rPr>
        <w:t xml:space="preserve">Sur </w:t>
      </w:r>
      <w:r>
        <w:rPr>
          <w:rFonts w:ascii="Times New Roman" w:eastAsia="Times New Roman" w:hAnsi="Times New Roman" w:cs="Times New Roman"/>
          <w:color w:val="3A3A3A"/>
          <w:spacing w:val="41"/>
          <w:sz w:val="25"/>
          <w:szCs w:val="25"/>
        </w:rPr>
        <w:t xml:space="preserve"> </w:t>
      </w:r>
      <w:r>
        <w:rPr>
          <w:rFonts w:ascii="Times New Roman" w:eastAsia="Times New Roman" w:hAnsi="Times New Roman" w:cs="Times New Roman"/>
          <w:color w:val="3A3A3A"/>
          <w:sz w:val="25"/>
          <w:szCs w:val="25"/>
        </w:rPr>
        <w:t xml:space="preserve">place </w:t>
      </w:r>
      <w:r>
        <w:rPr>
          <w:rFonts w:ascii="Times New Roman" w:eastAsia="Times New Roman" w:hAnsi="Times New Roman" w:cs="Times New Roman"/>
          <w:color w:val="3A3A3A"/>
          <w:spacing w:val="37"/>
          <w:sz w:val="25"/>
          <w:szCs w:val="25"/>
        </w:rPr>
        <w:t xml:space="preserve"> </w:t>
      </w:r>
      <w:r>
        <w:rPr>
          <w:rFonts w:ascii="Times New Roman" w:eastAsia="Times New Roman" w:hAnsi="Times New Roman" w:cs="Times New Roman"/>
          <w:color w:val="3A3A3A"/>
          <w:sz w:val="25"/>
          <w:szCs w:val="25"/>
        </w:rPr>
        <w:t xml:space="preserve">deux </w:t>
      </w:r>
      <w:r>
        <w:rPr>
          <w:rFonts w:ascii="Times New Roman" w:eastAsia="Times New Roman" w:hAnsi="Times New Roman" w:cs="Times New Roman"/>
          <w:color w:val="3A3A3A"/>
          <w:spacing w:val="42"/>
          <w:sz w:val="25"/>
          <w:szCs w:val="25"/>
        </w:rPr>
        <w:t xml:space="preserve"> </w:t>
      </w:r>
      <w:r>
        <w:rPr>
          <w:rFonts w:ascii="Times New Roman" w:eastAsia="Times New Roman" w:hAnsi="Times New Roman" w:cs="Times New Roman"/>
          <w:color w:val="3A3A3A"/>
          <w:sz w:val="25"/>
          <w:szCs w:val="25"/>
        </w:rPr>
        <w:t xml:space="preserve">assistants   assuraient </w:t>
      </w:r>
      <w:r>
        <w:rPr>
          <w:rFonts w:ascii="Times New Roman" w:eastAsia="Times New Roman" w:hAnsi="Times New Roman" w:cs="Times New Roman"/>
          <w:color w:val="3A3A3A"/>
          <w:spacing w:val="60"/>
          <w:sz w:val="25"/>
          <w:szCs w:val="25"/>
        </w:rPr>
        <w:t xml:space="preserve"> </w:t>
      </w:r>
      <w:r>
        <w:rPr>
          <w:rFonts w:ascii="Times New Roman" w:eastAsia="Times New Roman" w:hAnsi="Times New Roman" w:cs="Times New Roman"/>
          <w:color w:val="3A3A3A"/>
          <w:sz w:val="25"/>
          <w:szCs w:val="25"/>
        </w:rPr>
        <w:t xml:space="preserve">la </w:t>
      </w:r>
      <w:r>
        <w:rPr>
          <w:rFonts w:ascii="Times New Roman" w:eastAsia="Times New Roman" w:hAnsi="Times New Roman" w:cs="Times New Roman"/>
          <w:color w:val="3A3A3A"/>
          <w:spacing w:val="22"/>
          <w:sz w:val="25"/>
          <w:szCs w:val="25"/>
        </w:rPr>
        <w:t xml:space="preserve"> </w:t>
      </w:r>
      <w:r>
        <w:rPr>
          <w:rFonts w:ascii="Times New Roman" w:eastAsia="Times New Roman" w:hAnsi="Times New Roman" w:cs="Times New Roman"/>
          <w:color w:val="3A3A3A"/>
          <w:w w:val="107"/>
          <w:sz w:val="25"/>
          <w:szCs w:val="25"/>
        </w:rPr>
        <w:t xml:space="preserve">transcription </w:t>
      </w:r>
      <w:r>
        <w:rPr>
          <w:rFonts w:ascii="Times New Roman" w:eastAsia="Times New Roman" w:hAnsi="Times New Roman" w:cs="Times New Roman"/>
          <w:color w:val="3A3A3A"/>
          <w:spacing w:val="10"/>
          <w:w w:val="107"/>
          <w:sz w:val="25"/>
          <w:szCs w:val="25"/>
        </w:rPr>
        <w:t xml:space="preserve"> </w:t>
      </w:r>
      <w:r>
        <w:rPr>
          <w:rFonts w:ascii="Times New Roman" w:eastAsia="Times New Roman" w:hAnsi="Times New Roman" w:cs="Times New Roman"/>
          <w:color w:val="3A3A3A"/>
          <w:sz w:val="25"/>
          <w:szCs w:val="25"/>
        </w:rPr>
        <w:t xml:space="preserve">des </w:t>
      </w:r>
      <w:r>
        <w:rPr>
          <w:rFonts w:ascii="Times New Roman" w:eastAsia="Times New Roman" w:hAnsi="Times New Roman" w:cs="Times New Roman"/>
          <w:color w:val="3A3A3A"/>
          <w:spacing w:val="45"/>
          <w:sz w:val="25"/>
          <w:szCs w:val="25"/>
        </w:rPr>
        <w:t xml:space="preserve"> </w:t>
      </w:r>
      <w:r>
        <w:rPr>
          <w:rFonts w:ascii="Times New Roman" w:eastAsia="Times New Roman" w:hAnsi="Times New Roman" w:cs="Times New Roman"/>
          <w:color w:val="3A3A3A"/>
          <w:w w:val="110"/>
          <w:sz w:val="25"/>
          <w:szCs w:val="25"/>
        </w:rPr>
        <w:t xml:space="preserve">questions/réponses </w:t>
      </w:r>
      <w:r>
        <w:rPr>
          <w:rFonts w:ascii="Times New Roman" w:eastAsia="Times New Roman" w:hAnsi="Times New Roman" w:cs="Times New Roman"/>
          <w:color w:val="3A3A3A"/>
          <w:spacing w:val="11"/>
          <w:w w:val="110"/>
          <w:sz w:val="25"/>
          <w:szCs w:val="25"/>
        </w:rPr>
        <w:t xml:space="preserve"> </w:t>
      </w:r>
      <w:r>
        <w:rPr>
          <w:rFonts w:ascii="Times New Roman" w:eastAsia="Times New Roman" w:hAnsi="Times New Roman" w:cs="Times New Roman"/>
          <w:color w:val="3A3A3A"/>
          <w:w w:val="116"/>
          <w:sz w:val="25"/>
          <w:szCs w:val="25"/>
        </w:rPr>
        <w:t xml:space="preserve">et </w:t>
      </w:r>
      <w:r>
        <w:rPr>
          <w:rFonts w:ascii="Times New Roman" w:eastAsia="Times New Roman" w:hAnsi="Times New Roman" w:cs="Times New Roman"/>
          <w:color w:val="3A3A3A"/>
          <w:sz w:val="25"/>
          <w:szCs w:val="25"/>
        </w:rPr>
        <w:t>suggestions</w:t>
      </w:r>
      <w:r>
        <w:rPr>
          <w:rFonts w:ascii="Times New Roman" w:eastAsia="Times New Roman" w:hAnsi="Times New Roman" w:cs="Times New Roman"/>
          <w:color w:val="3A3A3A"/>
          <w:spacing w:val="54"/>
          <w:sz w:val="25"/>
          <w:szCs w:val="25"/>
        </w:rPr>
        <w:t xml:space="preserve"> </w:t>
      </w:r>
      <w:r>
        <w:rPr>
          <w:rFonts w:ascii="Times New Roman" w:eastAsia="Times New Roman" w:hAnsi="Times New Roman" w:cs="Times New Roman"/>
          <w:color w:val="3A3A3A"/>
          <w:sz w:val="25"/>
          <w:szCs w:val="25"/>
        </w:rPr>
        <w:t>des</w:t>
      </w:r>
      <w:r>
        <w:rPr>
          <w:rFonts w:ascii="Times New Roman" w:eastAsia="Times New Roman" w:hAnsi="Times New Roman" w:cs="Times New Roman"/>
          <w:color w:val="3A3A3A"/>
          <w:spacing w:val="29"/>
          <w:sz w:val="25"/>
          <w:szCs w:val="25"/>
        </w:rPr>
        <w:t xml:space="preserve"> </w:t>
      </w:r>
      <w:r>
        <w:rPr>
          <w:rFonts w:ascii="Times New Roman" w:eastAsia="Times New Roman" w:hAnsi="Times New Roman" w:cs="Times New Roman"/>
          <w:color w:val="3A3A3A"/>
          <w:w w:val="105"/>
          <w:sz w:val="25"/>
          <w:szCs w:val="25"/>
        </w:rPr>
        <w:t>participants.</w:t>
      </w:r>
    </w:p>
    <w:p w14:paraId="2883DDA3" w14:textId="77777777" w:rsidR="00FA63C9" w:rsidRDefault="00FA63C9" w:rsidP="00FA63C9">
      <w:pPr>
        <w:spacing w:before="2" w:after="0" w:line="140" w:lineRule="exact"/>
        <w:rPr>
          <w:sz w:val="14"/>
          <w:szCs w:val="14"/>
        </w:rPr>
      </w:pPr>
    </w:p>
    <w:p w14:paraId="65DA8B68" w14:textId="77777777" w:rsidR="00FA63C9" w:rsidRDefault="00FA63C9" w:rsidP="00FA63C9">
      <w:pPr>
        <w:spacing w:after="0" w:line="200" w:lineRule="exact"/>
        <w:rPr>
          <w:sz w:val="20"/>
          <w:szCs w:val="20"/>
        </w:rPr>
      </w:pPr>
    </w:p>
    <w:p w14:paraId="0C2302C8" w14:textId="77777777" w:rsidR="00FA63C9" w:rsidRDefault="00FA63C9" w:rsidP="00FA63C9">
      <w:pPr>
        <w:spacing w:after="0" w:line="200" w:lineRule="exact"/>
        <w:rPr>
          <w:sz w:val="20"/>
          <w:szCs w:val="20"/>
        </w:rPr>
      </w:pPr>
    </w:p>
    <w:p w14:paraId="362E58A5" w14:textId="77777777" w:rsidR="00FA63C9" w:rsidRDefault="00FA63C9" w:rsidP="00FA63C9">
      <w:pPr>
        <w:spacing w:after="0" w:line="240" w:lineRule="auto"/>
        <w:ind w:left="4417" w:right="-20"/>
        <w:rPr>
          <w:rFonts w:ascii="Times New Roman" w:eastAsia="Times New Roman" w:hAnsi="Times New Roman" w:cs="Times New Roman"/>
          <w:sz w:val="25"/>
          <w:szCs w:val="25"/>
        </w:rPr>
      </w:pPr>
      <w:r>
        <w:rPr>
          <w:rFonts w:ascii="Times New Roman" w:eastAsia="Times New Roman" w:hAnsi="Times New Roman" w:cs="Times New Roman"/>
          <w:color w:val="574B52"/>
          <w:sz w:val="25"/>
          <w:szCs w:val="25"/>
        </w:rPr>
        <w:t>La</w:t>
      </w:r>
      <w:r>
        <w:rPr>
          <w:rFonts w:ascii="Times New Roman" w:eastAsia="Times New Roman" w:hAnsi="Times New Roman" w:cs="Times New Roman"/>
          <w:color w:val="574B52"/>
          <w:spacing w:val="17"/>
          <w:sz w:val="25"/>
          <w:szCs w:val="25"/>
        </w:rPr>
        <w:t xml:space="preserve"> </w:t>
      </w:r>
      <w:r>
        <w:rPr>
          <w:rFonts w:ascii="Times New Roman" w:eastAsia="Times New Roman" w:hAnsi="Times New Roman" w:cs="Times New Roman"/>
          <w:color w:val="574B52"/>
          <w:sz w:val="25"/>
          <w:szCs w:val="25"/>
        </w:rPr>
        <w:t xml:space="preserve">réunion </w:t>
      </w:r>
      <w:r>
        <w:rPr>
          <w:rFonts w:ascii="Times New Roman" w:eastAsia="Times New Roman" w:hAnsi="Times New Roman" w:cs="Times New Roman"/>
          <w:color w:val="574B52"/>
          <w:spacing w:val="3"/>
          <w:sz w:val="25"/>
          <w:szCs w:val="25"/>
        </w:rPr>
        <w:t xml:space="preserve"> </w:t>
      </w:r>
      <w:r>
        <w:rPr>
          <w:rFonts w:ascii="Times New Roman" w:eastAsia="Times New Roman" w:hAnsi="Times New Roman" w:cs="Times New Roman"/>
          <w:color w:val="574B52"/>
          <w:sz w:val="25"/>
          <w:szCs w:val="25"/>
        </w:rPr>
        <w:t>a</w:t>
      </w:r>
      <w:r>
        <w:rPr>
          <w:rFonts w:ascii="Times New Roman" w:eastAsia="Times New Roman" w:hAnsi="Times New Roman" w:cs="Times New Roman"/>
          <w:color w:val="574B52"/>
          <w:spacing w:val="11"/>
          <w:sz w:val="25"/>
          <w:szCs w:val="25"/>
        </w:rPr>
        <w:t xml:space="preserve"> </w:t>
      </w:r>
      <w:r>
        <w:rPr>
          <w:rFonts w:ascii="Times New Roman" w:eastAsia="Times New Roman" w:hAnsi="Times New Roman" w:cs="Times New Roman"/>
          <w:color w:val="574B52"/>
          <w:sz w:val="25"/>
          <w:szCs w:val="25"/>
        </w:rPr>
        <w:t>été</w:t>
      </w:r>
      <w:r>
        <w:rPr>
          <w:rFonts w:ascii="Times New Roman" w:eastAsia="Times New Roman" w:hAnsi="Times New Roman" w:cs="Times New Roman"/>
          <w:color w:val="574B52"/>
          <w:spacing w:val="18"/>
          <w:sz w:val="25"/>
          <w:szCs w:val="25"/>
        </w:rPr>
        <w:t xml:space="preserve"> </w:t>
      </w:r>
      <w:r>
        <w:rPr>
          <w:rFonts w:ascii="Times New Roman" w:eastAsia="Times New Roman" w:hAnsi="Times New Roman" w:cs="Times New Roman"/>
          <w:color w:val="574B52"/>
          <w:sz w:val="25"/>
          <w:szCs w:val="25"/>
        </w:rPr>
        <w:t xml:space="preserve">levée </w:t>
      </w:r>
      <w:proofErr w:type="spellStart"/>
      <w:r>
        <w:rPr>
          <w:rFonts w:ascii="Times New Roman" w:eastAsia="Times New Roman" w:hAnsi="Times New Roman" w:cs="Times New Roman"/>
          <w:color w:val="574B52"/>
          <w:sz w:val="25"/>
          <w:szCs w:val="25"/>
        </w:rPr>
        <w:t>a</w:t>
      </w:r>
      <w:proofErr w:type="spellEnd"/>
      <w:r>
        <w:rPr>
          <w:rFonts w:ascii="Arial" w:eastAsia="Arial" w:hAnsi="Arial" w:cs="Arial"/>
          <w:color w:val="574B52"/>
          <w:spacing w:val="16"/>
          <w:w w:val="63"/>
          <w:sz w:val="35"/>
          <w:szCs w:val="35"/>
        </w:rPr>
        <w:t xml:space="preserve"> </w:t>
      </w:r>
      <w:r>
        <w:rPr>
          <w:rFonts w:ascii="Times New Roman" w:eastAsia="Times New Roman" w:hAnsi="Times New Roman" w:cs="Times New Roman"/>
          <w:color w:val="574B52"/>
          <w:sz w:val="26"/>
          <w:szCs w:val="26"/>
        </w:rPr>
        <w:t>16</w:t>
      </w:r>
      <w:r>
        <w:rPr>
          <w:rFonts w:ascii="Times New Roman" w:eastAsia="Times New Roman" w:hAnsi="Times New Roman" w:cs="Times New Roman"/>
          <w:color w:val="574B52"/>
          <w:spacing w:val="18"/>
          <w:sz w:val="26"/>
          <w:szCs w:val="26"/>
        </w:rPr>
        <w:t xml:space="preserve"> </w:t>
      </w:r>
      <w:r>
        <w:rPr>
          <w:rFonts w:ascii="Times New Roman" w:eastAsia="Times New Roman" w:hAnsi="Times New Roman" w:cs="Times New Roman"/>
          <w:color w:val="574B52"/>
          <w:w w:val="107"/>
          <w:sz w:val="25"/>
          <w:szCs w:val="25"/>
        </w:rPr>
        <w:t>Heure</w:t>
      </w:r>
      <w:r>
        <w:rPr>
          <w:rFonts w:ascii="Times New Roman" w:eastAsia="Times New Roman" w:hAnsi="Times New Roman" w:cs="Times New Roman"/>
          <w:color w:val="574B52"/>
          <w:spacing w:val="2"/>
          <w:w w:val="108"/>
          <w:sz w:val="25"/>
          <w:szCs w:val="25"/>
        </w:rPr>
        <w:t>s</w:t>
      </w:r>
      <w:r>
        <w:rPr>
          <w:rFonts w:ascii="Times New Roman" w:eastAsia="Times New Roman" w:hAnsi="Times New Roman" w:cs="Times New Roman"/>
          <w:color w:val="3A3A3A"/>
          <w:w w:val="106"/>
          <w:sz w:val="25"/>
          <w:szCs w:val="25"/>
        </w:rPr>
        <w:t>.</w:t>
      </w:r>
    </w:p>
    <w:p w14:paraId="2B0B8F4E" w14:textId="77777777" w:rsidR="00FA63C9" w:rsidRDefault="00FA63C9" w:rsidP="00FA63C9">
      <w:pPr>
        <w:spacing w:before="4" w:after="0" w:line="110" w:lineRule="exact"/>
        <w:rPr>
          <w:sz w:val="11"/>
          <w:szCs w:val="11"/>
        </w:rPr>
      </w:pPr>
    </w:p>
    <w:p w14:paraId="7585633F" w14:textId="77777777" w:rsidR="00FA63C9" w:rsidRDefault="00FA63C9" w:rsidP="00FA63C9">
      <w:pPr>
        <w:spacing w:after="0" w:line="200" w:lineRule="exact"/>
        <w:rPr>
          <w:sz w:val="20"/>
          <w:szCs w:val="20"/>
        </w:rPr>
      </w:pPr>
    </w:p>
    <w:p w14:paraId="193D65C5" w14:textId="77777777" w:rsidR="00FA63C9" w:rsidRDefault="00FA63C9" w:rsidP="00FA63C9">
      <w:pPr>
        <w:spacing w:after="0" w:line="200" w:lineRule="exact"/>
        <w:rPr>
          <w:sz w:val="20"/>
          <w:szCs w:val="20"/>
        </w:rPr>
      </w:pPr>
    </w:p>
    <w:p w14:paraId="6375F009" w14:textId="77777777" w:rsidR="00FA63C9" w:rsidRDefault="00FA63C9" w:rsidP="00FA63C9">
      <w:pPr>
        <w:spacing w:after="0" w:line="200" w:lineRule="exact"/>
        <w:rPr>
          <w:sz w:val="20"/>
          <w:szCs w:val="20"/>
        </w:rPr>
      </w:pPr>
    </w:p>
    <w:p w14:paraId="3E866F53" w14:textId="77777777" w:rsidR="00FA63C9" w:rsidRDefault="00FA63C9" w:rsidP="00FA63C9">
      <w:pPr>
        <w:spacing w:after="0" w:line="200" w:lineRule="exact"/>
        <w:rPr>
          <w:sz w:val="20"/>
          <w:szCs w:val="20"/>
        </w:rPr>
      </w:pPr>
    </w:p>
    <w:p w14:paraId="466985C3" w14:textId="77777777" w:rsidR="00FA63C9" w:rsidRDefault="00FA63C9" w:rsidP="00FA63C9">
      <w:pPr>
        <w:spacing w:after="0" w:line="200" w:lineRule="exact"/>
        <w:rPr>
          <w:sz w:val="20"/>
          <w:szCs w:val="20"/>
        </w:rPr>
      </w:pPr>
    </w:p>
    <w:p w14:paraId="593D7609" w14:textId="77777777" w:rsidR="00FA63C9" w:rsidRDefault="00FA63C9" w:rsidP="00FA63C9">
      <w:pPr>
        <w:spacing w:after="0" w:line="200" w:lineRule="exact"/>
        <w:rPr>
          <w:sz w:val="20"/>
          <w:szCs w:val="20"/>
        </w:rPr>
      </w:pPr>
    </w:p>
    <w:p w14:paraId="25E61C33" w14:textId="77777777" w:rsidR="00FA63C9" w:rsidRDefault="00FA63C9" w:rsidP="00FA63C9">
      <w:pPr>
        <w:spacing w:after="0" w:line="200" w:lineRule="exact"/>
        <w:rPr>
          <w:sz w:val="20"/>
          <w:szCs w:val="20"/>
        </w:rPr>
      </w:pPr>
    </w:p>
    <w:p w14:paraId="07D49DB5" w14:textId="77777777" w:rsidR="00FA63C9" w:rsidRDefault="00FA63C9" w:rsidP="00FA63C9">
      <w:pPr>
        <w:spacing w:after="0" w:line="200" w:lineRule="exact"/>
        <w:rPr>
          <w:sz w:val="20"/>
          <w:szCs w:val="20"/>
        </w:rPr>
      </w:pPr>
    </w:p>
    <w:p w14:paraId="02B2DFAE" w14:textId="77777777" w:rsidR="00FA63C9" w:rsidRDefault="00FA63C9" w:rsidP="00FA63C9">
      <w:pPr>
        <w:spacing w:after="0" w:line="200" w:lineRule="exact"/>
        <w:rPr>
          <w:sz w:val="20"/>
          <w:szCs w:val="20"/>
        </w:rPr>
      </w:pPr>
    </w:p>
    <w:p w14:paraId="233BCF29" w14:textId="77777777" w:rsidR="00FA63C9" w:rsidRDefault="00FA63C9" w:rsidP="00FA63C9">
      <w:pPr>
        <w:spacing w:after="0" w:line="200" w:lineRule="exact"/>
        <w:rPr>
          <w:sz w:val="20"/>
          <w:szCs w:val="20"/>
        </w:rPr>
      </w:pPr>
    </w:p>
    <w:p w14:paraId="48870D2C" w14:textId="77777777" w:rsidR="00FA63C9" w:rsidRDefault="00FA63C9" w:rsidP="00FA63C9">
      <w:pPr>
        <w:spacing w:after="0" w:line="200" w:lineRule="exact"/>
        <w:rPr>
          <w:sz w:val="20"/>
          <w:szCs w:val="20"/>
        </w:rPr>
      </w:pPr>
    </w:p>
    <w:p w14:paraId="00112116" w14:textId="77777777" w:rsidR="00FA63C9" w:rsidRDefault="00FA63C9" w:rsidP="00FA63C9">
      <w:pPr>
        <w:spacing w:after="0" w:line="200" w:lineRule="exact"/>
        <w:rPr>
          <w:sz w:val="20"/>
          <w:szCs w:val="20"/>
        </w:rPr>
      </w:pPr>
    </w:p>
    <w:p w14:paraId="2C2F0323" w14:textId="77777777" w:rsidR="00FA63C9" w:rsidRDefault="00FA63C9" w:rsidP="00FA63C9">
      <w:pPr>
        <w:spacing w:after="0" w:line="240" w:lineRule="auto"/>
        <w:ind w:left="6925" w:right="-20"/>
        <w:rPr>
          <w:rFonts w:ascii="Times New Roman" w:eastAsia="Times New Roman" w:hAnsi="Times New Roman" w:cs="Times New Roman"/>
          <w:sz w:val="27"/>
          <w:szCs w:val="27"/>
        </w:rPr>
      </w:pPr>
      <w:r>
        <w:rPr>
          <w:rFonts w:ascii="Times New Roman" w:eastAsia="Times New Roman" w:hAnsi="Times New Roman" w:cs="Times New Roman"/>
          <w:b/>
          <w:bCs/>
          <w:color w:val="574B52"/>
          <w:sz w:val="27"/>
          <w:szCs w:val="27"/>
        </w:rPr>
        <w:t>La</w:t>
      </w:r>
      <w:r>
        <w:rPr>
          <w:rFonts w:ascii="Times New Roman" w:eastAsia="Times New Roman" w:hAnsi="Times New Roman" w:cs="Times New Roman"/>
          <w:b/>
          <w:bCs/>
          <w:color w:val="574B52"/>
          <w:spacing w:val="1"/>
          <w:sz w:val="27"/>
          <w:szCs w:val="27"/>
        </w:rPr>
        <w:t xml:space="preserve"> </w:t>
      </w:r>
      <w:proofErr w:type="spellStart"/>
      <w:r>
        <w:rPr>
          <w:rFonts w:ascii="Times New Roman" w:eastAsia="Times New Roman" w:hAnsi="Times New Roman" w:cs="Times New Roman"/>
          <w:b/>
          <w:bCs/>
          <w:color w:val="574B52"/>
          <w:w w:val="103"/>
          <w:sz w:val="27"/>
          <w:szCs w:val="27"/>
        </w:rPr>
        <w:t>Commun</w:t>
      </w:r>
      <w:r>
        <w:rPr>
          <w:rFonts w:ascii="Times New Roman" w:eastAsia="Times New Roman" w:hAnsi="Times New Roman" w:cs="Times New Roman"/>
          <w:b/>
          <w:bCs/>
          <w:color w:val="574B52"/>
          <w:spacing w:val="-39"/>
          <w:w w:val="102"/>
          <w:sz w:val="27"/>
          <w:szCs w:val="27"/>
        </w:rPr>
        <w:t>e</w:t>
      </w:r>
      <w:r>
        <w:rPr>
          <w:rFonts w:ascii="Times New Roman" w:eastAsia="Times New Roman" w:hAnsi="Times New Roman" w:cs="Times New Roman"/>
          <w:b/>
          <w:bCs/>
          <w:color w:val="939199"/>
          <w:spacing w:val="-16"/>
          <w:w w:val="79"/>
          <w:sz w:val="27"/>
          <w:szCs w:val="27"/>
        </w:rPr>
        <w:t>"</w:t>
      </w:r>
      <w:r>
        <w:rPr>
          <w:rFonts w:ascii="Times New Roman" w:eastAsia="Times New Roman" w:hAnsi="Times New Roman" w:cs="Times New Roman"/>
          <w:b/>
          <w:bCs/>
          <w:color w:val="574B52"/>
          <w:w w:val="105"/>
          <w:sz w:val="27"/>
          <w:szCs w:val="27"/>
        </w:rPr>
        <w:t>d</w:t>
      </w:r>
      <w:r>
        <w:rPr>
          <w:rFonts w:ascii="Times New Roman" w:eastAsia="Times New Roman" w:hAnsi="Times New Roman" w:cs="Times New Roman"/>
          <w:b/>
          <w:bCs/>
          <w:color w:val="574B52"/>
          <w:w w:val="104"/>
          <w:sz w:val="27"/>
          <w:szCs w:val="27"/>
        </w:rPr>
        <w:t>e</w:t>
      </w:r>
      <w:proofErr w:type="spellEnd"/>
      <w:r>
        <w:rPr>
          <w:rFonts w:ascii="Times New Roman" w:eastAsia="Times New Roman" w:hAnsi="Times New Roman" w:cs="Times New Roman"/>
          <w:b/>
          <w:bCs/>
          <w:color w:val="574B52"/>
          <w:spacing w:val="-11"/>
          <w:sz w:val="27"/>
          <w:szCs w:val="27"/>
        </w:rPr>
        <w:t xml:space="preserve"> </w:t>
      </w:r>
      <w:proofErr w:type="spellStart"/>
      <w:r>
        <w:rPr>
          <w:rFonts w:ascii="Times New Roman" w:eastAsia="Times New Roman" w:hAnsi="Times New Roman" w:cs="Times New Roman"/>
          <w:b/>
          <w:bCs/>
          <w:color w:val="574B52"/>
          <w:spacing w:val="-72"/>
          <w:w w:val="99"/>
          <w:sz w:val="27"/>
          <w:szCs w:val="27"/>
        </w:rPr>
        <w:t>S</w:t>
      </w:r>
      <w:r>
        <w:rPr>
          <w:rFonts w:ascii="Times New Roman" w:eastAsia="Times New Roman" w:hAnsi="Times New Roman" w:cs="Times New Roman"/>
          <w:b/>
          <w:bCs/>
          <w:color w:val="574B52"/>
          <w:w w:val="101"/>
          <w:sz w:val="27"/>
          <w:szCs w:val="27"/>
        </w:rPr>
        <w:t>libaby</w:t>
      </w:r>
      <w:proofErr w:type="spellEnd"/>
    </w:p>
    <w:p w14:paraId="22982DC2" w14:textId="77777777" w:rsidR="00FA63C9" w:rsidRDefault="00FA63C9" w:rsidP="00FA63C9">
      <w:pPr>
        <w:spacing w:before="8" w:after="0" w:line="240" w:lineRule="exact"/>
        <w:rPr>
          <w:sz w:val="24"/>
          <w:szCs w:val="24"/>
        </w:rPr>
      </w:pPr>
    </w:p>
    <w:p w14:paraId="43203D00" w14:textId="77777777" w:rsidR="00FA63C9" w:rsidRDefault="00FA63C9" w:rsidP="00FA63C9">
      <w:pPr>
        <w:spacing w:after="0" w:line="237" w:lineRule="exact"/>
        <w:ind w:right="788"/>
        <w:jc w:val="right"/>
        <w:rPr>
          <w:rFonts w:ascii="Times New Roman" w:eastAsia="Times New Roman" w:hAnsi="Times New Roman" w:cs="Times New Roman"/>
          <w:sz w:val="21"/>
          <w:szCs w:val="21"/>
        </w:rPr>
      </w:pPr>
      <w:r>
        <w:rPr>
          <w:noProof/>
          <w:lang w:eastAsia="fr-FR"/>
        </w:rPr>
        <mc:AlternateContent>
          <mc:Choice Requires="wpg">
            <w:drawing>
              <wp:anchor distT="0" distB="0" distL="114300" distR="114300" simplePos="0" relativeHeight="251728896" behindDoc="1" locked="0" layoutInCell="1" allowOverlap="1" wp14:anchorId="5DD6738E" wp14:editId="071BFE62">
                <wp:simplePos x="0" y="0"/>
                <wp:positionH relativeFrom="page">
                  <wp:posOffset>74295</wp:posOffset>
                </wp:positionH>
                <wp:positionV relativeFrom="paragraph">
                  <wp:posOffset>230505</wp:posOffset>
                </wp:positionV>
                <wp:extent cx="1270" cy="741045"/>
                <wp:effectExtent l="7620" t="11430" r="10160" b="9525"/>
                <wp:wrapNone/>
                <wp:docPr id="10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1045"/>
                          <a:chOff x="117" y="363"/>
                          <a:chExt cx="2" cy="1167"/>
                        </a:xfrm>
                      </wpg:grpSpPr>
                      <wps:wsp>
                        <wps:cNvPr id="104" name="Freeform 94"/>
                        <wps:cNvSpPr>
                          <a:spLocks/>
                        </wps:cNvSpPr>
                        <wps:spPr bwMode="auto">
                          <a:xfrm>
                            <a:off x="117" y="363"/>
                            <a:ext cx="2" cy="1167"/>
                          </a:xfrm>
                          <a:custGeom>
                            <a:avLst/>
                            <a:gdLst>
                              <a:gd name="T0" fmla="+- 0 1530 363"/>
                              <a:gd name="T1" fmla="*/ 1530 h 1167"/>
                              <a:gd name="T2" fmla="+- 0 363 363"/>
                              <a:gd name="T3" fmla="*/ 363 h 1167"/>
                            </a:gdLst>
                            <a:ahLst/>
                            <a:cxnLst>
                              <a:cxn ang="0">
                                <a:pos x="0" y="T1"/>
                              </a:cxn>
                              <a:cxn ang="0">
                                <a:pos x="0" y="T3"/>
                              </a:cxn>
                            </a:cxnLst>
                            <a:rect l="0" t="0" r="r" b="b"/>
                            <a:pathLst>
                              <a:path h="1167">
                                <a:moveTo>
                                  <a:pt x="0" y="1167"/>
                                </a:moveTo>
                                <a:lnTo>
                                  <a:pt x="0" y="0"/>
                                </a:lnTo>
                              </a:path>
                            </a:pathLst>
                          </a:custGeom>
                          <a:noFill/>
                          <a:ln w="15112">
                            <a:solidFill>
                              <a:srgbClr val="E8D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23EA6" id="Group 93" o:spid="_x0000_s1026" style="position:absolute;margin-left:5.85pt;margin-top:18.15pt;width:.1pt;height:58.35pt;z-index:-251587584;mso-position-horizontal-relative:page" coordorigin="117,363" coordsize="2,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">
                <v:shape id="Freeform 94" o:spid="_x0000_s1027" style="position:absolute;left:117;top:363;width:2;height:1167;visibility:visible;mso-wrap-style:square;v-text-anchor:top" coordsize="2,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" path="m,1167l,e" filled="f" strokecolor="#e8d8db" strokeweight=".41978mm">
                  <v:path arrowok="t" o:connecttype="custom" o:connectlocs="0,1530;0,363" o:connectangles="0,0"/>
                </v:shape>
                <w10:wrap anchorx="page"/>
              </v:group>
            </w:pict>
          </mc:Fallback>
        </mc:AlternateContent>
      </w:r>
      <w:r>
        <w:rPr>
          <w:rFonts w:ascii="Times New Roman" w:eastAsia="Times New Roman" w:hAnsi="Times New Roman" w:cs="Times New Roman"/>
          <w:color w:val="9390C3"/>
          <w:w w:val="110"/>
          <w:position w:val="-1"/>
          <w:sz w:val="21"/>
          <w:szCs w:val="21"/>
        </w:rPr>
        <w:t>/</w:t>
      </w:r>
      <w:r>
        <w:rPr>
          <w:rFonts w:ascii="Times New Roman" w:eastAsia="Times New Roman" w:hAnsi="Times New Roman" w:cs="Times New Roman"/>
          <w:color w:val="9390C3"/>
          <w:spacing w:val="-35"/>
          <w:w w:val="110"/>
          <w:position w:val="-1"/>
          <w:sz w:val="21"/>
          <w:szCs w:val="21"/>
        </w:rPr>
        <w:t>;</w:t>
      </w:r>
      <w:r>
        <w:rPr>
          <w:rFonts w:ascii="Times New Roman" w:eastAsia="Times New Roman" w:hAnsi="Times New Roman" w:cs="Times New Roman"/>
          <w:b/>
          <w:bCs/>
          <w:i/>
          <w:color w:val="9390C3"/>
          <w:w w:val="135"/>
          <w:position w:val="-1"/>
          <w:sz w:val="21"/>
          <w:szCs w:val="21"/>
        </w:rPr>
        <w:t>(</w:t>
      </w:r>
      <w:proofErr w:type="spellStart"/>
      <w:r>
        <w:rPr>
          <w:rFonts w:ascii="Times New Roman" w:eastAsia="Times New Roman" w:hAnsi="Times New Roman" w:cs="Times New Roman"/>
          <w:b/>
          <w:bCs/>
          <w:i/>
          <w:color w:val="9390C3"/>
          <w:w w:val="134"/>
          <w:position w:val="-1"/>
          <w:sz w:val="21"/>
          <w:szCs w:val="21"/>
        </w:rPr>
        <w:t>tfqt</w:t>
      </w:r>
      <w:proofErr w:type="spellEnd"/>
      <w:r>
        <w:rPr>
          <w:rFonts w:ascii="Times New Roman" w:eastAsia="Times New Roman" w:hAnsi="Times New Roman" w:cs="Times New Roman"/>
          <w:b/>
          <w:bCs/>
          <w:i/>
          <w:color w:val="9390C3"/>
          <w:w w:val="135"/>
          <w:position w:val="-1"/>
          <w:sz w:val="21"/>
          <w:szCs w:val="21"/>
        </w:rPr>
        <w:t>(</w:t>
      </w:r>
      <w:r>
        <w:rPr>
          <w:rFonts w:ascii="Times New Roman" w:eastAsia="Times New Roman" w:hAnsi="Times New Roman" w:cs="Times New Roman"/>
          <w:b/>
          <w:bCs/>
          <w:i/>
          <w:color w:val="9390C3"/>
          <w:w w:val="134"/>
          <w:position w:val="-1"/>
          <w:sz w:val="21"/>
          <w:szCs w:val="21"/>
        </w:rPr>
        <w:t>{ltf2-</w:t>
      </w:r>
    </w:p>
    <w:p w14:paraId="46D0F474" w14:textId="77777777" w:rsidR="00FA63C9" w:rsidRDefault="00FA63C9" w:rsidP="00FA63C9">
      <w:pPr>
        <w:spacing w:before="3" w:after="0" w:line="150" w:lineRule="exact"/>
        <w:rPr>
          <w:sz w:val="15"/>
          <w:szCs w:val="15"/>
        </w:rPr>
      </w:pPr>
    </w:p>
    <w:p w14:paraId="593EDC9B" w14:textId="77777777" w:rsidR="00FA63C9" w:rsidRDefault="00FA63C9" w:rsidP="00FA63C9">
      <w:pPr>
        <w:spacing w:after="0" w:line="200" w:lineRule="exact"/>
        <w:rPr>
          <w:sz w:val="20"/>
          <w:szCs w:val="20"/>
        </w:rPr>
      </w:pPr>
    </w:p>
    <w:p w14:paraId="5BA217AC" w14:textId="77777777" w:rsidR="00FA63C9" w:rsidRDefault="00FA63C9" w:rsidP="00FA63C9">
      <w:pPr>
        <w:spacing w:after="0" w:line="200" w:lineRule="exact"/>
        <w:rPr>
          <w:sz w:val="20"/>
          <w:szCs w:val="20"/>
        </w:rPr>
      </w:pPr>
    </w:p>
    <w:p w14:paraId="74731ADE" w14:textId="77777777" w:rsidR="00FA63C9" w:rsidRDefault="00FA63C9" w:rsidP="00FA63C9">
      <w:pPr>
        <w:spacing w:after="0" w:line="200" w:lineRule="exact"/>
        <w:rPr>
          <w:sz w:val="20"/>
          <w:szCs w:val="20"/>
        </w:rPr>
      </w:pPr>
    </w:p>
    <w:p w14:paraId="7EDA9A60" w14:textId="77777777" w:rsidR="00FA63C9" w:rsidRDefault="00FA63C9" w:rsidP="00FA63C9">
      <w:pPr>
        <w:spacing w:after="0" w:line="200" w:lineRule="exact"/>
        <w:rPr>
          <w:sz w:val="20"/>
          <w:szCs w:val="20"/>
        </w:rPr>
      </w:pPr>
    </w:p>
    <w:p w14:paraId="23614C17" w14:textId="77777777" w:rsidR="00FA63C9" w:rsidRDefault="00FA63C9" w:rsidP="00FA63C9">
      <w:pPr>
        <w:spacing w:after="0" w:line="200" w:lineRule="exact"/>
        <w:rPr>
          <w:sz w:val="20"/>
          <w:szCs w:val="20"/>
        </w:rPr>
      </w:pPr>
    </w:p>
    <w:p w14:paraId="66B0C188" w14:textId="77777777" w:rsidR="00FA63C9" w:rsidRDefault="00FA63C9" w:rsidP="00FA63C9">
      <w:pPr>
        <w:spacing w:after="0" w:line="200" w:lineRule="exact"/>
        <w:rPr>
          <w:sz w:val="20"/>
          <w:szCs w:val="20"/>
        </w:rPr>
      </w:pPr>
    </w:p>
    <w:p w14:paraId="25FD5A92" w14:textId="77777777" w:rsidR="00FA63C9" w:rsidRDefault="00FA63C9" w:rsidP="00FA63C9">
      <w:pPr>
        <w:spacing w:after="0" w:line="200" w:lineRule="exact"/>
        <w:rPr>
          <w:sz w:val="20"/>
          <w:szCs w:val="20"/>
        </w:rPr>
      </w:pPr>
    </w:p>
    <w:p w14:paraId="0388568E" w14:textId="77777777" w:rsidR="00FA63C9" w:rsidRDefault="00FA63C9" w:rsidP="00FA63C9">
      <w:pPr>
        <w:spacing w:after="0" w:line="200" w:lineRule="exact"/>
        <w:rPr>
          <w:sz w:val="20"/>
          <w:szCs w:val="20"/>
        </w:rPr>
      </w:pPr>
    </w:p>
    <w:p w14:paraId="206D2BF4" w14:textId="77777777" w:rsidR="00FA63C9" w:rsidRDefault="00FA63C9" w:rsidP="00FA63C9">
      <w:pPr>
        <w:spacing w:after="0" w:line="200" w:lineRule="exact"/>
        <w:rPr>
          <w:sz w:val="20"/>
          <w:szCs w:val="20"/>
        </w:rPr>
      </w:pPr>
    </w:p>
    <w:p w14:paraId="173BE31F" w14:textId="77777777" w:rsidR="00FA63C9" w:rsidRDefault="00FA63C9" w:rsidP="00FA63C9">
      <w:pPr>
        <w:spacing w:before="24" w:after="0" w:line="240" w:lineRule="auto"/>
        <w:ind w:right="1061"/>
        <w:jc w:val="right"/>
        <w:rPr>
          <w:rFonts w:ascii="Arial" w:eastAsia="Arial" w:hAnsi="Arial" w:cs="Arial"/>
          <w:sz w:val="28"/>
          <w:szCs w:val="28"/>
        </w:rPr>
      </w:pPr>
      <w:r>
        <w:rPr>
          <w:rFonts w:ascii="Arial" w:eastAsia="Arial" w:hAnsi="Arial" w:cs="Arial"/>
          <w:color w:val="B8B1DB"/>
          <w:w w:val="67"/>
          <w:sz w:val="28"/>
          <w:szCs w:val="28"/>
        </w:rPr>
        <w:t>.</w:t>
      </w:r>
    </w:p>
    <w:p w14:paraId="6F84C791" w14:textId="77777777" w:rsidR="00FA63C9" w:rsidRDefault="00FA63C9" w:rsidP="00FA63C9">
      <w:pPr>
        <w:spacing w:after="0"/>
        <w:jc w:val="right"/>
        <w:sectPr w:rsidR="00FA63C9" w:rsidSect="00973E5A">
          <w:headerReference w:type="default" r:id="rId72"/>
          <w:pgSz w:w="11920" w:h="16840"/>
          <w:pgMar w:top="-20" w:right="980" w:bottom="280" w:left="0" w:header="0" w:footer="0" w:gutter="0"/>
          <w:cols w:space="720"/>
        </w:sectPr>
      </w:pPr>
    </w:p>
    <w:p w14:paraId="53E9056D" w14:textId="77777777" w:rsidR="00FA63C9" w:rsidRDefault="00FA63C9" w:rsidP="00FA63C9">
      <w:pPr>
        <w:spacing w:before="1" w:after="0" w:line="100" w:lineRule="exact"/>
        <w:rPr>
          <w:sz w:val="10"/>
          <w:szCs w:val="10"/>
        </w:rPr>
      </w:pPr>
    </w:p>
    <w:p w14:paraId="2D821B43" w14:textId="77777777" w:rsidR="00FA63C9" w:rsidRDefault="00FA63C9" w:rsidP="00FA63C9">
      <w:pPr>
        <w:spacing w:after="0" w:line="240" w:lineRule="auto"/>
        <w:ind w:left="671" w:right="-20"/>
        <w:rPr>
          <w:rFonts w:ascii="Times New Roman" w:eastAsia="Times New Roman" w:hAnsi="Times New Roman" w:cs="Times New Roman"/>
          <w:sz w:val="20"/>
          <w:szCs w:val="20"/>
        </w:rPr>
      </w:pPr>
      <w:r>
        <w:rPr>
          <w:noProof/>
          <w:lang w:eastAsia="fr-FR"/>
        </w:rPr>
        <w:drawing>
          <wp:inline distT="0" distB="0" distL="0" distR="0" wp14:anchorId="57FAA960" wp14:editId="4640B56C">
            <wp:extent cx="552450" cy="581025"/>
            <wp:effectExtent l="0" t="0" r="0" b="0"/>
            <wp:docPr id="2083" name="Imag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p>
    <w:p w14:paraId="735CAC0F" w14:textId="77777777" w:rsidR="00FA63C9" w:rsidRDefault="00FA63C9" w:rsidP="00FA63C9">
      <w:pPr>
        <w:spacing w:before="5" w:after="0" w:line="240" w:lineRule="auto"/>
        <w:ind w:left="579" w:right="-20"/>
        <w:rPr>
          <w:rFonts w:ascii="Times New Roman" w:eastAsia="Times New Roman" w:hAnsi="Times New Roman" w:cs="Times New Roman"/>
          <w:sz w:val="12"/>
          <w:szCs w:val="12"/>
        </w:rPr>
      </w:pPr>
      <w:r>
        <w:rPr>
          <w:rFonts w:ascii="Times New Roman" w:eastAsia="Times New Roman" w:hAnsi="Times New Roman" w:cs="Times New Roman"/>
          <w:i/>
          <w:color w:val="696467"/>
          <w:w w:val="150"/>
          <w:sz w:val="12"/>
          <w:szCs w:val="12"/>
        </w:rPr>
        <w:t>/</w:t>
      </w:r>
    </w:p>
    <w:p w14:paraId="4541A9AB" w14:textId="77777777" w:rsidR="00FA63C9" w:rsidRDefault="00FA63C9" w:rsidP="00FA63C9">
      <w:pPr>
        <w:spacing w:before="44" w:after="0" w:line="281" w:lineRule="auto"/>
        <w:ind w:left="1845" w:right="248" w:firstLine="13"/>
        <w:jc w:val="center"/>
        <w:rPr>
          <w:rFonts w:ascii="Times New Roman" w:eastAsia="Times New Roman" w:hAnsi="Times New Roman" w:cs="Times New Roman"/>
          <w:sz w:val="21"/>
          <w:szCs w:val="21"/>
        </w:rPr>
      </w:pPr>
      <w:r>
        <w:rPr>
          <w:rFonts w:ascii="Times New Roman" w:eastAsia="Times New Roman" w:hAnsi="Times New Roman" w:cs="Times New Roman"/>
          <w:color w:val="524F5E"/>
          <w:sz w:val="21"/>
          <w:szCs w:val="21"/>
        </w:rPr>
        <w:t>LISTE DES</w:t>
      </w:r>
      <w:r>
        <w:rPr>
          <w:rFonts w:ascii="Times New Roman" w:eastAsia="Times New Roman" w:hAnsi="Times New Roman" w:cs="Times New Roman"/>
          <w:color w:val="524F5E"/>
          <w:spacing w:val="18"/>
          <w:sz w:val="21"/>
          <w:szCs w:val="21"/>
        </w:rPr>
        <w:t xml:space="preserve"> </w:t>
      </w:r>
      <w:r>
        <w:rPr>
          <w:rFonts w:ascii="Times New Roman" w:eastAsia="Times New Roman" w:hAnsi="Times New Roman" w:cs="Times New Roman"/>
          <w:color w:val="524F5E"/>
          <w:sz w:val="21"/>
          <w:szCs w:val="21"/>
        </w:rPr>
        <w:t>PERSONNES</w:t>
      </w:r>
      <w:r>
        <w:rPr>
          <w:rFonts w:ascii="Times New Roman" w:eastAsia="Times New Roman" w:hAnsi="Times New Roman" w:cs="Times New Roman"/>
          <w:color w:val="524F5E"/>
          <w:spacing w:val="33"/>
          <w:sz w:val="21"/>
          <w:szCs w:val="21"/>
        </w:rPr>
        <w:t xml:space="preserve"> </w:t>
      </w:r>
      <w:r>
        <w:rPr>
          <w:rFonts w:ascii="Times New Roman" w:eastAsia="Times New Roman" w:hAnsi="Times New Roman" w:cs="Times New Roman"/>
          <w:color w:val="524F5E"/>
          <w:sz w:val="21"/>
          <w:szCs w:val="21"/>
        </w:rPr>
        <w:t>PRESENTS</w:t>
      </w:r>
      <w:r>
        <w:rPr>
          <w:rFonts w:ascii="Times New Roman" w:eastAsia="Times New Roman" w:hAnsi="Times New Roman" w:cs="Times New Roman"/>
          <w:color w:val="524F5E"/>
          <w:spacing w:val="20"/>
          <w:sz w:val="21"/>
          <w:szCs w:val="21"/>
        </w:rPr>
        <w:t xml:space="preserve"> </w:t>
      </w:r>
      <w:r>
        <w:rPr>
          <w:rFonts w:ascii="Times New Roman" w:eastAsia="Times New Roman" w:hAnsi="Times New Roman" w:cs="Times New Roman"/>
          <w:color w:val="524F5E"/>
          <w:sz w:val="21"/>
          <w:szCs w:val="21"/>
        </w:rPr>
        <w:t>A</w:t>
      </w:r>
      <w:r>
        <w:rPr>
          <w:rFonts w:ascii="Times New Roman" w:eastAsia="Times New Roman" w:hAnsi="Times New Roman" w:cs="Times New Roman"/>
          <w:color w:val="524F5E"/>
          <w:spacing w:val="-8"/>
          <w:sz w:val="21"/>
          <w:szCs w:val="21"/>
        </w:rPr>
        <w:t xml:space="preserve"> </w:t>
      </w:r>
      <w:r>
        <w:rPr>
          <w:rFonts w:ascii="Times New Roman" w:eastAsia="Times New Roman" w:hAnsi="Times New Roman" w:cs="Times New Roman"/>
          <w:color w:val="696467"/>
          <w:sz w:val="21"/>
          <w:szCs w:val="21"/>
        </w:rPr>
        <w:t>LA</w:t>
      </w:r>
      <w:r>
        <w:rPr>
          <w:rFonts w:ascii="Times New Roman" w:eastAsia="Times New Roman" w:hAnsi="Times New Roman" w:cs="Times New Roman"/>
          <w:color w:val="696467"/>
          <w:spacing w:val="-8"/>
          <w:sz w:val="21"/>
          <w:szCs w:val="21"/>
        </w:rPr>
        <w:t xml:space="preserve"> </w:t>
      </w:r>
      <w:r>
        <w:rPr>
          <w:rFonts w:ascii="Times New Roman" w:eastAsia="Times New Roman" w:hAnsi="Times New Roman" w:cs="Times New Roman"/>
          <w:color w:val="524F5E"/>
          <w:sz w:val="21"/>
          <w:szCs w:val="21"/>
        </w:rPr>
        <w:t xml:space="preserve">REUNION </w:t>
      </w:r>
      <w:r>
        <w:rPr>
          <w:rFonts w:ascii="Times New Roman" w:eastAsia="Times New Roman" w:hAnsi="Times New Roman" w:cs="Times New Roman"/>
          <w:color w:val="524F5E"/>
          <w:spacing w:val="8"/>
          <w:sz w:val="21"/>
          <w:szCs w:val="21"/>
        </w:rPr>
        <w:t>DE</w:t>
      </w:r>
      <w:r>
        <w:rPr>
          <w:rFonts w:ascii="Times New Roman" w:eastAsia="Times New Roman" w:hAnsi="Times New Roman" w:cs="Times New Roman"/>
          <w:color w:val="524F5E"/>
          <w:spacing w:val="35"/>
          <w:sz w:val="21"/>
          <w:szCs w:val="21"/>
        </w:rPr>
        <w:t xml:space="preserve"> </w:t>
      </w:r>
      <w:r>
        <w:rPr>
          <w:rFonts w:ascii="Times New Roman" w:eastAsia="Times New Roman" w:hAnsi="Times New Roman" w:cs="Times New Roman"/>
          <w:color w:val="524F5E"/>
          <w:sz w:val="21"/>
          <w:szCs w:val="21"/>
        </w:rPr>
        <w:t>CONSULTATION</w:t>
      </w:r>
      <w:r>
        <w:rPr>
          <w:rFonts w:ascii="Times New Roman" w:eastAsia="Times New Roman" w:hAnsi="Times New Roman" w:cs="Times New Roman"/>
          <w:color w:val="524F5E"/>
          <w:spacing w:val="41"/>
          <w:sz w:val="21"/>
          <w:szCs w:val="21"/>
        </w:rPr>
        <w:t xml:space="preserve"> </w:t>
      </w:r>
      <w:r>
        <w:rPr>
          <w:rFonts w:ascii="Times New Roman" w:eastAsia="Times New Roman" w:hAnsi="Times New Roman" w:cs="Times New Roman"/>
          <w:color w:val="524F5E"/>
          <w:w w:val="103"/>
          <w:sz w:val="21"/>
          <w:szCs w:val="21"/>
        </w:rPr>
        <w:t xml:space="preserve">PUBLIQUE </w:t>
      </w:r>
      <w:r>
        <w:rPr>
          <w:rFonts w:ascii="Times New Roman" w:eastAsia="Times New Roman" w:hAnsi="Times New Roman" w:cs="Times New Roman"/>
          <w:color w:val="524F5E"/>
          <w:sz w:val="21"/>
          <w:szCs w:val="21"/>
        </w:rPr>
        <w:t>RELATIVE</w:t>
      </w:r>
      <w:r>
        <w:rPr>
          <w:rFonts w:ascii="Times New Roman" w:eastAsia="Times New Roman" w:hAnsi="Times New Roman" w:cs="Times New Roman"/>
          <w:color w:val="524F5E"/>
          <w:spacing w:val="8"/>
          <w:sz w:val="21"/>
          <w:szCs w:val="21"/>
        </w:rPr>
        <w:t xml:space="preserve"> </w:t>
      </w:r>
      <w:r>
        <w:rPr>
          <w:rFonts w:ascii="Times New Roman" w:eastAsia="Times New Roman" w:hAnsi="Times New Roman" w:cs="Times New Roman"/>
          <w:color w:val="524F5E"/>
          <w:sz w:val="21"/>
          <w:szCs w:val="21"/>
        </w:rPr>
        <w:t>AU</w:t>
      </w:r>
      <w:r>
        <w:rPr>
          <w:rFonts w:ascii="Times New Roman" w:eastAsia="Times New Roman" w:hAnsi="Times New Roman" w:cs="Times New Roman"/>
          <w:color w:val="524F5E"/>
          <w:spacing w:val="-3"/>
          <w:sz w:val="21"/>
          <w:szCs w:val="21"/>
        </w:rPr>
        <w:t xml:space="preserve"> </w:t>
      </w:r>
      <w:r>
        <w:rPr>
          <w:rFonts w:ascii="Times New Roman" w:eastAsia="Times New Roman" w:hAnsi="Times New Roman" w:cs="Times New Roman"/>
          <w:color w:val="524F5E"/>
          <w:sz w:val="21"/>
          <w:szCs w:val="21"/>
        </w:rPr>
        <w:t>PLAN</w:t>
      </w:r>
      <w:r>
        <w:rPr>
          <w:rFonts w:ascii="Times New Roman" w:eastAsia="Times New Roman" w:hAnsi="Times New Roman" w:cs="Times New Roman"/>
          <w:color w:val="524F5E"/>
          <w:spacing w:val="3"/>
          <w:sz w:val="21"/>
          <w:szCs w:val="21"/>
        </w:rPr>
        <w:t xml:space="preserve"> </w:t>
      </w:r>
      <w:r>
        <w:rPr>
          <w:rFonts w:ascii="Times New Roman" w:eastAsia="Times New Roman" w:hAnsi="Times New Roman" w:cs="Times New Roman"/>
          <w:color w:val="524F5E"/>
          <w:sz w:val="21"/>
          <w:szCs w:val="21"/>
        </w:rPr>
        <w:t>DE</w:t>
      </w:r>
      <w:r>
        <w:rPr>
          <w:rFonts w:ascii="Times New Roman" w:eastAsia="Times New Roman" w:hAnsi="Times New Roman" w:cs="Times New Roman"/>
          <w:color w:val="524F5E"/>
          <w:spacing w:val="35"/>
          <w:sz w:val="21"/>
          <w:szCs w:val="21"/>
        </w:rPr>
        <w:t xml:space="preserve"> </w:t>
      </w:r>
      <w:r>
        <w:rPr>
          <w:rFonts w:ascii="Times New Roman" w:eastAsia="Times New Roman" w:hAnsi="Times New Roman" w:cs="Times New Roman"/>
          <w:color w:val="524F5E"/>
          <w:sz w:val="21"/>
          <w:szCs w:val="21"/>
        </w:rPr>
        <w:t>MOBILISATION</w:t>
      </w:r>
      <w:r>
        <w:rPr>
          <w:rFonts w:ascii="Times New Roman" w:eastAsia="Times New Roman" w:hAnsi="Times New Roman" w:cs="Times New Roman"/>
          <w:color w:val="524F5E"/>
          <w:spacing w:val="19"/>
          <w:sz w:val="21"/>
          <w:szCs w:val="21"/>
        </w:rPr>
        <w:t xml:space="preserve"> </w:t>
      </w:r>
      <w:r>
        <w:rPr>
          <w:rFonts w:ascii="Times New Roman" w:eastAsia="Times New Roman" w:hAnsi="Times New Roman" w:cs="Times New Roman"/>
          <w:color w:val="524F5E"/>
          <w:sz w:val="21"/>
          <w:szCs w:val="21"/>
        </w:rPr>
        <w:t>DES</w:t>
      </w:r>
      <w:r>
        <w:rPr>
          <w:rFonts w:ascii="Times New Roman" w:eastAsia="Times New Roman" w:hAnsi="Times New Roman" w:cs="Times New Roman"/>
          <w:color w:val="524F5E"/>
          <w:spacing w:val="23"/>
          <w:sz w:val="21"/>
          <w:szCs w:val="21"/>
        </w:rPr>
        <w:t xml:space="preserve"> </w:t>
      </w:r>
      <w:r>
        <w:rPr>
          <w:rFonts w:ascii="Times New Roman" w:eastAsia="Times New Roman" w:hAnsi="Times New Roman" w:cs="Times New Roman"/>
          <w:color w:val="524F5E"/>
          <w:sz w:val="21"/>
          <w:szCs w:val="21"/>
        </w:rPr>
        <w:t>PARTIES</w:t>
      </w:r>
      <w:r>
        <w:rPr>
          <w:rFonts w:ascii="Times New Roman" w:eastAsia="Times New Roman" w:hAnsi="Times New Roman" w:cs="Times New Roman"/>
          <w:color w:val="524F5E"/>
          <w:spacing w:val="1"/>
          <w:sz w:val="21"/>
          <w:szCs w:val="21"/>
        </w:rPr>
        <w:t xml:space="preserve"> </w:t>
      </w:r>
      <w:r>
        <w:rPr>
          <w:rFonts w:ascii="Times New Roman" w:eastAsia="Times New Roman" w:hAnsi="Times New Roman" w:cs="Times New Roman"/>
          <w:color w:val="524F5E"/>
          <w:sz w:val="21"/>
          <w:szCs w:val="21"/>
        </w:rPr>
        <w:t>PRENANTES</w:t>
      </w:r>
      <w:r>
        <w:rPr>
          <w:rFonts w:ascii="Times New Roman" w:eastAsia="Times New Roman" w:hAnsi="Times New Roman" w:cs="Times New Roman"/>
          <w:color w:val="524F5E"/>
          <w:spacing w:val="42"/>
          <w:sz w:val="21"/>
          <w:szCs w:val="21"/>
        </w:rPr>
        <w:t xml:space="preserve"> </w:t>
      </w:r>
      <w:r>
        <w:rPr>
          <w:rFonts w:ascii="Times New Roman" w:eastAsia="Times New Roman" w:hAnsi="Times New Roman" w:cs="Times New Roman"/>
          <w:color w:val="524F5E"/>
          <w:sz w:val="21"/>
          <w:szCs w:val="21"/>
        </w:rPr>
        <w:t>(PMPP)</w:t>
      </w:r>
      <w:r>
        <w:rPr>
          <w:rFonts w:ascii="Times New Roman" w:eastAsia="Times New Roman" w:hAnsi="Times New Roman" w:cs="Times New Roman"/>
          <w:color w:val="524F5E"/>
          <w:spacing w:val="-13"/>
          <w:sz w:val="21"/>
          <w:szCs w:val="21"/>
        </w:rPr>
        <w:t xml:space="preserve"> </w:t>
      </w:r>
      <w:r>
        <w:rPr>
          <w:rFonts w:ascii="Times New Roman" w:eastAsia="Times New Roman" w:hAnsi="Times New Roman" w:cs="Times New Roman"/>
          <w:color w:val="524F5E"/>
          <w:sz w:val="21"/>
          <w:szCs w:val="21"/>
        </w:rPr>
        <w:t>DANS</w:t>
      </w:r>
      <w:r>
        <w:rPr>
          <w:rFonts w:ascii="Times New Roman" w:eastAsia="Times New Roman" w:hAnsi="Times New Roman" w:cs="Times New Roman"/>
          <w:color w:val="524F5E"/>
          <w:spacing w:val="6"/>
          <w:sz w:val="21"/>
          <w:szCs w:val="21"/>
        </w:rPr>
        <w:t xml:space="preserve"> </w:t>
      </w:r>
      <w:r>
        <w:rPr>
          <w:rFonts w:ascii="Times New Roman" w:eastAsia="Times New Roman" w:hAnsi="Times New Roman" w:cs="Times New Roman"/>
          <w:color w:val="524F5E"/>
          <w:w w:val="106"/>
          <w:sz w:val="21"/>
          <w:szCs w:val="21"/>
        </w:rPr>
        <w:t xml:space="preserve">LE </w:t>
      </w:r>
      <w:r>
        <w:rPr>
          <w:rFonts w:ascii="Times New Roman" w:eastAsia="Times New Roman" w:hAnsi="Times New Roman" w:cs="Times New Roman"/>
          <w:color w:val="524F5E"/>
          <w:sz w:val="21"/>
          <w:szCs w:val="21"/>
        </w:rPr>
        <w:t>CADRE</w:t>
      </w:r>
      <w:r>
        <w:rPr>
          <w:rFonts w:ascii="Times New Roman" w:eastAsia="Times New Roman" w:hAnsi="Times New Roman" w:cs="Times New Roman"/>
          <w:color w:val="524F5E"/>
          <w:spacing w:val="4"/>
          <w:sz w:val="21"/>
          <w:szCs w:val="21"/>
        </w:rPr>
        <w:t xml:space="preserve"> </w:t>
      </w:r>
      <w:r>
        <w:rPr>
          <w:rFonts w:ascii="Times New Roman" w:eastAsia="Times New Roman" w:hAnsi="Times New Roman" w:cs="Times New Roman"/>
          <w:color w:val="524F5E"/>
          <w:sz w:val="21"/>
          <w:szCs w:val="21"/>
        </w:rPr>
        <w:t>DU</w:t>
      </w:r>
      <w:r>
        <w:rPr>
          <w:rFonts w:ascii="Times New Roman" w:eastAsia="Times New Roman" w:hAnsi="Times New Roman" w:cs="Times New Roman"/>
          <w:color w:val="524F5E"/>
          <w:spacing w:val="18"/>
          <w:sz w:val="21"/>
          <w:szCs w:val="21"/>
        </w:rPr>
        <w:t xml:space="preserve"> </w:t>
      </w:r>
      <w:r>
        <w:rPr>
          <w:rFonts w:ascii="Times New Roman" w:eastAsia="Times New Roman" w:hAnsi="Times New Roman" w:cs="Times New Roman"/>
          <w:color w:val="524F5E"/>
          <w:sz w:val="21"/>
          <w:szCs w:val="21"/>
        </w:rPr>
        <w:t>PROJET</w:t>
      </w:r>
      <w:r>
        <w:rPr>
          <w:rFonts w:ascii="Times New Roman" w:eastAsia="Times New Roman" w:hAnsi="Times New Roman" w:cs="Times New Roman"/>
          <w:color w:val="524F5E"/>
          <w:spacing w:val="11"/>
          <w:sz w:val="21"/>
          <w:szCs w:val="21"/>
        </w:rPr>
        <w:t xml:space="preserve"> </w:t>
      </w:r>
      <w:r>
        <w:rPr>
          <w:rFonts w:ascii="Times New Roman" w:eastAsia="Times New Roman" w:hAnsi="Times New Roman" w:cs="Times New Roman"/>
          <w:color w:val="696467"/>
          <w:sz w:val="21"/>
          <w:szCs w:val="21"/>
        </w:rPr>
        <w:t>SECTORIEL</w:t>
      </w:r>
      <w:r>
        <w:rPr>
          <w:rFonts w:ascii="Times New Roman" w:eastAsia="Times New Roman" w:hAnsi="Times New Roman" w:cs="Times New Roman"/>
          <w:color w:val="696467"/>
          <w:spacing w:val="23"/>
          <w:sz w:val="21"/>
          <w:szCs w:val="21"/>
        </w:rPr>
        <w:t xml:space="preserve"> </w:t>
      </w:r>
      <w:r>
        <w:rPr>
          <w:rFonts w:ascii="Times New Roman" w:eastAsia="Times New Roman" w:hAnsi="Times New Roman" w:cs="Times New Roman"/>
          <w:color w:val="696467"/>
          <w:sz w:val="21"/>
          <w:szCs w:val="21"/>
        </w:rPr>
        <w:t>EAU</w:t>
      </w:r>
      <w:r>
        <w:rPr>
          <w:rFonts w:ascii="Times New Roman" w:eastAsia="Times New Roman" w:hAnsi="Times New Roman" w:cs="Times New Roman"/>
          <w:color w:val="696467"/>
          <w:spacing w:val="8"/>
          <w:sz w:val="21"/>
          <w:szCs w:val="21"/>
        </w:rPr>
        <w:t xml:space="preserve"> </w:t>
      </w:r>
      <w:r>
        <w:rPr>
          <w:rFonts w:ascii="Times New Roman" w:eastAsia="Times New Roman" w:hAnsi="Times New Roman" w:cs="Times New Roman"/>
          <w:color w:val="524F5E"/>
          <w:sz w:val="21"/>
          <w:szCs w:val="21"/>
        </w:rPr>
        <w:t>ET</w:t>
      </w:r>
      <w:r>
        <w:rPr>
          <w:rFonts w:ascii="Times New Roman" w:eastAsia="Times New Roman" w:hAnsi="Times New Roman" w:cs="Times New Roman"/>
          <w:color w:val="524F5E"/>
          <w:spacing w:val="8"/>
          <w:sz w:val="21"/>
          <w:szCs w:val="21"/>
        </w:rPr>
        <w:t xml:space="preserve"> </w:t>
      </w:r>
      <w:r>
        <w:rPr>
          <w:rFonts w:ascii="Times New Roman" w:eastAsia="Times New Roman" w:hAnsi="Times New Roman" w:cs="Times New Roman"/>
          <w:color w:val="696467"/>
          <w:sz w:val="21"/>
          <w:szCs w:val="21"/>
        </w:rPr>
        <w:t>ASSAINISSEMENT</w:t>
      </w:r>
      <w:r>
        <w:rPr>
          <w:rFonts w:ascii="Times New Roman" w:eastAsia="Times New Roman" w:hAnsi="Times New Roman" w:cs="Times New Roman"/>
          <w:color w:val="696467"/>
          <w:spacing w:val="-13"/>
          <w:sz w:val="21"/>
          <w:szCs w:val="21"/>
        </w:rPr>
        <w:t xml:space="preserve"> </w:t>
      </w:r>
      <w:r>
        <w:rPr>
          <w:rFonts w:ascii="Times New Roman" w:eastAsia="Times New Roman" w:hAnsi="Times New Roman" w:cs="Times New Roman"/>
          <w:color w:val="696467"/>
          <w:sz w:val="21"/>
          <w:szCs w:val="21"/>
        </w:rPr>
        <w:t>AU</w:t>
      </w:r>
      <w:r>
        <w:rPr>
          <w:rFonts w:ascii="Times New Roman" w:eastAsia="Times New Roman" w:hAnsi="Times New Roman" w:cs="Times New Roman"/>
          <w:color w:val="696467"/>
          <w:spacing w:val="7"/>
          <w:sz w:val="21"/>
          <w:szCs w:val="21"/>
        </w:rPr>
        <w:t xml:space="preserve"> </w:t>
      </w:r>
      <w:r>
        <w:rPr>
          <w:rFonts w:ascii="Times New Roman" w:eastAsia="Times New Roman" w:hAnsi="Times New Roman" w:cs="Times New Roman"/>
          <w:color w:val="524F5E"/>
          <w:sz w:val="21"/>
          <w:szCs w:val="21"/>
        </w:rPr>
        <w:t>NIVEAU</w:t>
      </w:r>
      <w:r>
        <w:rPr>
          <w:rFonts w:ascii="Times New Roman" w:eastAsia="Times New Roman" w:hAnsi="Times New Roman" w:cs="Times New Roman"/>
          <w:color w:val="524F5E"/>
          <w:spacing w:val="16"/>
          <w:sz w:val="21"/>
          <w:szCs w:val="21"/>
        </w:rPr>
        <w:t xml:space="preserve"> </w:t>
      </w:r>
      <w:r>
        <w:rPr>
          <w:rFonts w:ascii="Times New Roman" w:eastAsia="Times New Roman" w:hAnsi="Times New Roman" w:cs="Times New Roman"/>
          <w:color w:val="524F5E"/>
          <w:sz w:val="21"/>
          <w:szCs w:val="21"/>
        </w:rPr>
        <w:t>DE</w:t>
      </w:r>
      <w:r>
        <w:rPr>
          <w:rFonts w:ascii="Times New Roman" w:eastAsia="Times New Roman" w:hAnsi="Times New Roman" w:cs="Times New Roman"/>
          <w:color w:val="524F5E"/>
          <w:spacing w:val="29"/>
          <w:sz w:val="21"/>
          <w:szCs w:val="21"/>
        </w:rPr>
        <w:t xml:space="preserve"> </w:t>
      </w:r>
      <w:r>
        <w:rPr>
          <w:rFonts w:ascii="Times New Roman" w:eastAsia="Times New Roman" w:hAnsi="Times New Roman" w:cs="Times New Roman"/>
          <w:color w:val="524F5E"/>
          <w:sz w:val="21"/>
          <w:szCs w:val="21"/>
        </w:rPr>
        <w:t>LA</w:t>
      </w:r>
      <w:r>
        <w:rPr>
          <w:rFonts w:ascii="Times New Roman" w:eastAsia="Times New Roman" w:hAnsi="Times New Roman" w:cs="Times New Roman"/>
          <w:color w:val="524F5E"/>
          <w:spacing w:val="-7"/>
          <w:sz w:val="21"/>
          <w:szCs w:val="21"/>
        </w:rPr>
        <w:t xml:space="preserve"> </w:t>
      </w:r>
      <w:r>
        <w:rPr>
          <w:rFonts w:ascii="Times New Roman" w:eastAsia="Times New Roman" w:hAnsi="Times New Roman" w:cs="Times New Roman"/>
          <w:color w:val="524F5E"/>
          <w:w w:val="96"/>
          <w:sz w:val="21"/>
          <w:szCs w:val="21"/>
        </w:rPr>
        <w:t>WILAYA</w:t>
      </w:r>
    </w:p>
    <w:p w14:paraId="0316E675" w14:textId="77777777" w:rsidR="00FA63C9" w:rsidRDefault="00FA63C9" w:rsidP="00FA63C9">
      <w:pPr>
        <w:spacing w:after="0" w:line="231" w:lineRule="exact"/>
        <w:ind w:left="5212" w:right="3632"/>
        <w:jc w:val="center"/>
        <w:rPr>
          <w:rFonts w:ascii="Times New Roman" w:eastAsia="Times New Roman" w:hAnsi="Times New Roman" w:cs="Times New Roman"/>
          <w:sz w:val="21"/>
          <w:szCs w:val="21"/>
        </w:rPr>
      </w:pPr>
      <w:r>
        <w:rPr>
          <w:rFonts w:ascii="Times New Roman" w:eastAsia="Times New Roman" w:hAnsi="Times New Roman" w:cs="Times New Roman"/>
          <w:color w:val="524F5E"/>
          <w:position w:val="-1"/>
          <w:sz w:val="21"/>
          <w:szCs w:val="21"/>
        </w:rPr>
        <w:t>DU</w:t>
      </w:r>
      <w:r>
        <w:rPr>
          <w:rFonts w:ascii="Times New Roman" w:eastAsia="Times New Roman" w:hAnsi="Times New Roman" w:cs="Times New Roman"/>
          <w:color w:val="524F5E"/>
          <w:spacing w:val="23"/>
          <w:position w:val="-1"/>
          <w:sz w:val="21"/>
          <w:szCs w:val="21"/>
        </w:rPr>
        <w:t xml:space="preserve"> </w:t>
      </w:r>
      <w:r>
        <w:rPr>
          <w:rFonts w:ascii="Times New Roman" w:eastAsia="Times New Roman" w:hAnsi="Times New Roman" w:cs="Times New Roman"/>
          <w:color w:val="524F5E"/>
          <w:w w:val="103"/>
          <w:position w:val="-1"/>
          <w:sz w:val="21"/>
          <w:szCs w:val="21"/>
        </w:rPr>
        <w:t>GUIDIMAGHA</w:t>
      </w:r>
    </w:p>
    <w:p w14:paraId="2093C81C" w14:textId="77777777" w:rsidR="00FA63C9" w:rsidRDefault="00FA63C9" w:rsidP="00FA63C9">
      <w:pPr>
        <w:spacing w:before="8" w:after="0" w:line="240" w:lineRule="exact"/>
        <w:rPr>
          <w:sz w:val="24"/>
          <w:szCs w:val="24"/>
        </w:rPr>
      </w:pPr>
    </w:p>
    <w:p w14:paraId="60709717" w14:textId="77777777" w:rsidR="00FA63C9" w:rsidRDefault="00FA63C9" w:rsidP="00FA63C9">
      <w:pPr>
        <w:tabs>
          <w:tab w:val="left" w:pos="8300"/>
        </w:tabs>
        <w:spacing w:before="24" w:after="0" w:line="521" w:lineRule="exact"/>
        <w:ind w:left="4648" w:right="-20"/>
        <w:rPr>
          <w:rFonts w:ascii="Arial" w:eastAsia="Arial" w:hAnsi="Arial" w:cs="Arial"/>
          <w:sz w:val="18"/>
          <w:szCs w:val="18"/>
        </w:rPr>
      </w:pPr>
      <w:r>
        <w:rPr>
          <w:noProof/>
          <w:lang w:eastAsia="fr-FR"/>
        </w:rPr>
        <mc:AlternateContent>
          <mc:Choice Requires="wpg">
            <w:drawing>
              <wp:anchor distT="0" distB="0" distL="114300" distR="114300" simplePos="0" relativeHeight="251732992" behindDoc="1" locked="0" layoutInCell="1" allowOverlap="1" wp14:anchorId="3B7CB924" wp14:editId="3AD769CD">
                <wp:simplePos x="0" y="0"/>
                <wp:positionH relativeFrom="page">
                  <wp:posOffset>1087755</wp:posOffset>
                </wp:positionH>
                <wp:positionV relativeFrom="paragraph">
                  <wp:posOffset>-12700</wp:posOffset>
                </wp:positionV>
                <wp:extent cx="5324475" cy="6617335"/>
                <wp:effectExtent l="1905" t="1270" r="7620" b="1270"/>
                <wp:wrapNone/>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6617335"/>
                          <a:chOff x="1713" y="-20"/>
                          <a:chExt cx="8385" cy="10421"/>
                        </a:xfrm>
                      </wpg:grpSpPr>
                      <wpg:grpSp>
                        <wpg:cNvPr id="10" name="Group 90"/>
                        <wpg:cNvGrpSpPr>
                          <a:grpSpLocks/>
                        </wpg:cNvGrpSpPr>
                        <wpg:grpSpPr bwMode="auto">
                          <a:xfrm>
                            <a:off x="4744" y="520"/>
                            <a:ext cx="1242" cy="2"/>
                            <a:chOff x="4744" y="520"/>
                            <a:chExt cx="1242" cy="2"/>
                          </a:xfrm>
                        </wpg:grpSpPr>
                        <wps:wsp>
                          <wps:cNvPr id="11" name="Freeform 91"/>
                          <wps:cNvSpPr>
                            <a:spLocks/>
                          </wps:cNvSpPr>
                          <wps:spPr bwMode="auto">
                            <a:xfrm>
                              <a:off x="4744" y="520"/>
                              <a:ext cx="1242" cy="2"/>
                            </a:xfrm>
                            <a:custGeom>
                              <a:avLst/>
                              <a:gdLst>
                                <a:gd name="T0" fmla="+- 0 4744 4744"/>
                                <a:gd name="T1" fmla="*/ T0 w 1242"/>
                                <a:gd name="T2" fmla="+- 0 5985 4744"/>
                                <a:gd name="T3" fmla="*/ T2 w 1242"/>
                              </a:gdLst>
                              <a:ahLst/>
                              <a:cxnLst>
                                <a:cxn ang="0">
                                  <a:pos x="T1" y="0"/>
                                </a:cxn>
                                <a:cxn ang="0">
                                  <a:pos x="T3" y="0"/>
                                </a:cxn>
                              </a:cxnLst>
                              <a:rect l="0" t="0" r="r" b="b"/>
                              <a:pathLst>
                                <a:path w="1242">
                                  <a:moveTo>
                                    <a:pt x="0" y="0"/>
                                  </a:moveTo>
                                  <a:lnTo>
                                    <a:pt x="1241" y="0"/>
                                  </a:lnTo>
                                </a:path>
                              </a:pathLst>
                            </a:custGeom>
                            <a:noFill/>
                            <a:ln w="5994">
                              <a:solidFill>
                                <a:srgbClr val="706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88"/>
                        <wpg:cNvGrpSpPr>
                          <a:grpSpLocks/>
                        </wpg:cNvGrpSpPr>
                        <wpg:grpSpPr bwMode="auto">
                          <a:xfrm>
                            <a:off x="1723" y="520"/>
                            <a:ext cx="2903" cy="2"/>
                            <a:chOff x="1723" y="520"/>
                            <a:chExt cx="2903" cy="2"/>
                          </a:xfrm>
                        </wpg:grpSpPr>
                        <wps:wsp>
                          <wps:cNvPr id="13" name="Freeform 89"/>
                          <wps:cNvSpPr>
                            <a:spLocks/>
                          </wps:cNvSpPr>
                          <wps:spPr bwMode="auto">
                            <a:xfrm>
                              <a:off x="1723" y="520"/>
                              <a:ext cx="2903" cy="2"/>
                            </a:xfrm>
                            <a:custGeom>
                              <a:avLst/>
                              <a:gdLst>
                                <a:gd name="T0" fmla="+- 0 1723 1723"/>
                                <a:gd name="T1" fmla="*/ T0 w 2903"/>
                                <a:gd name="T2" fmla="+- 0 4626 1723"/>
                                <a:gd name="T3" fmla="*/ T2 w 2903"/>
                              </a:gdLst>
                              <a:ahLst/>
                              <a:cxnLst>
                                <a:cxn ang="0">
                                  <a:pos x="T1" y="0"/>
                                </a:cxn>
                                <a:cxn ang="0">
                                  <a:pos x="T3" y="0"/>
                                </a:cxn>
                              </a:cxnLst>
                              <a:rect l="0" t="0" r="r" b="b"/>
                              <a:pathLst>
                                <a:path w="2903">
                                  <a:moveTo>
                                    <a:pt x="0" y="0"/>
                                  </a:moveTo>
                                  <a:lnTo>
                                    <a:pt x="2903" y="0"/>
                                  </a:lnTo>
                                </a:path>
                              </a:pathLst>
                            </a:custGeom>
                            <a:noFill/>
                            <a:ln w="5994">
                              <a:solidFill>
                                <a:srgbClr val="706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86"/>
                        <wpg:cNvGrpSpPr>
                          <a:grpSpLocks/>
                        </wpg:cNvGrpSpPr>
                        <wpg:grpSpPr bwMode="auto">
                          <a:xfrm>
                            <a:off x="1718" y="1139"/>
                            <a:ext cx="3785" cy="2"/>
                            <a:chOff x="1718" y="1139"/>
                            <a:chExt cx="3785" cy="2"/>
                          </a:xfrm>
                        </wpg:grpSpPr>
                        <wps:wsp>
                          <wps:cNvPr id="16" name="Freeform 87"/>
                          <wps:cNvSpPr>
                            <a:spLocks/>
                          </wps:cNvSpPr>
                          <wps:spPr bwMode="auto">
                            <a:xfrm>
                              <a:off x="1718" y="1139"/>
                              <a:ext cx="3785" cy="2"/>
                            </a:xfrm>
                            <a:custGeom>
                              <a:avLst/>
                              <a:gdLst>
                                <a:gd name="T0" fmla="+- 0 1718 1718"/>
                                <a:gd name="T1" fmla="*/ T0 w 3785"/>
                                <a:gd name="T2" fmla="+- 0 5504 1718"/>
                                <a:gd name="T3" fmla="*/ T2 w 3785"/>
                              </a:gdLst>
                              <a:ahLst/>
                              <a:cxnLst>
                                <a:cxn ang="0">
                                  <a:pos x="T1" y="0"/>
                                </a:cxn>
                                <a:cxn ang="0">
                                  <a:pos x="T3" y="0"/>
                                </a:cxn>
                              </a:cxnLst>
                              <a:rect l="0" t="0" r="r" b="b"/>
                              <a:pathLst>
                                <a:path w="3785">
                                  <a:moveTo>
                                    <a:pt x="0" y="0"/>
                                  </a:moveTo>
                                  <a:lnTo>
                                    <a:pt x="3786" y="0"/>
                                  </a:lnTo>
                                </a:path>
                              </a:pathLst>
                            </a:custGeom>
                            <a:noFill/>
                            <a:ln w="5994">
                              <a:solidFill>
                                <a:srgbClr val="70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84"/>
                        <wpg:cNvGrpSpPr>
                          <a:grpSpLocks/>
                        </wpg:cNvGrpSpPr>
                        <wpg:grpSpPr bwMode="auto">
                          <a:xfrm>
                            <a:off x="1732" y="520"/>
                            <a:ext cx="2" cy="7722"/>
                            <a:chOff x="1732" y="520"/>
                            <a:chExt cx="2" cy="7722"/>
                          </a:xfrm>
                        </wpg:grpSpPr>
                        <wps:wsp>
                          <wps:cNvPr id="18" name="Freeform 85"/>
                          <wps:cNvSpPr>
                            <a:spLocks/>
                          </wps:cNvSpPr>
                          <wps:spPr bwMode="auto">
                            <a:xfrm>
                              <a:off x="1732" y="520"/>
                              <a:ext cx="2" cy="7722"/>
                            </a:xfrm>
                            <a:custGeom>
                              <a:avLst/>
                              <a:gdLst>
                                <a:gd name="T0" fmla="+- 0 8241 520"/>
                                <a:gd name="T1" fmla="*/ 8241 h 7722"/>
                                <a:gd name="T2" fmla="+- 0 520 520"/>
                                <a:gd name="T3" fmla="*/ 520 h 7722"/>
                              </a:gdLst>
                              <a:ahLst/>
                              <a:cxnLst>
                                <a:cxn ang="0">
                                  <a:pos x="0" y="T1"/>
                                </a:cxn>
                                <a:cxn ang="0">
                                  <a:pos x="0" y="T3"/>
                                </a:cxn>
                              </a:cxnLst>
                              <a:rect l="0" t="0" r="r" b="b"/>
                              <a:pathLst>
                                <a:path h="7722">
                                  <a:moveTo>
                                    <a:pt x="0" y="7721"/>
                                  </a:moveTo>
                                  <a:lnTo>
                                    <a:pt x="0" y="0"/>
                                  </a:lnTo>
                                </a:path>
                              </a:pathLst>
                            </a:custGeom>
                            <a:noFill/>
                            <a:ln w="8992">
                              <a:solidFill>
                                <a:srgbClr val="8077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82"/>
                        <wpg:cNvGrpSpPr>
                          <a:grpSpLocks/>
                        </wpg:cNvGrpSpPr>
                        <wpg:grpSpPr bwMode="auto">
                          <a:xfrm>
                            <a:off x="5485" y="520"/>
                            <a:ext cx="2" cy="624"/>
                            <a:chOff x="5485" y="520"/>
                            <a:chExt cx="2" cy="624"/>
                          </a:xfrm>
                        </wpg:grpSpPr>
                        <wps:wsp>
                          <wps:cNvPr id="20" name="Freeform 83"/>
                          <wps:cNvSpPr>
                            <a:spLocks/>
                          </wps:cNvSpPr>
                          <wps:spPr bwMode="auto">
                            <a:xfrm>
                              <a:off x="5485" y="520"/>
                              <a:ext cx="2" cy="624"/>
                            </a:xfrm>
                            <a:custGeom>
                              <a:avLst/>
                              <a:gdLst>
                                <a:gd name="T0" fmla="+- 0 1143 520"/>
                                <a:gd name="T1" fmla="*/ 1143 h 624"/>
                                <a:gd name="T2" fmla="+- 0 520 520"/>
                                <a:gd name="T3" fmla="*/ 520 h 624"/>
                              </a:gdLst>
                              <a:ahLst/>
                              <a:cxnLst>
                                <a:cxn ang="0">
                                  <a:pos x="0" y="T1"/>
                                </a:cxn>
                                <a:cxn ang="0">
                                  <a:pos x="0" y="T3"/>
                                </a:cxn>
                              </a:cxnLst>
                              <a:rect l="0" t="0" r="r" b="b"/>
                              <a:pathLst>
                                <a:path h="624">
                                  <a:moveTo>
                                    <a:pt x="0" y="623"/>
                                  </a:moveTo>
                                  <a:lnTo>
                                    <a:pt x="0" y="0"/>
                                  </a:lnTo>
                                </a:path>
                              </a:pathLst>
                            </a:custGeom>
                            <a:noFill/>
                            <a:ln w="5994">
                              <a:solidFill>
                                <a:srgbClr val="7067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80"/>
                        <wpg:cNvGrpSpPr>
                          <a:grpSpLocks/>
                        </wpg:cNvGrpSpPr>
                        <wpg:grpSpPr bwMode="auto">
                          <a:xfrm>
                            <a:off x="7283" y="548"/>
                            <a:ext cx="699" cy="2"/>
                            <a:chOff x="7283" y="548"/>
                            <a:chExt cx="699" cy="2"/>
                          </a:xfrm>
                        </wpg:grpSpPr>
                        <wps:wsp>
                          <wps:cNvPr id="22" name="Freeform 81"/>
                          <wps:cNvSpPr>
                            <a:spLocks/>
                          </wps:cNvSpPr>
                          <wps:spPr bwMode="auto">
                            <a:xfrm>
                              <a:off x="7283" y="548"/>
                              <a:ext cx="699" cy="2"/>
                            </a:xfrm>
                            <a:custGeom>
                              <a:avLst/>
                              <a:gdLst>
                                <a:gd name="T0" fmla="+- 0 7283 7283"/>
                                <a:gd name="T1" fmla="*/ T0 w 699"/>
                                <a:gd name="T2" fmla="+- 0 7982 7283"/>
                                <a:gd name="T3" fmla="*/ T2 w 699"/>
                              </a:gdLst>
                              <a:ahLst/>
                              <a:cxnLst>
                                <a:cxn ang="0">
                                  <a:pos x="T1" y="0"/>
                                </a:cxn>
                                <a:cxn ang="0">
                                  <a:pos x="T3" y="0"/>
                                </a:cxn>
                              </a:cxnLst>
                              <a:rect l="0" t="0" r="r" b="b"/>
                              <a:pathLst>
                                <a:path w="699">
                                  <a:moveTo>
                                    <a:pt x="0" y="0"/>
                                  </a:moveTo>
                                  <a:lnTo>
                                    <a:pt x="699" y="0"/>
                                  </a:lnTo>
                                </a:path>
                              </a:pathLst>
                            </a:custGeom>
                            <a:noFill/>
                            <a:ln w="2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78"/>
                        <wpg:cNvGrpSpPr>
                          <a:grpSpLocks/>
                        </wpg:cNvGrpSpPr>
                        <wpg:grpSpPr bwMode="auto">
                          <a:xfrm>
                            <a:off x="7982" y="548"/>
                            <a:ext cx="2077" cy="2"/>
                            <a:chOff x="7982" y="548"/>
                            <a:chExt cx="2077" cy="2"/>
                          </a:xfrm>
                        </wpg:grpSpPr>
                        <wps:wsp>
                          <wps:cNvPr id="37" name="Freeform 79"/>
                          <wps:cNvSpPr>
                            <a:spLocks/>
                          </wps:cNvSpPr>
                          <wps:spPr bwMode="auto">
                            <a:xfrm>
                              <a:off x="7982" y="548"/>
                              <a:ext cx="2077" cy="2"/>
                            </a:xfrm>
                            <a:custGeom>
                              <a:avLst/>
                              <a:gdLst>
                                <a:gd name="T0" fmla="+- 0 7982 7982"/>
                                <a:gd name="T1" fmla="*/ T0 w 2077"/>
                                <a:gd name="T2" fmla="+- 0 10058 7982"/>
                                <a:gd name="T3" fmla="*/ T2 w 2077"/>
                              </a:gdLst>
                              <a:ahLst/>
                              <a:cxnLst>
                                <a:cxn ang="0">
                                  <a:pos x="T1" y="0"/>
                                </a:cxn>
                                <a:cxn ang="0">
                                  <a:pos x="T3" y="0"/>
                                </a:cxn>
                              </a:cxnLst>
                              <a:rect l="0" t="0" r="r" b="b"/>
                              <a:pathLst>
                                <a:path w="2077">
                                  <a:moveTo>
                                    <a:pt x="0" y="0"/>
                                  </a:moveTo>
                                  <a:lnTo>
                                    <a:pt x="2076" y="0"/>
                                  </a:lnTo>
                                </a:path>
                              </a:pathLst>
                            </a:custGeom>
                            <a:noFill/>
                            <a:ln w="2997">
                              <a:solidFill>
                                <a:srgbClr val="7767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76"/>
                        <wpg:cNvGrpSpPr>
                          <a:grpSpLocks/>
                        </wpg:cNvGrpSpPr>
                        <wpg:grpSpPr bwMode="auto">
                          <a:xfrm>
                            <a:off x="7996" y="520"/>
                            <a:ext cx="2" cy="6075"/>
                            <a:chOff x="7996" y="520"/>
                            <a:chExt cx="2" cy="6075"/>
                          </a:xfrm>
                        </wpg:grpSpPr>
                        <wps:wsp>
                          <wps:cNvPr id="39" name="Freeform 77"/>
                          <wps:cNvSpPr>
                            <a:spLocks/>
                          </wps:cNvSpPr>
                          <wps:spPr bwMode="auto">
                            <a:xfrm>
                              <a:off x="7996" y="520"/>
                              <a:ext cx="2" cy="6075"/>
                            </a:xfrm>
                            <a:custGeom>
                              <a:avLst/>
                              <a:gdLst>
                                <a:gd name="T0" fmla="+- 0 6594 520"/>
                                <a:gd name="T1" fmla="*/ 6594 h 6075"/>
                                <a:gd name="T2" fmla="+- 0 520 520"/>
                                <a:gd name="T3" fmla="*/ 520 h 6075"/>
                              </a:gdLst>
                              <a:ahLst/>
                              <a:cxnLst>
                                <a:cxn ang="0">
                                  <a:pos x="0" y="T1"/>
                                </a:cxn>
                                <a:cxn ang="0">
                                  <a:pos x="0" y="T3"/>
                                </a:cxn>
                              </a:cxnLst>
                              <a:rect l="0" t="0" r="r" b="b"/>
                              <a:pathLst>
                                <a:path h="6075">
                                  <a:moveTo>
                                    <a:pt x="0" y="6074"/>
                                  </a:moveTo>
                                  <a:lnTo>
                                    <a:pt x="0" y="0"/>
                                  </a:lnTo>
                                </a:path>
                              </a:pathLst>
                            </a:custGeom>
                            <a:noFill/>
                            <a:ln w="8992">
                              <a:solidFill>
                                <a:srgbClr val="7C74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74"/>
                        <wpg:cNvGrpSpPr>
                          <a:grpSpLocks/>
                        </wpg:cNvGrpSpPr>
                        <wpg:grpSpPr bwMode="auto">
                          <a:xfrm>
                            <a:off x="5433" y="1131"/>
                            <a:ext cx="4635" cy="2"/>
                            <a:chOff x="5433" y="1131"/>
                            <a:chExt cx="4635" cy="2"/>
                          </a:xfrm>
                        </wpg:grpSpPr>
                        <wps:wsp>
                          <wps:cNvPr id="41" name="Freeform 75"/>
                          <wps:cNvSpPr>
                            <a:spLocks/>
                          </wps:cNvSpPr>
                          <wps:spPr bwMode="auto">
                            <a:xfrm>
                              <a:off x="5433" y="1131"/>
                              <a:ext cx="4635" cy="2"/>
                            </a:xfrm>
                            <a:custGeom>
                              <a:avLst/>
                              <a:gdLst>
                                <a:gd name="T0" fmla="+- 0 5433 5433"/>
                                <a:gd name="T1" fmla="*/ T0 w 4635"/>
                                <a:gd name="T2" fmla="+- 0 10068 5433"/>
                                <a:gd name="T3" fmla="*/ T2 w 4635"/>
                              </a:gdLst>
                              <a:ahLst/>
                              <a:cxnLst>
                                <a:cxn ang="0">
                                  <a:pos x="T1" y="0"/>
                                </a:cxn>
                                <a:cxn ang="0">
                                  <a:pos x="T3" y="0"/>
                                </a:cxn>
                              </a:cxnLst>
                              <a:rect l="0" t="0" r="r" b="b"/>
                              <a:pathLst>
                                <a:path w="4635">
                                  <a:moveTo>
                                    <a:pt x="0" y="0"/>
                                  </a:moveTo>
                                  <a:lnTo>
                                    <a:pt x="4635" y="0"/>
                                  </a:lnTo>
                                </a:path>
                              </a:pathLst>
                            </a:custGeom>
                            <a:noFill/>
                            <a:ln w="8992">
                              <a:solidFill>
                                <a:srgbClr val="7067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72"/>
                        <wpg:cNvGrpSpPr>
                          <a:grpSpLocks/>
                        </wpg:cNvGrpSpPr>
                        <wpg:grpSpPr bwMode="auto">
                          <a:xfrm>
                            <a:off x="10068" y="520"/>
                            <a:ext cx="2" cy="6617"/>
                            <a:chOff x="10068" y="520"/>
                            <a:chExt cx="2" cy="6617"/>
                          </a:xfrm>
                        </wpg:grpSpPr>
                        <wps:wsp>
                          <wps:cNvPr id="43" name="Freeform 73"/>
                          <wps:cNvSpPr>
                            <a:spLocks/>
                          </wps:cNvSpPr>
                          <wps:spPr bwMode="auto">
                            <a:xfrm>
                              <a:off x="10068" y="520"/>
                              <a:ext cx="2" cy="6617"/>
                            </a:xfrm>
                            <a:custGeom>
                              <a:avLst/>
                              <a:gdLst>
                                <a:gd name="T0" fmla="+- 0 7137 520"/>
                                <a:gd name="T1" fmla="*/ 7137 h 6617"/>
                                <a:gd name="T2" fmla="+- 0 520 520"/>
                                <a:gd name="T3" fmla="*/ 520 h 6617"/>
                              </a:gdLst>
                              <a:ahLst/>
                              <a:cxnLst>
                                <a:cxn ang="0">
                                  <a:pos x="0" y="T1"/>
                                </a:cxn>
                                <a:cxn ang="0">
                                  <a:pos x="0" y="T3"/>
                                </a:cxn>
                              </a:cxnLst>
                              <a:rect l="0" t="0" r="r" b="b"/>
                              <a:pathLst>
                                <a:path h="6617">
                                  <a:moveTo>
                                    <a:pt x="0" y="6617"/>
                                  </a:moveTo>
                                  <a:lnTo>
                                    <a:pt x="0" y="0"/>
                                  </a:lnTo>
                                </a:path>
                              </a:pathLst>
                            </a:custGeom>
                            <a:noFill/>
                            <a:ln w="8992">
                              <a:solidFill>
                                <a:srgbClr val="8077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70"/>
                        <wpg:cNvGrpSpPr>
                          <a:grpSpLocks/>
                        </wpg:cNvGrpSpPr>
                        <wpg:grpSpPr bwMode="auto">
                          <a:xfrm>
                            <a:off x="5489" y="1072"/>
                            <a:ext cx="2" cy="6617"/>
                            <a:chOff x="5489" y="1072"/>
                            <a:chExt cx="2" cy="6617"/>
                          </a:xfrm>
                        </wpg:grpSpPr>
                        <wps:wsp>
                          <wps:cNvPr id="45" name="Freeform 71"/>
                          <wps:cNvSpPr>
                            <a:spLocks/>
                          </wps:cNvSpPr>
                          <wps:spPr bwMode="auto">
                            <a:xfrm>
                              <a:off x="5489" y="1072"/>
                              <a:ext cx="2" cy="6617"/>
                            </a:xfrm>
                            <a:custGeom>
                              <a:avLst/>
                              <a:gdLst>
                                <a:gd name="T0" fmla="+- 0 7689 1072"/>
                                <a:gd name="T1" fmla="*/ 7689 h 6617"/>
                                <a:gd name="T2" fmla="+- 0 1072 1072"/>
                                <a:gd name="T3" fmla="*/ 1072 h 6617"/>
                              </a:gdLst>
                              <a:ahLst/>
                              <a:cxnLst>
                                <a:cxn ang="0">
                                  <a:pos x="0" y="T1"/>
                                </a:cxn>
                                <a:cxn ang="0">
                                  <a:pos x="0" y="T3"/>
                                </a:cxn>
                              </a:cxnLst>
                              <a:rect l="0" t="0" r="r" b="b"/>
                              <a:pathLst>
                                <a:path h="6617">
                                  <a:moveTo>
                                    <a:pt x="0" y="6617"/>
                                  </a:moveTo>
                                  <a:lnTo>
                                    <a:pt x="0" y="0"/>
                                  </a:lnTo>
                                </a:path>
                              </a:pathLst>
                            </a:custGeom>
                            <a:noFill/>
                            <a:ln w="8992">
                              <a:solidFill>
                                <a:srgbClr val="8077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68"/>
                        <wpg:cNvGrpSpPr>
                          <a:grpSpLocks/>
                        </wpg:cNvGrpSpPr>
                        <wpg:grpSpPr bwMode="auto">
                          <a:xfrm>
                            <a:off x="2322" y="1672"/>
                            <a:ext cx="7746" cy="2"/>
                            <a:chOff x="2322" y="1672"/>
                            <a:chExt cx="7746" cy="2"/>
                          </a:xfrm>
                        </wpg:grpSpPr>
                        <wps:wsp>
                          <wps:cNvPr id="47" name="Freeform 69"/>
                          <wps:cNvSpPr>
                            <a:spLocks/>
                          </wps:cNvSpPr>
                          <wps:spPr bwMode="auto">
                            <a:xfrm>
                              <a:off x="2322" y="1672"/>
                              <a:ext cx="7746" cy="2"/>
                            </a:xfrm>
                            <a:custGeom>
                              <a:avLst/>
                              <a:gdLst>
                                <a:gd name="T0" fmla="+- 0 2322 2322"/>
                                <a:gd name="T1" fmla="*/ T0 w 7746"/>
                                <a:gd name="T2" fmla="+- 0 10068 2322"/>
                                <a:gd name="T3" fmla="*/ T2 w 7746"/>
                              </a:gdLst>
                              <a:ahLst/>
                              <a:cxnLst>
                                <a:cxn ang="0">
                                  <a:pos x="T1" y="0"/>
                                </a:cxn>
                                <a:cxn ang="0">
                                  <a:pos x="T3" y="0"/>
                                </a:cxn>
                              </a:cxnLst>
                              <a:rect l="0" t="0" r="r" b="b"/>
                              <a:pathLst>
                                <a:path w="7746">
                                  <a:moveTo>
                                    <a:pt x="0" y="0"/>
                                  </a:moveTo>
                                  <a:lnTo>
                                    <a:pt x="7746" y="0"/>
                                  </a:lnTo>
                                </a:path>
                              </a:pathLst>
                            </a:custGeom>
                            <a:noFill/>
                            <a:ln w="5994">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6"/>
                        <wpg:cNvGrpSpPr>
                          <a:grpSpLocks/>
                        </wpg:cNvGrpSpPr>
                        <wpg:grpSpPr bwMode="auto">
                          <a:xfrm>
                            <a:off x="1723" y="2224"/>
                            <a:ext cx="3781" cy="2"/>
                            <a:chOff x="1723" y="2224"/>
                            <a:chExt cx="3781" cy="2"/>
                          </a:xfrm>
                        </wpg:grpSpPr>
                        <wps:wsp>
                          <wps:cNvPr id="49" name="Freeform 67"/>
                          <wps:cNvSpPr>
                            <a:spLocks/>
                          </wps:cNvSpPr>
                          <wps:spPr bwMode="auto">
                            <a:xfrm>
                              <a:off x="1723" y="2224"/>
                              <a:ext cx="3781" cy="2"/>
                            </a:xfrm>
                            <a:custGeom>
                              <a:avLst/>
                              <a:gdLst>
                                <a:gd name="T0" fmla="+- 0 1723 1723"/>
                                <a:gd name="T1" fmla="*/ T0 w 3781"/>
                                <a:gd name="T2" fmla="+- 0 5504 1723"/>
                                <a:gd name="T3" fmla="*/ T2 w 3781"/>
                              </a:gdLst>
                              <a:ahLst/>
                              <a:cxnLst>
                                <a:cxn ang="0">
                                  <a:pos x="T1" y="0"/>
                                </a:cxn>
                                <a:cxn ang="0">
                                  <a:pos x="T3" y="0"/>
                                </a:cxn>
                              </a:cxnLst>
                              <a:rect l="0" t="0" r="r" b="b"/>
                              <a:pathLst>
                                <a:path w="3781">
                                  <a:moveTo>
                                    <a:pt x="0" y="0"/>
                                  </a:moveTo>
                                  <a:lnTo>
                                    <a:pt x="3781" y="0"/>
                                  </a:lnTo>
                                </a:path>
                              </a:pathLst>
                            </a:custGeom>
                            <a:noFill/>
                            <a:ln w="5994">
                              <a:solidFill>
                                <a:srgbClr val="77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64"/>
                        <wpg:cNvGrpSpPr>
                          <a:grpSpLocks/>
                        </wpg:cNvGrpSpPr>
                        <wpg:grpSpPr bwMode="auto">
                          <a:xfrm>
                            <a:off x="1742" y="2217"/>
                            <a:ext cx="8331" cy="2"/>
                            <a:chOff x="1742" y="2217"/>
                            <a:chExt cx="8331" cy="2"/>
                          </a:xfrm>
                        </wpg:grpSpPr>
                        <wps:wsp>
                          <wps:cNvPr id="51" name="Freeform 65"/>
                          <wps:cNvSpPr>
                            <a:spLocks/>
                          </wps:cNvSpPr>
                          <wps:spPr bwMode="auto">
                            <a:xfrm>
                              <a:off x="1742" y="2217"/>
                              <a:ext cx="8331" cy="2"/>
                            </a:xfrm>
                            <a:custGeom>
                              <a:avLst/>
                              <a:gdLst>
                                <a:gd name="T0" fmla="+- 0 1742 1742"/>
                                <a:gd name="T1" fmla="*/ T0 w 8331"/>
                                <a:gd name="T2" fmla="+- 0 10073 1742"/>
                                <a:gd name="T3" fmla="*/ T2 w 8331"/>
                              </a:gdLst>
                              <a:ahLst/>
                              <a:cxnLst>
                                <a:cxn ang="0">
                                  <a:pos x="T1" y="0"/>
                                </a:cxn>
                                <a:cxn ang="0">
                                  <a:pos x="T3" y="0"/>
                                </a:cxn>
                              </a:cxnLst>
                              <a:rect l="0" t="0" r="r" b="b"/>
                              <a:pathLst>
                                <a:path w="8331">
                                  <a:moveTo>
                                    <a:pt x="0" y="0"/>
                                  </a:moveTo>
                                  <a:lnTo>
                                    <a:pt x="8331" y="0"/>
                                  </a:lnTo>
                                </a:path>
                              </a:pathLst>
                            </a:custGeom>
                            <a:noFill/>
                            <a:ln w="8992">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62"/>
                        <wpg:cNvGrpSpPr>
                          <a:grpSpLocks/>
                        </wpg:cNvGrpSpPr>
                        <wpg:grpSpPr bwMode="auto">
                          <a:xfrm>
                            <a:off x="1718" y="2764"/>
                            <a:ext cx="5593" cy="2"/>
                            <a:chOff x="1718" y="2764"/>
                            <a:chExt cx="5593" cy="2"/>
                          </a:xfrm>
                        </wpg:grpSpPr>
                        <wps:wsp>
                          <wps:cNvPr id="53" name="Freeform 63"/>
                          <wps:cNvSpPr>
                            <a:spLocks/>
                          </wps:cNvSpPr>
                          <wps:spPr bwMode="auto">
                            <a:xfrm>
                              <a:off x="1718" y="2764"/>
                              <a:ext cx="5593" cy="2"/>
                            </a:xfrm>
                            <a:custGeom>
                              <a:avLst/>
                              <a:gdLst>
                                <a:gd name="T0" fmla="+- 0 1718 1718"/>
                                <a:gd name="T1" fmla="*/ T0 w 5593"/>
                                <a:gd name="T2" fmla="+- 0 7311 1718"/>
                                <a:gd name="T3" fmla="*/ T2 w 5593"/>
                              </a:gdLst>
                              <a:ahLst/>
                              <a:cxnLst>
                                <a:cxn ang="0">
                                  <a:pos x="T1" y="0"/>
                                </a:cxn>
                                <a:cxn ang="0">
                                  <a:pos x="T3" y="0"/>
                                </a:cxn>
                              </a:cxnLst>
                              <a:rect l="0" t="0" r="r" b="b"/>
                              <a:pathLst>
                                <a:path w="5593">
                                  <a:moveTo>
                                    <a:pt x="0" y="0"/>
                                  </a:moveTo>
                                  <a:lnTo>
                                    <a:pt x="5593" y="0"/>
                                  </a:lnTo>
                                </a:path>
                              </a:pathLst>
                            </a:custGeom>
                            <a:noFill/>
                            <a:ln w="5994">
                              <a:solidFill>
                                <a:srgbClr val="746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60"/>
                        <wpg:cNvGrpSpPr>
                          <a:grpSpLocks/>
                        </wpg:cNvGrpSpPr>
                        <wpg:grpSpPr bwMode="auto">
                          <a:xfrm>
                            <a:off x="7255" y="2757"/>
                            <a:ext cx="2813" cy="2"/>
                            <a:chOff x="7255" y="2757"/>
                            <a:chExt cx="2813" cy="2"/>
                          </a:xfrm>
                        </wpg:grpSpPr>
                        <wps:wsp>
                          <wps:cNvPr id="55" name="Freeform 61"/>
                          <wps:cNvSpPr>
                            <a:spLocks/>
                          </wps:cNvSpPr>
                          <wps:spPr bwMode="auto">
                            <a:xfrm>
                              <a:off x="7255" y="2757"/>
                              <a:ext cx="2813" cy="2"/>
                            </a:xfrm>
                            <a:custGeom>
                              <a:avLst/>
                              <a:gdLst>
                                <a:gd name="T0" fmla="+- 0 7255 7255"/>
                                <a:gd name="T1" fmla="*/ T0 w 2813"/>
                                <a:gd name="T2" fmla="+- 0 10068 7255"/>
                                <a:gd name="T3" fmla="*/ T2 w 2813"/>
                              </a:gdLst>
                              <a:ahLst/>
                              <a:cxnLst>
                                <a:cxn ang="0">
                                  <a:pos x="T1" y="0"/>
                                </a:cxn>
                                <a:cxn ang="0">
                                  <a:pos x="T3" y="0"/>
                                </a:cxn>
                              </a:cxnLst>
                              <a:rect l="0" t="0" r="r" b="b"/>
                              <a:pathLst>
                                <a:path w="2813">
                                  <a:moveTo>
                                    <a:pt x="0" y="0"/>
                                  </a:moveTo>
                                  <a:lnTo>
                                    <a:pt x="2813" y="0"/>
                                  </a:lnTo>
                                </a:path>
                              </a:pathLst>
                            </a:custGeom>
                            <a:noFill/>
                            <a:ln w="8992">
                              <a:solidFill>
                                <a:srgbClr val="70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8"/>
                        <wpg:cNvGrpSpPr>
                          <a:grpSpLocks/>
                        </wpg:cNvGrpSpPr>
                        <wpg:grpSpPr bwMode="auto">
                          <a:xfrm>
                            <a:off x="1718" y="3312"/>
                            <a:ext cx="3785" cy="2"/>
                            <a:chOff x="1718" y="3312"/>
                            <a:chExt cx="3785" cy="2"/>
                          </a:xfrm>
                        </wpg:grpSpPr>
                        <wps:wsp>
                          <wps:cNvPr id="57" name="Freeform 59"/>
                          <wps:cNvSpPr>
                            <a:spLocks/>
                          </wps:cNvSpPr>
                          <wps:spPr bwMode="auto">
                            <a:xfrm>
                              <a:off x="1718" y="3312"/>
                              <a:ext cx="3785" cy="2"/>
                            </a:xfrm>
                            <a:custGeom>
                              <a:avLst/>
                              <a:gdLst>
                                <a:gd name="T0" fmla="+- 0 1718 1718"/>
                                <a:gd name="T1" fmla="*/ T0 w 3785"/>
                                <a:gd name="T2" fmla="+- 0 5504 1718"/>
                                <a:gd name="T3" fmla="*/ T2 w 3785"/>
                              </a:gdLst>
                              <a:ahLst/>
                              <a:cxnLst>
                                <a:cxn ang="0">
                                  <a:pos x="T1" y="0"/>
                                </a:cxn>
                                <a:cxn ang="0">
                                  <a:pos x="T3" y="0"/>
                                </a:cxn>
                              </a:cxnLst>
                              <a:rect l="0" t="0" r="r" b="b"/>
                              <a:pathLst>
                                <a:path w="3785">
                                  <a:moveTo>
                                    <a:pt x="0" y="0"/>
                                  </a:moveTo>
                                  <a:lnTo>
                                    <a:pt x="3786" y="0"/>
                                  </a:lnTo>
                                </a:path>
                              </a:pathLst>
                            </a:custGeom>
                            <a:noFill/>
                            <a:ln w="5994">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6"/>
                        <wpg:cNvGrpSpPr>
                          <a:grpSpLocks/>
                        </wpg:cNvGrpSpPr>
                        <wpg:grpSpPr bwMode="auto">
                          <a:xfrm>
                            <a:off x="5433" y="3305"/>
                            <a:ext cx="4635" cy="2"/>
                            <a:chOff x="5433" y="3305"/>
                            <a:chExt cx="4635" cy="2"/>
                          </a:xfrm>
                        </wpg:grpSpPr>
                        <wps:wsp>
                          <wps:cNvPr id="59" name="Freeform 57"/>
                          <wps:cNvSpPr>
                            <a:spLocks/>
                          </wps:cNvSpPr>
                          <wps:spPr bwMode="auto">
                            <a:xfrm>
                              <a:off x="5433" y="3305"/>
                              <a:ext cx="4635" cy="2"/>
                            </a:xfrm>
                            <a:custGeom>
                              <a:avLst/>
                              <a:gdLst>
                                <a:gd name="T0" fmla="+- 0 5433 5433"/>
                                <a:gd name="T1" fmla="*/ T0 w 4635"/>
                                <a:gd name="T2" fmla="+- 0 10068 5433"/>
                                <a:gd name="T3" fmla="*/ T2 w 4635"/>
                              </a:gdLst>
                              <a:ahLst/>
                              <a:cxnLst>
                                <a:cxn ang="0">
                                  <a:pos x="T1" y="0"/>
                                </a:cxn>
                                <a:cxn ang="0">
                                  <a:pos x="T3" y="0"/>
                                </a:cxn>
                              </a:cxnLst>
                              <a:rect l="0" t="0" r="r" b="b"/>
                              <a:pathLst>
                                <a:path w="4635">
                                  <a:moveTo>
                                    <a:pt x="0" y="0"/>
                                  </a:moveTo>
                                  <a:lnTo>
                                    <a:pt x="4635" y="0"/>
                                  </a:lnTo>
                                </a:path>
                              </a:pathLst>
                            </a:custGeom>
                            <a:noFill/>
                            <a:ln w="8992">
                              <a:solidFill>
                                <a:srgbClr val="746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4"/>
                        <wpg:cNvGrpSpPr>
                          <a:grpSpLocks/>
                        </wpg:cNvGrpSpPr>
                        <wpg:grpSpPr bwMode="auto">
                          <a:xfrm>
                            <a:off x="1723" y="3850"/>
                            <a:ext cx="8350" cy="2"/>
                            <a:chOff x="1723" y="3850"/>
                            <a:chExt cx="8350" cy="2"/>
                          </a:xfrm>
                        </wpg:grpSpPr>
                        <wps:wsp>
                          <wps:cNvPr id="61" name="Freeform 55"/>
                          <wps:cNvSpPr>
                            <a:spLocks/>
                          </wps:cNvSpPr>
                          <wps:spPr bwMode="auto">
                            <a:xfrm>
                              <a:off x="1723" y="3850"/>
                              <a:ext cx="8350" cy="2"/>
                            </a:xfrm>
                            <a:custGeom>
                              <a:avLst/>
                              <a:gdLst>
                                <a:gd name="T0" fmla="+- 0 1723 1723"/>
                                <a:gd name="T1" fmla="*/ T0 w 8350"/>
                                <a:gd name="T2" fmla="+- 0 10073 1723"/>
                                <a:gd name="T3" fmla="*/ T2 w 8350"/>
                              </a:gdLst>
                              <a:ahLst/>
                              <a:cxnLst>
                                <a:cxn ang="0">
                                  <a:pos x="T1" y="0"/>
                                </a:cxn>
                                <a:cxn ang="0">
                                  <a:pos x="T3" y="0"/>
                                </a:cxn>
                              </a:cxnLst>
                              <a:rect l="0" t="0" r="r" b="b"/>
                              <a:pathLst>
                                <a:path w="8350">
                                  <a:moveTo>
                                    <a:pt x="0" y="0"/>
                                  </a:moveTo>
                                  <a:lnTo>
                                    <a:pt x="8350" y="0"/>
                                  </a:lnTo>
                                </a:path>
                              </a:pathLst>
                            </a:custGeom>
                            <a:noFill/>
                            <a:ln w="8992">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2"/>
                        <wpg:cNvGrpSpPr>
                          <a:grpSpLocks/>
                        </wpg:cNvGrpSpPr>
                        <wpg:grpSpPr bwMode="auto">
                          <a:xfrm>
                            <a:off x="1728" y="4392"/>
                            <a:ext cx="8345" cy="2"/>
                            <a:chOff x="1728" y="4392"/>
                            <a:chExt cx="8345" cy="2"/>
                          </a:xfrm>
                        </wpg:grpSpPr>
                        <wps:wsp>
                          <wps:cNvPr id="63" name="Freeform 53"/>
                          <wps:cNvSpPr>
                            <a:spLocks/>
                          </wps:cNvSpPr>
                          <wps:spPr bwMode="auto">
                            <a:xfrm>
                              <a:off x="1728" y="4392"/>
                              <a:ext cx="8345" cy="2"/>
                            </a:xfrm>
                            <a:custGeom>
                              <a:avLst/>
                              <a:gdLst>
                                <a:gd name="T0" fmla="+- 0 1728 1728"/>
                                <a:gd name="T1" fmla="*/ T0 w 8345"/>
                                <a:gd name="T2" fmla="+- 0 10073 1728"/>
                                <a:gd name="T3" fmla="*/ T2 w 8345"/>
                              </a:gdLst>
                              <a:ahLst/>
                              <a:cxnLst>
                                <a:cxn ang="0">
                                  <a:pos x="T1" y="0"/>
                                </a:cxn>
                                <a:cxn ang="0">
                                  <a:pos x="T3" y="0"/>
                                </a:cxn>
                              </a:cxnLst>
                              <a:rect l="0" t="0" r="r" b="b"/>
                              <a:pathLst>
                                <a:path w="8345">
                                  <a:moveTo>
                                    <a:pt x="0" y="0"/>
                                  </a:moveTo>
                                  <a:lnTo>
                                    <a:pt x="8345" y="0"/>
                                  </a:lnTo>
                                </a:path>
                              </a:pathLst>
                            </a:custGeom>
                            <a:noFill/>
                            <a:ln w="8992">
                              <a:solidFill>
                                <a:srgbClr val="706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50"/>
                        <wpg:cNvGrpSpPr>
                          <a:grpSpLocks/>
                        </wpg:cNvGrpSpPr>
                        <wpg:grpSpPr bwMode="auto">
                          <a:xfrm>
                            <a:off x="1728" y="4942"/>
                            <a:ext cx="8350" cy="2"/>
                            <a:chOff x="1728" y="4942"/>
                            <a:chExt cx="8350" cy="2"/>
                          </a:xfrm>
                        </wpg:grpSpPr>
                        <wps:wsp>
                          <wps:cNvPr id="449" name="Freeform 51"/>
                          <wps:cNvSpPr>
                            <a:spLocks/>
                          </wps:cNvSpPr>
                          <wps:spPr bwMode="auto">
                            <a:xfrm>
                              <a:off x="1728" y="4942"/>
                              <a:ext cx="8350" cy="2"/>
                            </a:xfrm>
                            <a:custGeom>
                              <a:avLst/>
                              <a:gdLst>
                                <a:gd name="T0" fmla="+- 0 1728 1728"/>
                                <a:gd name="T1" fmla="*/ T0 w 8350"/>
                                <a:gd name="T2" fmla="+- 0 10077 1728"/>
                                <a:gd name="T3" fmla="*/ T2 w 8350"/>
                              </a:gdLst>
                              <a:ahLst/>
                              <a:cxnLst>
                                <a:cxn ang="0">
                                  <a:pos x="T1" y="0"/>
                                </a:cxn>
                                <a:cxn ang="0">
                                  <a:pos x="T3" y="0"/>
                                </a:cxn>
                              </a:cxnLst>
                              <a:rect l="0" t="0" r="r" b="b"/>
                              <a:pathLst>
                                <a:path w="8350">
                                  <a:moveTo>
                                    <a:pt x="0" y="0"/>
                                  </a:moveTo>
                                  <a:lnTo>
                                    <a:pt x="8349" y="0"/>
                                  </a:lnTo>
                                </a:path>
                              </a:pathLst>
                            </a:custGeom>
                            <a:noFill/>
                            <a:ln w="8992">
                              <a:solidFill>
                                <a:srgbClr val="74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8"/>
                        <wpg:cNvGrpSpPr>
                          <a:grpSpLocks/>
                        </wpg:cNvGrpSpPr>
                        <wpg:grpSpPr bwMode="auto">
                          <a:xfrm>
                            <a:off x="1732" y="5485"/>
                            <a:ext cx="8345" cy="2"/>
                            <a:chOff x="1732" y="5485"/>
                            <a:chExt cx="8345" cy="2"/>
                          </a:xfrm>
                        </wpg:grpSpPr>
                        <wps:wsp>
                          <wps:cNvPr id="451" name="Freeform 49"/>
                          <wps:cNvSpPr>
                            <a:spLocks/>
                          </wps:cNvSpPr>
                          <wps:spPr bwMode="auto">
                            <a:xfrm>
                              <a:off x="1732" y="5485"/>
                              <a:ext cx="8345" cy="2"/>
                            </a:xfrm>
                            <a:custGeom>
                              <a:avLst/>
                              <a:gdLst>
                                <a:gd name="T0" fmla="+- 0 1732 1732"/>
                                <a:gd name="T1" fmla="*/ T0 w 8345"/>
                                <a:gd name="T2" fmla="+- 0 10077 1732"/>
                                <a:gd name="T3" fmla="*/ T2 w 8345"/>
                              </a:gdLst>
                              <a:ahLst/>
                              <a:cxnLst>
                                <a:cxn ang="0">
                                  <a:pos x="T1" y="0"/>
                                </a:cxn>
                                <a:cxn ang="0">
                                  <a:pos x="T3" y="0"/>
                                </a:cxn>
                              </a:cxnLst>
                              <a:rect l="0" t="0" r="r" b="b"/>
                              <a:pathLst>
                                <a:path w="8345">
                                  <a:moveTo>
                                    <a:pt x="0" y="0"/>
                                  </a:moveTo>
                                  <a:lnTo>
                                    <a:pt x="8345" y="0"/>
                                  </a:lnTo>
                                </a:path>
                              </a:pathLst>
                            </a:custGeom>
                            <a:noFill/>
                            <a:ln w="8992">
                              <a:solidFill>
                                <a:srgbClr val="77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6"/>
                        <wpg:cNvGrpSpPr>
                          <a:grpSpLocks/>
                        </wpg:cNvGrpSpPr>
                        <wpg:grpSpPr bwMode="auto">
                          <a:xfrm>
                            <a:off x="1728" y="6028"/>
                            <a:ext cx="8350" cy="2"/>
                            <a:chOff x="1728" y="6028"/>
                            <a:chExt cx="8350" cy="2"/>
                          </a:xfrm>
                        </wpg:grpSpPr>
                        <wps:wsp>
                          <wps:cNvPr id="454" name="Freeform 47"/>
                          <wps:cNvSpPr>
                            <a:spLocks/>
                          </wps:cNvSpPr>
                          <wps:spPr bwMode="auto">
                            <a:xfrm>
                              <a:off x="1728" y="6028"/>
                              <a:ext cx="8350" cy="2"/>
                            </a:xfrm>
                            <a:custGeom>
                              <a:avLst/>
                              <a:gdLst>
                                <a:gd name="T0" fmla="+- 0 1728 1728"/>
                                <a:gd name="T1" fmla="*/ T0 w 8350"/>
                                <a:gd name="T2" fmla="+- 0 10077 1728"/>
                                <a:gd name="T3" fmla="*/ T2 w 8350"/>
                              </a:gdLst>
                              <a:ahLst/>
                              <a:cxnLst>
                                <a:cxn ang="0">
                                  <a:pos x="T1" y="0"/>
                                </a:cxn>
                                <a:cxn ang="0">
                                  <a:pos x="T3" y="0"/>
                                </a:cxn>
                              </a:cxnLst>
                              <a:rect l="0" t="0" r="r" b="b"/>
                              <a:pathLst>
                                <a:path w="8350">
                                  <a:moveTo>
                                    <a:pt x="0" y="0"/>
                                  </a:moveTo>
                                  <a:lnTo>
                                    <a:pt x="8349" y="0"/>
                                  </a:lnTo>
                                </a:path>
                              </a:pathLst>
                            </a:custGeom>
                            <a:noFill/>
                            <a:ln w="8992">
                              <a:solidFill>
                                <a:srgbClr val="74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4"/>
                        <wpg:cNvGrpSpPr>
                          <a:grpSpLocks/>
                        </wpg:cNvGrpSpPr>
                        <wpg:grpSpPr bwMode="auto">
                          <a:xfrm>
                            <a:off x="1732" y="6575"/>
                            <a:ext cx="8345" cy="2"/>
                            <a:chOff x="1732" y="6575"/>
                            <a:chExt cx="8345" cy="2"/>
                          </a:xfrm>
                        </wpg:grpSpPr>
                        <wps:wsp>
                          <wps:cNvPr id="456" name="Freeform 45"/>
                          <wps:cNvSpPr>
                            <a:spLocks/>
                          </wps:cNvSpPr>
                          <wps:spPr bwMode="auto">
                            <a:xfrm>
                              <a:off x="1732" y="6575"/>
                              <a:ext cx="8345" cy="2"/>
                            </a:xfrm>
                            <a:custGeom>
                              <a:avLst/>
                              <a:gdLst>
                                <a:gd name="T0" fmla="+- 0 1732 1732"/>
                                <a:gd name="T1" fmla="*/ T0 w 8345"/>
                                <a:gd name="T2" fmla="+- 0 10077 1732"/>
                                <a:gd name="T3" fmla="*/ T2 w 8345"/>
                              </a:gdLst>
                              <a:ahLst/>
                              <a:cxnLst>
                                <a:cxn ang="0">
                                  <a:pos x="T1" y="0"/>
                                </a:cxn>
                                <a:cxn ang="0">
                                  <a:pos x="T3" y="0"/>
                                </a:cxn>
                              </a:cxnLst>
                              <a:rect l="0" t="0" r="r" b="b"/>
                              <a:pathLst>
                                <a:path w="8345">
                                  <a:moveTo>
                                    <a:pt x="0" y="0"/>
                                  </a:moveTo>
                                  <a:lnTo>
                                    <a:pt x="8345" y="0"/>
                                  </a:lnTo>
                                </a:path>
                              </a:pathLst>
                            </a:custGeom>
                            <a:noFill/>
                            <a:ln w="8992">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2"/>
                        <wpg:cNvGrpSpPr>
                          <a:grpSpLocks/>
                        </wpg:cNvGrpSpPr>
                        <wpg:grpSpPr bwMode="auto">
                          <a:xfrm>
                            <a:off x="8005" y="6523"/>
                            <a:ext cx="2" cy="3451"/>
                            <a:chOff x="8005" y="6523"/>
                            <a:chExt cx="2" cy="3451"/>
                          </a:xfrm>
                        </wpg:grpSpPr>
                        <wps:wsp>
                          <wps:cNvPr id="458" name="Freeform 43"/>
                          <wps:cNvSpPr>
                            <a:spLocks/>
                          </wps:cNvSpPr>
                          <wps:spPr bwMode="auto">
                            <a:xfrm>
                              <a:off x="8005" y="6523"/>
                              <a:ext cx="2" cy="3451"/>
                            </a:xfrm>
                            <a:custGeom>
                              <a:avLst/>
                              <a:gdLst>
                                <a:gd name="T0" fmla="+- 0 9974 6523"/>
                                <a:gd name="T1" fmla="*/ 9974 h 3451"/>
                                <a:gd name="T2" fmla="+- 0 6523 6523"/>
                                <a:gd name="T3" fmla="*/ 6523 h 3451"/>
                              </a:gdLst>
                              <a:ahLst/>
                              <a:cxnLst>
                                <a:cxn ang="0">
                                  <a:pos x="0" y="T1"/>
                                </a:cxn>
                                <a:cxn ang="0">
                                  <a:pos x="0" y="T3"/>
                                </a:cxn>
                              </a:cxnLst>
                              <a:rect l="0" t="0" r="r" b="b"/>
                              <a:pathLst>
                                <a:path h="3451">
                                  <a:moveTo>
                                    <a:pt x="0" y="3451"/>
                                  </a:moveTo>
                                  <a:lnTo>
                                    <a:pt x="0" y="0"/>
                                  </a:lnTo>
                                </a:path>
                              </a:pathLst>
                            </a:custGeom>
                            <a:noFill/>
                            <a:ln w="8992">
                              <a:solidFill>
                                <a:srgbClr val="8077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0"/>
                        <wpg:cNvGrpSpPr>
                          <a:grpSpLocks/>
                        </wpg:cNvGrpSpPr>
                        <wpg:grpSpPr bwMode="auto">
                          <a:xfrm>
                            <a:off x="1732" y="7120"/>
                            <a:ext cx="8350" cy="2"/>
                            <a:chOff x="1732" y="7120"/>
                            <a:chExt cx="8350" cy="2"/>
                          </a:xfrm>
                        </wpg:grpSpPr>
                        <wps:wsp>
                          <wps:cNvPr id="465" name="Freeform 41"/>
                          <wps:cNvSpPr>
                            <a:spLocks/>
                          </wps:cNvSpPr>
                          <wps:spPr bwMode="auto">
                            <a:xfrm>
                              <a:off x="1732" y="7120"/>
                              <a:ext cx="8350" cy="2"/>
                            </a:xfrm>
                            <a:custGeom>
                              <a:avLst/>
                              <a:gdLst>
                                <a:gd name="T0" fmla="+- 0 1732 1732"/>
                                <a:gd name="T1" fmla="*/ T0 w 8350"/>
                                <a:gd name="T2" fmla="+- 0 10082 1732"/>
                                <a:gd name="T3" fmla="*/ T2 w 8350"/>
                              </a:gdLst>
                              <a:ahLst/>
                              <a:cxnLst>
                                <a:cxn ang="0">
                                  <a:pos x="T1" y="0"/>
                                </a:cxn>
                                <a:cxn ang="0">
                                  <a:pos x="T3" y="0"/>
                                </a:cxn>
                              </a:cxnLst>
                              <a:rect l="0" t="0" r="r" b="b"/>
                              <a:pathLst>
                                <a:path w="8350">
                                  <a:moveTo>
                                    <a:pt x="0" y="0"/>
                                  </a:moveTo>
                                  <a:lnTo>
                                    <a:pt x="8350" y="0"/>
                                  </a:lnTo>
                                </a:path>
                              </a:pathLst>
                            </a:custGeom>
                            <a:noFill/>
                            <a:ln w="8992">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38"/>
                        <wpg:cNvGrpSpPr>
                          <a:grpSpLocks/>
                        </wpg:cNvGrpSpPr>
                        <wpg:grpSpPr bwMode="auto">
                          <a:xfrm>
                            <a:off x="1737" y="7670"/>
                            <a:ext cx="8345" cy="2"/>
                            <a:chOff x="1737" y="7670"/>
                            <a:chExt cx="8345" cy="2"/>
                          </a:xfrm>
                        </wpg:grpSpPr>
                        <wps:wsp>
                          <wps:cNvPr id="467" name="Freeform 39"/>
                          <wps:cNvSpPr>
                            <a:spLocks/>
                          </wps:cNvSpPr>
                          <wps:spPr bwMode="auto">
                            <a:xfrm>
                              <a:off x="1737" y="7670"/>
                              <a:ext cx="8345" cy="2"/>
                            </a:xfrm>
                            <a:custGeom>
                              <a:avLst/>
                              <a:gdLst>
                                <a:gd name="T0" fmla="+- 0 1737 1737"/>
                                <a:gd name="T1" fmla="*/ T0 w 8345"/>
                                <a:gd name="T2" fmla="+- 0 10082 1737"/>
                                <a:gd name="T3" fmla="*/ T2 w 8345"/>
                              </a:gdLst>
                              <a:ahLst/>
                              <a:cxnLst>
                                <a:cxn ang="0">
                                  <a:pos x="T1" y="0"/>
                                </a:cxn>
                                <a:cxn ang="0">
                                  <a:pos x="T3" y="0"/>
                                </a:cxn>
                              </a:cxnLst>
                              <a:rect l="0" t="0" r="r" b="b"/>
                              <a:pathLst>
                                <a:path w="8345">
                                  <a:moveTo>
                                    <a:pt x="0" y="0"/>
                                  </a:moveTo>
                                  <a:lnTo>
                                    <a:pt x="8345" y="0"/>
                                  </a:lnTo>
                                </a:path>
                              </a:pathLst>
                            </a:custGeom>
                            <a:noFill/>
                            <a:ln w="8992">
                              <a:solidFill>
                                <a:srgbClr val="706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36"/>
                        <wpg:cNvGrpSpPr>
                          <a:grpSpLocks/>
                        </wpg:cNvGrpSpPr>
                        <wpg:grpSpPr bwMode="auto">
                          <a:xfrm>
                            <a:off x="10077" y="6756"/>
                            <a:ext cx="2" cy="3632"/>
                            <a:chOff x="10077" y="6756"/>
                            <a:chExt cx="2" cy="3632"/>
                          </a:xfrm>
                        </wpg:grpSpPr>
                        <wps:wsp>
                          <wps:cNvPr id="469" name="Freeform 37"/>
                          <wps:cNvSpPr>
                            <a:spLocks/>
                          </wps:cNvSpPr>
                          <wps:spPr bwMode="auto">
                            <a:xfrm>
                              <a:off x="10077" y="6756"/>
                              <a:ext cx="2" cy="3632"/>
                            </a:xfrm>
                            <a:custGeom>
                              <a:avLst/>
                              <a:gdLst>
                                <a:gd name="T0" fmla="+- 0 10388 6756"/>
                                <a:gd name="T1" fmla="*/ 10388 h 3632"/>
                                <a:gd name="T2" fmla="+- 0 6756 6756"/>
                                <a:gd name="T3" fmla="*/ 6756 h 3632"/>
                              </a:gdLst>
                              <a:ahLst/>
                              <a:cxnLst>
                                <a:cxn ang="0">
                                  <a:pos x="0" y="T1"/>
                                </a:cxn>
                                <a:cxn ang="0">
                                  <a:pos x="0" y="T3"/>
                                </a:cxn>
                              </a:cxnLst>
                              <a:rect l="0" t="0" r="r" b="b"/>
                              <a:pathLst>
                                <a:path h="3632">
                                  <a:moveTo>
                                    <a:pt x="0" y="3632"/>
                                  </a:moveTo>
                                  <a:lnTo>
                                    <a:pt x="0" y="0"/>
                                  </a:lnTo>
                                </a:path>
                              </a:pathLst>
                            </a:custGeom>
                            <a:noFill/>
                            <a:ln w="8992">
                              <a:solidFill>
                                <a:srgbClr val="83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34"/>
                        <wpg:cNvGrpSpPr>
                          <a:grpSpLocks/>
                        </wpg:cNvGrpSpPr>
                        <wpg:grpSpPr bwMode="auto">
                          <a:xfrm>
                            <a:off x="1737" y="8220"/>
                            <a:ext cx="3767" cy="2"/>
                            <a:chOff x="1737" y="8220"/>
                            <a:chExt cx="3767" cy="2"/>
                          </a:xfrm>
                        </wpg:grpSpPr>
                        <wps:wsp>
                          <wps:cNvPr id="471" name="Freeform 35"/>
                          <wps:cNvSpPr>
                            <a:spLocks/>
                          </wps:cNvSpPr>
                          <wps:spPr bwMode="auto">
                            <a:xfrm>
                              <a:off x="1737" y="8220"/>
                              <a:ext cx="3767" cy="2"/>
                            </a:xfrm>
                            <a:custGeom>
                              <a:avLst/>
                              <a:gdLst>
                                <a:gd name="T0" fmla="+- 0 1737 1737"/>
                                <a:gd name="T1" fmla="*/ T0 w 3767"/>
                                <a:gd name="T2" fmla="+- 0 5504 1737"/>
                                <a:gd name="T3" fmla="*/ T2 w 3767"/>
                              </a:gdLst>
                              <a:ahLst/>
                              <a:cxnLst>
                                <a:cxn ang="0">
                                  <a:pos x="T1" y="0"/>
                                </a:cxn>
                                <a:cxn ang="0">
                                  <a:pos x="T3" y="0"/>
                                </a:cxn>
                              </a:cxnLst>
                              <a:rect l="0" t="0" r="r" b="b"/>
                              <a:pathLst>
                                <a:path w="3767">
                                  <a:moveTo>
                                    <a:pt x="0" y="0"/>
                                  </a:moveTo>
                                  <a:lnTo>
                                    <a:pt x="3767" y="0"/>
                                  </a:lnTo>
                                </a:path>
                              </a:pathLst>
                            </a:custGeom>
                            <a:noFill/>
                            <a:ln w="5994">
                              <a:solidFill>
                                <a:srgbClr val="74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32"/>
                        <wpg:cNvGrpSpPr>
                          <a:grpSpLocks/>
                        </wpg:cNvGrpSpPr>
                        <wpg:grpSpPr bwMode="auto">
                          <a:xfrm>
                            <a:off x="5497" y="7413"/>
                            <a:ext cx="2" cy="2980"/>
                            <a:chOff x="5497" y="7413"/>
                            <a:chExt cx="2" cy="2980"/>
                          </a:xfrm>
                        </wpg:grpSpPr>
                        <wps:wsp>
                          <wps:cNvPr id="473" name="Freeform 33"/>
                          <wps:cNvSpPr>
                            <a:spLocks/>
                          </wps:cNvSpPr>
                          <wps:spPr bwMode="auto">
                            <a:xfrm>
                              <a:off x="5497" y="7413"/>
                              <a:ext cx="2" cy="2980"/>
                            </a:xfrm>
                            <a:custGeom>
                              <a:avLst/>
                              <a:gdLst>
                                <a:gd name="T0" fmla="+- 0 10393 7413"/>
                                <a:gd name="T1" fmla="*/ 10393 h 2980"/>
                                <a:gd name="T2" fmla="+- 0 7413 7413"/>
                                <a:gd name="T3" fmla="*/ 7413 h 2980"/>
                              </a:gdLst>
                              <a:ahLst/>
                              <a:cxnLst>
                                <a:cxn ang="0">
                                  <a:pos x="0" y="T1"/>
                                </a:cxn>
                                <a:cxn ang="0">
                                  <a:pos x="0" y="T3"/>
                                </a:cxn>
                              </a:cxnLst>
                              <a:rect l="0" t="0" r="r" b="b"/>
                              <a:pathLst>
                                <a:path h="2980">
                                  <a:moveTo>
                                    <a:pt x="0" y="2980"/>
                                  </a:moveTo>
                                  <a:lnTo>
                                    <a:pt x="0" y="0"/>
                                  </a:lnTo>
                                </a:path>
                              </a:pathLst>
                            </a:custGeom>
                            <a:noFill/>
                            <a:ln w="8992">
                              <a:solidFill>
                                <a:srgbClr val="878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30"/>
                        <wpg:cNvGrpSpPr>
                          <a:grpSpLocks/>
                        </wpg:cNvGrpSpPr>
                        <wpg:grpSpPr bwMode="auto">
                          <a:xfrm>
                            <a:off x="5433" y="8213"/>
                            <a:ext cx="4649" cy="2"/>
                            <a:chOff x="5433" y="8213"/>
                            <a:chExt cx="4649" cy="2"/>
                          </a:xfrm>
                        </wpg:grpSpPr>
                        <wps:wsp>
                          <wps:cNvPr id="475" name="Freeform 31"/>
                          <wps:cNvSpPr>
                            <a:spLocks/>
                          </wps:cNvSpPr>
                          <wps:spPr bwMode="auto">
                            <a:xfrm>
                              <a:off x="5433" y="8213"/>
                              <a:ext cx="4649" cy="2"/>
                            </a:xfrm>
                            <a:custGeom>
                              <a:avLst/>
                              <a:gdLst>
                                <a:gd name="T0" fmla="+- 0 5433 5433"/>
                                <a:gd name="T1" fmla="*/ T0 w 4649"/>
                                <a:gd name="T2" fmla="+- 0 10082 5433"/>
                                <a:gd name="T3" fmla="*/ T2 w 4649"/>
                              </a:gdLst>
                              <a:ahLst/>
                              <a:cxnLst>
                                <a:cxn ang="0">
                                  <a:pos x="T1" y="0"/>
                                </a:cxn>
                                <a:cxn ang="0">
                                  <a:pos x="T3" y="0"/>
                                </a:cxn>
                              </a:cxnLst>
                              <a:rect l="0" t="0" r="r" b="b"/>
                              <a:pathLst>
                                <a:path w="4649">
                                  <a:moveTo>
                                    <a:pt x="0" y="0"/>
                                  </a:moveTo>
                                  <a:lnTo>
                                    <a:pt x="4649" y="0"/>
                                  </a:lnTo>
                                </a:path>
                              </a:pathLst>
                            </a:custGeom>
                            <a:noFill/>
                            <a:ln w="8992">
                              <a:solidFill>
                                <a:srgbClr val="7067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28"/>
                        <wpg:cNvGrpSpPr>
                          <a:grpSpLocks/>
                        </wpg:cNvGrpSpPr>
                        <wpg:grpSpPr bwMode="auto">
                          <a:xfrm>
                            <a:off x="1732" y="8758"/>
                            <a:ext cx="8350" cy="2"/>
                            <a:chOff x="1732" y="8758"/>
                            <a:chExt cx="8350" cy="2"/>
                          </a:xfrm>
                        </wpg:grpSpPr>
                        <wps:wsp>
                          <wps:cNvPr id="477" name="Freeform 29"/>
                          <wps:cNvSpPr>
                            <a:spLocks/>
                          </wps:cNvSpPr>
                          <wps:spPr bwMode="auto">
                            <a:xfrm>
                              <a:off x="1732" y="8758"/>
                              <a:ext cx="8350" cy="2"/>
                            </a:xfrm>
                            <a:custGeom>
                              <a:avLst/>
                              <a:gdLst>
                                <a:gd name="T0" fmla="+- 0 1732 1732"/>
                                <a:gd name="T1" fmla="*/ T0 w 8350"/>
                                <a:gd name="T2" fmla="+- 0 10082 1732"/>
                                <a:gd name="T3" fmla="*/ T2 w 8350"/>
                              </a:gdLst>
                              <a:ahLst/>
                              <a:cxnLst>
                                <a:cxn ang="0">
                                  <a:pos x="T1" y="0"/>
                                </a:cxn>
                                <a:cxn ang="0">
                                  <a:pos x="T3" y="0"/>
                                </a:cxn>
                              </a:cxnLst>
                              <a:rect l="0" t="0" r="r" b="b"/>
                              <a:pathLst>
                                <a:path w="8350">
                                  <a:moveTo>
                                    <a:pt x="0" y="0"/>
                                  </a:moveTo>
                                  <a:lnTo>
                                    <a:pt x="8350" y="0"/>
                                  </a:lnTo>
                                </a:path>
                              </a:pathLst>
                            </a:custGeom>
                            <a:noFill/>
                            <a:ln w="8992">
                              <a:solidFill>
                                <a:srgbClr val="74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26"/>
                        <wpg:cNvGrpSpPr>
                          <a:grpSpLocks/>
                        </wpg:cNvGrpSpPr>
                        <wpg:grpSpPr bwMode="auto">
                          <a:xfrm>
                            <a:off x="1739" y="8170"/>
                            <a:ext cx="2" cy="2223"/>
                            <a:chOff x="1739" y="8170"/>
                            <a:chExt cx="2" cy="2223"/>
                          </a:xfrm>
                        </wpg:grpSpPr>
                        <wps:wsp>
                          <wps:cNvPr id="479" name="Freeform 27"/>
                          <wps:cNvSpPr>
                            <a:spLocks/>
                          </wps:cNvSpPr>
                          <wps:spPr bwMode="auto">
                            <a:xfrm>
                              <a:off x="1739" y="8170"/>
                              <a:ext cx="2" cy="2223"/>
                            </a:xfrm>
                            <a:custGeom>
                              <a:avLst/>
                              <a:gdLst>
                                <a:gd name="T0" fmla="+- 0 10393 8170"/>
                                <a:gd name="T1" fmla="*/ 10393 h 2223"/>
                                <a:gd name="T2" fmla="+- 0 8170 8170"/>
                                <a:gd name="T3" fmla="*/ 8170 h 2223"/>
                              </a:gdLst>
                              <a:ahLst/>
                              <a:cxnLst>
                                <a:cxn ang="0">
                                  <a:pos x="0" y="T1"/>
                                </a:cxn>
                                <a:cxn ang="0">
                                  <a:pos x="0" y="T3"/>
                                </a:cxn>
                              </a:cxnLst>
                              <a:rect l="0" t="0" r="r" b="b"/>
                              <a:pathLst>
                                <a:path h="2223">
                                  <a:moveTo>
                                    <a:pt x="0" y="2223"/>
                                  </a:moveTo>
                                  <a:lnTo>
                                    <a:pt x="0" y="0"/>
                                  </a:lnTo>
                                </a:path>
                              </a:pathLst>
                            </a:custGeom>
                            <a:noFill/>
                            <a:ln w="5994">
                              <a:solidFill>
                                <a:srgbClr val="7C74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4"/>
                        <wpg:cNvGrpSpPr>
                          <a:grpSpLocks/>
                        </wpg:cNvGrpSpPr>
                        <wpg:grpSpPr bwMode="auto">
                          <a:xfrm>
                            <a:off x="1737" y="9301"/>
                            <a:ext cx="8345" cy="2"/>
                            <a:chOff x="1737" y="9301"/>
                            <a:chExt cx="8345" cy="2"/>
                          </a:xfrm>
                        </wpg:grpSpPr>
                        <wps:wsp>
                          <wps:cNvPr id="481" name="Freeform 25"/>
                          <wps:cNvSpPr>
                            <a:spLocks/>
                          </wps:cNvSpPr>
                          <wps:spPr bwMode="auto">
                            <a:xfrm>
                              <a:off x="1737" y="9301"/>
                              <a:ext cx="8345" cy="2"/>
                            </a:xfrm>
                            <a:custGeom>
                              <a:avLst/>
                              <a:gdLst>
                                <a:gd name="T0" fmla="+- 0 1737 1737"/>
                                <a:gd name="T1" fmla="*/ T0 w 8345"/>
                                <a:gd name="T2" fmla="+- 0 10082 1737"/>
                                <a:gd name="T3" fmla="*/ T2 w 8345"/>
                              </a:gdLst>
                              <a:ahLst/>
                              <a:cxnLst>
                                <a:cxn ang="0">
                                  <a:pos x="T1" y="0"/>
                                </a:cxn>
                                <a:cxn ang="0">
                                  <a:pos x="T3" y="0"/>
                                </a:cxn>
                              </a:cxnLst>
                              <a:rect l="0" t="0" r="r" b="b"/>
                              <a:pathLst>
                                <a:path w="8345">
                                  <a:moveTo>
                                    <a:pt x="0" y="0"/>
                                  </a:moveTo>
                                  <a:lnTo>
                                    <a:pt x="8345" y="0"/>
                                  </a:lnTo>
                                </a:path>
                              </a:pathLst>
                            </a:custGeom>
                            <a:noFill/>
                            <a:ln w="8992">
                              <a:solidFill>
                                <a:srgbClr val="74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22"/>
                        <wpg:cNvGrpSpPr>
                          <a:grpSpLocks/>
                        </wpg:cNvGrpSpPr>
                        <wpg:grpSpPr bwMode="auto">
                          <a:xfrm>
                            <a:off x="1737" y="9841"/>
                            <a:ext cx="8350" cy="2"/>
                            <a:chOff x="1737" y="9841"/>
                            <a:chExt cx="8350" cy="2"/>
                          </a:xfrm>
                        </wpg:grpSpPr>
                        <wps:wsp>
                          <wps:cNvPr id="483" name="Freeform 23"/>
                          <wps:cNvSpPr>
                            <a:spLocks/>
                          </wps:cNvSpPr>
                          <wps:spPr bwMode="auto">
                            <a:xfrm>
                              <a:off x="1737" y="9841"/>
                              <a:ext cx="8350" cy="2"/>
                            </a:xfrm>
                            <a:custGeom>
                              <a:avLst/>
                              <a:gdLst>
                                <a:gd name="T0" fmla="+- 0 1737 1737"/>
                                <a:gd name="T1" fmla="*/ T0 w 8350"/>
                                <a:gd name="T2" fmla="+- 0 10087 1737"/>
                                <a:gd name="T3" fmla="*/ T2 w 8350"/>
                              </a:gdLst>
                              <a:ahLst/>
                              <a:cxnLst>
                                <a:cxn ang="0">
                                  <a:pos x="T1" y="0"/>
                                </a:cxn>
                                <a:cxn ang="0">
                                  <a:pos x="T3" y="0"/>
                                </a:cxn>
                              </a:cxnLst>
                              <a:rect l="0" t="0" r="r" b="b"/>
                              <a:pathLst>
                                <a:path w="8350">
                                  <a:moveTo>
                                    <a:pt x="0" y="0"/>
                                  </a:moveTo>
                                  <a:lnTo>
                                    <a:pt x="8350" y="0"/>
                                  </a:lnTo>
                                </a:path>
                              </a:pathLst>
                            </a:custGeom>
                            <a:noFill/>
                            <a:ln w="8992">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20"/>
                        <wpg:cNvGrpSpPr>
                          <a:grpSpLocks/>
                        </wpg:cNvGrpSpPr>
                        <wpg:grpSpPr bwMode="auto">
                          <a:xfrm>
                            <a:off x="8010" y="9793"/>
                            <a:ext cx="2" cy="600"/>
                            <a:chOff x="8010" y="9793"/>
                            <a:chExt cx="2" cy="600"/>
                          </a:xfrm>
                        </wpg:grpSpPr>
                        <wps:wsp>
                          <wps:cNvPr id="485" name="Freeform 21"/>
                          <wps:cNvSpPr>
                            <a:spLocks/>
                          </wps:cNvSpPr>
                          <wps:spPr bwMode="auto">
                            <a:xfrm>
                              <a:off x="8010" y="9793"/>
                              <a:ext cx="2" cy="600"/>
                            </a:xfrm>
                            <a:custGeom>
                              <a:avLst/>
                              <a:gdLst>
                                <a:gd name="T0" fmla="+- 0 10393 9793"/>
                                <a:gd name="T1" fmla="*/ 10393 h 600"/>
                                <a:gd name="T2" fmla="+- 0 9793 9793"/>
                                <a:gd name="T3" fmla="*/ 9793 h 600"/>
                              </a:gdLst>
                              <a:ahLst/>
                              <a:cxnLst>
                                <a:cxn ang="0">
                                  <a:pos x="0" y="T1"/>
                                </a:cxn>
                                <a:cxn ang="0">
                                  <a:pos x="0" y="T3"/>
                                </a:cxn>
                              </a:cxnLst>
                              <a:rect l="0" t="0" r="r" b="b"/>
                              <a:pathLst>
                                <a:path h="600">
                                  <a:moveTo>
                                    <a:pt x="0" y="600"/>
                                  </a:moveTo>
                                  <a:lnTo>
                                    <a:pt x="0" y="0"/>
                                  </a:lnTo>
                                </a:path>
                              </a:pathLst>
                            </a:custGeom>
                            <a:noFill/>
                            <a:ln w="5994">
                              <a:solidFill>
                                <a:srgbClr val="77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18"/>
                        <wpg:cNvGrpSpPr>
                          <a:grpSpLocks/>
                        </wpg:cNvGrpSpPr>
                        <wpg:grpSpPr bwMode="auto">
                          <a:xfrm>
                            <a:off x="1742" y="10386"/>
                            <a:ext cx="8350" cy="2"/>
                            <a:chOff x="1742" y="10386"/>
                            <a:chExt cx="8350" cy="2"/>
                          </a:xfrm>
                        </wpg:grpSpPr>
                        <wps:wsp>
                          <wps:cNvPr id="487" name="Freeform 19"/>
                          <wps:cNvSpPr>
                            <a:spLocks/>
                          </wps:cNvSpPr>
                          <wps:spPr bwMode="auto">
                            <a:xfrm>
                              <a:off x="1742" y="10386"/>
                              <a:ext cx="8350" cy="2"/>
                            </a:xfrm>
                            <a:custGeom>
                              <a:avLst/>
                              <a:gdLst>
                                <a:gd name="T0" fmla="+- 0 1742 1742"/>
                                <a:gd name="T1" fmla="*/ T0 w 8350"/>
                                <a:gd name="T2" fmla="+- 0 10091 1742"/>
                                <a:gd name="T3" fmla="*/ T2 w 8350"/>
                              </a:gdLst>
                              <a:ahLst/>
                              <a:cxnLst>
                                <a:cxn ang="0">
                                  <a:pos x="T1" y="0"/>
                                </a:cxn>
                                <a:cxn ang="0">
                                  <a:pos x="T3" y="0"/>
                                </a:cxn>
                              </a:cxnLst>
                              <a:rect l="0" t="0" r="r" b="b"/>
                              <a:pathLst>
                                <a:path w="8350">
                                  <a:moveTo>
                                    <a:pt x="0" y="0"/>
                                  </a:moveTo>
                                  <a:lnTo>
                                    <a:pt x="8349" y="0"/>
                                  </a:lnTo>
                                </a:path>
                              </a:pathLst>
                            </a:custGeom>
                            <a:noFill/>
                            <a:ln w="8992">
                              <a:solidFill>
                                <a:srgbClr val="7470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6"/>
                        <wpg:cNvGrpSpPr>
                          <a:grpSpLocks/>
                        </wpg:cNvGrpSpPr>
                        <wpg:grpSpPr bwMode="auto">
                          <a:xfrm>
                            <a:off x="4626" y="-20"/>
                            <a:ext cx="117" cy="628"/>
                            <a:chOff x="4626" y="-20"/>
                            <a:chExt cx="117" cy="628"/>
                          </a:xfrm>
                        </wpg:grpSpPr>
                        <wps:wsp>
                          <wps:cNvPr id="489" name="Freeform 17"/>
                          <wps:cNvSpPr>
                            <a:spLocks/>
                          </wps:cNvSpPr>
                          <wps:spPr bwMode="auto">
                            <a:xfrm>
                              <a:off x="4626" y="-20"/>
                              <a:ext cx="117" cy="628"/>
                            </a:xfrm>
                            <a:custGeom>
                              <a:avLst/>
                              <a:gdLst>
                                <a:gd name="T0" fmla="+- 0 4626 4626"/>
                                <a:gd name="T1" fmla="*/ T0 w 117"/>
                                <a:gd name="T2" fmla="+- 0 -20 -20"/>
                                <a:gd name="T3" fmla="*/ -20 h 628"/>
                                <a:gd name="T4" fmla="+- 0 4744 4626"/>
                                <a:gd name="T5" fmla="*/ T4 w 117"/>
                                <a:gd name="T6" fmla="+- 0 -20 -20"/>
                                <a:gd name="T7" fmla="*/ -20 h 628"/>
                                <a:gd name="T8" fmla="+- 0 4744 4626"/>
                                <a:gd name="T9" fmla="*/ T8 w 117"/>
                                <a:gd name="T10" fmla="+- 0 607 -20"/>
                                <a:gd name="T11" fmla="*/ 607 h 628"/>
                                <a:gd name="T12" fmla="+- 0 4626 4626"/>
                                <a:gd name="T13" fmla="*/ T12 w 117"/>
                                <a:gd name="T14" fmla="+- 0 607 -20"/>
                                <a:gd name="T15" fmla="*/ 607 h 628"/>
                                <a:gd name="T16" fmla="+- 0 4626 4626"/>
                                <a:gd name="T17" fmla="*/ T16 w 117"/>
                                <a:gd name="T18" fmla="+- 0 -20 -20"/>
                                <a:gd name="T19" fmla="*/ -20 h 628"/>
                              </a:gdLst>
                              <a:ahLst/>
                              <a:cxnLst>
                                <a:cxn ang="0">
                                  <a:pos x="T1" y="T3"/>
                                </a:cxn>
                                <a:cxn ang="0">
                                  <a:pos x="T5" y="T7"/>
                                </a:cxn>
                                <a:cxn ang="0">
                                  <a:pos x="T9" y="T11"/>
                                </a:cxn>
                                <a:cxn ang="0">
                                  <a:pos x="T13" y="T15"/>
                                </a:cxn>
                                <a:cxn ang="0">
                                  <a:pos x="T17" y="T19"/>
                                </a:cxn>
                              </a:cxnLst>
                              <a:rect l="0" t="0" r="r" b="b"/>
                              <a:pathLst>
                                <a:path w="117" h="628">
                                  <a:moveTo>
                                    <a:pt x="0" y="0"/>
                                  </a:moveTo>
                                  <a:lnTo>
                                    <a:pt x="118" y="0"/>
                                  </a:lnTo>
                                  <a:lnTo>
                                    <a:pt x="118" y="627"/>
                                  </a:lnTo>
                                  <a:lnTo>
                                    <a:pt x="0" y="627"/>
                                  </a:lnTo>
                                  <a:lnTo>
                                    <a:pt x="0" y="0"/>
                                  </a:lnTo>
                                </a:path>
                              </a:pathLst>
                            </a:custGeom>
                            <a:solidFill>
                              <a:srgbClr val="EBE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985AB7" id="Group 15" o:spid="_x0000_s1026" style="position:absolute;margin-left:85.65pt;margin-top:-1pt;width:419.25pt;height:521.05pt;z-index:-251583488;mso-position-horizontal-relative:page" coordorigin="1713,-20" coordsize="8385,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">
                <v:group id="Group 90" o:spid="_x0000_s1027" style="position:absolute;left:4744;top:520;width:1242;height:2" coordorigin="4744,520" coordsize="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1" o:spid="_x0000_s1028" style="position:absolute;left:4744;top:520;width:1242;height:2;visibility:visible;mso-wrap-style:square;v-text-anchor:top" coordsize="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" path="m,l1241,e" filled="f" strokecolor="#706b70" strokeweight=".1665mm">
                    <v:path arrowok="t" o:connecttype="custom" o:connectlocs="0,0;1241,0" o:connectangles="0,0"/>
                  </v:shape>
                </v:group>
                <v:group id="Group 88" o:spid="_x0000_s1029" style="position:absolute;left:1723;top:520;width:2903;height:2" coordorigin="1723,520" coordsize="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9" o:spid="_x0000_s1030" style="position:absolute;left:1723;top:520;width:2903;height:2;visibility:visible;mso-wrap-style:square;v-text-anchor:top" coordsize="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" path="m,l2903,e" filled="f" strokecolor="#706b70" strokeweight=".1665mm">
                    <v:path arrowok="t" o:connecttype="custom" o:connectlocs="0,0;2903,0" o:connectangles="0,0"/>
                  </v:shape>
                </v:group>
                <v:group id="Group 86" o:spid="_x0000_s1031" style="position:absolute;left:1718;top:1139;width:3785;height:2" coordorigin="1718,1139" coordsize="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87" o:spid="_x0000_s1032" style="position:absolute;left:1718;top:1139;width:3785;height:2;visibility:visible;mso-wrap-style:square;v-text-anchor:top" coordsize="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" path="m,l3786,e" filled="f" strokecolor="#706b6b" strokeweight=".1665mm">
                    <v:path arrowok="t" o:connecttype="custom" o:connectlocs="0,0;3786,0" o:connectangles="0,0"/>
                  </v:shape>
                </v:group>
                <v:group id="Group 84" o:spid="_x0000_s1033" style="position:absolute;left:1732;top:520;width:2;height:7722" coordorigin="1732,520"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5" o:spid="_x0000_s1034" style="position:absolute;left:1732;top:520;width:2;height:7722;visibility:visible;mso-wrap-style:square;v-text-anchor:top"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" path="m,7721l,e" filled="f" strokecolor="#80777c" strokeweight=".24978mm">
                    <v:path arrowok="t" o:connecttype="custom" o:connectlocs="0,8241;0,520" o:connectangles="0,0"/>
                  </v:shape>
                </v:group>
                <v:group id="Group 82" o:spid="_x0000_s1035" style="position:absolute;left:5485;top:520;width:2;height:624" coordorigin="5485,520"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83" o:spid="_x0000_s1036" style="position:absolute;left:5485;top:520;width:2;height:6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" path="m,623l,e" filled="f" strokecolor="#70676b" strokeweight=".1665mm">
                    <v:path arrowok="t" o:connecttype="custom" o:connectlocs="0,1143;0,520" o:connectangles="0,0"/>
                  </v:shape>
                </v:group>
                <v:group id="Group 80" o:spid="_x0000_s1037" style="position:absolute;left:7283;top:548;width:699;height:2" coordorigin="7283,548" coordsize="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1" o:spid="_x0000_s1038" style="position:absolute;left:7283;top:548;width:699;height:2;visibility:visible;mso-wrap-style:square;v-text-anchor:top" coordsize="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" path="m,l699,e" filled="f" strokeweight=".08325mm">
                    <v:path arrowok="t" o:connecttype="custom" o:connectlocs="0,0;699,0" o:connectangles="0,0"/>
                  </v:shape>
                </v:group>
                <v:group id="Group 78" o:spid="_x0000_s1039" style="position:absolute;left:7982;top:548;width:2077;height:2" coordorigin="7982,548" coordsize="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9" o:spid="_x0000_s1040" style="position:absolute;left:7982;top:548;width:2077;height:2;visibility:visible;mso-wrap-style:square;v-text-anchor:top" coordsize="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" path="m,l2076,e" filled="f" strokecolor="#77676b" strokeweight=".08325mm">
                    <v:path arrowok="t" o:connecttype="custom" o:connectlocs="0,0;2076,0" o:connectangles="0,0"/>
                  </v:shape>
                </v:group>
                <v:group id="Group 76" o:spid="_x0000_s1041" style="position:absolute;left:7996;top:520;width:2;height:6075" coordorigin="7996,520" coordsize="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77" o:spid="_x0000_s1042" style="position:absolute;left:7996;top:520;width:2;height:6075;visibility:visible;mso-wrap-style:square;v-text-anchor:top" coordsize="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" path="m,6074l,e" filled="f" strokecolor="#7c7477" strokeweight=".24978mm">
                    <v:path arrowok="t" o:connecttype="custom" o:connectlocs="0,6594;0,520" o:connectangles="0,0"/>
                  </v:shape>
                </v:group>
                <v:group id="Group 74" o:spid="_x0000_s1043" style="position:absolute;left:5433;top:1131;width:4635;height:2" coordorigin="5433,1131" coordsize="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75" o:spid="_x0000_s1044" style="position:absolute;left:5433;top:1131;width:4635;height:2;visibility:visible;mso-wrap-style:square;v-text-anchor:top" coordsize="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" path="m,l4635,e" filled="f" strokecolor="#70676b" strokeweight=".24978mm">
                    <v:path arrowok="t" o:connecttype="custom" o:connectlocs="0,0;4635,0" o:connectangles="0,0"/>
                  </v:shape>
                </v:group>
                <v:group id="Group 72" o:spid="_x0000_s1045" style="position:absolute;left:10068;top:520;width:2;height:6617" coordorigin="10068,520" coordsize="2,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73" o:spid="_x0000_s1046" style="position:absolute;left:10068;top:520;width:2;height:6617;visibility:visible;mso-wrap-style:square;v-text-anchor:top" coordsize="2,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" path="m,6617l,e" filled="f" strokecolor="#80777c" strokeweight=".24978mm">
                    <v:path arrowok="t" o:connecttype="custom" o:connectlocs="0,7137;0,520" o:connectangles="0,0"/>
                  </v:shape>
                </v:group>
                <v:group id="Group 70" o:spid="_x0000_s1047" style="position:absolute;left:5489;top:1072;width:2;height:6617" coordorigin="5489,1072" coordsize="2,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71" o:spid="_x0000_s1048" style="position:absolute;left:5489;top:1072;width:2;height:6617;visibility:visible;mso-wrap-style:square;v-text-anchor:top" coordsize="2,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" path="m,6617l,e" filled="f" strokecolor="#80777c" strokeweight=".24978mm">
                    <v:path arrowok="t" o:connecttype="custom" o:connectlocs="0,7689;0,1072" o:connectangles="0,0"/>
                  </v:shape>
                </v:group>
                <v:group id="Group 68" o:spid="_x0000_s1049" style="position:absolute;left:2322;top:1672;width:7746;height:2" coordorigin="2322,1672" coordsize="7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69" o:spid="_x0000_s1050" style="position:absolute;left:2322;top:1672;width:7746;height:2;visibility:visible;mso-wrap-style:square;v-text-anchor:top" coordsize="7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" path="m,l7746,e" filled="f" strokecolor="#747070" strokeweight=".1665mm">
                    <v:path arrowok="t" o:connecttype="custom" o:connectlocs="0,0;7746,0" o:connectangles="0,0"/>
                  </v:shape>
                </v:group>
                <v:group id="Group 66" o:spid="_x0000_s1051" style="position:absolute;left:1723;top:2224;width:3781;height:2" coordorigin="1723,2224" coordsize="3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67" o:spid="_x0000_s1052" style="position:absolute;left:1723;top:2224;width:3781;height:2;visibility:visible;mso-wrap-style:square;v-text-anchor:top" coordsize="3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" path="m,l3781,e" filled="f" strokecolor="#777074" strokeweight=".1665mm">
                    <v:path arrowok="t" o:connecttype="custom" o:connectlocs="0,0;3781,0" o:connectangles="0,0"/>
                  </v:shape>
                </v:group>
                <v:group id="Group 64" o:spid="_x0000_s1053" style="position:absolute;left:1742;top:2217;width:8331;height:2" coordorigin="1742,2217" coordsize="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65" o:spid="_x0000_s1054" style="position:absolute;left:1742;top:2217;width:8331;height:2;visibility:visible;mso-wrap-style:square;v-text-anchor:top" coordsize="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" path="m,l8331,e" filled="f" strokecolor="#747070" strokeweight=".24978mm">
                    <v:path arrowok="t" o:connecttype="custom" o:connectlocs="0,0;8331,0" o:connectangles="0,0"/>
                  </v:shape>
                </v:group>
                <v:group id="Group 62" o:spid="_x0000_s1055" style="position:absolute;left:1718;top:2764;width:5593;height:2" coordorigin="1718,2764" coordsize="5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63" o:spid="_x0000_s1056" style="position:absolute;left:1718;top:2764;width:5593;height:2;visibility:visible;mso-wrap-style:square;v-text-anchor:top" coordsize="5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" path="m,l5593,e" filled="f" strokecolor="#746b70" strokeweight=".1665mm">
                    <v:path arrowok="t" o:connecttype="custom" o:connectlocs="0,0;5593,0" o:connectangles="0,0"/>
                  </v:shape>
                </v:group>
                <v:group id="Group 60" o:spid="_x0000_s1057" style="position:absolute;left:7255;top:2757;width:2813;height:2" coordorigin="7255,2757"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61" o:spid="_x0000_s1058" style="position:absolute;left:7255;top:2757;width:2813;height:2;visibility:visible;mso-wrap-style:square;v-text-anchor:top"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" path="m,l2813,e" filled="f" strokecolor="#706b6b" strokeweight=".24978mm">
                    <v:path arrowok="t" o:connecttype="custom" o:connectlocs="0,0;2813,0" o:connectangles="0,0"/>
                  </v:shape>
                </v:group>
                <v:group id="Group 58" o:spid="_x0000_s1059" style="position:absolute;left:1718;top:3312;width:3785;height:2" coordorigin="1718,3312" coordsize="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9" o:spid="_x0000_s1060" style="position:absolute;left:1718;top:3312;width:3785;height:2;visibility:visible;mso-wrap-style:square;v-text-anchor:top" coordsize="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" path="m,l3786,e" filled="f" strokecolor="#747474" strokeweight=".1665mm">
                    <v:path arrowok="t" o:connecttype="custom" o:connectlocs="0,0;3786,0" o:connectangles="0,0"/>
                  </v:shape>
                </v:group>
                <v:group id="Group 56" o:spid="_x0000_s1061" style="position:absolute;left:5433;top:3305;width:4635;height:2" coordorigin="5433,3305" coordsize="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7" o:spid="_x0000_s1062" style="position:absolute;left:5433;top:3305;width:4635;height:2;visibility:visible;mso-wrap-style:square;v-text-anchor:top" coordsize="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" path="m,l4635,e" filled="f" strokecolor="#746b70" strokeweight=".24978mm">
                    <v:path arrowok="t" o:connecttype="custom" o:connectlocs="0,0;4635,0" o:connectangles="0,0"/>
                  </v:shape>
                </v:group>
                <v:group id="Group 54" o:spid="_x0000_s1063" style="position:absolute;left:1723;top:3850;width:8350;height:2" coordorigin="1723,3850"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5" o:spid="_x0000_s1064" style="position:absolute;left:1723;top:3850;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" path="m,l8350,e" filled="f" strokecolor="#747070" strokeweight=".24978mm">
                    <v:path arrowok="t" o:connecttype="custom" o:connectlocs="0,0;8350,0" o:connectangles="0,0"/>
                  </v:shape>
                </v:group>
                <v:group id="Group 52" o:spid="_x0000_s1065" style="position:absolute;left:1728;top:4392;width:8345;height:2" coordorigin="1728,4392"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3" o:spid="_x0000_s1066" style="position:absolute;left:1728;top:4392;width:8345;height:2;visibility:visible;mso-wrap-style:square;v-text-anchor:top"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" path="m,l8345,e" filled="f" strokecolor="#706b70" strokeweight=".24978mm">
                    <v:path arrowok="t" o:connecttype="custom" o:connectlocs="0,0;8345,0" o:connectangles="0,0"/>
                  </v:shape>
                </v:group>
                <v:group id="Group 50" o:spid="_x0000_s1067" style="position:absolute;left:1728;top:4942;width:8350;height:2" coordorigin="1728,4942"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51" o:spid="_x0000_s1068" style="position:absolute;left:1728;top:4942;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" path="m,l8349,e" filled="f" strokecolor="#747074" strokeweight=".24978mm">
                    <v:path arrowok="t" o:connecttype="custom" o:connectlocs="0,0;8349,0" o:connectangles="0,0"/>
                  </v:shape>
                </v:group>
                <v:group id="Group 48" o:spid="_x0000_s1069" style="position:absolute;left:1732;top:5485;width:8345;height:2" coordorigin="1732,5485"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9" o:spid="_x0000_s1070" style="position:absolute;left:1732;top:5485;width:8345;height:2;visibility:visible;mso-wrap-style:square;v-text-anchor:top"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" path="m,l8345,e" filled="f" strokecolor="#777074" strokeweight=".24978mm">
                    <v:path arrowok="t" o:connecttype="custom" o:connectlocs="0,0;8345,0" o:connectangles="0,0"/>
                  </v:shape>
                </v:group>
                <v:group id="Group 46" o:spid="_x0000_s1071" style="position:absolute;left:1728;top:6028;width:8350;height:2" coordorigin="1728,6028"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7" o:spid="_x0000_s1072" style="position:absolute;left:1728;top:6028;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" path="m,l8349,e" filled="f" strokecolor="#747074" strokeweight=".24978mm">
                    <v:path arrowok="t" o:connecttype="custom" o:connectlocs="0,0;8349,0" o:connectangles="0,0"/>
                  </v:shape>
                </v:group>
                <v:group id="Group 44" o:spid="_x0000_s1073" style="position:absolute;left:1732;top:6575;width:8345;height:2" coordorigin="1732,6575"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 o:spid="_x0000_s1074" style="position:absolute;left:1732;top:6575;width:8345;height:2;visibility:visible;mso-wrap-style:square;v-text-anchor:top"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" path="m,l8345,e" filled="f" strokecolor="#747070" strokeweight=".24978mm">
                    <v:path arrowok="t" o:connecttype="custom" o:connectlocs="0,0;8345,0" o:connectangles="0,0"/>
                  </v:shape>
                </v:group>
                <v:group id="Group 42" o:spid="_x0000_s1075" style="position:absolute;left:8005;top:6523;width:2;height:3451" coordorigin="8005,6523" coordsize="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3" o:spid="_x0000_s1076" style="position:absolute;left:8005;top:6523;width:2;height:3451;visibility:visible;mso-wrap-style:square;v-text-anchor:top" coordsize="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" path="m,3451l,e" filled="f" strokecolor="#80777c" strokeweight=".24978mm">
                    <v:path arrowok="t" o:connecttype="custom" o:connectlocs="0,9974;0,6523" o:connectangles="0,0"/>
                  </v:shape>
                </v:group>
                <v:group id="Group 40" o:spid="_x0000_s1077" style="position:absolute;left:1732;top:7120;width:8350;height:2" coordorigin="1732,7120"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1" o:spid="_x0000_s1078" style="position:absolute;left:1732;top:7120;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" path="m,l8350,e" filled="f" strokecolor="#747070" strokeweight=".24978mm">
                    <v:path arrowok="t" o:connecttype="custom" o:connectlocs="0,0;8350,0" o:connectangles="0,0"/>
                  </v:shape>
                </v:group>
                <v:group id="Group 38" o:spid="_x0000_s1079" style="position:absolute;left:1737;top:7670;width:8345;height:2" coordorigin="1737,7670"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39" o:spid="_x0000_s1080" style="position:absolute;left:1737;top:7670;width:8345;height:2;visibility:visible;mso-wrap-style:square;v-text-anchor:top"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" path="m,l8345,e" filled="f" strokecolor="#706b70" strokeweight=".24978mm">
                    <v:path arrowok="t" o:connecttype="custom" o:connectlocs="0,0;8345,0" o:connectangles="0,0"/>
                  </v:shape>
                </v:group>
                <v:group id="Group 36" o:spid="_x0000_s1081" style="position:absolute;left:10077;top:6756;width:2;height:3632" coordorigin="10077,6756" coordsize="2,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7" o:spid="_x0000_s1082" style="position:absolute;left:10077;top:6756;width:2;height:3632;visibility:visible;mso-wrap-style:square;v-text-anchor:top" coordsize="2,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" path="m,3632l,e" filled="f" strokecolor="#837c7c" strokeweight=".24978mm">
                    <v:path arrowok="t" o:connecttype="custom" o:connectlocs="0,10388;0,6756" o:connectangles="0,0"/>
                  </v:shape>
                </v:group>
                <v:group id="Group 34" o:spid="_x0000_s1083" style="position:absolute;left:1737;top:8220;width:3767;height:2" coordorigin="1737,8220" coordsize="3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5" o:spid="_x0000_s1084" style="position:absolute;left:1737;top:8220;width:3767;height:2;visibility:visible;mso-wrap-style:square;v-text-anchor:top" coordsize="3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" path="m,l3767,e" filled="f" strokecolor="#747074" strokeweight=".1665mm">
                    <v:path arrowok="t" o:connecttype="custom" o:connectlocs="0,0;3767,0" o:connectangles="0,0"/>
                  </v:shape>
                </v:group>
                <v:group id="Group 32" o:spid="_x0000_s1085" style="position:absolute;left:5497;top:7413;width:2;height:2980" coordorigin="5497,7413" coordsize="2,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3" o:spid="_x0000_s1086" style="position:absolute;left:5497;top:7413;width:2;height:2980;visibility:visible;mso-wrap-style:square;v-text-anchor:top" coordsize="2,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" path="m,2980l,e" filled="f" strokecolor="#878083" strokeweight=".24978mm">
                    <v:path arrowok="t" o:connecttype="custom" o:connectlocs="0,10393;0,7413" o:connectangles="0,0"/>
                  </v:shape>
                </v:group>
                <v:group id="Group 30" o:spid="_x0000_s1087" style="position:absolute;left:5433;top:8213;width:4649;height:2" coordorigin="5433,8213" coordsize="4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31" o:spid="_x0000_s1088" style="position:absolute;left:5433;top:8213;width:4649;height:2;visibility:visible;mso-wrap-style:square;v-text-anchor:top" coordsize="4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" path="m,l4649,e" filled="f" strokecolor="#70676b" strokeweight=".24978mm">
                    <v:path arrowok="t" o:connecttype="custom" o:connectlocs="0,0;4649,0" o:connectangles="0,0"/>
                  </v:shape>
                </v:group>
                <v:group id="Group 28" o:spid="_x0000_s1089" style="position:absolute;left:1732;top:8758;width:8350;height:2" coordorigin="1732,8758"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9" o:spid="_x0000_s1090" style="position:absolute;left:1732;top:8758;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" path="m,l8350,e" filled="f" strokecolor="#747074" strokeweight=".24978mm">
                    <v:path arrowok="t" o:connecttype="custom" o:connectlocs="0,0;8350,0" o:connectangles="0,0"/>
                  </v:shape>
                </v:group>
                <v:group id="Group 26" o:spid="_x0000_s1091" style="position:absolute;left:1739;top:8170;width:2;height:2223" coordorigin="1739,8170" coordsize="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27" o:spid="_x0000_s1092" style="position:absolute;left:1739;top:8170;width:2;height:2223;visibility:visible;mso-wrap-style:square;v-text-anchor:top" coordsize="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" path="m,2223l,e" filled="f" strokecolor="#7c7477" strokeweight=".1665mm">
                    <v:path arrowok="t" o:connecttype="custom" o:connectlocs="0,10393;0,8170" o:connectangles="0,0"/>
                  </v:shape>
                </v:group>
                <v:group id="Group 24" o:spid="_x0000_s1093" style="position:absolute;left:1737;top:9301;width:8345;height:2" coordorigin="1737,9301"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25" o:spid="_x0000_s1094" style="position:absolute;left:1737;top:9301;width:8345;height:2;visibility:visible;mso-wrap-style:square;v-text-anchor:top" coordsize="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" path="m,l8345,e" filled="f" strokecolor="#747074" strokeweight=".24978mm">
                    <v:path arrowok="t" o:connecttype="custom" o:connectlocs="0,0;8345,0" o:connectangles="0,0"/>
                  </v:shape>
                </v:group>
                <v:group id="Group 22" o:spid="_x0000_s1095" style="position:absolute;left:1737;top:9841;width:8350;height:2" coordorigin="1737,9841"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3" o:spid="_x0000_s1096" style="position:absolute;left:1737;top:9841;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" path="m,l8350,e" filled="f" strokecolor="#747070" strokeweight=".24978mm">
                    <v:path arrowok="t" o:connecttype="custom" o:connectlocs="0,0;8350,0" o:connectangles="0,0"/>
                  </v:shape>
                </v:group>
                <v:group id="Group 20" o:spid="_x0000_s1097" style="position:absolute;left:8010;top:9793;width:2;height:600" coordorigin="8010,9793"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1" o:spid="_x0000_s1098" style="position:absolute;left:8010;top:9793;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" path="m,600l,e" filled="f" strokecolor="#777074" strokeweight=".1665mm">
                    <v:path arrowok="t" o:connecttype="custom" o:connectlocs="0,10393;0,9793" o:connectangles="0,0"/>
                  </v:shape>
                </v:group>
                <v:group id="Group 18" o:spid="_x0000_s1099" style="position:absolute;left:1742;top:10386;width:8350;height:2" coordorigin="1742,10386"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19" o:spid="_x0000_s1100" style="position:absolute;left:1742;top:10386;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" path="m,l8349,e" filled="f" strokecolor="#747074" strokeweight=".24978mm">
                    <v:path arrowok="t" o:connecttype="custom" o:connectlocs="0,0;8349,0" o:connectangles="0,0"/>
                  </v:shape>
                </v:group>
                <v:group id="Group 16" o:spid="_x0000_s1101" style="position:absolute;left:4626;top:-20;width:117;height:628" coordorigin="4626,-20" coordsize="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17" o:spid="_x0000_s1102" style="position:absolute;left:4626;top:-20;width:117;height:628;visibility:visible;mso-wrap-style:square;v-text-anchor:top" coordsize="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" path="m,l118,r,627l,627,,e" fillcolor="#ebe2e6" stroked="f">
                    <v:path arrowok="t" o:connecttype="custom" o:connectlocs="0,-20;118,-20;118,607;0,607;0,-20" o:connectangles="0,0,0,0,0"/>
                  </v:shape>
                </v:group>
                <w10:wrap anchorx="page"/>
              </v:group>
            </w:pict>
          </mc:Fallback>
        </mc:AlternateContent>
      </w:r>
      <w:r>
        <w:rPr>
          <w:rFonts w:ascii="Arial" w:eastAsia="Arial" w:hAnsi="Arial" w:cs="Arial"/>
          <w:color w:val="B8AFB5"/>
          <w:position w:val="-2"/>
          <w:sz w:val="46"/>
          <w:szCs w:val="46"/>
        </w:rPr>
        <w:t>.</w:t>
      </w:r>
      <w:r>
        <w:rPr>
          <w:rFonts w:ascii="Arial" w:eastAsia="Arial" w:hAnsi="Arial" w:cs="Arial"/>
          <w:color w:val="B8AFB5"/>
          <w:position w:val="-2"/>
          <w:sz w:val="46"/>
          <w:szCs w:val="46"/>
        </w:rPr>
        <w:tab/>
      </w:r>
      <w:r>
        <w:rPr>
          <w:rFonts w:ascii="Arial" w:eastAsia="Arial" w:hAnsi="Arial" w:cs="Arial"/>
          <w:b/>
          <w:bCs/>
          <w:i/>
          <w:color w:val="333333"/>
          <w:w w:val="94"/>
          <w:position w:val="24"/>
          <w:sz w:val="18"/>
          <w:szCs w:val="18"/>
        </w:rPr>
        <w:t>SELIBABYI,</w:t>
      </w:r>
      <w:r>
        <w:rPr>
          <w:rFonts w:ascii="Arial" w:eastAsia="Arial" w:hAnsi="Arial" w:cs="Arial"/>
          <w:b/>
          <w:bCs/>
          <w:i/>
          <w:color w:val="333333"/>
          <w:spacing w:val="-3"/>
          <w:w w:val="94"/>
          <w:position w:val="24"/>
          <w:sz w:val="18"/>
          <w:szCs w:val="18"/>
        </w:rPr>
        <w:t xml:space="preserve"> </w:t>
      </w:r>
      <w:r>
        <w:rPr>
          <w:rFonts w:ascii="Arial" w:eastAsia="Arial" w:hAnsi="Arial" w:cs="Arial"/>
          <w:b/>
          <w:bCs/>
          <w:i/>
          <w:color w:val="333333"/>
          <w:w w:val="85"/>
          <w:position w:val="24"/>
          <w:sz w:val="18"/>
          <w:szCs w:val="18"/>
        </w:rPr>
        <w:t>LE</w:t>
      </w:r>
      <w:r>
        <w:rPr>
          <w:rFonts w:ascii="Arial" w:eastAsia="Arial" w:hAnsi="Arial" w:cs="Arial"/>
          <w:b/>
          <w:bCs/>
          <w:i/>
          <w:color w:val="333333"/>
          <w:spacing w:val="-7"/>
          <w:w w:val="85"/>
          <w:position w:val="24"/>
          <w:sz w:val="18"/>
          <w:szCs w:val="18"/>
        </w:rPr>
        <w:t xml:space="preserve"> </w:t>
      </w:r>
      <w:r>
        <w:rPr>
          <w:rFonts w:ascii="Arial" w:eastAsia="Arial" w:hAnsi="Arial" w:cs="Arial"/>
          <w:b/>
          <w:bCs/>
          <w:i/>
          <w:color w:val="333333"/>
          <w:w w:val="120"/>
          <w:position w:val="24"/>
          <w:sz w:val="18"/>
          <w:szCs w:val="18"/>
        </w:rPr>
        <w:t>18/10/2019</w:t>
      </w:r>
    </w:p>
    <w:p w14:paraId="5A6131AF" w14:textId="77777777" w:rsidR="00FA63C9" w:rsidRDefault="00FA63C9" w:rsidP="00FA63C9">
      <w:pPr>
        <w:tabs>
          <w:tab w:val="left" w:pos="5740"/>
          <w:tab w:val="left" w:pos="8240"/>
        </w:tabs>
        <w:spacing w:before="21" w:after="0" w:line="240" w:lineRule="auto"/>
        <w:ind w:left="2000" w:right="-20"/>
        <w:rPr>
          <w:rFonts w:ascii="Times New Roman" w:eastAsia="Times New Roman" w:hAnsi="Times New Roman" w:cs="Times New Roman"/>
          <w:sz w:val="21"/>
          <w:szCs w:val="21"/>
        </w:rPr>
      </w:pPr>
      <w:r>
        <w:rPr>
          <w:rFonts w:ascii="Times New Roman" w:eastAsia="Times New Roman" w:hAnsi="Times New Roman" w:cs="Times New Roman"/>
          <w:b/>
          <w:bCs/>
          <w:color w:val="333333"/>
          <w:w w:val="90"/>
          <w:sz w:val="21"/>
          <w:szCs w:val="21"/>
        </w:rPr>
        <w:t>NOMS</w:t>
      </w:r>
      <w:r>
        <w:rPr>
          <w:rFonts w:ascii="Times New Roman" w:eastAsia="Times New Roman" w:hAnsi="Times New Roman" w:cs="Times New Roman"/>
          <w:b/>
          <w:bCs/>
          <w:color w:val="333333"/>
          <w:spacing w:val="7"/>
          <w:w w:val="90"/>
          <w:sz w:val="21"/>
          <w:szCs w:val="21"/>
        </w:rPr>
        <w:t xml:space="preserve"> </w:t>
      </w:r>
      <w:r>
        <w:rPr>
          <w:rFonts w:ascii="Times New Roman" w:eastAsia="Times New Roman" w:hAnsi="Times New Roman" w:cs="Times New Roman"/>
          <w:b/>
          <w:bCs/>
          <w:color w:val="333333"/>
          <w:w w:val="73"/>
          <w:sz w:val="21"/>
          <w:szCs w:val="21"/>
        </w:rPr>
        <w:t>ET</w:t>
      </w:r>
      <w:r>
        <w:rPr>
          <w:rFonts w:ascii="Times New Roman" w:eastAsia="Times New Roman" w:hAnsi="Times New Roman" w:cs="Times New Roman"/>
          <w:b/>
          <w:bCs/>
          <w:color w:val="333333"/>
          <w:spacing w:val="13"/>
          <w:w w:val="73"/>
          <w:sz w:val="21"/>
          <w:szCs w:val="21"/>
        </w:rPr>
        <w:t xml:space="preserve"> </w:t>
      </w:r>
      <w:r>
        <w:rPr>
          <w:rFonts w:ascii="Times New Roman" w:eastAsia="Times New Roman" w:hAnsi="Times New Roman" w:cs="Times New Roman"/>
          <w:b/>
          <w:bCs/>
          <w:color w:val="333333"/>
          <w:sz w:val="21"/>
          <w:szCs w:val="21"/>
        </w:rPr>
        <w:t>PRENOMS</w:t>
      </w:r>
      <w:r>
        <w:rPr>
          <w:rFonts w:ascii="Times New Roman" w:eastAsia="Times New Roman" w:hAnsi="Times New Roman" w:cs="Times New Roman"/>
          <w:b/>
          <w:bCs/>
          <w:color w:val="333333"/>
          <w:sz w:val="21"/>
          <w:szCs w:val="21"/>
        </w:rPr>
        <w:tab/>
      </w:r>
      <w:r>
        <w:rPr>
          <w:rFonts w:ascii="Times New Roman" w:eastAsia="Times New Roman" w:hAnsi="Times New Roman" w:cs="Times New Roman"/>
          <w:b/>
          <w:bCs/>
          <w:color w:val="333333"/>
          <w:w w:val="82"/>
          <w:position w:val="1"/>
          <w:sz w:val="21"/>
          <w:szCs w:val="21"/>
        </w:rPr>
        <w:t>STRUCTURES</w:t>
      </w:r>
      <w:r>
        <w:rPr>
          <w:rFonts w:ascii="Times New Roman" w:eastAsia="Times New Roman" w:hAnsi="Times New Roman" w:cs="Times New Roman"/>
          <w:b/>
          <w:bCs/>
          <w:color w:val="333333"/>
          <w:position w:val="1"/>
          <w:sz w:val="21"/>
          <w:szCs w:val="21"/>
        </w:rPr>
        <w:tab/>
      </w:r>
      <w:r>
        <w:rPr>
          <w:rFonts w:ascii="Times New Roman" w:eastAsia="Times New Roman" w:hAnsi="Times New Roman" w:cs="Times New Roman"/>
          <w:b/>
          <w:bCs/>
          <w:color w:val="333333"/>
          <w:w w:val="82"/>
          <w:position w:val="1"/>
          <w:sz w:val="21"/>
          <w:szCs w:val="21"/>
        </w:rPr>
        <w:t>CONTACTS</w:t>
      </w:r>
    </w:p>
    <w:p w14:paraId="5DBBE8BB" w14:textId="77777777" w:rsidR="00FA63C9" w:rsidRDefault="00FA63C9" w:rsidP="00FA63C9">
      <w:pPr>
        <w:spacing w:before="2" w:after="0" w:line="140" w:lineRule="exact"/>
        <w:rPr>
          <w:sz w:val="14"/>
          <w:szCs w:val="14"/>
        </w:rPr>
      </w:pPr>
    </w:p>
    <w:p w14:paraId="0CDC25D4" w14:textId="77777777" w:rsidR="00FA63C9" w:rsidRDefault="00FA63C9" w:rsidP="00FA63C9">
      <w:pPr>
        <w:spacing w:after="0" w:line="200" w:lineRule="exact"/>
        <w:rPr>
          <w:sz w:val="20"/>
          <w:szCs w:val="20"/>
        </w:rPr>
      </w:pPr>
    </w:p>
    <w:p w14:paraId="74A3EBF6" w14:textId="77777777" w:rsidR="00FA63C9" w:rsidRPr="004A275D" w:rsidRDefault="00FA63C9" w:rsidP="00FA63C9">
      <w:pPr>
        <w:tabs>
          <w:tab w:val="left" w:pos="5480"/>
          <w:tab w:val="left" w:pos="8780"/>
        </w:tabs>
        <w:spacing w:after="0" w:line="240" w:lineRule="auto"/>
        <w:ind w:left="2005" w:right="-20"/>
        <w:rPr>
          <w:rFonts w:ascii="Arial" w:eastAsia="Arial" w:hAnsi="Arial" w:cs="Arial"/>
          <w:sz w:val="19"/>
          <w:szCs w:val="19"/>
          <w:lang w:val="en-US"/>
        </w:rPr>
      </w:pPr>
      <w:proofErr w:type="spellStart"/>
      <w:r w:rsidRPr="004A275D">
        <w:rPr>
          <w:rFonts w:ascii="Arial" w:eastAsia="Arial" w:hAnsi="Arial" w:cs="Arial"/>
          <w:color w:val="333333"/>
          <w:sz w:val="19"/>
          <w:szCs w:val="19"/>
          <w:lang w:val="en-US"/>
        </w:rPr>
        <w:t>Mountagha</w:t>
      </w:r>
      <w:proofErr w:type="spellEnd"/>
      <w:r w:rsidRPr="004A275D">
        <w:rPr>
          <w:rFonts w:ascii="Arial" w:eastAsia="Arial" w:hAnsi="Arial" w:cs="Arial"/>
          <w:color w:val="333333"/>
          <w:sz w:val="19"/>
          <w:szCs w:val="19"/>
          <w:lang w:val="en-US"/>
        </w:rPr>
        <w:t xml:space="preserve"> </w:t>
      </w:r>
      <w:r w:rsidRPr="004A275D">
        <w:rPr>
          <w:rFonts w:ascii="Arial" w:eastAsia="Arial" w:hAnsi="Arial" w:cs="Arial"/>
          <w:color w:val="333333"/>
          <w:spacing w:val="4"/>
          <w:sz w:val="19"/>
          <w:szCs w:val="19"/>
          <w:lang w:val="en-US"/>
        </w:rPr>
        <w:t xml:space="preserve"> </w:t>
      </w:r>
      <w:r w:rsidRPr="004A275D">
        <w:rPr>
          <w:rFonts w:ascii="Arial" w:eastAsia="Arial" w:hAnsi="Arial" w:cs="Arial"/>
          <w:color w:val="333333"/>
          <w:sz w:val="19"/>
          <w:szCs w:val="19"/>
          <w:lang w:val="en-US"/>
        </w:rPr>
        <w:t>Oumar</w:t>
      </w:r>
      <w:r w:rsidRPr="004A275D">
        <w:rPr>
          <w:rFonts w:ascii="Arial" w:eastAsia="Arial" w:hAnsi="Arial" w:cs="Arial"/>
          <w:color w:val="333333"/>
          <w:spacing w:val="15"/>
          <w:sz w:val="19"/>
          <w:szCs w:val="19"/>
          <w:lang w:val="en-US"/>
        </w:rPr>
        <w:t xml:space="preserve"> </w:t>
      </w:r>
      <w:proofErr w:type="spellStart"/>
      <w:r w:rsidRPr="004A275D">
        <w:rPr>
          <w:rFonts w:ascii="Arial" w:eastAsia="Arial" w:hAnsi="Arial" w:cs="Arial"/>
          <w:color w:val="333333"/>
          <w:sz w:val="19"/>
          <w:szCs w:val="19"/>
          <w:lang w:val="en-US"/>
        </w:rPr>
        <w:t>Sako</w:t>
      </w:r>
      <w:proofErr w:type="spellEnd"/>
      <w:r w:rsidRPr="004A275D">
        <w:rPr>
          <w:rFonts w:ascii="Arial" w:eastAsia="Arial" w:hAnsi="Arial" w:cs="Arial"/>
          <w:color w:val="333333"/>
          <w:sz w:val="19"/>
          <w:szCs w:val="19"/>
          <w:lang w:val="en-US"/>
        </w:rPr>
        <w:tab/>
        <w:t>CSA</w:t>
      </w:r>
      <w:r w:rsidRPr="004A275D">
        <w:rPr>
          <w:rFonts w:ascii="Arial" w:eastAsia="Arial" w:hAnsi="Arial" w:cs="Arial"/>
          <w:color w:val="333333"/>
          <w:sz w:val="19"/>
          <w:szCs w:val="19"/>
          <w:lang w:val="en-US"/>
        </w:rPr>
        <w:tab/>
      </w:r>
      <w:r w:rsidRPr="004A275D">
        <w:rPr>
          <w:rFonts w:ascii="Arial" w:eastAsia="Arial" w:hAnsi="Arial" w:cs="Arial"/>
          <w:color w:val="333333"/>
          <w:position w:val="1"/>
          <w:sz w:val="19"/>
          <w:szCs w:val="19"/>
          <w:lang w:val="en-US"/>
        </w:rPr>
        <w:t>48</w:t>
      </w:r>
      <w:r w:rsidRPr="004A275D">
        <w:rPr>
          <w:rFonts w:ascii="Arial" w:eastAsia="Arial" w:hAnsi="Arial" w:cs="Arial"/>
          <w:color w:val="333333"/>
          <w:spacing w:val="7"/>
          <w:position w:val="1"/>
          <w:sz w:val="19"/>
          <w:szCs w:val="19"/>
          <w:lang w:val="en-US"/>
        </w:rPr>
        <w:t xml:space="preserve"> </w:t>
      </w:r>
      <w:r w:rsidRPr="004A275D">
        <w:rPr>
          <w:rFonts w:ascii="Arial" w:eastAsia="Arial" w:hAnsi="Arial" w:cs="Arial"/>
          <w:color w:val="333333"/>
          <w:position w:val="1"/>
          <w:sz w:val="19"/>
          <w:szCs w:val="19"/>
          <w:lang w:val="en-US"/>
        </w:rPr>
        <w:t>67</w:t>
      </w:r>
      <w:r w:rsidRPr="004A275D">
        <w:rPr>
          <w:rFonts w:ascii="Arial" w:eastAsia="Arial" w:hAnsi="Arial" w:cs="Arial"/>
          <w:color w:val="333333"/>
          <w:spacing w:val="4"/>
          <w:position w:val="1"/>
          <w:sz w:val="19"/>
          <w:szCs w:val="19"/>
          <w:lang w:val="en-US"/>
        </w:rPr>
        <w:t xml:space="preserve"> </w:t>
      </w:r>
      <w:r w:rsidRPr="004A275D">
        <w:rPr>
          <w:rFonts w:ascii="Arial" w:eastAsia="Arial" w:hAnsi="Arial" w:cs="Arial"/>
          <w:color w:val="333333"/>
          <w:position w:val="1"/>
          <w:sz w:val="19"/>
          <w:szCs w:val="19"/>
          <w:lang w:val="en-US"/>
        </w:rPr>
        <w:t>45</w:t>
      </w:r>
      <w:r w:rsidRPr="004A275D">
        <w:rPr>
          <w:rFonts w:ascii="Arial" w:eastAsia="Arial" w:hAnsi="Arial" w:cs="Arial"/>
          <w:color w:val="333333"/>
          <w:spacing w:val="-1"/>
          <w:position w:val="1"/>
          <w:sz w:val="19"/>
          <w:szCs w:val="19"/>
          <w:lang w:val="en-US"/>
        </w:rPr>
        <w:t xml:space="preserve"> </w:t>
      </w:r>
      <w:r w:rsidRPr="004A275D">
        <w:rPr>
          <w:rFonts w:ascii="Arial" w:eastAsia="Arial" w:hAnsi="Arial" w:cs="Arial"/>
          <w:color w:val="333333"/>
          <w:w w:val="107"/>
          <w:position w:val="1"/>
          <w:sz w:val="19"/>
          <w:szCs w:val="19"/>
          <w:lang w:val="en-US"/>
        </w:rPr>
        <w:t>94</w:t>
      </w:r>
    </w:p>
    <w:p w14:paraId="4FA0342D" w14:textId="77777777" w:rsidR="00FA63C9" w:rsidRPr="004A275D" w:rsidRDefault="00FA63C9" w:rsidP="00FA63C9">
      <w:pPr>
        <w:spacing w:before="4" w:after="0" w:line="110" w:lineRule="exact"/>
        <w:rPr>
          <w:sz w:val="11"/>
          <w:szCs w:val="11"/>
          <w:lang w:val="en-US"/>
        </w:rPr>
      </w:pPr>
    </w:p>
    <w:p w14:paraId="4FFE8D45" w14:textId="77777777" w:rsidR="00FA63C9" w:rsidRPr="004A275D" w:rsidRDefault="00FA63C9" w:rsidP="00FA63C9">
      <w:pPr>
        <w:spacing w:after="0" w:line="200" w:lineRule="exact"/>
        <w:rPr>
          <w:sz w:val="20"/>
          <w:szCs w:val="20"/>
          <w:lang w:val="en-US"/>
        </w:rPr>
      </w:pPr>
    </w:p>
    <w:p w14:paraId="737E719F" w14:textId="77777777" w:rsidR="00FA63C9" w:rsidRPr="004A275D" w:rsidRDefault="00FA63C9" w:rsidP="00FA63C9">
      <w:pPr>
        <w:tabs>
          <w:tab w:val="left" w:pos="5500"/>
          <w:tab w:val="left" w:pos="8780"/>
        </w:tabs>
        <w:spacing w:after="0" w:line="224" w:lineRule="exact"/>
        <w:ind w:left="2005" w:right="-20"/>
        <w:rPr>
          <w:rFonts w:ascii="Arial" w:eastAsia="Arial" w:hAnsi="Arial" w:cs="Arial"/>
          <w:sz w:val="19"/>
          <w:szCs w:val="19"/>
          <w:lang w:val="en-US"/>
        </w:rPr>
      </w:pPr>
      <w:r w:rsidRPr="004A275D">
        <w:rPr>
          <w:rFonts w:ascii="Arial" w:eastAsia="Arial" w:hAnsi="Arial" w:cs="Arial"/>
          <w:color w:val="333333"/>
          <w:position w:val="-1"/>
          <w:sz w:val="19"/>
          <w:szCs w:val="19"/>
          <w:lang w:val="en-US"/>
        </w:rPr>
        <w:t>Ely</w:t>
      </w:r>
      <w:r w:rsidRPr="004A275D">
        <w:rPr>
          <w:rFonts w:ascii="Arial" w:eastAsia="Arial" w:hAnsi="Arial" w:cs="Arial"/>
          <w:color w:val="333333"/>
          <w:spacing w:val="-20"/>
          <w:position w:val="-1"/>
          <w:sz w:val="19"/>
          <w:szCs w:val="19"/>
          <w:lang w:val="en-US"/>
        </w:rPr>
        <w:t xml:space="preserve"> </w:t>
      </w:r>
      <w:r w:rsidRPr="004A275D">
        <w:rPr>
          <w:rFonts w:ascii="Arial" w:eastAsia="Arial" w:hAnsi="Arial" w:cs="Arial"/>
          <w:color w:val="333333"/>
          <w:position w:val="-1"/>
          <w:sz w:val="19"/>
          <w:szCs w:val="19"/>
          <w:lang w:val="en-US"/>
        </w:rPr>
        <w:t>Ousmane</w:t>
      </w:r>
      <w:r w:rsidRPr="004A275D">
        <w:rPr>
          <w:rFonts w:ascii="Arial" w:eastAsia="Arial" w:hAnsi="Arial" w:cs="Arial"/>
          <w:color w:val="333333"/>
          <w:position w:val="-1"/>
          <w:sz w:val="19"/>
          <w:szCs w:val="19"/>
          <w:lang w:val="en-US"/>
        </w:rPr>
        <w:tab/>
      </w:r>
      <w:r w:rsidRPr="004A275D">
        <w:rPr>
          <w:rFonts w:ascii="Arial" w:eastAsia="Arial" w:hAnsi="Arial" w:cs="Arial"/>
          <w:color w:val="333333"/>
          <w:sz w:val="19"/>
          <w:szCs w:val="19"/>
          <w:lang w:val="en-US"/>
        </w:rPr>
        <w:t>OREN</w:t>
      </w:r>
      <w:r w:rsidRPr="004A275D">
        <w:rPr>
          <w:rFonts w:ascii="Arial" w:eastAsia="Arial" w:hAnsi="Arial" w:cs="Arial"/>
          <w:color w:val="333333"/>
          <w:sz w:val="19"/>
          <w:szCs w:val="19"/>
          <w:lang w:val="en-US"/>
        </w:rPr>
        <w:tab/>
      </w:r>
      <w:r w:rsidRPr="004A275D">
        <w:rPr>
          <w:rFonts w:ascii="Arial" w:eastAsia="Arial" w:hAnsi="Arial" w:cs="Arial"/>
          <w:color w:val="333333"/>
          <w:position w:val="1"/>
          <w:sz w:val="19"/>
          <w:szCs w:val="19"/>
          <w:lang w:val="en-US"/>
        </w:rPr>
        <w:t>46</w:t>
      </w:r>
      <w:r w:rsidRPr="004A275D">
        <w:rPr>
          <w:rFonts w:ascii="Arial" w:eastAsia="Arial" w:hAnsi="Arial" w:cs="Arial"/>
          <w:color w:val="333333"/>
          <w:spacing w:val="1"/>
          <w:position w:val="1"/>
          <w:sz w:val="19"/>
          <w:szCs w:val="19"/>
          <w:lang w:val="en-US"/>
        </w:rPr>
        <w:t xml:space="preserve"> </w:t>
      </w:r>
      <w:r w:rsidRPr="004A275D">
        <w:rPr>
          <w:rFonts w:ascii="Arial" w:eastAsia="Arial" w:hAnsi="Arial" w:cs="Arial"/>
          <w:color w:val="333333"/>
          <w:position w:val="1"/>
          <w:sz w:val="19"/>
          <w:szCs w:val="19"/>
          <w:lang w:val="en-US"/>
        </w:rPr>
        <w:t>49</w:t>
      </w:r>
      <w:r w:rsidRPr="004A275D">
        <w:rPr>
          <w:rFonts w:ascii="Arial" w:eastAsia="Arial" w:hAnsi="Arial" w:cs="Arial"/>
          <w:color w:val="333333"/>
          <w:spacing w:val="7"/>
          <w:position w:val="1"/>
          <w:sz w:val="19"/>
          <w:szCs w:val="19"/>
          <w:lang w:val="en-US"/>
        </w:rPr>
        <w:t xml:space="preserve"> </w:t>
      </w:r>
      <w:r w:rsidRPr="004A275D">
        <w:rPr>
          <w:rFonts w:ascii="Arial" w:eastAsia="Arial" w:hAnsi="Arial" w:cs="Arial"/>
          <w:color w:val="333333"/>
          <w:w w:val="117"/>
          <w:position w:val="1"/>
          <w:sz w:val="19"/>
          <w:szCs w:val="19"/>
          <w:lang w:val="en-US"/>
        </w:rPr>
        <w:t>4619</w:t>
      </w:r>
    </w:p>
    <w:p w14:paraId="54D9CDA2" w14:textId="77777777" w:rsidR="00FA63C9" w:rsidRPr="004A275D" w:rsidRDefault="00FA63C9" w:rsidP="00FA63C9">
      <w:pPr>
        <w:spacing w:before="3" w:after="0" w:line="190" w:lineRule="exact"/>
        <w:rPr>
          <w:sz w:val="19"/>
          <w:szCs w:val="19"/>
          <w:lang w:val="en-US"/>
        </w:rPr>
      </w:pPr>
    </w:p>
    <w:p w14:paraId="42B296D8" w14:textId="77777777" w:rsidR="00FA63C9" w:rsidRPr="004A275D" w:rsidRDefault="00FA63C9" w:rsidP="00FA63C9">
      <w:pPr>
        <w:spacing w:after="0"/>
        <w:rPr>
          <w:lang w:val="en-US"/>
        </w:rPr>
        <w:sectPr w:rsidR="00FA63C9" w:rsidRPr="004A275D" w:rsidSect="00973E5A">
          <w:headerReference w:type="default" r:id="rId74"/>
          <w:pgSz w:w="11920" w:h="16840"/>
          <w:pgMar w:top="380" w:right="1140" w:bottom="280" w:left="20" w:header="0" w:footer="0" w:gutter="0"/>
          <w:cols w:space="720"/>
        </w:sectPr>
      </w:pPr>
    </w:p>
    <w:p w14:paraId="5851B1E3" w14:textId="77777777" w:rsidR="00FA63C9" w:rsidRPr="004A275D" w:rsidRDefault="00FA63C9" w:rsidP="00FA63C9">
      <w:pPr>
        <w:spacing w:before="5" w:after="0" w:line="130" w:lineRule="exact"/>
        <w:rPr>
          <w:sz w:val="13"/>
          <w:szCs w:val="13"/>
          <w:lang w:val="en-US"/>
        </w:rPr>
      </w:pPr>
    </w:p>
    <w:p w14:paraId="51222E00" w14:textId="77777777" w:rsidR="00FA63C9" w:rsidRDefault="00FA63C9" w:rsidP="00FA63C9">
      <w:pPr>
        <w:tabs>
          <w:tab w:val="left" w:pos="5500"/>
        </w:tabs>
        <w:spacing w:after="0" w:line="214" w:lineRule="exact"/>
        <w:ind w:left="1991" w:right="-69"/>
        <w:rPr>
          <w:rFonts w:ascii="Arial" w:eastAsia="Arial" w:hAnsi="Arial" w:cs="Arial"/>
          <w:sz w:val="19"/>
          <w:szCs w:val="19"/>
        </w:rPr>
      </w:pPr>
      <w:r>
        <w:rPr>
          <w:noProof/>
          <w:lang w:eastAsia="fr-FR"/>
        </w:rPr>
        <mc:AlternateContent>
          <mc:Choice Requires="wpg">
            <w:drawing>
              <wp:anchor distT="0" distB="0" distL="114300" distR="114300" simplePos="0" relativeHeight="251730944" behindDoc="1" locked="0" layoutInCell="1" allowOverlap="1" wp14:anchorId="7502C180" wp14:editId="05C63826">
                <wp:simplePos x="0" y="0"/>
                <wp:positionH relativeFrom="page">
                  <wp:posOffset>97790</wp:posOffset>
                </wp:positionH>
                <wp:positionV relativeFrom="paragraph">
                  <wp:posOffset>-53975</wp:posOffset>
                </wp:positionV>
                <wp:extent cx="133985" cy="3161030"/>
                <wp:effectExtent l="2540" t="635" r="0" b="635"/>
                <wp:wrapNone/>
                <wp:docPr id="20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3161030"/>
                          <a:chOff x="154" y="-85"/>
                          <a:chExt cx="211" cy="4978"/>
                        </a:xfrm>
                      </wpg:grpSpPr>
                      <pic:pic xmlns:pic="http://schemas.openxmlformats.org/drawingml/2006/picture">
                        <pic:nvPicPr>
                          <pic:cNvPr id="2064"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54" y="-85"/>
                            <a:ext cx="211" cy="3494"/>
                          </a:xfrm>
                          <a:prstGeom prst="rect">
                            <a:avLst/>
                          </a:prstGeom>
                          <a:noFill/>
                          <a:extLst>
                            <a:ext uri="{909E8E84-426E-40DD-AFC4-6F175D3DCCD1}">
                              <a14:hiddenFill xmlns:a14="http://schemas.microsoft.com/office/drawing/2010/main">
                                <a:solidFill>
                                  <a:srgbClr val="FFFFFF"/>
                                </a:solidFill>
                              </a14:hiddenFill>
                            </a:ext>
                          </a:extLst>
                        </pic:spPr>
                      </pic:pic>
                      <wpg:grpSp>
                        <wpg:cNvPr id="2065" name="Group 12"/>
                        <wpg:cNvGrpSpPr>
                          <a:grpSpLocks/>
                        </wpg:cNvGrpSpPr>
                        <wpg:grpSpPr bwMode="auto">
                          <a:xfrm>
                            <a:off x="189" y="3092"/>
                            <a:ext cx="2" cy="1790"/>
                            <a:chOff x="189" y="3092"/>
                            <a:chExt cx="2" cy="1790"/>
                          </a:xfrm>
                        </wpg:grpSpPr>
                        <wps:wsp>
                          <wps:cNvPr id="2066" name="Freeform 13"/>
                          <wps:cNvSpPr>
                            <a:spLocks/>
                          </wps:cNvSpPr>
                          <wps:spPr bwMode="auto">
                            <a:xfrm>
                              <a:off x="189" y="3092"/>
                              <a:ext cx="2" cy="1790"/>
                            </a:xfrm>
                            <a:custGeom>
                              <a:avLst/>
                              <a:gdLst>
                                <a:gd name="T0" fmla="+- 0 4882 3092"/>
                                <a:gd name="T1" fmla="*/ 4882 h 1790"/>
                                <a:gd name="T2" fmla="+- 0 3092 3092"/>
                                <a:gd name="T3" fmla="*/ 3092 h 1790"/>
                              </a:gdLst>
                              <a:ahLst/>
                              <a:cxnLst>
                                <a:cxn ang="0">
                                  <a:pos x="0" y="T1"/>
                                </a:cxn>
                                <a:cxn ang="0">
                                  <a:pos x="0" y="T3"/>
                                </a:cxn>
                              </a:cxnLst>
                              <a:rect l="0" t="0" r="r" b="b"/>
                              <a:pathLst>
                                <a:path h="1790">
                                  <a:moveTo>
                                    <a:pt x="0" y="1790"/>
                                  </a:moveTo>
                                  <a:lnTo>
                                    <a:pt x="0" y="0"/>
                                  </a:lnTo>
                                </a:path>
                              </a:pathLst>
                            </a:custGeom>
                            <a:noFill/>
                            <a:ln w="14986">
                              <a:solidFill>
                                <a:srgbClr val="DB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16C8B" id="Group 11" o:spid="_x0000_s1026" style="position:absolute;margin-left:7.7pt;margin-top:-4.25pt;width:10.55pt;height:248.9pt;z-index:-251585536;mso-position-horizontal-relative:page" coordorigin="154,-85" coordsize="211,4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">
                <v:shape id="Picture 14" o:spid="_x0000_s1027" type="#_x0000_t75" style="position:absolute;left:154;top:-85;width:211;height: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">
                  <v:imagedata r:id="rId76" o:title=""/>
                </v:shape>
                <v:group id="Group 12" o:spid="_x0000_s1028" style="position:absolute;left:189;top:3092;width:2;height:1790" coordorigin="189,3092" coordsize="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13" o:spid="_x0000_s1029" style="position:absolute;left:189;top:3092;width:2;height:1790;visibility:visible;mso-wrap-style:square;v-text-anchor:top" coordsize="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" path="m,1790l,e" filled="f" strokecolor="#dbd8d8" strokeweight="1.18pt">
                    <v:path arrowok="t" o:connecttype="custom" o:connectlocs="0,4882;0,3092" o:connectangles="0,0"/>
                  </v:shape>
                </v:group>
                <w10:wrap anchorx="page"/>
              </v:group>
            </w:pict>
          </mc:Fallback>
        </mc:AlternateContent>
      </w:r>
      <w:r>
        <w:rPr>
          <w:rFonts w:ascii="Arial" w:eastAsia="Arial" w:hAnsi="Arial" w:cs="Arial"/>
          <w:color w:val="333333"/>
          <w:position w:val="-1"/>
          <w:sz w:val="19"/>
          <w:szCs w:val="19"/>
        </w:rPr>
        <w:t>Aissata</w:t>
      </w:r>
      <w:r>
        <w:rPr>
          <w:rFonts w:ascii="Arial" w:eastAsia="Arial" w:hAnsi="Arial" w:cs="Arial"/>
          <w:color w:val="333333"/>
          <w:spacing w:val="-11"/>
          <w:position w:val="-1"/>
          <w:sz w:val="19"/>
          <w:szCs w:val="19"/>
        </w:rPr>
        <w:t xml:space="preserve"> </w:t>
      </w:r>
      <w:r>
        <w:rPr>
          <w:rFonts w:ascii="Arial" w:eastAsia="Arial" w:hAnsi="Arial" w:cs="Arial"/>
          <w:color w:val="333333"/>
          <w:position w:val="-1"/>
          <w:sz w:val="19"/>
          <w:szCs w:val="19"/>
        </w:rPr>
        <w:t>Mamadou  Ly</w:t>
      </w:r>
      <w:r>
        <w:rPr>
          <w:rFonts w:ascii="Arial" w:eastAsia="Arial" w:hAnsi="Arial" w:cs="Arial"/>
          <w:color w:val="333333"/>
          <w:position w:val="-1"/>
          <w:sz w:val="19"/>
          <w:szCs w:val="19"/>
        </w:rPr>
        <w:tab/>
        <w:t>MASEF</w:t>
      </w:r>
    </w:p>
    <w:p w14:paraId="274B9C5B" w14:textId="77777777" w:rsidR="00FA63C9" w:rsidRDefault="00FA63C9" w:rsidP="00FA63C9">
      <w:pPr>
        <w:spacing w:before="44" w:after="0" w:line="240" w:lineRule="auto"/>
        <w:ind w:right="-58"/>
        <w:rPr>
          <w:rFonts w:ascii="Times New Roman" w:eastAsia="Times New Roman" w:hAnsi="Times New Roman" w:cs="Times New Roman"/>
          <w:sz w:val="12"/>
          <w:szCs w:val="12"/>
        </w:rPr>
      </w:pPr>
      <w:r>
        <w:br w:type="column"/>
      </w:r>
      <w:r>
        <w:rPr>
          <w:rFonts w:ascii="Times New Roman" w:eastAsia="Times New Roman" w:hAnsi="Times New Roman" w:cs="Times New Roman"/>
          <w:color w:val="A39EA3"/>
          <w:sz w:val="12"/>
          <w:szCs w:val="12"/>
        </w:rPr>
        <w:t>--;-</w:t>
      </w:r>
    </w:p>
    <w:p w14:paraId="1ABA072F" w14:textId="77777777" w:rsidR="00FA63C9" w:rsidRDefault="00FA63C9" w:rsidP="00FA63C9">
      <w:pPr>
        <w:spacing w:before="8" w:after="0" w:line="100" w:lineRule="exact"/>
        <w:rPr>
          <w:sz w:val="10"/>
          <w:szCs w:val="10"/>
        </w:rPr>
      </w:pPr>
      <w:r>
        <w:br w:type="column"/>
      </w:r>
    </w:p>
    <w:p w14:paraId="6DB24B6C" w14:textId="77777777" w:rsidR="00FA63C9" w:rsidRDefault="00FA63C9" w:rsidP="00FA63C9">
      <w:pPr>
        <w:spacing w:after="0" w:line="240" w:lineRule="auto"/>
        <w:ind w:right="-20"/>
        <w:rPr>
          <w:rFonts w:ascii="Times New Roman" w:eastAsia="Times New Roman" w:hAnsi="Times New Roman" w:cs="Times New Roman"/>
          <w:sz w:val="21"/>
          <w:szCs w:val="21"/>
        </w:rPr>
      </w:pPr>
      <w:r>
        <w:rPr>
          <w:rFonts w:ascii="Arial" w:eastAsia="Arial" w:hAnsi="Arial" w:cs="Arial"/>
          <w:color w:val="333333"/>
          <w:sz w:val="19"/>
          <w:szCs w:val="19"/>
        </w:rPr>
        <w:t>46</w:t>
      </w:r>
      <w:r>
        <w:rPr>
          <w:rFonts w:ascii="Arial" w:eastAsia="Arial" w:hAnsi="Arial" w:cs="Arial"/>
          <w:color w:val="333333"/>
          <w:spacing w:val="5"/>
          <w:sz w:val="19"/>
          <w:szCs w:val="19"/>
        </w:rPr>
        <w:t xml:space="preserve"> </w:t>
      </w:r>
      <w:r>
        <w:rPr>
          <w:rFonts w:ascii="Arial" w:eastAsia="Arial" w:hAnsi="Arial" w:cs="Arial"/>
          <w:color w:val="333333"/>
          <w:sz w:val="19"/>
          <w:szCs w:val="19"/>
        </w:rPr>
        <w:t>86</w:t>
      </w:r>
      <w:r>
        <w:rPr>
          <w:rFonts w:ascii="Arial" w:eastAsia="Arial" w:hAnsi="Arial" w:cs="Arial"/>
          <w:color w:val="333333"/>
          <w:spacing w:val="3"/>
          <w:sz w:val="19"/>
          <w:szCs w:val="19"/>
        </w:rPr>
        <w:t xml:space="preserve"> </w:t>
      </w:r>
      <w:r>
        <w:rPr>
          <w:rFonts w:ascii="Times New Roman" w:eastAsia="Times New Roman" w:hAnsi="Times New Roman" w:cs="Times New Roman"/>
          <w:b/>
          <w:bCs/>
          <w:color w:val="333333"/>
          <w:w w:val="119"/>
          <w:sz w:val="21"/>
          <w:szCs w:val="21"/>
        </w:rPr>
        <w:t>1151</w:t>
      </w:r>
    </w:p>
    <w:p w14:paraId="6C0454A9" w14:textId="77777777" w:rsidR="00FA63C9" w:rsidRDefault="00FA63C9" w:rsidP="00FA63C9">
      <w:pPr>
        <w:spacing w:after="0"/>
        <w:sectPr w:rsidR="00FA63C9" w:rsidSect="00973E5A">
          <w:type w:val="continuous"/>
          <w:pgSz w:w="11920" w:h="16840"/>
          <w:pgMar w:top="440" w:right="1140" w:bottom="280" w:left="20" w:header="720" w:footer="720" w:gutter="0"/>
          <w:cols w:num="3" w:space="720" w:equalWidth="0">
            <w:col w:w="6111" w:space="1275"/>
            <w:col w:w="141" w:space="1265"/>
            <w:col w:w="1968"/>
          </w:cols>
        </w:sectPr>
      </w:pPr>
    </w:p>
    <w:p w14:paraId="7D30BCEB" w14:textId="77777777" w:rsidR="00FA63C9" w:rsidRDefault="00FA63C9" w:rsidP="00FA63C9">
      <w:pPr>
        <w:spacing w:before="3" w:after="0" w:line="280" w:lineRule="exact"/>
        <w:rPr>
          <w:sz w:val="28"/>
          <w:szCs w:val="28"/>
        </w:rPr>
      </w:pPr>
    </w:p>
    <w:p w14:paraId="51CC885E" w14:textId="77777777" w:rsidR="00FA63C9" w:rsidRDefault="00FA63C9" w:rsidP="00FA63C9">
      <w:pPr>
        <w:spacing w:after="0"/>
        <w:sectPr w:rsidR="00FA63C9" w:rsidSect="00973E5A">
          <w:type w:val="continuous"/>
          <w:pgSz w:w="11920" w:h="16840"/>
          <w:pgMar w:top="440" w:right="1140" w:bottom="280" w:left="20" w:header="720" w:footer="720" w:gutter="0"/>
          <w:cols w:space="720"/>
        </w:sectPr>
      </w:pPr>
    </w:p>
    <w:p w14:paraId="2E9867E0" w14:textId="77777777" w:rsidR="00FA63C9" w:rsidRDefault="00FA63C9" w:rsidP="00FA63C9">
      <w:pPr>
        <w:spacing w:before="7" w:after="0" w:line="130" w:lineRule="exact"/>
        <w:rPr>
          <w:sz w:val="13"/>
          <w:szCs w:val="13"/>
        </w:rPr>
      </w:pPr>
    </w:p>
    <w:p w14:paraId="27D5BB2B" w14:textId="77777777" w:rsidR="00FA63C9" w:rsidRDefault="00FA63C9" w:rsidP="00FA63C9">
      <w:pPr>
        <w:spacing w:after="0" w:line="240" w:lineRule="auto"/>
        <w:ind w:right="30"/>
        <w:jc w:val="right"/>
        <w:rPr>
          <w:rFonts w:ascii="Times New Roman" w:eastAsia="Times New Roman" w:hAnsi="Times New Roman" w:cs="Times New Roman"/>
          <w:sz w:val="99"/>
          <w:szCs w:val="99"/>
        </w:rPr>
      </w:pPr>
      <w:r>
        <w:rPr>
          <w:rFonts w:ascii="Times New Roman" w:eastAsia="Times New Roman" w:hAnsi="Times New Roman" w:cs="Times New Roman"/>
          <w:color w:val="878083"/>
          <w:w w:val="64"/>
          <w:sz w:val="99"/>
          <w:szCs w:val="99"/>
        </w:rPr>
        <w:t>-</w:t>
      </w:r>
    </w:p>
    <w:p w14:paraId="4D7A1C57" w14:textId="77777777" w:rsidR="00FA63C9" w:rsidRDefault="00FA63C9" w:rsidP="00FA63C9">
      <w:pPr>
        <w:spacing w:before="6" w:after="0" w:line="120" w:lineRule="exact"/>
        <w:rPr>
          <w:sz w:val="12"/>
          <w:szCs w:val="12"/>
        </w:rPr>
      </w:pPr>
    </w:p>
    <w:p w14:paraId="609E0687" w14:textId="77777777" w:rsidR="00FA63C9" w:rsidRDefault="00FA63C9" w:rsidP="00FA63C9">
      <w:pPr>
        <w:spacing w:after="0" w:line="200" w:lineRule="exact"/>
        <w:rPr>
          <w:sz w:val="20"/>
          <w:szCs w:val="20"/>
        </w:rPr>
      </w:pPr>
    </w:p>
    <w:p w14:paraId="296D497A" w14:textId="77777777" w:rsidR="00FA63C9" w:rsidRDefault="00FA63C9" w:rsidP="00FA63C9">
      <w:pPr>
        <w:spacing w:after="0" w:line="200" w:lineRule="exact"/>
        <w:rPr>
          <w:sz w:val="20"/>
          <w:szCs w:val="20"/>
        </w:rPr>
      </w:pPr>
    </w:p>
    <w:p w14:paraId="60A89E64" w14:textId="77777777" w:rsidR="00FA63C9" w:rsidRDefault="00FA63C9" w:rsidP="00FA63C9">
      <w:pPr>
        <w:spacing w:after="0" w:line="200" w:lineRule="exact"/>
        <w:rPr>
          <w:sz w:val="20"/>
          <w:szCs w:val="20"/>
        </w:rPr>
      </w:pPr>
    </w:p>
    <w:p w14:paraId="3FD150B3" w14:textId="77777777" w:rsidR="00FA63C9" w:rsidRDefault="00FA63C9" w:rsidP="00FA63C9">
      <w:pPr>
        <w:spacing w:after="0" w:line="200" w:lineRule="exact"/>
        <w:rPr>
          <w:sz w:val="20"/>
          <w:szCs w:val="20"/>
        </w:rPr>
      </w:pPr>
    </w:p>
    <w:p w14:paraId="5C11ABDB" w14:textId="77777777" w:rsidR="00FA63C9" w:rsidRDefault="00FA63C9" w:rsidP="00FA63C9">
      <w:pPr>
        <w:spacing w:after="0" w:line="200" w:lineRule="exact"/>
        <w:rPr>
          <w:sz w:val="20"/>
          <w:szCs w:val="20"/>
        </w:rPr>
      </w:pPr>
    </w:p>
    <w:p w14:paraId="2CFADFAE" w14:textId="77777777" w:rsidR="00FA63C9" w:rsidRDefault="00FA63C9" w:rsidP="00FA63C9">
      <w:pPr>
        <w:spacing w:after="0" w:line="200" w:lineRule="exact"/>
        <w:rPr>
          <w:sz w:val="20"/>
          <w:szCs w:val="20"/>
        </w:rPr>
      </w:pPr>
    </w:p>
    <w:p w14:paraId="2F63D800" w14:textId="77777777" w:rsidR="00FA63C9" w:rsidRDefault="00FA63C9" w:rsidP="00FA63C9">
      <w:pPr>
        <w:spacing w:after="0" w:line="200" w:lineRule="exact"/>
        <w:rPr>
          <w:sz w:val="20"/>
          <w:szCs w:val="20"/>
        </w:rPr>
      </w:pPr>
    </w:p>
    <w:p w14:paraId="24623DE9" w14:textId="77777777" w:rsidR="00FA63C9" w:rsidRDefault="00FA63C9" w:rsidP="00FA63C9">
      <w:pPr>
        <w:spacing w:after="0" w:line="200" w:lineRule="exact"/>
        <w:rPr>
          <w:sz w:val="20"/>
          <w:szCs w:val="20"/>
        </w:rPr>
      </w:pPr>
    </w:p>
    <w:p w14:paraId="67EDD92D" w14:textId="77777777" w:rsidR="00FA63C9" w:rsidRDefault="00FA63C9" w:rsidP="00FA63C9">
      <w:pPr>
        <w:spacing w:after="0" w:line="200" w:lineRule="exact"/>
        <w:rPr>
          <w:sz w:val="20"/>
          <w:szCs w:val="20"/>
        </w:rPr>
      </w:pPr>
    </w:p>
    <w:p w14:paraId="2AB182C5" w14:textId="77777777" w:rsidR="00FA63C9" w:rsidRDefault="00FA63C9" w:rsidP="00FA63C9">
      <w:pPr>
        <w:spacing w:after="0" w:line="200" w:lineRule="exact"/>
        <w:rPr>
          <w:sz w:val="20"/>
          <w:szCs w:val="20"/>
        </w:rPr>
      </w:pPr>
    </w:p>
    <w:p w14:paraId="76F276DC" w14:textId="77777777" w:rsidR="00FA63C9" w:rsidRDefault="00FA63C9" w:rsidP="00FA63C9">
      <w:pPr>
        <w:spacing w:after="0" w:line="200" w:lineRule="exact"/>
        <w:rPr>
          <w:sz w:val="20"/>
          <w:szCs w:val="20"/>
        </w:rPr>
      </w:pPr>
    </w:p>
    <w:p w14:paraId="4EC6D812" w14:textId="77777777" w:rsidR="00FA63C9" w:rsidRDefault="00FA63C9" w:rsidP="00FA63C9">
      <w:pPr>
        <w:spacing w:after="0" w:line="200" w:lineRule="exact"/>
        <w:rPr>
          <w:sz w:val="20"/>
          <w:szCs w:val="20"/>
        </w:rPr>
      </w:pPr>
    </w:p>
    <w:p w14:paraId="3D5C1803" w14:textId="77777777" w:rsidR="00FA63C9" w:rsidRDefault="00FA63C9" w:rsidP="00FA63C9">
      <w:pPr>
        <w:spacing w:after="0" w:line="200" w:lineRule="exact"/>
        <w:rPr>
          <w:sz w:val="20"/>
          <w:szCs w:val="20"/>
        </w:rPr>
      </w:pPr>
    </w:p>
    <w:p w14:paraId="1111ED08" w14:textId="77777777" w:rsidR="00FA63C9" w:rsidRDefault="00FA63C9" w:rsidP="00FA63C9">
      <w:pPr>
        <w:spacing w:after="0" w:line="200" w:lineRule="exact"/>
        <w:rPr>
          <w:sz w:val="20"/>
          <w:szCs w:val="20"/>
        </w:rPr>
      </w:pPr>
    </w:p>
    <w:p w14:paraId="77BEF962" w14:textId="77777777" w:rsidR="00FA63C9" w:rsidRDefault="00FA63C9" w:rsidP="00FA63C9">
      <w:pPr>
        <w:spacing w:after="0" w:line="200" w:lineRule="exact"/>
        <w:rPr>
          <w:sz w:val="20"/>
          <w:szCs w:val="20"/>
        </w:rPr>
      </w:pPr>
    </w:p>
    <w:p w14:paraId="74722E9E" w14:textId="77777777" w:rsidR="00FA63C9" w:rsidRDefault="00FA63C9" w:rsidP="00FA63C9">
      <w:pPr>
        <w:spacing w:after="0" w:line="200" w:lineRule="exact"/>
        <w:rPr>
          <w:sz w:val="20"/>
          <w:szCs w:val="20"/>
        </w:rPr>
      </w:pPr>
    </w:p>
    <w:p w14:paraId="5B7353B7" w14:textId="77777777" w:rsidR="00FA63C9" w:rsidRDefault="00FA63C9" w:rsidP="00FA63C9">
      <w:pPr>
        <w:spacing w:after="0" w:line="240" w:lineRule="auto"/>
        <w:ind w:left="114" w:right="-20"/>
        <w:rPr>
          <w:rFonts w:ascii="Times New Roman" w:eastAsia="Times New Roman" w:hAnsi="Times New Roman" w:cs="Times New Roman"/>
          <w:sz w:val="20"/>
          <w:szCs w:val="20"/>
        </w:rPr>
      </w:pPr>
      <w:r>
        <w:rPr>
          <w:noProof/>
          <w:lang w:eastAsia="fr-FR"/>
        </w:rPr>
        <w:drawing>
          <wp:inline distT="0" distB="0" distL="0" distR="0" wp14:anchorId="2064CBF8" wp14:editId="55F1AB7B">
            <wp:extent cx="38100" cy="876300"/>
            <wp:effectExtent l="0" t="0" r="0" b="0"/>
            <wp:docPr id="2084" name="Imag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00" cy="876300"/>
                    </a:xfrm>
                    <a:prstGeom prst="rect">
                      <a:avLst/>
                    </a:prstGeom>
                    <a:noFill/>
                    <a:ln>
                      <a:noFill/>
                    </a:ln>
                  </pic:spPr>
                </pic:pic>
              </a:graphicData>
            </a:graphic>
          </wp:inline>
        </w:drawing>
      </w:r>
    </w:p>
    <w:p w14:paraId="725F781B" w14:textId="77777777" w:rsidR="00FA63C9" w:rsidRDefault="00FA63C9" w:rsidP="00FA63C9">
      <w:pPr>
        <w:spacing w:after="0" w:line="200" w:lineRule="exact"/>
        <w:rPr>
          <w:sz w:val="20"/>
          <w:szCs w:val="20"/>
        </w:rPr>
      </w:pPr>
    </w:p>
    <w:p w14:paraId="538FA1D6" w14:textId="77777777" w:rsidR="00FA63C9" w:rsidRDefault="00FA63C9" w:rsidP="00FA63C9">
      <w:pPr>
        <w:spacing w:after="0" w:line="200" w:lineRule="exact"/>
        <w:rPr>
          <w:sz w:val="20"/>
          <w:szCs w:val="20"/>
        </w:rPr>
      </w:pPr>
    </w:p>
    <w:p w14:paraId="48407CA9" w14:textId="77777777" w:rsidR="00FA63C9" w:rsidRDefault="00FA63C9" w:rsidP="00FA63C9">
      <w:pPr>
        <w:spacing w:after="0" w:line="200" w:lineRule="exact"/>
        <w:rPr>
          <w:sz w:val="20"/>
          <w:szCs w:val="20"/>
        </w:rPr>
      </w:pPr>
    </w:p>
    <w:p w14:paraId="6CFB4B24" w14:textId="77777777" w:rsidR="00FA63C9" w:rsidRDefault="00FA63C9" w:rsidP="00FA63C9">
      <w:pPr>
        <w:spacing w:before="14" w:after="0" w:line="200" w:lineRule="exact"/>
        <w:rPr>
          <w:sz w:val="20"/>
          <w:szCs w:val="20"/>
        </w:rPr>
      </w:pPr>
    </w:p>
    <w:p w14:paraId="7F7E858E" w14:textId="77777777" w:rsidR="00FA63C9" w:rsidRPr="004A275D" w:rsidRDefault="00FA63C9" w:rsidP="00FA63C9">
      <w:pPr>
        <w:spacing w:after="0" w:line="240" w:lineRule="auto"/>
        <w:ind w:right="-20"/>
        <w:jc w:val="right"/>
        <w:rPr>
          <w:rFonts w:ascii="Times New Roman" w:eastAsia="Times New Roman" w:hAnsi="Times New Roman" w:cs="Times New Roman"/>
          <w:sz w:val="53"/>
          <w:szCs w:val="53"/>
          <w:lang w:val="en-US"/>
        </w:rPr>
      </w:pPr>
      <w:r w:rsidRPr="004A275D">
        <w:rPr>
          <w:rFonts w:ascii="Arial" w:eastAsia="Arial" w:hAnsi="Arial" w:cs="Arial"/>
          <w:color w:val="858AC4"/>
          <w:spacing w:val="-50"/>
          <w:w w:val="117"/>
          <w:position w:val="10"/>
          <w:sz w:val="23"/>
          <w:szCs w:val="23"/>
          <w:lang w:val="en-US"/>
        </w:rPr>
        <w:t>\</w:t>
      </w:r>
      <w:r w:rsidRPr="004A275D">
        <w:rPr>
          <w:rFonts w:ascii="Times New Roman" w:eastAsia="Times New Roman" w:hAnsi="Times New Roman" w:cs="Times New Roman"/>
          <w:color w:val="858AC4"/>
          <w:w w:val="52"/>
          <w:sz w:val="53"/>
          <w:szCs w:val="53"/>
          <w:lang w:val="en-US"/>
        </w:rPr>
        <w:t>.,</w:t>
      </w:r>
    </w:p>
    <w:p w14:paraId="33D6A4ED" w14:textId="77777777" w:rsidR="00FA63C9" w:rsidRPr="004A275D" w:rsidRDefault="00FA63C9" w:rsidP="00FA63C9">
      <w:pPr>
        <w:spacing w:after="0" w:line="604" w:lineRule="exact"/>
        <w:ind w:right="-6"/>
        <w:jc w:val="right"/>
        <w:rPr>
          <w:rFonts w:ascii="Times New Roman" w:eastAsia="Times New Roman" w:hAnsi="Times New Roman" w:cs="Times New Roman"/>
          <w:sz w:val="55"/>
          <w:szCs w:val="55"/>
          <w:lang w:val="en-US"/>
        </w:rPr>
      </w:pPr>
      <w:r>
        <w:rPr>
          <w:noProof/>
          <w:lang w:eastAsia="fr-FR"/>
        </w:rPr>
        <w:drawing>
          <wp:anchor distT="0" distB="0" distL="114300" distR="114300" simplePos="0" relativeHeight="251731968" behindDoc="1" locked="0" layoutInCell="1" allowOverlap="1" wp14:anchorId="334C64FA" wp14:editId="14CA95C0">
            <wp:simplePos x="0" y="0"/>
            <wp:positionH relativeFrom="page">
              <wp:posOffset>5559425</wp:posOffset>
            </wp:positionH>
            <wp:positionV relativeFrom="paragraph">
              <wp:posOffset>1607820</wp:posOffset>
            </wp:positionV>
            <wp:extent cx="909320" cy="401320"/>
            <wp:effectExtent l="0" t="0" r="0" b="0"/>
            <wp:wrapNone/>
            <wp:docPr id="20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9320" cy="401320"/>
                    </a:xfrm>
                    <a:prstGeom prst="rect">
                      <a:avLst/>
                    </a:prstGeom>
                    <a:noFill/>
                  </pic:spPr>
                </pic:pic>
              </a:graphicData>
            </a:graphic>
            <wp14:sizeRelH relativeFrom="page">
              <wp14:pctWidth>0</wp14:pctWidth>
            </wp14:sizeRelH>
            <wp14:sizeRelV relativeFrom="page">
              <wp14:pctHeight>0</wp14:pctHeight>
            </wp14:sizeRelV>
          </wp:anchor>
        </w:drawing>
      </w:r>
      <w:r w:rsidRPr="004A275D">
        <w:rPr>
          <w:rFonts w:ascii="Times New Roman" w:eastAsia="Times New Roman" w:hAnsi="Times New Roman" w:cs="Times New Roman"/>
          <w:i/>
          <w:color w:val="999ACA"/>
          <w:sz w:val="55"/>
          <w:szCs w:val="55"/>
          <w:lang w:val="en-US"/>
        </w:rPr>
        <w:t>/</w:t>
      </w:r>
      <w:r w:rsidRPr="004A275D">
        <w:rPr>
          <w:rFonts w:ascii="Times New Roman" w:eastAsia="Times New Roman" w:hAnsi="Times New Roman" w:cs="Times New Roman"/>
          <w:i/>
          <w:color w:val="999ACA"/>
          <w:spacing w:val="1"/>
          <w:sz w:val="55"/>
          <w:szCs w:val="55"/>
          <w:lang w:val="en-US"/>
        </w:rPr>
        <w:t xml:space="preserve"> </w:t>
      </w:r>
      <w:r w:rsidRPr="004A275D">
        <w:rPr>
          <w:rFonts w:ascii="Times New Roman" w:eastAsia="Times New Roman" w:hAnsi="Times New Roman" w:cs="Times New Roman"/>
          <w:i/>
          <w:color w:val="999ACA"/>
          <w:w w:val="101"/>
          <w:sz w:val="55"/>
          <w:szCs w:val="55"/>
          <w:lang w:val="en-US"/>
        </w:rPr>
        <w:t>)</w:t>
      </w:r>
    </w:p>
    <w:p w14:paraId="4C81FA2E" w14:textId="77777777" w:rsidR="00FA63C9" w:rsidRPr="004A275D" w:rsidRDefault="00FA63C9" w:rsidP="00FA63C9">
      <w:pPr>
        <w:tabs>
          <w:tab w:val="left" w:pos="3500"/>
          <w:tab w:val="left" w:pos="6800"/>
        </w:tabs>
        <w:spacing w:before="35" w:after="0" w:line="240" w:lineRule="auto"/>
        <w:ind w:left="14" w:right="-20"/>
        <w:rPr>
          <w:rFonts w:ascii="Arial" w:eastAsia="Arial" w:hAnsi="Arial" w:cs="Arial"/>
          <w:sz w:val="19"/>
          <w:szCs w:val="19"/>
          <w:lang w:val="en-US"/>
        </w:rPr>
      </w:pPr>
      <w:r w:rsidRPr="004A275D">
        <w:rPr>
          <w:lang w:val="en-US"/>
        </w:rPr>
        <w:br w:type="column"/>
      </w:r>
      <w:proofErr w:type="spellStart"/>
      <w:r w:rsidRPr="004A275D">
        <w:rPr>
          <w:rFonts w:ascii="Arial" w:eastAsia="Arial" w:hAnsi="Arial" w:cs="Arial"/>
          <w:color w:val="333333"/>
          <w:sz w:val="19"/>
          <w:szCs w:val="19"/>
          <w:lang w:val="en-US"/>
        </w:rPr>
        <w:t>Hamet</w:t>
      </w:r>
      <w:proofErr w:type="spellEnd"/>
      <w:r w:rsidRPr="004A275D">
        <w:rPr>
          <w:rFonts w:ascii="Arial" w:eastAsia="Arial" w:hAnsi="Arial" w:cs="Arial"/>
          <w:color w:val="333333"/>
          <w:spacing w:val="27"/>
          <w:sz w:val="19"/>
          <w:szCs w:val="19"/>
          <w:lang w:val="en-US"/>
        </w:rPr>
        <w:t xml:space="preserve"> </w:t>
      </w:r>
      <w:r w:rsidRPr="004A275D">
        <w:rPr>
          <w:rFonts w:ascii="Arial" w:eastAsia="Arial" w:hAnsi="Arial" w:cs="Arial"/>
          <w:color w:val="333333"/>
          <w:sz w:val="19"/>
          <w:szCs w:val="19"/>
          <w:lang w:val="en-US"/>
        </w:rPr>
        <w:t>Diack</w:t>
      </w:r>
      <w:r w:rsidRPr="004A275D">
        <w:rPr>
          <w:rFonts w:ascii="Arial" w:eastAsia="Arial" w:hAnsi="Arial" w:cs="Arial"/>
          <w:color w:val="333333"/>
          <w:sz w:val="19"/>
          <w:szCs w:val="19"/>
          <w:lang w:val="en-US"/>
        </w:rPr>
        <w:tab/>
        <w:t>ONSER</w:t>
      </w:r>
      <w:r w:rsidRPr="004A275D">
        <w:rPr>
          <w:rFonts w:ascii="Arial" w:eastAsia="Arial" w:hAnsi="Arial" w:cs="Arial"/>
          <w:color w:val="333333"/>
          <w:sz w:val="19"/>
          <w:szCs w:val="19"/>
          <w:lang w:val="en-US"/>
        </w:rPr>
        <w:tab/>
      </w:r>
      <w:r w:rsidRPr="004A275D">
        <w:rPr>
          <w:rFonts w:ascii="Arial" w:eastAsia="Arial" w:hAnsi="Arial" w:cs="Arial"/>
          <w:color w:val="333333"/>
          <w:position w:val="1"/>
          <w:sz w:val="19"/>
          <w:szCs w:val="19"/>
          <w:lang w:val="en-US"/>
        </w:rPr>
        <w:t>46</w:t>
      </w:r>
      <w:r w:rsidRPr="004A275D">
        <w:rPr>
          <w:rFonts w:ascii="Arial" w:eastAsia="Arial" w:hAnsi="Arial" w:cs="Arial"/>
          <w:color w:val="333333"/>
          <w:spacing w:val="8"/>
          <w:position w:val="1"/>
          <w:sz w:val="19"/>
          <w:szCs w:val="19"/>
          <w:lang w:val="en-US"/>
        </w:rPr>
        <w:t xml:space="preserve"> </w:t>
      </w:r>
      <w:r w:rsidRPr="004A275D">
        <w:rPr>
          <w:rFonts w:ascii="Arial" w:eastAsia="Arial" w:hAnsi="Arial" w:cs="Arial"/>
          <w:color w:val="333333"/>
          <w:position w:val="1"/>
          <w:sz w:val="19"/>
          <w:szCs w:val="19"/>
          <w:lang w:val="en-US"/>
        </w:rPr>
        <w:t>40</w:t>
      </w:r>
      <w:r w:rsidRPr="004A275D">
        <w:rPr>
          <w:rFonts w:ascii="Arial" w:eastAsia="Arial" w:hAnsi="Arial" w:cs="Arial"/>
          <w:color w:val="333333"/>
          <w:spacing w:val="3"/>
          <w:position w:val="1"/>
          <w:sz w:val="19"/>
          <w:szCs w:val="19"/>
          <w:lang w:val="en-US"/>
        </w:rPr>
        <w:t xml:space="preserve"> </w:t>
      </w:r>
      <w:r w:rsidRPr="004A275D">
        <w:rPr>
          <w:rFonts w:ascii="Arial" w:eastAsia="Arial" w:hAnsi="Arial" w:cs="Arial"/>
          <w:color w:val="333333"/>
          <w:position w:val="1"/>
          <w:sz w:val="19"/>
          <w:szCs w:val="19"/>
          <w:lang w:val="en-US"/>
        </w:rPr>
        <w:t>47</w:t>
      </w:r>
      <w:r w:rsidRPr="004A275D">
        <w:rPr>
          <w:rFonts w:ascii="Arial" w:eastAsia="Arial" w:hAnsi="Arial" w:cs="Arial"/>
          <w:color w:val="333333"/>
          <w:spacing w:val="3"/>
          <w:position w:val="1"/>
          <w:sz w:val="19"/>
          <w:szCs w:val="19"/>
          <w:lang w:val="en-US"/>
        </w:rPr>
        <w:t xml:space="preserve"> </w:t>
      </w:r>
      <w:r w:rsidRPr="004A275D">
        <w:rPr>
          <w:rFonts w:ascii="Arial" w:eastAsia="Arial" w:hAnsi="Arial" w:cs="Arial"/>
          <w:color w:val="333333"/>
          <w:w w:val="103"/>
          <w:position w:val="1"/>
          <w:sz w:val="19"/>
          <w:szCs w:val="19"/>
          <w:lang w:val="en-US"/>
        </w:rPr>
        <w:t>32</w:t>
      </w:r>
    </w:p>
    <w:p w14:paraId="316787A2" w14:textId="77777777" w:rsidR="00FA63C9" w:rsidRPr="004A275D" w:rsidRDefault="00FA63C9" w:rsidP="00FA63C9">
      <w:pPr>
        <w:spacing w:before="9" w:after="0" w:line="110" w:lineRule="exact"/>
        <w:rPr>
          <w:sz w:val="11"/>
          <w:szCs w:val="11"/>
          <w:lang w:val="en-US"/>
        </w:rPr>
      </w:pPr>
    </w:p>
    <w:p w14:paraId="6BCB3248" w14:textId="77777777" w:rsidR="00FA63C9" w:rsidRPr="004A275D" w:rsidRDefault="00FA63C9" w:rsidP="00FA63C9">
      <w:pPr>
        <w:spacing w:after="0" w:line="200" w:lineRule="exact"/>
        <w:rPr>
          <w:sz w:val="20"/>
          <w:szCs w:val="20"/>
          <w:lang w:val="en-US"/>
        </w:rPr>
      </w:pPr>
    </w:p>
    <w:p w14:paraId="6D54EB97" w14:textId="77777777" w:rsidR="00FA63C9" w:rsidRPr="004A275D" w:rsidRDefault="00FA63C9" w:rsidP="00FA63C9">
      <w:pPr>
        <w:tabs>
          <w:tab w:val="left" w:pos="3580"/>
          <w:tab w:val="left" w:pos="6800"/>
        </w:tabs>
        <w:spacing w:after="0" w:line="240" w:lineRule="auto"/>
        <w:ind w:right="-20"/>
        <w:rPr>
          <w:rFonts w:ascii="Arial" w:eastAsia="Arial" w:hAnsi="Arial" w:cs="Arial"/>
          <w:sz w:val="19"/>
          <w:szCs w:val="19"/>
          <w:lang w:val="en-US"/>
        </w:rPr>
      </w:pPr>
      <w:r w:rsidRPr="004A275D">
        <w:rPr>
          <w:rFonts w:ascii="Arial" w:eastAsia="Arial" w:hAnsi="Arial" w:cs="Arial"/>
          <w:color w:val="333333"/>
          <w:w w:val="95"/>
          <w:sz w:val="19"/>
          <w:szCs w:val="19"/>
          <w:lang w:val="en-US"/>
        </w:rPr>
        <w:t>Yahaya</w:t>
      </w:r>
      <w:r w:rsidRPr="004A275D">
        <w:rPr>
          <w:rFonts w:ascii="Arial" w:eastAsia="Arial" w:hAnsi="Arial" w:cs="Arial"/>
          <w:color w:val="333333"/>
          <w:spacing w:val="11"/>
          <w:w w:val="95"/>
          <w:sz w:val="19"/>
          <w:szCs w:val="19"/>
          <w:lang w:val="en-US"/>
        </w:rPr>
        <w:t xml:space="preserve"> </w:t>
      </w:r>
      <w:proofErr w:type="spellStart"/>
      <w:r w:rsidRPr="004A275D">
        <w:rPr>
          <w:rFonts w:ascii="Arial" w:eastAsia="Arial" w:hAnsi="Arial" w:cs="Arial"/>
          <w:color w:val="333333"/>
          <w:sz w:val="19"/>
          <w:szCs w:val="19"/>
          <w:lang w:val="en-US"/>
        </w:rPr>
        <w:t>M'Bareck</w:t>
      </w:r>
      <w:proofErr w:type="spellEnd"/>
      <w:r w:rsidRPr="004A275D">
        <w:rPr>
          <w:rFonts w:ascii="Arial" w:eastAsia="Arial" w:hAnsi="Arial" w:cs="Arial"/>
          <w:color w:val="333333"/>
          <w:spacing w:val="-21"/>
          <w:sz w:val="19"/>
          <w:szCs w:val="19"/>
          <w:lang w:val="en-US"/>
        </w:rPr>
        <w:t xml:space="preserve"> </w:t>
      </w:r>
      <w:r w:rsidRPr="004A275D">
        <w:rPr>
          <w:rFonts w:ascii="Arial" w:eastAsia="Arial" w:hAnsi="Arial" w:cs="Arial"/>
          <w:color w:val="333333"/>
          <w:sz w:val="19"/>
          <w:szCs w:val="19"/>
          <w:lang w:val="en-US"/>
        </w:rPr>
        <w:tab/>
        <w:t>ONG/SDD</w:t>
      </w:r>
      <w:r w:rsidRPr="004A275D">
        <w:rPr>
          <w:rFonts w:ascii="Arial" w:eastAsia="Arial" w:hAnsi="Arial" w:cs="Arial"/>
          <w:color w:val="333333"/>
          <w:sz w:val="19"/>
          <w:szCs w:val="19"/>
          <w:lang w:val="en-US"/>
        </w:rPr>
        <w:tab/>
      </w:r>
      <w:r w:rsidRPr="004A275D">
        <w:rPr>
          <w:rFonts w:ascii="Arial" w:eastAsia="Arial" w:hAnsi="Arial" w:cs="Arial"/>
          <w:color w:val="333333"/>
          <w:w w:val="122"/>
          <w:position w:val="1"/>
          <w:sz w:val="19"/>
          <w:szCs w:val="19"/>
          <w:lang w:val="en-US"/>
        </w:rPr>
        <w:t>45407007</w:t>
      </w:r>
    </w:p>
    <w:p w14:paraId="6DDEEE5F" w14:textId="77777777" w:rsidR="00FA63C9" w:rsidRPr="004A275D" w:rsidRDefault="00FA63C9" w:rsidP="00FA63C9">
      <w:pPr>
        <w:spacing w:before="9" w:after="0" w:line="110" w:lineRule="exact"/>
        <w:rPr>
          <w:sz w:val="11"/>
          <w:szCs w:val="11"/>
          <w:lang w:val="en-US"/>
        </w:rPr>
      </w:pPr>
    </w:p>
    <w:p w14:paraId="1C6BAFB8" w14:textId="77777777" w:rsidR="00FA63C9" w:rsidRPr="004A275D" w:rsidRDefault="00FA63C9" w:rsidP="00FA63C9">
      <w:pPr>
        <w:spacing w:after="0" w:line="200" w:lineRule="exact"/>
        <w:rPr>
          <w:sz w:val="20"/>
          <w:szCs w:val="20"/>
          <w:lang w:val="en-US"/>
        </w:rPr>
      </w:pPr>
    </w:p>
    <w:p w14:paraId="6A40ED66" w14:textId="77777777" w:rsidR="00FA63C9" w:rsidRPr="004A275D" w:rsidRDefault="00FA63C9" w:rsidP="00FA63C9">
      <w:pPr>
        <w:tabs>
          <w:tab w:val="left" w:pos="3500"/>
          <w:tab w:val="left" w:pos="6800"/>
        </w:tabs>
        <w:spacing w:after="0" w:line="240" w:lineRule="auto"/>
        <w:ind w:left="14" w:right="-20"/>
        <w:rPr>
          <w:rFonts w:ascii="Arial" w:eastAsia="Arial" w:hAnsi="Arial" w:cs="Arial"/>
          <w:sz w:val="19"/>
          <w:szCs w:val="19"/>
          <w:lang w:val="en-US"/>
        </w:rPr>
      </w:pPr>
      <w:r w:rsidRPr="004A275D">
        <w:rPr>
          <w:rFonts w:ascii="Arial" w:eastAsia="Arial" w:hAnsi="Arial" w:cs="Arial"/>
          <w:color w:val="333333"/>
          <w:sz w:val="19"/>
          <w:szCs w:val="19"/>
          <w:lang w:val="en-US"/>
        </w:rPr>
        <w:t>Med</w:t>
      </w:r>
      <w:r w:rsidRPr="004A275D">
        <w:rPr>
          <w:rFonts w:ascii="Arial" w:eastAsia="Arial" w:hAnsi="Arial" w:cs="Arial"/>
          <w:color w:val="333333"/>
          <w:spacing w:val="32"/>
          <w:sz w:val="19"/>
          <w:szCs w:val="19"/>
          <w:lang w:val="en-US"/>
        </w:rPr>
        <w:t xml:space="preserve"> </w:t>
      </w:r>
      <w:proofErr w:type="spellStart"/>
      <w:r w:rsidRPr="004A275D">
        <w:rPr>
          <w:rFonts w:ascii="Arial" w:eastAsia="Arial" w:hAnsi="Arial" w:cs="Arial"/>
          <w:color w:val="333333"/>
          <w:sz w:val="19"/>
          <w:szCs w:val="19"/>
          <w:lang w:val="en-US"/>
        </w:rPr>
        <w:t>Vadel</w:t>
      </w:r>
      <w:proofErr w:type="spellEnd"/>
      <w:r w:rsidRPr="004A275D">
        <w:rPr>
          <w:rFonts w:ascii="Arial" w:eastAsia="Arial" w:hAnsi="Arial" w:cs="Arial"/>
          <w:color w:val="333333"/>
          <w:spacing w:val="-5"/>
          <w:sz w:val="19"/>
          <w:szCs w:val="19"/>
          <w:lang w:val="en-US"/>
        </w:rPr>
        <w:t xml:space="preserve"> </w:t>
      </w:r>
      <w:proofErr w:type="spellStart"/>
      <w:r w:rsidRPr="004A275D">
        <w:rPr>
          <w:rFonts w:ascii="Arial" w:eastAsia="Arial" w:hAnsi="Arial" w:cs="Arial"/>
          <w:color w:val="333333"/>
          <w:sz w:val="19"/>
          <w:szCs w:val="19"/>
          <w:lang w:val="en-US"/>
        </w:rPr>
        <w:t>Limam</w:t>
      </w:r>
      <w:proofErr w:type="spellEnd"/>
      <w:r w:rsidRPr="004A275D">
        <w:rPr>
          <w:rFonts w:ascii="Arial" w:eastAsia="Arial" w:hAnsi="Arial" w:cs="Arial"/>
          <w:color w:val="333333"/>
          <w:spacing w:val="-47"/>
          <w:sz w:val="19"/>
          <w:szCs w:val="19"/>
          <w:lang w:val="en-US"/>
        </w:rPr>
        <w:t xml:space="preserve"> </w:t>
      </w:r>
      <w:r w:rsidRPr="004A275D">
        <w:rPr>
          <w:rFonts w:ascii="Arial" w:eastAsia="Arial" w:hAnsi="Arial" w:cs="Arial"/>
          <w:color w:val="333333"/>
          <w:sz w:val="19"/>
          <w:szCs w:val="19"/>
          <w:lang w:val="en-US"/>
        </w:rPr>
        <w:tab/>
        <w:t>DREDD</w:t>
      </w:r>
      <w:r w:rsidRPr="004A275D">
        <w:rPr>
          <w:rFonts w:ascii="Arial" w:eastAsia="Arial" w:hAnsi="Arial" w:cs="Arial"/>
          <w:color w:val="333333"/>
          <w:sz w:val="19"/>
          <w:szCs w:val="19"/>
          <w:lang w:val="en-US"/>
        </w:rPr>
        <w:tab/>
        <w:t>44</w:t>
      </w:r>
      <w:r w:rsidRPr="004A275D">
        <w:rPr>
          <w:rFonts w:ascii="Arial" w:eastAsia="Arial" w:hAnsi="Arial" w:cs="Arial"/>
          <w:color w:val="333333"/>
          <w:spacing w:val="1"/>
          <w:sz w:val="19"/>
          <w:szCs w:val="19"/>
          <w:lang w:val="en-US"/>
        </w:rPr>
        <w:t xml:space="preserve"> </w:t>
      </w:r>
      <w:r w:rsidRPr="004A275D">
        <w:rPr>
          <w:rFonts w:ascii="Arial" w:eastAsia="Arial" w:hAnsi="Arial" w:cs="Arial"/>
          <w:color w:val="333333"/>
          <w:sz w:val="19"/>
          <w:szCs w:val="19"/>
          <w:lang w:val="en-US"/>
        </w:rPr>
        <w:t>94</w:t>
      </w:r>
      <w:r w:rsidRPr="004A275D">
        <w:rPr>
          <w:rFonts w:ascii="Arial" w:eastAsia="Arial" w:hAnsi="Arial" w:cs="Arial"/>
          <w:color w:val="333333"/>
          <w:spacing w:val="1"/>
          <w:sz w:val="19"/>
          <w:szCs w:val="19"/>
          <w:lang w:val="en-US"/>
        </w:rPr>
        <w:t xml:space="preserve"> </w:t>
      </w:r>
      <w:r w:rsidRPr="004A275D">
        <w:rPr>
          <w:rFonts w:ascii="Arial" w:eastAsia="Arial" w:hAnsi="Arial" w:cs="Arial"/>
          <w:color w:val="333333"/>
          <w:sz w:val="19"/>
          <w:szCs w:val="19"/>
          <w:lang w:val="en-US"/>
        </w:rPr>
        <w:t>03</w:t>
      </w:r>
      <w:r w:rsidRPr="004A275D">
        <w:rPr>
          <w:rFonts w:ascii="Arial" w:eastAsia="Arial" w:hAnsi="Arial" w:cs="Arial"/>
          <w:color w:val="333333"/>
          <w:spacing w:val="5"/>
          <w:sz w:val="19"/>
          <w:szCs w:val="19"/>
          <w:lang w:val="en-US"/>
        </w:rPr>
        <w:t xml:space="preserve"> </w:t>
      </w:r>
      <w:r w:rsidRPr="004A275D">
        <w:rPr>
          <w:rFonts w:ascii="Arial" w:eastAsia="Arial" w:hAnsi="Arial" w:cs="Arial"/>
          <w:color w:val="333333"/>
          <w:w w:val="105"/>
          <w:sz w:val="19"/>
          <w:szCs w:val="19"/>
          <w:lang w:val="en-US"/>
        </w:rPr>
        <w:t>77</w:t>
      </w:r>
    </w:p>
    <w:p w14:paraId="57E04DCD" w14:textId="77777777" w:rsidR="00FA63C9" w:rsidRPr="004A275D" w:rsidRDefault="00FA63C9" w:rsidP="00FA63C9">
      <w:pPr>
        <w:spacing w:before="9" w:after="0" w:line="120" w:lineRule="exact"/>
        <w:rPr>
          <w:sz w:val="12"/>
          <w:szCs w:val="12"/>
          <w:lang w:val="en-US"/>
        </w:rPr>
      </w:pPr>
    </w:p>
    <w:p w14:paraId="531592F4" w14:textId="77777777" w:rsidR="00FA63C9" w:rsidRPr="004A275D" w:rsidRDefault="00FA63C9" w:rsidP="00FA63C9">
      <w:pPr>
        <w:spacing w:after="0" w:line="200" w:lineRule="exact"/>
        <w:rPr>
          <w:sz w:val="20"/>
          <w:szCs w:val="20"/>
          <w:lang w:val="en-US"/>
        </w:rPr>
      </w:pPr>
    </w:p>
    <w:p w14:paraId="7DB3808A" w14:textId="77777777" w:rsidR="00FA63C9" w:rsidRPr="004A275D" w:rsidRDefault="00FA63C9" w:rsidP="00FA63C9">
      <w:pPr>
        <w:tabs>
          <w:tab w:val="left" w:pos="3500"/>
          <w:tab w:val="left" w:pos="6800"/>
        </w:tabs>
        <w:spacing w:after="0" w:line="240" w:lineRule="auto"/>
        <w:ind w:left="19" w:right="-20"/>
        <w:rPr>
          <w:rFonts w:ascii="Arial" w:eastAsia="Arial" w:hAnsi="Arial" w:cs="Arial"/>
          <w:sz w:val="19"/>
          <w:szCs w:val="19"/>
          <w:lang w:val="en-US"/>
        </w:rPr>
      </w:pPr>
      <w:r w:rsidRPr="004A275D">
        <w:rPr>
          <w:rFonts w:ascii="Arial" w:eastAsia="Arial" w:hAnsi="Arial" w:cs="Arial"/>
          <w:color w:val="333333"/>
          <w:sz w:val="19"/>
          <w:szCs w:val="19"/>
          <w:lang w:val="en-US"/>
        </w:rPr>
        <w:t>Med</w:t>
      </w:r>
      <w:r w:rsidRPr="004A275D">
        <w:rPr>
          <w:rFonts w:ascii="Arial" w:eastAsia="Arial" w:hAnsi="Arial" w:cs="Arial"/>
          <w:color w:val="333333"/>
          <w:spacing w:val="32"/>
          <w:sz w:val="19"/>
          <w:szCs w:val="19"/>
          <w:lang w:val="en-US"/>
        </w:rPr>
        <w:t xml:space="preserve"> </w:t>
      </w:r>
      <w:proofErr w:type="spellStart"/>
      <w:r w:rsidRPr="004A275D">
        <w:rPr>
          <w:rFonts w:ascii="Arial" w:eastAsia="Arial" w:hAnsi="Arial" w:cs="Arial"/>
          <w:color w:val="333333"/>
          <w:sz w:val="19"/>
          <w:szCs w:val="19"/>
          <w:lang w:val="en-US"/>
        </w:rPr>
        <w:t>Lemine</w:t>
      </w:r>
      <w:proofErr w:type="spellEnd"/>
      <w:r w:rsidRPr="004A275D">
        <w:rPr>
          <w:rFonts w:ascii="Arial" w:eastAsia="Arial" w:hAnsi="Arial" w:cs="Arial"/>
          <w:color w:val="333333"/>
          <w:spacing w:val="13"/>
          <w:sz w:val="19"/>
          <w:szCs w:val="19"/>
          <w:lang w:val="en-US"/>
        </w:rPr>
        <w:t xml:space="preserve"> </w:t>
      </w:r>
      <w:r w:rsidRPr="004A275D">
        <w:rPr>
          <w:rFonts w:ascii="Arial" w:eastAsia="Arial" w:hAnsi="Arial" w:cs="Arial"/>
          <w:color w:val="333333"/>
          <w:sz w:val="19"/>
          <w:szCs w:val="19"/>
          <w:lang w:val="en-US"/>
        </w:rPr>
        <w:t>Med</w:t>
      </w:r>
      <w:r w:rsidRPr="004A275D">
        <w:rPr>
          <w:rFonts w:ascii="Arial" w:eastAsia="Arial" w:hAnsi="Arial" w:cs="Arial"/>
          <w:color w:val="333333"/>
          <w:spacing w:val="30"/>
          <w:sz w:val="19"/>
          <w:szCs w:val="19"/>
          <w:lang w:val="en-US"/>
        </w:rPr>
        <w:t xml:space="preserve"> </w:t>
      </w:r>
      <w:proofErr w:type="spellStart"/>
      <w:r w:rsidRPr="004A275D">
        <w:rPr>
          <w:rFonts w:ascii="Arial" w:eastAsia="Arial" w:hAnsi="Arial" w:cs="Arial"/>
          <w:color w:val="333333"/>
          <w:sz w:val="19"/>
          <w:szCs w:val="19"/>
          <w:lang w:val="en-US"/>
        </w:rPr>
        <w:t>yahya</w:t>
      </w:r>
      <w:proofErr w:type="spellEnd"/>
      <w:r w:rsidRPr="004A275D">
        <w:rPr>
          <w:rFonts w:ascii="Arial" w:eastAsia="Arial" w:hAnsi="Arial" w:cs="Arial"/>
          <w:color w:val="333333"/>
          <w:spacing w:val="-48"/>
          <w:sz w:val="19"/>
          <w:szCs w:val="19"/>
          <w:lang w:val="en-US"/>
        </w:rPr>
        <w:t xml:space="preserve"> </w:t>
      </w:r>
      <w:r w:rsidRPr="004A275D">
        <w:rPr>
          <w:rFonts w:ascii="Arial" w:eastAsia="Arial" w:hAnsi="Arial" w:cs="Arial"/>
          <w:color w:val="333333"/>
          <w:sz w:val="19"/>
          <w:szCs w:val="19"/>
          <w:lang w:val="en-US"/>
        </w:rPr>
        <w:tab/>
        <w:t>DR/MDR</w:t>
      </w:r>
      <w:r w:rsidRPr="004A275D">
        <w:rPr>
          <w:rFonts w:ascii="Arial" w:eastAsia="Arial" w:hAnsi="Arial" w:cs="Arial"/>
          <w:color w:val="333333"/>
          <w:sz w:val="19"/>
          <w:szCs w:val="19"/>
          <w:lang w:val="en-US"/>
        </w:rPr>
        <w:tab/>
        <w:t>46</w:t>
      </w:r>
      <w:r w:rsidRPr="004A275D">
        <w:rPr>
          <w:rFonts w:ascii="Arial" w:eastAsia="Arial" w:hAnsi="Arial" w:cs="Arial"/>
          <w:color w:val="333333"/>
          <w:spacing w:val="8"/>
          <w:sz w:val="19"/>
          <w:szCs w:val="19"/>
          <w:lang w:val="en-US"/>
        </w:rPr>
        <w:t xml:space="preserve"> </w:t>
      </w:r>
      <w:r w:rsidRPr="004A275D">
        <w:rPr>
          <w:rFonts w:ascii="Arial" w:eastAsia="Arial" w:hAnsi="Arial" w:cs="Arial"/>
          <w:color w:val="333333"/>
          <w:sz w:val="19"/>
          <w:szCs w:val="19"/>
          <w:lang w:val="en-US"/>
        </w:rPr>
        <w:t>65</w:t>
      </w:r>
      <w:r w:rsidRPr="004A275D">
        <w:rPr>
          <w:rFonts w:ascii="Arial" w:eastAsia="Arial" w:hAnsi="Arial" w:cs="Arial"/>
          <w:color w:val="333333"/>
          <w:spacing w:val="6"/>
          <w:sz w:val="19"/>
          <w:szCs w:val="19"/>
          <w:lang w:val="en-US"/>
        </w:rPr>
        <w:t xml:space="preserve"> </w:t>
      </w:r>
      <w:r w:rsidRPr="004A275D">
        <w:rPr>
          <w:rFonts w:ascii="Arial" w:eastAsia="Arial" w:hAnsi="Arial" w:cs="Arial"/>
          <w:color w:val="333333"/>
          <w:sz w:val="19"/>
          <w:szCs w:val="19"/>
          <w:lang w:val="en-US"/>
        </w:rPr>
        <w:t>34</w:t>
      </w:r>
      <w:r w:rsidRPr="004A275D">
        <w:rPr>
          <w:rFonts w:ascii="Arial" w:eastAsia="Arial" w:hAnsi="Arial" w:cs="Arial"/>
          <w:color w:val="333333"/>
          <w:spacing w:val="2"/>
          <w:sz w:val="19"/>
          <w:szCs w:val="19"/>
          <w:lang w:val="en-US"/>
        </w:rPr>
        <w:t xml:space="preserve"> </w:t>
      </w:r>
      <w:r w:rsidRPr="004A275D">
        <w:rPr>
          <w:rFonts w:ascii="Arial" w:eastAsia="Arial" w:hAnsi="Arial" w:cs="Arial"/>
          <w:color w:val="333333"/>
          <w:w w:val="104"/>
          <w:sz w:val="19"/>
          <w:szCs w:val="19"/>
          <w:lang w:val="en-US"/>
        </w:rPr>
        <w:t>85</w:t>
      </w:r>
    </w:p>
    <w:p w14:paraId="6A572F88" w14:textId="77777777" w:rsidR="00FA63C9" w:rsidRPr="004A275D" w:rsidRDefault="00FA63C9" w:rsidP="00FA63C9">
      <w:pPr>
        <w:spacing w:before="9" w:after="0" w:line="120" w:lineRule="exact"/>
        <w:rPr>
          <w:sz w:val="12"/>
          <w:szCs w:val="12"/>
          <w:lang w:val="en-US"/>
        </w:rPr>
      </w:pPr>
    </w:p>
    <w:p w14:paraId="2DC768EC" w14:textId="77777777" w:rsidR="00FA63C9" w:rsidRPr="004A275D" w:rsidRDefault="00FA63C9" w:rsidP="00FA63C9">
      <w:pPr>
        <w:spacing w:after="0" w:line="200" w:lineRule="exact"/>
        <w:rPr>
          <w:sz w:val="20"/>
          <w:szCs w:val="20"/>
          <w:lang w:val="en-US"/>
        </w:rPr>
      </w:pPr>
    </w:p>
    <w:p w14:paraId="5610EA84" w14:textId="77777777" w:rsidR="00FA63C9" w:rsidRDefault="00FA63C9" w:rsidP="00FA63C9">
      <w:pPr>
        <w:tabs>
          <w:tab w:val="left" w:pos="3500"/>
          <w:tab w:val="left" w:pos="6800"/>
        </w:tabs>
        <w:spacing w:after="0" w:line="240" w:lineRule="auto"/>
        <w:ind w:left="19" w:right="-20"/>
        <w:rPr>
          <w:rFonts w:ascii="Arial" w:eastAsia="Arial" w:hAnsi="Arial" w:cs="Arial"/>
          <w:sz w:val="19"/>
          <w:szCs w:val="19"/>
        </w:rPr>
      </w:pPr>
      <w:r>
        <w:rPr>
          <w:rFonts w:ascii="Arial" w:eastAsia="Arial" w:hAnsi="Arial" w:cs="Arial"/>
          <w:color w:val="333333"/>
          <w:sz w:val="19"/>
          <w:szCs w:val="19"/>
        </w:rPr>
        <w:t>Med</w:t>
      </w:r>
      <w:r>
        <w:rPr>
          <w:rFonts w:ascii="Arial" w:eastAsia="Arial" w:hAnsi="Arial" w:cs="Arial"/>
          <w:color w:val="333333"/>
          <w:spacing w:val="31"/>
          <w:sz w:val="19"/>
          <w:szCs w:val="19"/>
        </w:rPr>
        <w:t xml:space="preserve"> </w:t>
      </w:r>
      <w:r>
        <w:rPr>
          <w:rFonts w:ascii="Arial" w:eastAsia="Arial" w:hAnsi="Arial" w:cs="Arial"/>
          <w:color w:val="333333"/>
          <w:w w:val="108"/>
          <w:sz w:val="19"/>
          <w:szCs w:val="19"/>
        </w:rPr>
        <w:t>Mahmoud</w:t>
      </w:r>
      <w:r>
        <w:rPr>
          <w:rFonts w:ascii="Arial" w:eastAsia="Arial" w:hAnsi="Arial" w:cs="Arial"/>
          <w:color w:val="333333"/>
          <w:spacing w:val="-6"/>
          <w:w w:val="108"/>
          <w:sz w:val="19"/>
          <w:szCs w:val="19"/>
        </w:rPr>
        <w:t xml:space="preserve"> </w:t>
      </w:r>
      <w:proofErr w:type="spellStart"/>
      <w:r>
        <w:rPr>
          <w:rFonts w:ascii="Arial" w:eastAsia="Arial" w:hAnsi="Arial" w:cs="Arial"/>
          <w:color w:val="333333"/>
          <w:sz w:val="19"/>
          <w:szCs w:val="19"/>
        </w:rPr>
        <w:t>Maatalla</w:t>
      </w:r>
      <w:proofErr w:type="spellEnd"/>
      <w:r>
        <w:rPr>
          <w:rFonts w:ascii="Arial" w:eastAsia="Arial" w:hAnsi="Arial" w:cs="Arial"/>
          <w:color w:val="333333"/>
          <w:spacing w:val="-17"/>
          <w:sz w:val="19"/>
          <w:szCs w:val="19"/>
        </w:rPr>
        <w:t xml:space="preserve"> </w:t>
      </w:r>
      <w:r>
        <w:rPr>
          <w:rFonts w:ascii="Arial" w:eastAsia="Arial" w:hAnsi="Arial" w:cs="Arial"/>
          <w:color w:val="333333"/>
          <w:sz w:val="19"/>
          <w:szCs w:val="19"/>
        </w:rPr>
        <w:tab/>
        <w:t>Maire</w:t>
      </w:r>
      <w:r>
        <w:rPr>
          <w:rFonts w:ascii="Arial" w:eastAsia="Arial" w:hAnsi="Arial" w:cs="Arial"/>
          <w:color w:val="333333"/>
          <w:spacing w:val="44"/>
          <w:sz w:val="19"/>
          <w:szCs w:val="19"/>
        </w:rPr>
        <w:t xml:space="preserve"> </w:t>
      </w:r>
      <w:r>
        <w:rPr>
          <w:rFonts w:ascii="Arial" w:eastAsia="Arial" w:hAnsi="Arial" w:cs="Arial"/>
          <w:color w:val="333333"/>
          <w:sz w:val="19"/>
          <w:szCs w:val="19"/>
        </w:rPr>
        <w:t>Adj.</w:t>
      </w:r>
      <w:r>
        <w:rPr>
          <w:rFonts w:ascii="Arial" w:eastAsia="Arial" w:hAnsi="Arial" w:cs="Arial"/>
          <w:color w:val="333333"/>
          <w:spacing w:val="1"/>
          <w:sz w:val="19"/>
          <w:szCs w:val="19"/>
        </w:rPr>
        <w:t xml:space="preserve"> </w:t>
      </w:r>
      <w:r>
        <w:rPr>
          <w:rFonts w:ascii="Arial" w:eastAsia="Arial" w:hAnsi="Arial" w:cs="Arial"/>
          <w:color w:val="333333"/>
          <w:sz w:val="19"/>
          <w:szCs w:val="19"/>
        </w:rPr>
        <w:t>De</w:t>
      </w:r>
      <w:r>
        <w:rPr>
          <w:rFonts w:ascii="Arial" w:eastAsia="Arial" w:hAnsi="Arial" w:cs="Arial"/>
          <w:color w:val="333333"/>
          <w:spacing w:val="-18"/>
          <w:sz w:val="19"/>
          <w:szCs w:val="19"/>
        </w:rPr>
        <w:t xml:space="preserve"> </w:t>
      </w:r>
      <w:proofErr w:type="spellStart"/>
      <w:r>
        <w:rPr>
          <w:rFonts w:ascii="Arial" w:eastAsia="Arial" w:hAnsi="Arial" w:cs="Arial"/>
          <w:color w:val="333333"/>
          <w:sz w:val="19"/>
          <w:szCs w:val="19"/>
        </w:rPr>
        <w:t>Selibaby</w:t>
      </w:r>
      <w:proofErr w:type="spellEnd"/>
      <w:r>
        <w:rPr>
          <w:rFonts w:ascii="Arial" w:eastAsia="Arial" w:hAnsi="Arial" w:cs="Arial"/>
          <w:color w:val="333333"/>
          <w:spacing w:val="-46"/>
          <w:sz w:val="19"/>
          <w:szCs w:val="19"/>
        </w:rPr>
        <w:t xml:space="preserve"> </w:t>
      </w:r>
      <w:r>
        <w:rPr>
          <w:rFonts w:ascii="Arial" w:eastAsia="Arial" w:hAnsi="Arial" w:cs="Arial"/>
          <w:color w:val="333333"/>
          <w:sz w:val="19"/>
          <w:szCs w:val="19"/>
        </w:rPr>
        <w:tab/>
        <w:t>46</w:t>
      </w:r>
      <w:r>
        <w:rPr>
          <w:rFonts w:ascii="Arial" w:eastAsia="Arial" w:hAnsi="Arial" w:cs="Arial"/>
          <w:color w:val="333333"/>
          <w:spacing w:val="1"/>
          <w:sz w:val="19"/>
          <w:szCs w:val="19"/>
        </w:rPr>
        <w:t xml:space="preserve"> </w:t>
      </w:r>
      <w:r>
        <w:rPr>
          <w:rFonts w:ascii="Arial" w:eastAsia="Arial" w:hAnsi="Arial" w:cs="Arial"/>
          <w:color w:val="333333"/>
          <w:sz w:val="19"/>
          <w:szCs w:val="19"/>
        </w:rPr>
        <w:t>40</w:t>
      </w:r>
      <w:r>
        <w:rPr>
          <w:rFonts w:ascii="Arial" w:eastAsia="Arial" w:hAnsi="Arial" w:cs="Arial"/>
          <w:color w:val="333333"/>
          <w:spacing w:val="7"/>
          <w:sz w:val="19"/>
          <w:szCs w:val="19"/>
        </w:rPr>
        <w:t xml:space="preserve"> </w:t>
      </w:r>
      <w:r>
        <w:rPr>
          <w:rFonts w:ascii="Arial" w:eastAsia="Arial" w:hAnsi="Arial" w:cs="Arial"/>
          <w:color w:val="333333"/>
          <w:sz w:val="19"/>
          <w:szCs w:val="19"/>
        </w:rPr>
        <w:t>77</w:t>
      </w:r>
      <w:r>
        <w:rPr>
          <w:rFonts w:ascii="Arial" w:eastAsia="Arial" w:hAnsi="Arial" w:cs="Arial"/>
          <w:color w:val="333333"/>
          <w:spacing w:val="2"/>
          <w:sz w:val="19"/>
          <w:szCs w:val="19"/>
        </w:rPr>
        <w:t xml:space="preserve"> </w:t>
      </w:r>
      <w:r>
        <w:rPr>
          <w:rFonts w:ascii="Arial" w:eastAsia="Arial" w:hAnsi="Arial" w:cs="Arial"/>
          <w:color w:val="333333"/>
          <w:w w:val="104"/>
          <w:sz w:val="19"/>
          <w:szCs w:val="19"/>
        </w:rPr>
        <w:t>38</w:t>
      </w:r>
    </w:p>
    <w:p w14:paraId="6201C06A" w14:textId="77777777" w:rsidR="00FA63C9" w:rsidRDefault="00FA63C9" w:rsidP="00FA63C9">
      <w:pPr>
        <w:spacing w:before="9" w:after="0" w:line="110" w:lineRule="exact"/>
        <w:rPr>
          <w:sz w:val="11"/>
          <w:szCs w:val="11"/>
        </w:rPr>
      </w:pPr>
    </w:p>
    <w:p w14:paraId="783F8303" w14:textId="77777777" w:rsidR="00FA63C9" w:rsidRDefault="00FA63C9" w:rsidP="00FA63C9">
      <w:pPr>
        <w:spacing w:after="0" w:line="200" w:lineRule="exact"/>
        <w:rPr>
          <w:sz w:val="20"/>
          <w:szCs w:val="20"/>
        </w:rPr>
      </w:pPr>
    </w:p>
    <w:p w14:paraId="3792087F" w14:textId="77777777" w:rsidR="00FA63C9" w:rsidRDefault="00FA63C9" w:rsidP="00FA63C9">
      <w:pPr>
        <w:tabs>
          <w:tab w:val="left" w:pos="3580"/>
          <w:tab w:val="left" w:pos="6800"/>
        </w:tabs>
        <w:spacing w:after="0" w:line="240" w:lineRule="auto"/>
        <w:ind w:left="14" w:right="-20"/>
        <w:rPr>
          <w:rFonts w:ascii="Arial" w:eastAsia="Arial" w:hAnsi="Arial" w:cs="Arial"/>
          <w:sz w:val="19"/>
          <w:szCs w:val="19"/>
        </w:rPr>
      </w:pPr>
      <w:r>
        <w:rPr>
          <w:rFonts w:ascii="Arial" w:eastAsia="Arial" w:hAnsi="Arial" w:cs="Arial"/>
          <w:color w:val="333333"/>
          <w:sz w:val="19"/>
          <w:szCs w:val="19"/>
        </w:rPr>
        <w:t>Cherif</w:t>
      </w:r>
      <w:r>
        <w:rPr>
          <w:rFonts w:ascii="Arial" w:eastAsia="Arial" w:hAnsi="Arial" w:cs="Arial"/>
          <w:color w:val="333333"/>
          <w:spacing w:val="21"/>
          <w:sz w:val="19"/>
          <w:szCs w:val="19"/>
        </w:rPr>
        <w:t xml:space="preserve"> </w:t>
      </w:r>
      <w:r>
        <w:rPr>
          <w:rFonts w:ascii="Arial" w:eastAsia="Arial" w:hAnsi="Arial" w:cs="Arial"/>
          <w:color w:val="333333"/>
          <w:sz w:val="19"/>
          <w:szCs w:val="19"/>
        </w:rPr>
        <w:t>Mostapha</w:t>
      </w:r>
      <w:r>
        <w:rPr>
          <w:rFonts w:ascii="Arial" w:eastAsia="Arial" w:hAnsi="Arial" w:cs="Arial"/>
          <w:color w:val="333333"/>
          <w:spacing w:val="-19"/>
          <w:sz w:val="19"/>
          <w:szCs w:val="19"/>
        </w:rPr>
        <w:t xml:space="preserve"> </w:t>
      </w:r>
      <w:r>
        <w:rPr>
          <w:rFonts w:ascii="Arial" w:eastAsia="Arial" w:hAnsi="Arial" w:cs="Arial"/>
          <w:color w:val="333333"/>
          <w:sz w:val="19"/>
          <w:szCs w:val="19"/>
        </w:rPr>
        <w:tab/>
        <w:t>SNDE</w:t>
      </w:r>
      <w:r>
        <w:rPr>
          <w:rFonts w:ascii="Arial" w:eastAsia="Arial" w:hAnsi="Arial" w:cs="Arial"/>
          <w:color w:val="333333"/>
          <w:sz w:val="19"/>
          <w:szCs w:val="19"/>
        </w:rPr>
        <w:tab/>
        <w:t xml:space="preserve">44 </w:t>
      </w:r>
      <w:r>
        <w:rPr>
          <w:rFonts w:ascii="Arial" w:eastAsia="Arial" w:hAnsi="Arial" w:cs="Arial"/>
          <w:color w:val="333333"/>
          <w:w w:val="110"/>
          <w:sz w:val="19"/>
          <w:szCs w:val="19"/>
        </w:rPr>
        <w:t>4610</w:t>
      </w:r>
      <w:r>
        <w:rPr>
          <w:rFonts w:ascii="Arial" w:eastAsia="Arial" w:hAnsi="Arial" w:cs="Arial"/>
          <w:color w:val="333333"/>
          <w:spacing w:val="14"/>
          <w:w w:val="110"/>
          <w:sz w:val="19"/>
          <w:szCs w:val="19"/>
        </w:rPr>
        <w:t xml:space="preserve"> </w:t>
      </w:r>
      <w:r>
        <w:rPr>
          <w:rFonts w:ascii="Arial" w:eastAsia="Arial" w:hAnsi="Arial" w:cs="Arial"/>
          <w:color w:val="333333"/>
          <w:w w:val="110"/>
          <w:sz w:val="19"/>
          <w:szCs w:val="19"/>
        </w:rPr>
        <w:t>86</w:t>
      </w:r>
    </w:p>
    <w:p w14:paraId="785CB418" w14:textId="77777777" w:rsidR="00FA63C9" w:rsidRDefault="00FA63C9" w:rsidP="00FA63C9">
      <w:pPr>
        <w:spacing w:before="4" w:after="0" w:line="130" w:lineRule="exact"/>
        <w:rPr>
          <w:sz w:val="13"/>
          <w:szCs w:val="13"/>
        </w:rPr>
      </w:pPr>
    </w:p>
    <w:p w14:paraId="1775F342" w14:textId="77777777" w:rsidR="00FA63C9" w:rsidRDefault="00FA63C9" w:rsidP="00FA63C9">
      <w:pPr>
        <w:spacing w:after="0" w:line="200" w:lineRule="exact"/>
        <w:rPr>
          <w:sz w:val="20"/>
          <w:szCs w:val="20"/>
        </w:rPr>
      </w:pPr>
    </w:p>
    <w:p w14:paraId="2301EC3E" w14:textId="77777777" w:rsidR="00FA63C9" w:rsidRDefault="00FA63C9" w:rsidP="00FA63C9">
      <w:pPr>
        <w:tabs>
          <w:tab w:val="left" w:pos="3500"/>
          <w:tab w:val="left" w:pos="6800"/>
        </w:tabs>
        <w:spacing w:after="0" w:line="240" w:lineRule="auto"/>
        <w:ind w:left="19" w:right="-20"/>
        <w:rPr>
          <w:rFonts w:ascii="Arial" w:eastAsia="Arial" w:hAnsi="Arial" w:cs="Arial"/>
          <w:sz w:val="19"/>
          <w:szCs w:val="19"/>
        </w:rPr>
      </w:pPr>
      <w:r>
        <w:rPr>
          <w:rFonts w:ascii="Arial" w:eastAsia="Arial" w:hAnsi="Arial" w:cs="Arial"/>
          <w:color w:val="333333"/>
          <w:w w:val="109"/>
          <w:sz w:val="19"/>
          <w:szCs w:val="19"/>
        </w:rPr>
        <w:t>M4Kheitratt</w:t>
      </w:r>
      <w:r>
        <w:rPr>
          <w:rFonts w:ascii="Arial" w:eastAsia="Arial" w:hAnsi="Arial" w:cs="Arial"/>
          <w:color w:val="333333"/>
          <w:spacing w:val="-4"/>
          <w:w w:val="109"/>
          <w:sz w:val="19"/>
          <w:szCs w:val="19"/>
        </w:rPr>
        <w:t xml:space="preserve"> </w:t>
      </w:r>
      <w:r>
        <w:rPr>
          <w:rFonts w:ascii="Arial" w:eastAsia="Arial" w:hAnsi="Arial" w:cs="Arial"/>
          <w:color w:val="333333"/>
          <w:sz w:val="19"/>
          <w:szCs w:val="19"/>
        </w:rPr>
        <w:t>Med</w:t>
      </w:r>
      <w:r>
        <w:rPr>
          <w:rFonts w:ascii="Arial" w:eastAsia="Arial" w:hAnsi="Arial" w:cs="Arial"/>
          <w:color w:val="333333"/>
          <w:spacing w:val="30"/>
          <w:sz w:val="19"/>
          <w:szCs w:val="19"/>
        </w:rPr>
        <w:t xml:space="preserve"> </w:t>
      </w:r>
      <w:r>
        <w:rPr>
          <w:rFonts w:ascii="Arial" w:eastAsia="Arial" w:hAnsi="Arial" w:cs="Arial"/>
          <w:color w:val="333333"/>
          <w:sz w:val="19"/>
          <w:szCs w:val="19"/>
        </w:rPr>
        <w:t>Vall</w:t>
      </w:r>
      <w:r>
        <w:rPr>
          <w:rFonts w:ascii="Arial" w:eastAsia="Arial" w:hAnsi="Arial" w:cs="Arial"/>
          <w:color w:val="333333"/>
          <w:spacing w:val="-46"/>
          <w:sz w:val="19"/>
          <w:szCs w:val="19"/>
        </w:rPr>
        <w:t xml:space="preserve"> </w:t>
      </w:r>
      <w:r>
        <w:rPr>
          <w:rFonts w:ascii="Arial" w:eastAsia="Arial" w:hAnsi="Arial" w:cs="Arial"/>
          <w:color w:val="333333"/>
          <w:sz w:val="19"/>
          <w:szCs w:val="19"/>
        </w:rPr>
        <w:tab/>
      </w:r>
      <w:r>
        <w:rPr>
          <w:rFonts w:ascii="Arial" w:eastAsia="Arial" w:hAnsi="Arial" w:cs="Arial"/>
          <w:color w:val="524F5E"/>
          <w:spacing w:val="-3"/>
          <w:w w:val="85"/>
          <w:sz w:val="19"/>
          <w:szCs w:val="19"/>
        </w:rPr>
        <w:t>S</w:t>
      </w:r>
      <w:r>
        <w:rPr>
          <w:rFonts w:ascii="Arial" w:eastAsia="Arial" w:hAnsi="Arial" w:cs="Arial"/>
          <w:color w:val="333333"/>
          <w:w w:val="85"/>
          <w:sz w:val="19"/>
          <w:szCs w:val="19"/>
        </w:rPr>
        <w:t>G</w:t>
      </w:r>
      <w:r>
        <w:rPr>
          <w:rFonts w:ascii="Arial" w:eastAsia="Arial" w:hAnsi="Arial" w:cs="Arial"/>
          <w:color w:val="333333"/>
          <w:spacing w:val="11"/>
          <w:w w:val="85"/>
          <w:sz w:val="19"/>
          <w:szCs w:val="19"/>
        </w:rPr>
        <w:t xml:space="preserve"> </w:t>
      </w:r>
      <w:r>
        <w:rPr>
          <w:rFonts w:ascii="Arial" w:eastAsia="Arial" w:hAnsi="Arial" w:cs="Arial"/>
          <w:color w:val="333333"/>
          <w:sz w:val="19"/>
          <w:szCs w:val="19"/>
        </w:rPr>
        <w:t>conseil</w:t>
      </w:r>
      <w:r>
        <w:rPr>
          <w:rFonts w:ascii="Arial" w:eastAsia="Arial" w:hAnsi="Arial" w:cs="Arial"/>
          <w:color w:val="333333"/>
          <w:spacing w:val="12"/>
          <w:sz w:val="19"/>
          <w:szCs w:val="19"/>
        </w:rPr>
        <w:t xml:space="preserve"> </w:t>
      </w:r>
      <w:r>
        <w:rPr>
          <w:rFonts w:ascii="Arial" w:eastAsia="Arial" w:hAnsi="Arial" w:cs="Arial"/>
          <w:color w:val="333333"/>
          <w:sz w:val="19"/>
          <w:szCs w:val="19"/>
        </w:rPr>
        <w:t>régional</w:t>
      </w:r>
      <w:r>
        <w:rPr>
          <w:rFonts w:ascii="Arial" w:eastAsia="Arial" w:hAnsi="Arial" w:cs="Arial"/>
          <w:color w:val="333333"/>
          <w:spacing w:val="-12"/>
          <w:sz w:val="19"/>
          <w:szCs w:val="19"/>
        </w:rPr>
        <w:t xml:space="preserve"> </w:t>
      </w:r>
      <w:r>
        <w:rPr>
          <w:rFonts w:ascii="Arial" w:eastAsia="Arial" w:hAnsi="Arial" w:cs="Arial"/>
          <w:color w:val="333333"/>
          <w:sz w:val="19"/>
          <w:szCs w:val="19"/>
        </w:rPr>
        <w:tab/>
        <w:t>46</w:t>
      </w:r>
      <w:r>
        <w:rPr>
          <w:rFonts w:ascii="Arial" w:eastAsia="Arial" w:hAnsi="Arial" w:cs="Arial"/>
          <w:color w:val="333333"/>
          <w:spacing w:val="7"/>
          <w:sz w:val="19"/>
          <w:szCs w:val="19"/>
        </w:rPr>
        <w:t xml:space="preserve"> </w:t>
      </w:r>
      <w:r>
        <w:rPr>
          <w:rFonts w:ascii="Arial" w:eastAsia="Arial" w:hAnsi="Arial" w:cs="Arial"/>
          <w:color w:val="333333"/>
          <w:sz w:val="19"/>
          <w:szCs w:val="19"/>
        </w:rPr>
        <w:t>55</w:t>
      </w:r>
      <w:r>
        <w:rPr>
          <w:rFonts w:ascii="Arial" w:eastAsia="Arial" w:hAnsi="Arial" w:cs="Arial"/>
          <w:color w:val="333333"/>
          <w:spacing w:val="13"/>
          <w:sz w:val="19"/>
          <w:szCs w:val="19"/>
        </w:rPr>
        <w:t xml:space="preserve"> </w:t>
      </w:r>
      <w:r>
        <w:rPr>
          <w:rFonts w:ascii="Arial" w:eastAsia="Arial" w:hAnsi="Arial" w:cs="Arial"/>
          <w:color w:val="333333"/>
          <w:w w:val="121"/>
          <w:sz w:val="19"/>
          <w:szCs w:val="19"/>
        </w:rPr>
        <w:t>2211</w:t>
      </w:r>
    </w:p>
    <w:p w14:paraId="1BD0C205" w14:textId="77777777" w:rsidR="00FA63C9" w:rsidRDefault="00FA63C9" w:rsidP="00FA63C9">
      <w:pPr>
        <w:spacing w:before="4" w:after="0" w:line="120" w:lineRule="exact"/>
        <w:rPr>
          <w:sz w:val="12"/>
          <w:szCs w:val="12"/>
        </w:rPr>
      </w:pPr>
    </w:p>
    <w:p w14:paraId="32AFF5D6" w14:textId="77777777" w:rsidR="00FA63C9" w:rsidRDefault="00FA63C9" w:rsidP="00FA63C9">
      <w:pPr>
        <w:spacing w:after="0" w:line="200" w:lineRule="exact"/>
        <w:rPr>
          <w:sz w:val="20"/>
          <w:szCs w:val="20"/>
        </w:rPr>
      </w:pPr>
    </w:p>
    <w:p w14:paraId="2376D92D" w14:textId="77777777" w:rsidR="00FA63C9" w:rsidRDefault="00FA63C9" w:rsidP="00FA63C9">
      <w:pPr>
        <w:tabs>
          <w:tab w:val="left" w:pos="3500"/>
          <w:tab w:val="left" w:pos="6820"/>
        </w:tabs>
        <w:spacing w:after="0" w:line="240" w:lineRule="auto"/>
        <w:ind w:left="24" w:right="-20"/>
        <w:rPr>
          <w:rFonts w:ascii="Arial" w:eastAsia="Arial" w:hAnsi="Arial" w:cs="Arial"/>
          <w:sz w:val="19"/>
          <w:szCs w:val="19"/>
        </w:rPr>
      </w:pPr>
      <w:proofErr w:type="spellStart"/>
      <w:r>
        <w:rPr>
          <w:rFonts w:ascii="Arial" w:eastAsia="Arial" w:hAnsi="Arial" w:cs="Arial"/>
          <w:color w:val="333333"/>
          <w:sz w:val="19"/>
          <w:szCs w:val="19"/>
        </w:rPr>
        <w:t>Mailk</w:t>
      </w:r>
      <w:proofErr w:type="spellEnd"/>
      <w:r>
        <w:rPr>
          <w:rFonts w:ascii="Arial" w:eastAsia="Arial" w:hAnsi="Arial" w:cs="Arial"/>
          <w:color w:val="333333"/>
          <w:spacing w:val="34"/>
          <w:sz w:val="19"/>
          <w:szCs w:val="19"/>
        </w:rPr>
        <w:t xml:space="preserve"> </w:t>
      </w:r>
      <w:r>
        <w:rPr>
          <w:rFonts w:ascii="Arial" w:eastAsia="Arial" w:hAnsi="Arial" w:cs="Arial"/>
          <w:color w:val="333333"/>
          <w:sz w:val="19"/>
          <w:szCs w:val="19"/>
        </w:rPr>
        <w:t>Ousmane</w:t>
      </w:r>
      <w:r>
        <w:rPr>
          <w:rFonts w:ascii="Arial" w:eastAsia="Arial" w:hAnsi="Arial" w:cs="Arial"/>
          <w:color w:val="333333"/>
          <w:spacing w:val="-2"/>
          <w:sz w:val="19"/>
          <w:szCs w:val="19"/>
        </w:rPr>
        <w:t xml:space="preserve"> </w:t>
      </w:r>
      <w:r>
        <w:rPr>
          <w:rFonts w:ascii="Arial" w:eastAsia="Arial" w:hAnsi="Arial" w:cs="Arial"/>
          <w:color w:val="333333"/>
          <w:sz w:val="19"/>
          <w:szCs w:val="19"/>
        </w:rPr>
        <w:t>Samba</w:t>
      </w:r>
      <w:r>
        <w:rPr>
          <w:rFonts w:ascii="Arial" w:eastAsia="Arial" w:hAnsi="Arial" w:cs="Arial"/>
          <w:color w:val="333333"/>
          <w:sz w:val="19"/>
          <w:szCs w:val="19"/>
        </w:rPr>
        <w:tab/>
        <w:t>DRASS</w:t>
      </w:r>
      <w:r>
        <w:rPr>
          <w:rFonts w:ascii="Arial" w:eastAsia="Arial" w:hAnsi="Arial" w:cs="Arial"/>
          <w:color w:val="333333"/>
          <w:sz w:val="19"/>
          <w:szCs w:val="19"/>
        </w:rPr>
        <w:tab/>
      </w:r>
      <w:r>
        <w:rPr>
          <w:rFonts w:ascii="Arial" w:eastAsia="Arial" w:hAnsi="Arial" w:cs="Arial"/>
          <w:color w:val="333333"/>
          <w:w w:val="122"/>
          <w:sz w:val="19"/>
          <w:szCs w:val="19"/>
        </w:rPr>
        <w:t>22517840</w:t>
      </w:r>
    </w:p>
    <w:p w14:paraId="2176634C" w14:textId="77777777" w:rsidR="00FA63C9" w:rsidRDefault="00FA63C9" w:rsidP="00FA63C9">
      <w:pPr>
        <w:spacing w:before="9" w:after="0" w:line="120" w:lineRule="exact"/>
        <w:rPr>
          <w:sz w:val="12"/>
          <w:szCs w:val="12"/>
        </w:rPr>
      </w:pPr>
    </w:p>
    <w:p w14:paraId="55CC2D2E" w14:textId="77777777" w:rsidR="00FA63C9" w:rsidRDefault="00FA63C9" w:rsidP="00FA63C9">
      <w:pPr>
        <w:spacing w:after="0" w:line="200" w:lineRule="exact"/>
        <w:rPr>
          <w:sz w:val="20"/>
          <w:szCs w:val="20"/>
        </w:rPr>
      </w:pPr>
    </w:p>
    <w:p w14:paraId="14EE1DFF" w14:textId="77777777" w:rsidR="00FA63C9" w:rsidRDefault="00FA63C9" w:rsidP="00FA63C9">
      <w:pPr>
        <w:tabs>
          <w:tab w:val="left" w:pos="6800"/>
        </w:tabs>
        <w:spacing w:after="0" w:line="240" w:lineRule="auto"/>
        <w:ind w:left="9" w:right="-20"/>
        <w:rPr>
          <w:rFonts w:ascii="Arial" w:eastAsia="Arial" w:hAnsi="Arial" w:cs="Arial"/>
          <w:sz w:val="19"/>
          <w:szCs w:val="19"/>
        </w:rPr>
      </w:pPr>
      <w:r>
        <w:rPr>
          <w:rFonts w:ascii="Arial" w:eastAsia="Arial" w:hAnsi="Arial" w:cs="Arial"/>
          <w:color w:val="333333"/>
          <w:w w:val="94"/>
          <w:sz w:val="19"/>
          <w:szCs w:val="19"/>
        </w:rPr>
        <w:t>Yahya</w:t>
      </w:r>
      <w:r>
        <w:rPr>
          <w:rFonts w:ascii="Arial" w:eastAsia="Arial" w:hAnsi="Arial" w:cs="Arial"/>
          <w:color w:val="333333"/>
          <w:spacing w:val="11"/>
          <w:w w:val="94"/>
          <w:sz w:val="19"/>
          <w:szCs w:val="19"/>
        </w:rPr>
        <w:t xml:space="preserve"> </w:t>
      </w:r>
      <w:proofErr w:type="spellStart"/>
      <w:r>
        <w:rPr>
          <w:rFonts w:ascii="Arial" w:eastAsia="Arial" w:hAnsi="Arial" w:cs="Arial"/>
          <w:color w:val="333333"/>
          <w:sz w:val="19"/>
          <w:szCs w:val="19"/>
        </w:rPr>
        <w:t>Cissoko</w:t>
      </w:r>
      <w:proofErr w:type="spellEnd"/>
      <w:r>
        <w:rPr>
          <w:rFonts w:ascii="Arial" w:eastAsia="Arial" w:hAnsi="Arial" w:cs="Arial"/>
          <w:color w:val="333333"/>
          <w:sz w:val="19"/>
          <w:szCs w:val="19"/>
        </w:rPr>
        <w:tab/>
        <w:t>46</w:t>
      </w:r>
      <w:r>
        <w:rPr>
          <w:rFonts w:ascii="Arial" w:eastAsia="Arial" w:hAnsi="Arial" w:cs="Arial"/>
          <w:color w:val="333333"/>
          <w:spacing w:val="7"/>
          <w:sz w:val="19"/>
          <w:szCs w:val="19"/>
        </w:rPr>
        <w:t xml:space="preserve"> </w:t>
      </w:r>
      <w:r>
        <w:rPr>
          <w:rFonts w:ascii="Arial" w:eastAsia="Arial" w:hAnsi="Arial" w:cs="Arial"/>
          <w:color w:val="333333"/>
          <w:sz w:val="19"/>
          <w:szCs w:val="19"/>
        </w:rPr>
        <w:t>94</w:t>
      </w:r>
      <w:r>
        <w:rPr>
          <w:rFonts w:ascii="Arial" w:eastAsia="Arial" w:hAnsi="Arial" w:cs="Arial"/>
          <w:color w:val="333333"/>
          <w:spacing w:val="11"/>
          <w:sz w:val="19"/>
          <w:szCs w:val="19"/>
        </w:rPr>
        <w:t xml:space="preserve"> </w:t>
      </w:r>
      <w:r>
        <w:rPr>
          <w:rFonts w:ascii="Arial" w:eastAsia="Arial" w:hAnsi="Arial" w:cs="Arial"/>
          <w:color w:val="333333"/>
          <w:sz w:val="19"/>
          <w:szCs w:val="19"/>
        </w:rPr>
        <w:t>32</w:t>
      </w:r>
      <w:r>
        <w:rPr>
          <w:rFonts w:ascii="Arial" w:eastAsia="Arial" w:hAnsi="Arial" w:cs="Arial"/>
          <w:color w:val="333333"/>
          <w:spacing w:val="4"/>
          <w:sz w:val="19"/>
          <w:szCs w:val="19"/>
        </w:rPr>
        <w:t xml:space="preserve"> </w:t>
      </w:r>
      <w:r>
        <w:rPr>
          <w:rFonts w:ascii="Arial" w:eastAsia="Arial" w:hAnsi="Arial" w:cs="Arial"/>
          <w:color w:val="333333"/>
          <w:w w:val="116"/>
          <w:sz w:val="19"/>
          <w:szCs w:val="19"/>
        </w:rPr>
        <w:t>21</w:t>
      </w:r>
    </w:p>
    <w:p w14:paraId="0E0182C7" w14:textId="77777777" w:rsidR="00FA63C9" w:rsidRDefault="00FA63C9" w:rsidP="00FA63C9">
      <w:pPr>
        <w:spacing w:before="4" w:after="0" w:line="120" w:lineRule="exact"/>
        <w:rPr>
          <w:sz w:val="12"/>
          <w:szCs w:val="12"/>
        </w:rPr>
      </w:pPr>
    </w:p>
    <w:p w14:paraId="6B02B62D" w14:textId="77777777" w:rsidR="00FA63C9" w:rsidRDefault="00FA63C9" w:rsidP="00FA63C9">
      <w:pPr>
        <w:spacing w:after="0" w:line="200" w:lineRule="exact"/>
        <w:rPr>
          <w:sz w:val="20"/>
          <w:szCs w:val="20"/>
        </w:rPr>
      </w:pPr>
    </w:p>
    <w:p w14:paraId="6213CACA" w14:textId="77777777" w:rsidR="00FA63C9" w:rsidRDefault="00FA63C9" w:rsidP="00FA63C9">
      <w:pPr>
        <w:tabs>
          <w:tab w:val="left" w:pos="3520"/>
          <w:tab w:val="left" w:pos="6820"/>
        </w:tabs>
        <w:spacing w:after="0" w:line="240" w:lineRule="auto"/>
        <w:ind w:left="24" w:right="-20"/>
        <w:rPr>
          <w:rFonts w:ascii="Arial" w:eastAsia="Arial" w:hAnsi="Arial" w:cs="Arial"/>
          <w:sz w:val="19"/>
          <w:szCs w:val="19"/>
        </w:rPr>
      </w:pPr>
      <w:r>
        <w:rPr>
          <w:rFonts w:ascii="Arial" w:eastAsia="Arial" w:hAnsi="Arial" w:cs="Arial"/>
          <w:color w:val="333333"/>
          <w:sz w:val="19"/>
          <w:szCs w:val="19"/>
        </w:rPr>
        <w:t>Med</w:t>
      </w:r>
      <w:r>
        <w:rPr>
          <w:rFonts w:ascii="Arial" w:eastAsia="Arial" w:hAnsi="Arial" w:cs="Arial"/>
          <w:color w:val="333333"/>
          <w:spacing w:val="34"/>
          <w:sz w:val="19"/>
          <w:szCs w:val="19"/>
        </w:rPr>
        <w:t xml:space="preserve"> </w:t>
      </w:r>
      <w:proofErr w:type="spellStart"/>
      <w:r>
        <w:rPr>
          <w:rFonts w:ascii="Arial" w:eastAsia="Arial" w:hAnsi="Arial" w:cs="Arial"/>
          <w:color w:val="333333"/>
          <w:sz w:val="19"/>
          <w:szCs w:val="19"/>
        </w:rPr>
        <w:t>Med</w:t>
      </w:r>
      <w:proofErr w:type="spellEnd"/>
      <w:r>
        <w:rPr>
          <w:rFonts w:ascii="Arial" w:eastAsia="Arial" w:hAnsi="Arial" w:cs="Arial"/>
          <w:color w:val="333333"/>
          <w:spacing w:val="38"/>
          <w:sz w:val="19"/>
          <w:szCs w:val="19"/>
        </w:rPr>
        <w:t xml:space="preserve"> </w:t>
      </w:r>
      <w:r>
        <w:rPr>
          <w:rFonts w:ascii="Arial" w:eastAsia="Arial" w:hAnsi="Arial" w:cs="Arial"/>
          <w:color w:val="333333"/>
          <w:sz w:val="19"/>
          <w:szCs w:val="19"/>
        </w:rPr>
        <w:t>Radhi</w:t>
      </w:r>
      <w:r>
        <w:rPr>
          <w:rFonts w:ascii="Arial" w:eastAsia="Arial" w:hAnsi="Arial" w:cs="Arial"/>
          <w:color w:val="333333"/>
          <w:sz w:val="19"/>
          <w:szCs w:val="19"/>
        </w:rPr>
        <w:tab/>
        <w:t xml:space="preserve">Ministère </w:t>
      </w:r>
      <w:r>
        <w:rPr>
          <w:rFonts w:ascii="Arial" w:eastAsia="Arial" w:hAnsi="Arial" w:cs="Arial"/>
          <w:color w:val="333333"/>
          <w:spacing w:val="14"/>
          <w:sz w:val="19"/>
          <w:szCs w:val="19"/>
        </w:rPr>
        <w:t xml:space="preserve"> </w:t>
      </w:r>
      <w:r>
        <w:rPr>
          <w:rFonts w:ascii="Arial" w:eastAsia="Arial" w:hAnsi="Arial" w:cs="Arial"/>
          <w:color w:val="333333"/>
          <w:sz w:val="19"/>
          <w:szCs w:val="19"/>
        </w:rPr>
        <w:t>de</w:t>
      </w:r>
      <w:r>
        <w:rPr>
          <w:rFonts w:ascii="Arial" w:eastAsia="Arial" w:hAnsi="Arial" w:cs="Arial"/>
          <w:color w:val="333333"/>
          <w:spacing w:val="5"/>
          <w:sz w:val="19"/>
          <w:szCs w:val="19"/>
        </w:rPr>
        <w:t xml:space="preserve"> </w:t>
      </w:r>
      <w:r>
        <w:rPr>
          <w:rFonts w:ascii="Arial" w:eastAsia="Arial" w:hAnsi="Arial" w:cs="Arial"/>
          <w:color w:val="333333"/>
          <w:sz w:val="19"/>
          <w:szCs w:val="19"/>
        </w:rPr>
        <w:t>l'économie</w:t>
      </w:r>
      <w:r>
        <w:rPr>
          <w:rFonts w:ascii="Arial" w:eastAsia="Arial" w:hAnsi="Arial" w:cs="Arial"/>
          <w:color w:val="333333"/>
          <w:spacing w:val="10"/>
          <w:sz w:val="19"/>
          <w:szCs w:val="19"/>
        </w:rPr>
        <w:t xml:space="preserve"> </w:t>
      </w:r>
      <w:r>
        <w:rPr>
          <w:rFonts w:ascii="Arial" w:eastAsia="Arial" w:hAnsi="Arial" w:cs="Arial"/>
          <w:color w:val="333333"/>
          <w:sz w:val="19"/>
          <w:szCs w:val="19"/>
        </w:rPr>
        <w:tab/>
      </w:r>
      <w:r>
        <w:rPr>
          <w:rFonts w:ascii="Arial" w:eastAsia="Arial" w:hAnsi="Arial" w:cs="Arial"/>
          <w:color w:val="333333"/>
          <w:w w:val="111"/>
          <w:position w:val="1"/>
          <w:sz w:val="19"/>
          <w:szCs w:val="19"/>
        </w:rPr>
        <w:t>221147</w:t>
      </w:r>
      <w:r>
        <w:rPr>
          <w:rFonts w:ascii="Arial" w:eastAsia="Arial" w:hAnsi="Arial" w:cs="Arial"/>
          <w:color w:val="333333"/>
          <w:spacing w:val="35"/>
          <w:w w:val="111"/>
          <w:position w:val="1"/>
          <w:sz w:val="19"/>
          <w:szCs w:val="19"/>
        </w:rPr>
        <w:t xml:space="preserve"> </w:t>
      </w:r>
      <w:r>
        <w:rPr>
          <w:rFonts w:ascii="Arial" w:eastAsia="Arial" w:hAnsi="Arial" w:cs="Arial"/>
          <w:color w:val="333333"/>
          <w:w w:val="111"/>
          <w:position w:val="1"/>
          <w:sz w:val="19"/>
          <w:szCs w:val="19"/>
        </w:rPr>
        <w:t>92</w:t>
      </w:r>
    </w:p>
    <w:p w14:paraId="2C579DB2" w14:textId="77777777" w:rsidR="00FA63C9" w:rsidRDefault="00FA63C9" w:rsidP="00FA63C9">
      <w:pPr>
        <w:spacing w:before="9" w:after="0" w:line="110" w:lineRule="exact"/>
        <w:rPr>
          <w:sz w:val="11"/>
          <w:szCs w:val="11"/>
        </w:rPr>
      </w:pPr>
    </w:p>
    <w:p w14:paraId="3849883C" w14:textId="77777777" w:rsidR="00FA63C9" w:rsidRDefault="00FA63C9" w:rsidP="00FA63C9">
      <w:pPr>
        <w:spacing w:after="0" w:line="200" w:lineRule="exact"/>
        <w:rPr>
          <w:sz w:val="20"/>
          <w:szCs w:val="20"/>
        </w:rPr>
      </w:pPr>
    </w:p>
    <w:p w14:paraId="77FC4614" w14:textId="77777777" w:rsidR="00FA63C9" w:rsidRDefault="00FA63C9" w:rsidP="00FA63C9">
      <w:pPr>
        <w:tabs>
          <w:tab w:val="left" w:pos="3520"/>
          <w:tab w:val="left" w:pos="6800"/>
        </w:tabs>
        <w:spacing w:after="0" w:line="240" w:lineRule="auto"/>
        <w:ind w:left="24" w:right="-20"/>
        <w:rPr>
          <w:rFonts w:ascii="Arial" w:eastAsia="Arial" w:hAnsi="Arial" w:cs="Arial"/>
          <w:sz w:val="19"/>
          <w:szCs w:val="19"/>
        </w:rPr>
      </w:pPr>
      <w:r>
        <w:rPr>
          <w:rFonts w:ascii="Arial" w:eastAsia="Arial" w:hAnsi="Arial" w:cs="Arial"/>
          <w:color w:val="333333"/>
          <w:sz w:val="19"/>
          <w:szCs w:val="19"/>
        </w:rPr>
        <w:t>Mana</w:t>
      </w:r>
      <w:r>
        <w:rPr>
          <w:rFonts w:ascii="Arial" w:eastAsia="Arial" w:hAnsi="Arial" w:cs="Arial"/>
          <w:color w:val="333333"/>
          <w:spacing w:val="27"/>
          <w:sz w:val="19"/>
          <w:szCs w:val="19"/>
        </w:rPr>
        <w:t xml:space="preserve"> </w:t>
      </w:r>
      <w:r>
        <w:rPr>
          <w:rFonts w:ascii="Arial" w:eastAsia="Arial" w:hAnsi="Arial" w:cs="Arial"/>
          <w:color w:val="333333"/>
          <w:sz w:val="19"/>
          <w:szCs w:val="19"/>
        </w:rPr>
        <w:t>M'</w:t>
      </w:r>
      <w:proofErr w:type="spellStart"/>
      <w:r>
        <w:rPr>
          <w:rFonts w:ascii="Arial" w:eastAsia="Arial" w:hAnsi="Arial" w:cs="Arial"/>
          <w:color w:val="333333"/>
          <w:sz w:val="19"/>
          <w:szCs w:val="19"/>
        </w:rPr>
        <w:t>Bareck</w:t>
      </w:r>
      <w:proofErr w:type="spellEnd"/>
      <w:r>
        <w:rPr>
          <w:rFonts w:ascii="Arial" w:eastAsia="Arial" w:hAnsi="Arial" w:cs="Arial"/>
          <w:color w:val="333333"/>
          <w:spacing w:val="-21"/>
          <w:sz w:val="19"/>
          <w:szCs w:val="19"/>
        </w:rPr>
        <w:t xml:space="preserve"> </w:t>
      </w:r>
      <w:r>
        <w:rPr>
          <w:rFonts w:ascii="Arial" w:eastAsia="Arial" w:hAnsi="Arial" w:cs="Arial"/>
          <w:color w:val="333333"/>
          <w:sz w:val="19"/>
          <w:szCs w:val="19"/>
        </w:rPr>
        <w:tab/>
        <w:t xml:space="preserve">Mairie </w:t>
      </w:r>
      <w:r>
        <w:rPr>
          <w:rFonts w:ascii="Arial" w:eastAsia="Arial" w:hAnsi="Arial" w:cs="Arial"/>
          <w:color w:val="333333"/>
          <w:spacing w:val="1"/>
          <w:sz w:val="19"/>
          <w:szCs w:val="19"/>
        </w:rPr>
        <w:t xml:space="preserve"> </w:t>
      </w:r>
      <w:proofErr w:type="spellStart"/>
      <w:r>
        <w:rPr>
          <w:rFonts w:ascii="Arial" w:eastAsia="Arial" w:hAnsi="Arial" w:cs="Arial"/>
          <w:color w:val="333333"/>
          <w:sz w:val="19"/>
          <w:szCs w:val="19"/>
        </w:rPr>
        <w:t>Selibaby</w:t>
      </w:r>
      <w:proofErr w:type="spellEnd"/>
      <w:r>
        <w:rPr>
          <w:rFonts w:ascii="Arial" w:eastAsia="Arial" w:hAnsi="Arial" w:cs="Arial"/>
          <w:color w:val="333333"/>
          <w:sz w:val="19"/>
          <w:szCs w:val="19"/>
        </w:rPr>
        <w:tab/>
        <w:t>46</w:t>
      </w:r>
      <w:r>
        <w:rPr>
          <w:rFonts w:ascii="Arial" w:eastAsia="Arial" w:hAnsi="Arial" w:cs="Arial"/>
          <w:color w:val="333333"/>
          <w:spacing w:val="6"/>
          <w:sz w:val="19"/>
          <w:szCs w:val="19"/>
        </w:rPr>
        <w:t xml:space="preserve"> </w:t>
      </w:r>
      <w:r>
        <w:rPr>
          <w:rFonts w:ascii="Arial" w:eastAsia="Arial" w:hAnsi="Arial" w:cs="Arial"/>
          <w:color w:val="333333"/>
          <w:sz w:val="19"/>
          <w:szCs w:val="19"/>
        </w:rPr>
        <w:t>49</w:t>
      </w:r>
      <w:r>
        <w:rPr>
          <w:rFonts w:ascii="Arial" w:eastAsia="Arial" w:hAnsi="Arial" w:cs="Arial"/>
          <w:color w:val="333333"/>
          <w:spacing w:val="5"/>
          <w:sz w:val="19"/>
          <w:szCs w:val="19"/>
        </w:rPr>
        <w:t xml:space="preserve"> </w:t>
      </w:r>
      <w:r>
        <w:rPr>
          <w:rFonts w:ascii="Arial" w:eastAsia="Arial" w:hAnsi="Arial" w:cs="Arial"/>
          <w:color w:val="333333"/>
          <w:sz w:val="19"/>
          <w:szCs w:val="19"/>
        </w:rPr>
        <w:t>48</w:t>
      </w:r>
      <w:r>
        <w:rPr>
          <w:rFonts w:ascii="Arial" w:eastAsia="Arial" w:hAnsi="Arial" w:cs="Arial"/>
          <w:color w:val="333333"/>
          <w:spacing w:val="5"/>
          <w:sz w:val="19"/>
          <w:szCs w:val="19"/>
        </w:rPr>
        <w:t xml:space="preserve"> </w:t>
      </w:r>
      <w:r>
        <w:rPr>
          <w:rFonts w:ascii="Arial" w:eastAsia="Arial" w:hAnsi="Arial" w:cs="Arial"/>
          <w:color w:val="333333"/>
          <w:w w:val="109"/>
          <w:sz w:val="19"/>
          <w:szCs w:val="19"/>
        </w:rPr>
        <w:t>60</w:t>
      </w:r>
    </w:p>
    <w:p w14:paraId="241956C4" w14:textId="77777777" w:rsidR="00FA63C9" w:rsidRDefault="00FA63C9" w:rsidP="00FA63C9">
      <w:pPr>
        <w:spacing w:before="4" w:after="0" w:line="120" w:lineRule="exact"/>
        <w:rPr>
          <w:sz w:val="12"/>
          <w:szCs w:val="12"/>
        </w:rPr>
      </w:pPr>
    </w:p>
    <w:p w14:paraId="7B226D73" w14:textId="77777777" w:rsidR="00FA63C9" w:rsidRDefault="00FA63C9" w:rsidP="00FA63C9">
      <w:pPr>
        <w:spacing w:after="0" w:line="200" w:lineRule="exact"/>
        <w:rPr>
          <w:sz w:val="20"/>
          <w:szCs w:val="20"/>
        </w:rPr>
      </w:pPr>
    </w:p>
    <w:p w14:paraId="72CDC338" w14:textId="77777777" w:rsidR="00FA63C9" w:rsidRDefault="00FA63C9" w:rsidP="00FA63C9">
      <w:pPr>
        <w:tabs>
          <w:tab w:val="left" w:pos="3520"/>
          <w:tab w:val="left" w:pos="6800"/>
        </w:tabs>
        <w:spacing w:after="0" w:line="240" w:lineRule="auto"/>
        <w:ind w:left="28" w:right="-20"/>
        <w:rPr>
          <w:rFonts w:ascii="Arial" w:eastAsia="Arial" w:hAnsi="Arial" w:cs="Arial"/>
          <w:sz w:val="19"/>
          <w:szCs w:val="19"/>
        </w:rPr>
      </w:pPr>
      <w:proofErr w:type="spellStart"/>
      <w:r>
        <w:rPr>
          <w:rFonts w:ascii="Arial" w:eastAsia="Arial" w:hAnsi="Arial" w:cs="Arial"/>
          <w:color w:val="333333"/>
          <w:sz w:val="19"/>
          <w:szCs w:val="19"/>
        </w:rPr>
        <w:t>Hassinetou</w:t>
      </w:r>
      <w:proofErr w:type="spellEnd"/>
      <w:r>
        <w:rPr>
          <w:rFonts w:ascii="Arial" w:eastAsia="Arial" w:hAnsi="Arial" w:cs="Arial"/>
          <w:color w:val="333333"/>
          <w:spacing w:val="-34"/>
          <w:sz w:val="19"/>
          <w:szCs w:val="19"/>
        </w:rPr>
        <w:t xml:space="preserve"> </w:t>
      </w:r>
      <w:r>
        <w:rPr>
          <w:rFonts w:ascii="Arial" w:eastAsia="Arial" w:hAnsi="Arial" w:cs="Arial"/>
          <w:color w:val="333333"/>
          <w:sz w:val="19"/>
          <w:szCs w:val="19"/>
        </w:rPr>
        <w:tab/>
        <w:t>Union</w:t>
      </w:r>
      <w:r>
        <w:rPr>
          <w:rFonts w:ascii="Arial" w:eastAsia="Arial" w:hAnsi="Arial" w:cs="Arial"/>
          <w:color w:val="333333"/>
          <w:spacing w:val="32"/>
          <w:sz w:val="19"/>
          <w:szCs w:val="19"/>
        </w:rPr>
        <w:t xml:space="preserve"> </w:t>
      </w:r>
      <w:r>
        <w:rPr>
          <w:rFonts w:ascii="Arial" w:eastAsia="Arial" w:hAnsi="Arial" w:cs="Arial"/>
          <w:color w:val="333333"/>
          <w:sz w:val="19"/>
          <w:szCs w:val="19"/>
        </w:rPr>
        <w:t>Femmes</w:t>
      </w:r>
      <w:r>
        <w:rPr>
          <w:rFonts w:ascii="Arial" w:eastAsia="Arial" w:hAnsi="Arial" w:cs="Arial"/>
          <w:color w:val="333333"/>
          <w:sz w:val="19"/>
          <w:szCs w:val="19"/>
        </w:rPr>
        <w:tab/>
        <w:t>46</w:t>
      </w:r>
      <w:r>
        <w:rPr>
          <w:rFonts w:ascii="Arial" w:eastAsia="Arial" w:hAnsi="Arial" w:cs="Arial"/>
          <w:color w:val="333333"/>
          <w:spacing w:val="8"/>
          <w:sz w:val="19"/>
          <w:szCs w:val="19"/>
        </w:rPr>
        <w:t xml:space="preserve"> </w:t>
      </w:r>
      <w:r>
        <w:rPr>
          <w:rFonts w:ascii="Arial" w:eastAsia="Arial" w:hAnsi="Arial" w:cs="Arial"/>
          <w:color w:val="333333"/>
          <w:sz w:val="19"/>
          <w:szCs w:val="19"/>
        </w:rPr>
        <w:t>40</w:t>
      </w:r>
      <w:r>
        <w:rPr>
          <w:rFonts w:ascii="Arial" w:eastAsia="Arial" w:hAnsi="Arial" w:cs="Arial"/>
          <w:color w:val="333333"/>
          <w:spacing w:val="3"/>
          <w:sz w:val="19"/>
          <w:szCs w:val="19"/>
        </w:rPr>
        <w:t xml:space="preserve"> </w:t>
      </w:r>
      <w:r>
        <w:rPr>
          <w:rFonts w:ascii="Arial" w:eastAsia="Arial" w:hAnsi="Arial" w:cs="Arial"/>
          <w:color w:val="333333"/>
          <w:sz w:val="19"/>
          <w:szCs w:val="19"/>
        </w:rPr>
        <w:t>86</w:t>
      </w:r>
      <w:r>
        <w:rPr>
          <w:rFonts w:ascii="Arial" w:eastAsia="Arial" w:hAnsi="Arial" w:cs="Arial"/>
          <w:color w:val="333333"/>
          <w:spacing w:val="5"/>
          <w:sz w:val="19"/>
          <w:szCs w:val="19"/>
        </w:rPr>
        <w:t xml:space="preserve"> </w:t>
      </w:r>
      <w:r>
        <w:rPr>
          <w:rFonts w:ascii="Arial" w:eastAsia="Arial" w:hAnsi="Arial" w:cs="Arial"/>
          <w:color w:val="333333"/>
          <w:w w:val="117"/>
          <w:sz w:val="19"/>
          <w:szCs w:val="19"/>
        </w:rPr>
        <w:t>41</w:t>
      </w:r>
    </w:p>
    <w:p w14:paraId="5AC731A7" w14:textId="77777777" w:rsidR="00FA63C9" w:rsidRDefault="00FA63C9" w:rsidP="00FA63C9">
      <w:pPr>
        <w:spacing w:before="9" w:after="0" w:line="110" w:lineRule="exact"/>
        <w:rPr>
          <w:sz w:val="11"/>
          <w:szCs w:val="11"/>
        </w:rPr>
      </w:pPr>
    </w:p>
    <w:p w14:paraId="26C8CCAE" w14:textId="77777777" w:rsidR="00FA63C9" w:rsidRDefault="00FA63C9" w:rsidP="00FA63C9">
      <w:pPr>
        <w:spacing w:after="0" w:line="200" w:lineRule="exact"/>
        <w:rPr>
          <w:sz w:val="20"/>
          <w:szCs w:val="20"/>
        </w:rPr>
      </w:pPr>
    </w:p>
    <w:p w14:paraId="0060F01A" w14:textId="77777777" w:rsidR="00FA63C9" w:rsidRDefault="00FA63C9" w:rsidP="00FA63C9">
      <w:pPr>
        <w:tabs>
          <w:tab w:val="left" w:pos="3600"/>
          <w:tab w:val="left" w:pos="6800"/>
        </w:tabs>
        <w:spacing w:after="0" w:line="240" w:lineRule="auto"/>
        <w:ind w:left="14" w:right="-20"/>
        <w:rPr>
          <w:rFonts w:ascii="Arial" w:eastAsia="Arial" w:hAnsi="Arial" w:cs="Arial"/>
          <w:sz w:val="19"/>
          <w:szCs w:val="19"/>
        </w:rPr>
      </w:pPr>
      <w:r>
        <w:rPr>
          <w:rFonts w:ascii="Arial" w:eastAsia="Arial" w:hAnsi="Arial" w:cs="Arial"/>
          <w:color w:val="333333"/>
          <w:sz w:val="19"/>
          <w:szCs w:val="19"/>
        </w:rPr>
        <w:t xml:space="preserve">Sow </w:t>
      </w:r>
      <w:proofErr w:type="spellStart"/>
      <w:r>
        <w:rPr>
          <w:rFonts w:ascii="Arial" w:eastAsia="Arial" w:hAnsi="Arial" w:cs="Arial"/>
          <w:color w:val="333333"/>
          <w:sz w:val="19"/>
          <w:szCs w:val="19"/>
        </w:rPr>
        <w:t>Lomait</w:t>
      </w:r>
      <w:proofErr w:type="spellEnd"/>
      <w:r>
        <w:rPr>
          <w:rFonts w:ascii="Arial" w:eastAsia="Arial" w:hAnsi="Arial" w:cs="Arial"/>
          <w:color w:val="333333"/>
          <w:spacing w:val="29"/>
          <w:sz w:val="19"/>
          <w:szCs w:val="19"/>
        </w:rPr>
        <w:t xml:space="preserve"> </w:t>
      </w:r>
      <w:r>
        <w:rPr>
          <w:rFonts w:ascii="Arial" w:eastAsia="Arial" w:hAnsi="Arial" w:cs="Arial"/>
          <w:color w:val="333333"/>
          <w:sz w:val="19"/>
          <w:szCs w:val="19"/>
        </w:rPr>
        <w:t>Amadou</w:t>
      </w:r>
      <w:r>
        <w:rPr>
          <w:rFonts w:ascii="Arial" w:eastAsia="Arial" w:hAnsi="Arial" w:cs="Arial"/>
          <w:color w:val="333333"/>
          <w:spacing w:val="-25"/>
          <w:sz w:val="19"/>
          <w:szCs w:val="19"/>
        </w:rPr>
        <w:t xml:space="preserve"> </w:t>
      </w:r>
      <w:r>
        <w:rPr>
          <w:rFonts w:ascii="Arial" w:eastAsia="Arial" w:hAnsi="Arial" w:cs="Arial"/>
          <w:color w:val="333333"/>
          <w:sz w:val="19"/>
          <w:szCs w:val="19"/>
        </w:rPr>
        <w:tab/>
        <w:t>ONG</w:t>
      </w:r>
      <w:r>
        <w:rPr>
          <w:rFonts w:ascii="Arial" w:eastAsia="Arial" w:hAnsi="Arial" w:cs="Arial"/>
          <w:color w:val="333333"/>
          <w:spacing w:val="-16"/>
          <w:sz w:val="19"/>
          <w:szCs w:val="19"/>
        </w:rPr>
        <w:t xml:space="preserve"> </w:t>
      </w:r>
      <w:r>
        <w:rPr>
          <w:rFonts w:ascii="Arial" w:eastAsia="Arial" w:hAnsi="Arial" w:cs="Arial"/>
          <w:color w:val="333333"/>
          <w:sz w:val="19"/>
          <w:szCs w:val="19"/>
        </w:rPr>
        <w:t>ADIR</w:t>
      </w:r>
      <w:r>
        <w:rPr>
          <w:rFonts w:ascii="Arial" w:eastAsia="Arial" w:hAnsi="Arial" w:cs="Arial"/>
          <w:color w:val="333333"/>
          <w:sz w:val="19"/>
          <w:szCs w:val="19"/>
        </w:rPr>
        <w:tab/>
        <w:t>49</w:t>
      </w:r>
      <w:r>
        <w:rPr>
          <w:rFonts w:ascii="Arial" w:eastAsia="Arial" w:hAnsi="Arial" w:cs="Arial"/>
          <w:color w:val="333333"/>
          <w:spacing w:val="11"/>
          <w:sz w:val="19"/>
          <w:szCs w:val="19"/>
        </w:rPr>
        <w:t xml:space="preserve"> </w:t>
      </w:r>
      <w:r>
        <w:rPr>
          <w:rFonts w:ascii="Arial" w:eastAsia="Arial" w:hAnsi="Arial" w:cs="Arial"/>
          <w:color w:val="333333"/>
          <w:sz w:val="19"/>
          <w:szCs w:val="19"/>
        </w:rPr>
        <w:t>53</w:t>
      </w:r>
      <w:r>
        <w:rPr>
          <w:rFonts w:ascii="Arial" w:eastAsia="Arial" w:hAnsi="Arial" w:cs="Arial"/>
          <w:color w:val="333333"/>
          <w:spacing w:val="5"/>
          <w:sz w:val="19"/>
          <w:szCs w:val="19"/>
        </w:rPr>
        <w:t xml:space="preserve"> </w:t>
      </w:r>
      <w:r>
        <w:rPr>
          <w:rFonts w:ascii="Arial" w:eastAsia="Arial" w:hAnsi="Arial" w:cs="Arial"/>
          <w:color w:val="333333"/>
          <w:sz w:val="19"/>
          <w:szCs w:val="19"/>
        </w:rPr>
        <w:t>53</w:t>
      </w:r>
      <w:r>
        <w:rPr>
          <w:rFonts w:ascii="Arial" w:eastAsia="Arial" w:hAnsi="Arial" w:cs="Arial"/>
          <w:color w:val="333333"/>
          <w:spacing w:val="-4"/>
          <w:sz w:val="19"/>
          <w:szCs w:val="19"/>
        </w:rPr>
        <w:t xml:space="preserve"> </w:t>
      </w:r>
      <w:r>
        <w:rPr>
          <w:rFonts w:ascii="Arial" w:eastAsia="Arial" w:hAnsi="Arial" w:cs="Arial"/>
          <w:color w:val="333333"/>
          <w:w w:val="107"/>
          <w:sz w:val="19"/>
          <w:szCs w:val="19"/>
        </w:rPr>
        <w:t>06</w:t>
      </w:r>
    </w:p>
    <w:p w14:paraId="21E7D476" w14:textId="77777777" w:rsidR="00FA63C9" w:rsidRDefault="00FA63C9" w:rsidP="00FA63C9">
      <w:pPr>
        <w:spacing w:before="9" w:after="0" w:line="110" w:lineRule="exact"/>
        <w:rPr>
          <w:sz w:val="11"/>
          <w:szCs w:val="11"/>
        </w:rPr>
      </w:pPr>
    </w:p>
    <w:p w14:paraId="55CE837E" w14:textId="77777777" w:rsidR="00FA63C9" w:rsidRDefault="00FA63C9" w:rsidP="00FA63C9">
      <w:pPr>
        <w:spacing w:after="0" w:line="200" w:lineRule="exact"/>
        <w:rPr>
          <w:sz w:val="20"/>
          <w:szCs w:val="20"/>
        </w:rPr>
      </w:pPr>
    </w:p>
    <w:p w14:paraId="6E974BB7" w14:textId="77777777" w:rsidR="00FA63C9" w:rsidRPr="00FE2E34" w:rsidRDefault="00FA63C9" w:rsidP="00FA63C9">
      <w:pPr>
        <w:tabs>
          <w:tab w:val="left" w:pos="3600"/>
          <w:tab w:val="left" w:pos="6800"/>
        </w:tabs>
        <w:spacing w:after="0" w:line="240" w:lineRule="auto"/>
        <w:ind w:left="19" w:right="-20"/>
        <w:rPr>
          <w:rFonts w:ascii="Arial" w:eastAsia="Arial" w:hAnsi="Arial" w:cs="Arial"/>
          <w:sz w:val="19"/>
          <w:szCs w:val="19"/>
        </w:rPr>
        <w:sectPr w:rsidR="00FA63C9" w:rsidRPr="00FE2E34" w:rsidSect="00973E5A">
          <w:type w:val="continuous"/>
          <w:pgSz w:w="11920" w:h="16840"/>
          <w:pgMar w:top="440" w:right="1140" w:bottom="280" w:left="20" w:header="720" w:footer="720" w:gutter="0"/>
          <w:cols w:num="2" w:space="720" w:equalWidth="0">
            <w:col w:w="1294" w:space="697"/>
            <w:col w:w="8769"/>
          </w:cols>
        </w:sectPr>
      </w:pPr>
      <w:r>
        <w:rPr>
          <w:rFonts w:ascii="Arial" w:eastAsia="Arial" w:hAnsi="Arial" w:cs="Arial"/>
          <w:color w:val="333333"/>
          <w:w w:val="97"/>
          <w:sz w:val="19"/>
          <w:szCs w:val="19"/>
        </w:rPr>
        <w:t>Sidi</w:t>
      </w:r>
      <w:r>
        <w:rPr>
          <w:rFonts w:ascii="Arial" w:eastAsia="Arial" w:hAnsi="Arial" w:cs="Arial"/>
          <w:color w:val="333333"/>
          <w:spacing w:val="-12"/>
          <w:w w:val="97"/>
          <w:sz w:val="19"/>
          <w:szCs w:val="19"/>
        </w:rPr>
        <w:t xml:space="preserve"> </w:t>
      </w:r>
      <w:r>
        <w:rPr>
          <w:rFonts w:ascii="Arial" w:eastAsia="Arial" w:hAnsi="Arial" w:cs="Arial"/>
          <w:color w:val="333333"/>
          <w:sz w:val="19"/>
          <w:szCs w:val="19"/>
        </w:rPr>
        <w:t>Traore</w:t>
      </w:r>
      <w:r>
        <w:rPr>
          <w:rFonts w:ascii="Arial" w:eastAsia="Arial" w:hAnsi="Arial" w:cs="Arial"/>
          <w:color w:val="333333"/>
          <w:spacing w:val="-36"/>
          <w:sz w:val="19"/>
          <w:szCs w:val="19"/>
        </w:rPr>
        <w:t xml:space="preserve"> </w:t>
      </w:r>
      <w:r>
        <w:rPr>
          <w:rFonts w:ascii="Arial" w:eastAsia="Arial" w:hAnsi="Arial" w:cs="Arial"/>
          <w:color w:val="333333"/>
          <w:sz w:val="19"/>
          <w:szCs w:val="19"/>
        </w:rPr>
        <w:tab/>
      </w:r>
      <w:r>
        <w:rPr>
          <w:rFonts w:ascii="Arial" w:eastAsia="Arial" w:hAnsi="Arial" w:cs="Arial"/>
          <w:color w:val="333333"/>
          <w:w w:val="83"/>
          <w:sz w:val="19"/>
          <w:szCs w:val="19"/>
        </w:rPr>
        <w:t>SG</w:t>
      </w:r>
      <w:r>
        <w:rPr>
          <w:rFonts w:ascii="Arial" w:eastAsia="Arial" w:hAnsi="Arial" w:cs="Arial"/>
          <w:color w:val="333333"/>
          <w:spacing w:val="13"/>
          <w:w w:val="83"/>
          <w:sz w:val="19"/>
          <w:szCs w:val="19"/>
        </w:rPr>
        <w:t xml:space="preserve"> </w:t>
      </w:r>
      <w:r>
        <w:rPr>
          <w:rFonts w:ascii="Arial" w:eastAsia="Arial" w:hAnsi="Arial" w:cs="Arial"/>
          <w:color w:val="333333"/>
          <w:sz w:val="19"/>
          <w:szCs w:val="19"/>
        </w:rPr>
        <w:t>ONG/</w:t>
      </w:r>
      <w:r>
        <w:rPr>
          <w:rFonts w:ascii="Arial" w:eastAsia="Arial" w:hAnsi="Arial" w:cs="Arial"/>
          <w:color w:val="333333"/>
          <w:spacing w:val="9"/>
          <w:sz w:val="19"/>
          <w:szCs w:val="19"/>
        </w:rPr>
        <w:t xml:space="preserve"> </w:t>
      </w:r>
      <w:r>
        <w:rPr>
          <w:rFonts w:ascii="Arial" w:eastAsia="Arial" w:hAnsi="Arial" w:cs="Arial"/>
          <w:color w:val="333333"/>
          <w:sz w:val="19"/>
          <w:szCs w:val="19"/>
        </w:rPr>
        <w:t>UCFG</w:t>
      </w:r>
      <w:r>
        <w:rPr>
          <w:rFonts w:ascii="Arial" w:eastAsia="Arial" w:hAnsi="Arial" w:cs="Arial"/>
          <w:color w:val="333333"/>
          <w:sz w:val="19"/>
          <w:szCs w:val="19"/>
        </w:rPr>
        <w:tab/>
      </w:r>
      <w:r>
        <w:rPr>
          <w:rFonts w:ascii="Arial" w:eastAsia="Arial" w:hAnsi="Arial" w:cs="Arial"/>
          <w:color w:val="333333"/>
          <w:w w:val="114"/>
          <w:position w:val="1"/>
          <w:sz w:val="19"/>
          <w:szCs w:val="19"/>
        </w:rPr>
        <w:t>413120</w:t>
      </w:r>
      <w:r>
        <w:rPr>
          <w:rFonts w:ascii="Arial" w:eastAsia="Arial" w:hAnsi="Arial" w:cs="Arial"/>
          <w:color w:val="333333"/>
          <w:spacing w:val="26"/>
          <w:w w:val="114"/>
          <w:position w:val="1"/>
          <w:sz w:val="19"/>
          <w:szCs w:val="19"/>
        </w:rPr>
        <w:t xml:space="preserve"> </w:t>
      </w:r>
      <w:r>
        <w:rPr>
          <w:rFonts w:ascii="Arial" w:eastAsia="Arial" w:hAnsi="Arial" w:cs="Arial"/>
          <w:color w:val="333333"/>
          <w:w w:val="114"/>
          <w:position w:val="1"/>
          <w:sz w:val="19"/>
          <w:szCs w:val="19"/>
        </w:rPr>
        <w:t>54</w:t>
      </w:r>
    </w:p>
    <w:p w14:paraId="3D40AE9B" w14:textId="77777777" w:rsidR="00FA63C9" w:rsidRDefault="00FA63C9" w:rsidP="00FA63C9">
      <w:pPr>
        <w:pStyle w:val="Heading2"/>
        <w:ind w:left="851"/>
        <w:rPr>
          <w:rFonts w:asciiTheme="majorBidi" w:eastAsiaTheme="minorHAnsi" w:hAnsiTheme="majorBidi"/>
          <w:b/>
          <w:bCs/>
          <w:color w:val="auto"/>
          <w:sz w:val="24"/>
          <w:szCs w:val="24"/>
        </w:rPr>
      </w:pPr>
    </w:p>
    <w:p w14:paraId="75774559" w14:textId="77777777" w:rsidR="00FA63C9" w:rsidRPr="00DD6A22" w:rsidRDefault="00FA63C9" w:rsidP="00FA63C9">
      <w:pPr>
        <w:pStyle w:val="Heading2"/>
        <w:ind w:left="851"/>
        <w:rPr>
          <w:rFonts w:asciiTheme="majorBidi" w:hAnsiTheme="majorBidi"/>
          <w:b/>
          <w:bCs/>
          <w:sz w:val="24"/>
          <w:szCs w:val="24"/>
        </w:rPr>
      </w:pPr>
      <w:bookmarkStart w:id="102" w:name="_Toc24965670"/>
      <w:bookmarkStart w:id="103" w:name="_Toc25016173"/>
      <w:r w:rsidRPr="00DD6A22">
        <w:rPr>
          <w:rFonts w:asciiTheme="majorBidi" w:eastAsiaTheme="minorHAnsi" w:hAnsiTheme="majorBidi"/>
          <w:b/>
          <w:bCs/>
          <w:color w:val="auto"/>
          <w:sz w:val="24"/>
          <w:szCs w:val="24"/>
        </w:rPr>
        <w:t>Annexe 3 : Modèle de fiche d’enregistrement contenu dans le registre des plaintes</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A63C9" w14:paraId="3EDA503D" w14:textId="77777777" w:rsidTr="006A790F">
        <w:tc>
          <w:tcPr>
            <w:tcW w:w="9211" w:type="dxa"/>
            <w:tcBorders>
              <w:top w:val="single" w:sz="4" w:space="0" w:color="auto"/>
              <w:left w:val="single" w:sz="4" w:space="0" w:color="auto"/>
              <w:bottom w:val="single" w:sz="4" w:space="0" w:color="auto"/>
              <w:right w:val="single" w:sz="4" w:space="0" w:color="auto"/>
            </w:tcBorders>
          </w:tcPr>
          <w:p w14:paraId="7BAC6DC0" w14:textId="77777777" w:rsidR="00FA63C9" w:rsidRDefault="00FA63C9" w:rsidP="006A790F">
            <w:pPr>
              <w:rPr>
                <w:rFonts w:ascii="Calibri" w:hAnsi="Calibri" w:cs="Times New Roman"/>
                <w:b/>
              </w:rPr>
            </w:pPr>
          </w:p>
          <w:p w14:paraId="20FB59DC" w14:textId="77777777" w:rsidR="00FA63C9" w:rsidRDefault="00FA63C9" w:rsidP="006A790F">
            <w:pPr>
              <w:rPr>
                <w:b/>
              </w:rPr>
            </w:pPr>
            <w:r>
              <w:rPr>
                <w:b/>
              </w:rPr>
              <w:t>Date de la plainte : ……………….…………...Numéro de la plainte ……………………………........................</w:t>
            </w:r>
          </w:p>
          <w:p w14:paraId="65B3112E" w14:textId="77777777" w:rsidR="00FA63C9" w:rsidRDefault="00FA63C9" w:rsidP="006A790F">
            <w:pPr>
              <w:rPr>
                <w:b/>
              </w:rPr>
            </w:pPr>
            <w:r>
              <w:rPr>
                <w:noProof/>
                <w:lang w:eastAsia="fr-FR"/>
              </w:rPr>
              <mc:AlternateContent>
                <mc:Choice Requires="wps">
                  <w:drawing>
                    <wp:anchor distT="0" distB="0" distL="114300" distR="114300" simplePos="0" relativeHeight="251734016" behindDoc="0" locked="0" layoutInCell="1" allowOverlap="1" wp14:anchorId="3ADFB2CE" wp14:editId="32DB4A53">
                      <wp:simplePos x="0" y="0"/>
                      <wp:positionH relativeFrom="column">
                        <wp:posOffset>4467225</wp:posOffset>
                      </wp:positionH>
                      <wp:positionV relativeFrom="paragraph">
                        <wp:posOffset>19685</wp:posOffset>
                      </wp:positionV>
                      <wp:extent cx="111125" cy="90805"/>
                      <wp:effectExtent l="0" t="0" r="3175" b="4445"/>
                      <wp:wrapNone/>
                      <wp:docPr id="2073"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CB9CF" id="Rectangle : coins arrondis 6" o:spid="_x0000_s1026" style="position:absolute;margin-left:351.75pt;margin-top:1.55pt;width:8.7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"/>
                  </w:pict>
                </mc:Fallback>
              </mc:AlternateContent>
            </w:r>
            <w:r>
              <w:rPr>
                <w:b/>
              </w:rPr>
              <w:t xml:space="preserve">Prénom et nom du plaignant : ……………………………… Sexe : F               H  </w:t>
            </w:r>
            <w:r>
              <w:rPr>
                <w:b/>
                <w:noProof/>
                <w:lang w:eastAsia="fr-FR"/>
              </w:rPr>
              <w:drawing>
                <wp:inline distT="0" distB="0" distL="0" distR="0" wp14:anchorId="21BF228D" wp14:editId="3C9D513E">
                  <wp:extent cx="123825" cy="100965"/>
                  <wp:effectExtent l="0" t="0" r="9525" b="0"/>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 cy="100965"/>
                          </a:xfrm>
                          <a:prstGeom prst="rect">
                            <a:avLst/>
                          </a:prstGeom>
                          <a:noFill/>
                          <a:ln>
                            <a:noFill/>
                          </a:ln>
                        </pic:spPr>
                      </pic:pic>
                    </a:graphicData>
                  </a:graphic>
                </wp:inline>
              </w:drawing>
            </w:r>
          </w:p>
          <w:p w14:paraId="21A6FDC2" w14:textId="77777777" w:rsidR="00FA63C9" w:rsidRDefault="00FA63C9" w:rsidP="006A790F">
            <w:pPr>
              <w:rPr>
                <w:b/>
              </w:rPr>
            </w:pPr>
            <w:r>
              <w:rPr>
                <w:b/>
              </w:rPr>
              <w:t>Localité : ……………………………………….. Fonction/Responsabilité : ………..……………………………………..</w:t>
            </w:r>
          </w:p>
          <w:p w14:paraId="1E61D278" w14:textId="77777777" w:rsidR="00FA63C9" w:rsidRDefault="00FA63C9" w:rsidP="006A790F">
            <w:pPr>
              <w:rPr>
                <w:b/>
              </w:rPr>
            </w:pPr>
            <w:r>
              <w:rPr>
                <w:b/>
              </w:rPr>
              <w:t>Téléphone ……………………………………..  Date de l’incident :………..………………………………………………..</w:t>
            </w:r>
          </w:p>
          <w:p w14:paraId="29D41B04" w14:textId="77777777" w:rsidR="00FA63C9" w:rsidRDefault="00FA63C9" w:rsidP="006A790F">
            <w:pPr>
              <w:rPr>
                <w:b/>
              </w:rPr>
            </w:pPr>
            <w:r>
              <w:rPr>
                <w:b/>
              </w:rPr>
              <w:t>Parties concernées :…………………………………………………………………………………………………………………..</w:t>
            </w:r>
          </w:p>
          <w:p w14:paraId="491D1EA0" w14:textId="77777777" w:rsidR="00FA63C9" w:rsidRDefault="00FA63C9" w:rsidP="006A790F">
            <w:pPr>
              <w:rPr>
                <w:b/>
              </w:rPr>
            </w:pPr>
            <w:r>
              <w:rPr>
                <w:b/>
              </w:rPr>
              <w:t>Description de la réclamation :  ……………………………………………………………………………………………………………………………………………………</w:t>
            </w:r>
          </w:p>
          <w:p w14:paraId="7D2CC679" w14:textId="77777777" w:rsidR="00FA63C9" w:rsidRDefault="00FA63C9" w:rsidP="006A790F">
            <w:pPr>
              <w:rPr>
                <w:b/>
              </w:rPr>
            </w:pPr>
            <w:r>
              <w:rPr>
                <w:b/>
              </w:rPr>
              <w:t>Solution préconisée par le plaignant : …………………………………………………………………………………………………………………………………………………………………………………………………………………………………………………………………………………………………………</w:t>
            </w:r>
          </w:p>
          <w:p w14:paraId="39C714CE" w14:textId="77777777" w:rsidR="00FA63C9" w:rsidRDefault="00FA63C9" w:rsidP="006A790F">
            <w:pPr>
              <w:rPr>
                <w:b/>
              </w:rPr>
            </w:pPr>
            <w:r>
              <w:rPr>
                <w:b/>
              </w:rPr>
              <w:t>Signature du plaignant : ……………………………………………………………………………………………………………..</w:t>
            </w:r>
          </w:p>
          <w:p w14:paraId="2575FEA0" w14:textId="77777777" w:rsidR="00FA63C9" w:rsidRDefault="00FA63C9" w:rsidP="006A790F">
            <w:pPr>
              <w:rPr>
                <w:b/>
              </w:rPr>
            </w:pPr>
            <w:r>
              <w:rPr>
                <w:b/>
              </w:rPr>
              <w:t xml:space="preserve">Traitement de la Plainte  </w:t>
            </w:r>
          </w:p>
          <w:p w14:paraId="3AB60728" w14:textId="77777777" w:rsidR="00FA63C9" w:rsidRDefault="00FA63C9" w:rsidP="006A790F">
            <w:pPr>
              <w:rPr>
                <w:b/>
              </w:rPr>
            </w:pPr>
            <w:r>
              <w:rPr>
                <w:b/>
              </w:rPr>
              <w:t>Plainte enregistrée par (à remplir par l’entreprise) : ………………………………………………………………….</w:t>
            </w:r>
          </w:p>
          <w:p w14:paraId="743D6ADC" w14:textId="77777777" w:rsidR="00FA63C9" w:rsidRDefault="00FA63C9" w:rsidP="006A790F">
            <w:pPr>
              <w:rPr>
                <w:b/>
              </w:rPr>
            </w:pPr>
            <w:r>
              <w:rPr>
                <w:noProof/>
                <w:lang w:eastAsia="fr-FR"/>
              </w:rPr>
              <mc:AlternateContent>
                <mc:Choice Requires="wps">
                  <w:drawing>
                    <wp:anchor distT="0" distB="0" distL="114300" distR="114300" simplePos="0" relativeHeight="251735040" behindDoc="0" locked="0" layoutInCell="1" allowOverlap="1" wp14:anchorId="7A427F14" wp14:editId="64120E03">
                      <wp:simplePos x="0" y="0"/>
                      <wp:positionH relativeFrom="column">
                        <wp:posOffset>2131060</wp:posOffset>
                      </wp:positionH>
                      <wp:positionV relativeFrom="paragraph">
                        <wp:posOffset>41910</wp:posOffset>
                      </wp:positionV>
                      <wp:extent cx="111125" cy="90805"/>
                      <wp:effectExtent l="0" t="0" r="3175" b="4445"/>
                      <wp:wrapNone/>
                      <wp:docPr id="2077"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38345" id="Rectangle : coins arrondis 11" o:spid="_x0000_s1026" style="position:absolute;margin-left:167.8pt;margin-top:3.3pt;width:8.7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"/>
                  </w:pict>
                </mc:Fallback>
              </mc:AlternateContent>
            </w:r>
            <w:r>
              <w:rPr>
                <w:b/>
              </w:rPr>
              <w:t xml:space="preserve">Plainte validée :     oui  </w:t>
            </w:r>
            <w:r>
              <w:rPr>
                <w:b/>
                <w:noProof/>
                <w:lang w:eastAsia="fr-FR"/>
              </w:rPr>
              <w:drawing>
                <wp:inline distT="0" distB="0" distL="0" distR="0" wp14:anchorId="23B06AB9" wp14:editId="41FB08AF">
                  <wp:extent cx="127000" cy="100965"/>
                  <wp:effectExtent l="0" t="0" r="6350" b="0"/>
                  <wp:docPr id="2088" name="Imag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000" cy="100965"/>
                          </a:xfrm>
                          <a:prstGeom prst="rect">
                            <a:avLst/>
                          </a:prstGeom>
                          <a:noFill/>
                          <a:ln>
                            <a:noFill/>
                          </a:ln>
                        </pic:spPr>
                      </pic:pic>
                    </a:graphicData>
                  </a:graphic>
                </wp:inline>
              </w:drawing>
            </w:r>
            <w:r>
              <w:rPr>
                <w:b/>
              </w:rPr>
              <w:tab/>
              <w:t xml:space="preserve">non       </w:t>
            </w:r>
          </w:p>
          <w:p w14:paraId="73397840" w14:textId="77777777" w:rsidR="00FA63C9" w:rsidRDefault="00FA63C9" w:rsidP="006A790F">
            <w:pPr>
              <w:rPr>
                <w:b/>
              </w:rPr>
            </w:pPr>
            <w:r>
              <w:rPr>
                <w:b/>
              </w:rPr>
              <w:t>Commentaires :………………………………………………………………………………………………………………………………………………………………………………………………………………………………………………………………………………………………………………………………………………………………………………………………………………………………………</w:t>
            </w:r>
          </w:p>
          <w:p w14:paraId="7EC712AD" w14:textId="77777777" w:rsidR="00FA63C9" w:rsidRDefault="00FA63C9" w:rsidP="006A790F">
            <w:pPr>
              <w:rPr>
                <w:b/>
              </w:rPr>
            </w:pPr>
            <w:r>
              <w:rPr>
                <w:b/>
              </w:rPr>
              <w:t>Solutions proposées :</w:t>
            </w:r>
          </w:p>
          <w:p w14:paraId="3624788D" w14:textId="77777777" w:rsidR="00FA63C9" w:rsidRDefault="00FA63C9" w:rsidP="006A790F">
            <w:pPr>
              <w:rPr>
                <w:b/>
              </w:rPr>
            </w:pPr>
            <w:r>
              <w:rPr>
                <w:b/>
              </w:rPr>
              <w:t>…………………………………………………………………………………………………………………………………………………………………………………………………………………………………………………………………………………………………………</w:t>
            </w:r>
          </w:p>
          <w:p w14:paraId="30317CE2" w14:textId="77777777" w:rsidR="00FA63C9" w:rsidRDefault="00FA63C9" w:rsidP="006A790F">
            <w:pPr>
              <w:rPr>
                <w:b/>
              </w:rPr>
            </w:pPr>
            <w:r>
              <w:rPr>
                <w:b/>
              </w:rPr>
              <w:t>Responsable de l’action : ……………………………………………………………………………………………………………</w:t>
            </w:r>
          </w:p>
          <w:p w14:paraId="7590C4C3" w14:textId="77777777" w:rsidR="00FA63C9" w:rsidRDefault="00FA63C9" w:rsidP="006A790F">
            <w:pPr>
              <w:rPr>
                <w:b/>
              </w:rPr>
            </w:pPr>
            <w:r>
              <w:rPr>
                <w:b/>
              </w:rPr>
              <w:t>Date : …………………………………………………………………………………………………………………………………………</w:t>
            </w:r>
          </w:p>
          <w:p w14:paraId="4DD964CD" w14:textId="77777777" w:rsidR="00FA63C9" w:rsidRDefault="00FA63C9" w:rsidP="006A790F">
            <w:pPr>
              <w:rPr>
                <w:b/>
              </w:rPr>
            </w:pPr>
            <w:r>
              <w:rPr>
                <w:b/>
              </w:rPr>
              <w:t>Signature : …………………………………………………………………………………………………………………………………</w:t>
            </w:r>
          </w:p>
          <w:p w14:paraId="27FCDEF8" w14:textId="77777777" w:rsidR="00FA63C9" w:rsidRDefault="00FA63C9" w:rsidP="006A790F">
            <w:pPr>
              <w:rPr>
                <w:b/>
              </w:rPr>
            </w:pPr>
            <w:r>
              <w:rPr>
                <w:b/>
              </w:rPr>
              <w:t>Actions effectuées :</w:t>
            </w:r>
          </w:p>
          <w:p w14:paraId="2B02A969" w14:textId="77777777" w:rsidR="00FA63C9" w:rsidRDefault="00FA63C9" w:rsidP="006A790F">
            <w:pPr>
              <w:rPr>
                <w:b/>
              </w:rPr>
            </w:pPr>
            <w:r>
              <w:rPr>
                <w:b/>
              </w:rPr>
              <w:t>…………………………………………………………………………………………………………………………………………………………………………………………………………………………………………………………………………………………………………</w:t>
            </w:r>
          </w:p>
          <w:p w14:paraId="2029E867" w14:textId="77777777" w:rsidR="00FA63C9" w:rsidRDefault="00FA63C9" w:rsidP="006A790F">
            <w:pPr>
              <w:rPr>
                <w:b/>
              </w:rPr>
            </w:pPr>
            <w:r>
              <w:rPr>
                <w:b/>
              </w:rPr>
              <w:t>Date de résolution : ……………………………………………..…………………………………………………………………………………………………….</w:t>
            </w:r>
          </w:p>
          <w:p w14:paraId="02C5874C" w14:textId="77777777" w:rsidR="00FA63C9" w:rsidRDefault="00FA63C9" w:rsidP="006A790F">
            <w:pPr>
              <w:rPr>
                <w:b/>
              </w:rPr>
            </w:pPr>
            <w:r>
              <w:rPr>
                <w:b/>
              </w:rPr>
              <w:t>Date de retour au plaignant : …………………………………………………………………………………………………………………………………………………..</w:t>
            </w:r>
          </w:p>
          <w:p w14:paraId="6EE413D9" w14:textId="77777777" w:rsidR="00FA63C9" w:rsidRDefault="00FA63C9" w:rsidP="006A790F">
            <w:pPr>
              <w:rPr>
                <w:rFonts w:ascii="Arial" w:hAnsi="Arial" w:cs="Arial"/>
                <w:b/>
                <w:smallCaps/>
                <w:color w:val="FF0000"/>
              </w:rPr>
            </w:pPr>
            <w:r>
              <w:rPr>
                <w:b/>
              </w:rPr>
              <w:t>Niveau de satisfaction et commentaires du plaignant :  ……………………………………………………………………………………………………………………………………………………</w:t>
            </w:r>
          </w:p>
        </w:tc>
      </w:tr>
    </w:tbl>
    <w:p w14:paraId="58450DFF" w14:textId="77777777" w:rsidR="00FA63C9" w:rsidRPr="00FD36C1" w:rsidRDefault="00FA63C9" w:rsidP="00FA63C9">
      <w:pPr>
        <w:pStyle w:val="Heading2"/>
        <w:ind w:left="851"/>
        <w:rPr>
          <w:rFonts w:asciiTheme="majorBidi" w:eastAsiaTheme="minorHAnsi" w:hAnsiTheme="majorBidi"/>
          <w:b/>
          <w:bCs/>
          <w:color w:val="auto"/>
          <w:sz w:val="24"/>
          <w:szCs w:val="24"/>
        </w:rPr>
      </w:pPr>
      <w:bookmarkStart w:id="104" w:name="_Toc24965671"/>
      <w:bookmarkStart w:id="105" w:name="_Toc25016174"/>
      <w:r w:rsidRPr="00DD6A22">
        <w:rPr>
          <w:rFonts w:asciiTheme="majorBidi" w:eastAsiaTheme="minorHAnsi" w:hAnsiTheme="majorBidi"/>
          <w:b/>
          <w:bCs/>
          <w:color w:val="auto"/>
          <w:sz w:val="24"/>
          <w:szCs w:val="24"/>
        </w:rPr>
        <w:t xml:space="preserve">Annexe </w:t>
      </w:r>
      <w:r w:rsidRPr="00DD6A22">
        <w:rPr>
          <w:rFonts w:asciiTheme="majorBidi" w:hAnsiTheme="majorBidi"/>
          <w:b/>
          <w:bCs/>
          <w:color w:val="auto"/>
          <w:sz w:val="24"/>
          <w:szCs w:val="24"/>
        </w:rPr>
        <w:t>4</w:t>
      </w:r>
      <w:r w:rsidRPr="00FD36C1">
        <w:rPr>
          <w:rFonts w:asciiTheme="majorBidi" w:eastAsiaTheme="minorHAnsi" w:hAnsiTheme="majorBidi"/>
          <w:b/>
          <w:bCs/>
          <w:color w:val="auto"/>
          <w:sz w:val="24"/>
          <w:szCs w:val="24"/>
        </w:rPr>
        <w:t> : Procès-verbal de mise en place des comités de gestion des plaintes</w:t>
      </w:r>
      <w:bookmarkEnd w:id="104"/>
      <w:bookmarkEnd w:id="105"/>
    </w:p>
    <w:p w14:paraId="6C36E7AB" w14:textId="77777777" w:rsidR="00FA63C9" w:rsidRPr="00133D7D" w:rsidRDefault="00FA63C9" w:rsidP="00FA63C9">
      <w:pPr>
        <w:rPr>
          <w:rFonts w:asciiTheme="majorBidi" w:hAnsiTheme="majorBidi" w:cstheme="majorBidi"/>
          <w:sz w:val="24"/>
          <w:szCs w:val="24"/>
        </w:rPr>
      </w:pPr>
    </w:p>
    <w:p w14:paraId="11628AE1"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Wilaya de :…………………….                             </w:t>
      </w:r>
      <w:proofErr w:type="spellStart"/>
      <w:r w:rsidRPr="00133D7D">
        <w:rPr>
          <w:rFonts w:asciiTheme="majorBidi" w:eastAsiaTheme="minorHAnsi" w:hAnsiTheme="majorBidi" w:cstheme="majorBidi"/>
          <w:sz w:val="24"/>
          <w:lang w:val="fr-FR"/>
        </w:rPr>
        <w:t>Moughataa</w:t>
      </w:r>
      <w:proofErr w:type="spellEnd"/>
      <w:r w:rsidRPr="00133D7D">
        <w:rPr>
          <w:rFonts w:asciiTheme="majorBidi" w:eastAsiaTheme="minorHAnsi" w:hAnsiTheme="majorBidi" w:cstheme="majorBidi"/>
          <w:sz w:val="24"/>
          <w:lang w:val="fr-FR"/>
        </w:rPr>
        <w:t xml:space="preserve"> de : ………………………….</w:t>
      </w:r>
    </w:p>
    <w:p w14:paraId="0C7681AE" w14:textId="77777777" w:rsidR="00FA63C9" w:rsidRPr="00133D7D" w:rsidRDefault="00FA63C9" w:rsidP="00FA63C9">
      <w:pPr>
        <w:pStyle w:val="BodyText"/>
        <w:jc w:val="both"/>
        <w:rPr>
          <w:rFonts w:asciiTheme="majorBidi" w:eastAsiaTheme="minorHAnsi" w:hAnsiTheme="majorBidi" w:cstheme="majorBidi"/>
          <w:sz w:val="24"/>
          <w:lang w:val="fr-FR"/>
        </w:rPr>
      </w:pPr>
    </w:p>
    <w:p w14:paraId="39599C92"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Commune de : ……………………….  </w:t>
      </w:r>
      <w:r w:rsidRPr="00133D7D">
        <w:rPr>
          <w:rFonts w:asciiTheme="majorBidi" w:eastAsiaTheme="minorHAnsi" w:hAnsiTheme="majorBidi" w:cstheme="majorBidi"/>
          <w:sz w:val="24"/>
          <w:lang w:val="fr-FR"/>
        </w:rPr>
        <w:tab/>
        <w:t>Localité de ……………………………………….</w:t>
      </w:r>
    </w:p>
    <w:p w14:paraId="3DD854E5" w14:textId="77777777" w:rsidR="00FA63C9" w:rsidRPr="00133D7D" w:rsidRDefault="00FA63C9" w:rsidP="00FA63C9">
      <w:pPr>
        <w:pStyle w:val="BodyText"/>
        <w:jc w:val="both"/>
        <w:rPr>
          <w:rFonts w:asciiTheme="majorBidi" w:eastAsiaTheme="minorHAnsi" w:hAnsiTheme="majorBidi" w:cstheme="majorBidi"/>
          <w:sz w:val="24"/>
          <w:lang w:val="fr-FR"/>
        </w:rPr>
      </w:pPr>
    </w:p>
    <w:p w14:paraId="2F3DB673"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Date (jour, mois et année) :   ………………………………………………………………………………….</w:t>
      </w:r>
    </w:p>
    <w:p w14:paraId="6D8D2AC6" w14:textId="77777777" w:rsidR="00FA63C9" w:rsidRPr="00133D7D" w:rsidRDefault="00FA63C9" w:rsidP="00FA63C9">
      <w:pPr>
        <w:pStyle w:val="BodyText"/>
        <w:jc w:val="both"/>
        <w:rPr>
          <w:rFonts w:asciiTheme="majorBidi" w:eastAsiaTheme="minorHAnsi" w:hAnsiTheme="majorBidi" w:cstheme="majorBidi"/>
          <w:sz w:val="24"/>
          <w:lang w:val="fr-FR"/>
        </w:rPr>
      </w:pPr>
    </w:p>
    <w:p w14:paraId="5BAED554"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participants à l’AG : …..…………....  Hommes :…….……….  Femmes : …………</w:t>
      </w:r>
    </w:p>
    <w:p w14:paraId="5D3AEAD4" w14:textId="77777777" w:rsidR="00FA63C9" w:rsidRPr="00133D7D" w:rsidRDefault="00FA63C9" w:rsidP="00FA63C9">
      <w:pPr>
        <w:pStyle w:val="BodyText"/>
        <w:jc w:val="both"/>
        <w:rPr>
          <w:rFonts w:asciiTheme="majorBidi" w:eastAsiaTheme="minorHAnsi" w:hAnsiTheme="majorBidi" w:cstheme="majorBidi"/>
          <w:sz w:val="24"/>
          <w:lang w:val="fr-FR"/>
        </w:rPr>
      </w:pPr>
    </w:p>
    <w:p w14:paraId="384FB5C3"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Les préalables : </w:t>
      </w:r>
    </w:p>
    <w:p w14:paraId="64FCBF26" w14:textId="77777777" w:rsidR="00FA63C9" w:rsidRPr="00133D7D" w:rsidRDefault="00FA63C9" w:rsidP="00FA63C9">
      <w:pPr>
        <w:pStyle w:val="BodyText"/>
        <w:jc w:val="both"/>
        <w:rPr>
          <w:rFonts w:asciiTheme="majorBidi" w:eastAsiaTheme="minorHAnsi" w:hAnsiTheme="majorBidi" w:cstheme="majorBidi"/>
          <w:sz w:val="24"/>
          <w:lang w:val="fr-FR"/>
        </w:rPr>
      </w:pPr>
    </w:p>
    <w:p w14:paraId="4F3DEF51" w14:textId="77777777" w:rsidR="00FA63C9" w:rsidRPr="00133D7D" w:rsidRDefault="00FA63C9" w:rsidP="009E537A">
      <w:pPr>
        <w:pStyle w:val="BodyText"/>
        <w:numPr>
          <w:ilvl w:val="0"/>
          <w:numId w:val="41"/>
        </w:numPr>
        <w:jc w:val="both"/>
        <w:rPr>
          <w:rFonts w:asciiTheme="majorBidi" w:eastAsiaTheme="minorHAnsi" w:hAnsiTheme="majorBidi" w:cstheme="majorBidi"/>
          <w:sz w:val="24"/>
          <w:lang w:val="fr-FR"/>
        </w:rPr>
      </w:pPr>
      <w:r>
        <w:rPr>
          <w:rFonts w:asciiTheme="majorBidi" w:eastAsiaTheme="minorHAnsi" w:hAnsiTheme="majorBidi" w:cstheme="majorBidi"/>
          <w:sz w:val="24"/>
          <w:lang w:val="fr-FR"/>
        </w:rPr>
        <w:t>Présentation sommaire du Projet PSEA</w:t>
      </w:r>
    </w:p>
    <w:p w14:paraId="1612E074" w14:textId="77777777" w:rsidR="00FA63C9" w:rsidRPr="00133D7D" w:rsidRDefault="00FA63C9" w:rsidP="00FA63C9">
      <w:pPr>
        <w:pStyle w:val="BodyText"/>
        <w:ind w:left="360"/>
        <w:jc w:val="both"/>
        <w:rPr>
          <w:rFonts w:asciiTheme="majorBidi" w:eastAsiaTheme="minorHAnsi" w:hAnsiTheme="majorBidi" w:cstheme="majorBidi"/>
          <w:sz w:val="24"/>
          <w:lang w:val="fr-FR"/>
        </w:rPr>
      </w:pPr>
    </w:p>
    <w:p w14:paraId="6D397670" w14:textId="77777777" w:rsidR="00FA63C9" w:rsidRPr="00133D7D" w:rsidRDefault="00FA63C9" w:rsidP="009E537A">
      <w:pPr>
        <w:pStyle w:val="BodyText"/>
        <w:numPr>
          <w:ilvl w:val="0"/>
          <w:numId w:val="41"/>
        </w:numPr>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Présentation du Mécanisme de Gestion des Plaintes </w:t>
      </w:r>
    </w:p>
    <w:p w14:paraId="50819EA6" w14:textId="77777777" w:rsidR="00FA63C9" w:rsidRPr="00133D7D" w:rsidRDefault="00FA63C9" w:rsidP="00FA63C9">
      <w:pPr>
        <w:pStyle w:val="BodyText"/>
        <w:jc w:val="both"/>
        <w:rPr>
          <w:rFonts w:asciiTheme="majorBidi" w:eastAsiaTheme="minorHAnsi" w:hAnsiTheme="majorBidi" w:cstheme="majorBidi"/>
          <w:sz w:val="24"/>
          <w:lang w:val="fr-FR"/>
        </w:rPr>
      </w:pPr>
    </w:p>
    <w:p w14:paraId="17B018CE" w14:textId="77777777" w:rsidR="00FA63C9" w:rsidRPr="00133D7D" w:rsidRDefault="00FA63C9" w:rsidP="009E537A">
      <w:pPr>
        <w:pStyle w:val="BodyText"/>
        <w:numPr>
          <w:ilvl w:val="0"/>
          <w:numId w:val="41"/>
        </w:numPr>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Rôles et responsabilités des membres du comité de gestion des plaintes </w:t>
      </w:r>
    </w:p>
    <w:p w14:paraId="59B449C9" w14:textId="77777777" w:rsidR="00FA63C9" w:rsidRPr="00133D7D" w:rsidRDefault="00FA63C9" w:rsidP="00FA63C9">
      <w:pPr>
        <w:pStyle w:val="BodyText"/>
        <w:jc w:val="both"/>
        <w:rPr>
          <w:rFonts w:asciiTheme="majorBidi" w:eastAsiaTheme="minorHAnsi" w:hAnsiTheme="majorBidi" w:cstheme="majorBidi"/>
          <w:sz w:val="24"/>
          <w:lang w:val="fr-FR"/>
        </w:rPr>
      </w:pPr>
    </w:p>
    <w:p w14:paraId="747F91A3" w14:textId="77777777" w:rsidR="00FA63C9" w:rsidRPr="00133D7D" w:rsidRDefault="00FA63C9" w:rsidP="009E537A">
      <w:pPr>
        <w:pStyle w:val="BodyText"/>
        <w:numPr>
          <w:ilvl w:val="0"/>
          <w:numId w:val="41"/>
        </w:numPr>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Le profil nécessaire pour les membres dudit comité</w:t>
      </w:r>
    </w:p>
    <w:p w14:paraId="5D031073" w14:textId="77777777" w:rsidR="00FA63C9" w:rsidRPr="00133D7D" w:rsidRDefault="00FA63C9" w:rsidP="00FA63C9">
      <w:pPr>
        <w:pStyle w:val="BodyText"/>
        <w:jc w:val="both"/>
        <w:rPr>
          <w:rFonts w:asciiTheme="majorBidi" w:eastAsiaTheme="minorHAnsi" w:hAnsiTheme="majorBidi" w:cstheme="majorBidi"/>
          <w:sz w:val="24"/>
          <w:lang w:val="fr-FR"/>
        </w:rPr>
      </w:pPr>
    </w:p>
    <w:p w14:paraId="599AFDE4" w14:textId="77777777" w:rsidR="00FA63C9" w:rsidRPr="00133D7D" w:rsidRDefault="00FA63C9" w:rsidP="009E537A">
      <w:pPr>
        <w:pStyle w:val="BodyText"/>
        <w:numPr>
          <w:ilvl w:val="0"/>
          <w:numId w:val="41"/>
        </w:numPr>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Questions -  Réponses</w:t>
      </w:r>
    </w:p>
    <w:p w14:paraId="2A0B062C" w14:textId="77777777" w:rsidR="00FA63C9" w:rsidRPr="00133D7D" w:rsidRDefault="00FA63C9" w:rsidP="00FA63C9">
      <w:pPr>
        <w:pStyle w:val="BodyText"/>
        <w:jc w:val="both"/>
        <w:rPr>
          <w:rFonts w:asciiTheme="majorBidi" w:eastAsiaTheme="minorHAnsi" w:hAnsiTheme="majorBidi" w:cstheme="majorBidi"/>
          <w:sz w:val="24"/>
          <w:lang w:val="fr-FR"/>
        </w:rPr>
      </w:pPr>
    </w:p>
    <w:p w14:paraId="03F88082"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Election des membres du comité de gestion des plaintes : </w:t>
      </w:r>
    </w:p>
    <w:p w14:paraId="6F66A961" w14:textId="77777777" w:rsidR="00FA63C9" w:rsidRPr="00133D7D" w:rsidRDefault="00FA63C9" w:rsidP="00FA63C9">
      <w:pPr>
        <w:pStyle w:val="BodyText"/>
        <w:jc w:val="both"/>
        <w:rPr>
          <w:rFonts w:asciiTheme="majorBidi" w:eastAsiaTheme="minorHAnsi" w:hAnsiTheme="majorBidi" w:cstheme="majorBidi"/>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405"/>
        <w:gridCol w:w="1118"/>
        <w:gridCol w:w="2512"/>
        <w:gridCol w:w="1612"/>
      </w:tblGrid>
      <w:tr w:rsidR="00FA63C9" w:rsidRPr="00133D7D" w14:paraId="52535B89" w14:textId="77777777" w:rsidTr="006A790F">
        <w:tc>
          <w:tcPr>
            <w:tcW w:w="1413" w:type="dxa"/>
          </w:tcPr>
          <w:p w14:paraId="507CEA3E"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Poste </w:t>
            </w:r>
          </w:p>
        </w:tc>
        <w:tc>
          <w:tcPr>
            <w:tcW w:w="2406" w:type="dxa"/>
          </w:tcPr>
          <w:p w14:paraId="63333E0A"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Profil clef retenu</w:t>
            </w:r>
          </w:p>
        </w:tc>
        <w:tc>
          <w:tcPr>
            <w:tcW w:w="1118" w:type="dxa"/>
          </w:tcPr>
          <w:p w14:paraId="3FDFE697"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candidat</w:t>
            </w:r>
          </w:p>
        </w:tc>
        <w:tc>
          <w:tcPr>
            <w:tcW w:w="2513" w:type="dxa"/>
          </w:tcPr>
          <w:p w14:paraId="0B9E0A59"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Nom du candidat élu </w:t>
            </w:r>
          </w:p>
          <w:p w14:paraId="48FFA37E" w14:textId="77777777" w:rsidR="00FA63C9" w:rsidRPr="00133D7D" w:rsidRDefault="00FA63C9" w:rsidP="006A790F">
            <w:pPr>
              <w:pStyle w:val="BodyText"/>
              <w:rPr>
                <w:rFonts w:asciiTheme="majorBidi" w:eastAsiaTheme="minorHAnsi" w:hAnsiTheme="majorBidi" w:cstheme="majorBidi"/>
                <w:sz w:val="24"/>
                <w:lang w:val="fr-FR"/>
              </w:rPr>
            </w:pPr>
          </w:p>
        </w:tc>
        <w:tc>
          <w:tcPr>
            <w:tcW w:w="1612" w:type="dxa"/>
          </w:tcPr>
          <w:p w14:paraId="122FE43B"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Mode de désignation </w:t>
            </w:r>
          </w:p>
        </w:tc>
      </w:tr>
      <w:tr w:rsidR="00FA63C9" w:rsidRPr="00133D7D" w14:paraId="60AF0CCA" w14:textId="77777777" w:rsidTr="006A790F">
        <w:trPr>
          <w:trHeight w:val="1224"/>
        </w:trPr>
        <w:tc>
          <w:tcPr>
            <w:tcW w:w="1413" w:type="dxa"/>
          </w:tcPr>
          <w:p w14:paraId="62EB8822"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Président </w:t>
            </w:r>
          </w:p>
          <w:p w14:paraId="00D279BD" w14:textId="77777777" w:rsidR="00FA63C9" w:rsidRPr="00133D7D" w:rsidRDefault="00FA63C9" w:rsidP="006A790F">
            <w:pPr>
              <w:pStyle w:val="BodyText"/>
              <w:rPr>
                <w:rFonts w:asciiTheme="majorBidi" w:eastAsiaTheme="minorHAnsi" w:hAnsiTheme="majorBidi" w:cstheme="majorBidi"/>
                <w:sz w:val="24"/>
                <w:lang w:val="fr-FR"/>
              </w:rPr>
            </w:pPr>
          </w:p>
          <w:p w14:paraId="25950507" w14:textId="77777777" w:rsidR="00FA63C9" w:rsidRPr="00133D7D" w:rsidRDefault="00FA63C9" w:rsidP="006A790F">
            <w:pPr>
              <w:pStyle w:val="BodyText"/>
              <w:rPr>
                <w:rFonts w:asciiTheme="majorBidi" w:eastAsiaTheme="minorHAnsi" w:hAnsiTheme="majorBidi" w:cstheme="majorBidi"/>
                <w:sz w:val="24"/>
                <w:lang w:val="fr-FR"/>
              </w:rPr>
            </w:pPr>
          </w:p>
          <w:p w14:paraId="60EEAE51" w14:textId="77777777" w:rsidR="00FA63C9" w:rsidRPr="00133D7D" w:rsidRDefault="00FA63C9" w:rsidP="006A790F">
            <w:pPr>
              <w:pStyle w:val="BodyText"/>
              <w:rPr>
                <w:rFonts w:asciiTheme="majorBidi" w:eastAsiaTheme="minorHAnsi" w:hAnsiTheme="majorBidi" w:cstheme="majorBidi"/>
                <w:sz w:val="24"/>
                <w:lang w:val="fr-FR"/>
              </w:rPr>
            </w:pPr>
          </w:p>
          <w:p w14:paraId="3FA2376C" w14:textId="77777777" w:rsidR="00FA63C9" w:rsidRPr="00133D7D" w:rsidRDefault="00FA63C9" w:rsidP="006A790F">
            <w:pPr>
              <w:pStyle w:val="BodyText"/>
              <w:rPr>
                <w:rFonts w:asciiTheme="majorBidi" w:eastAsiaTheme="minorHAnsi" w:hAnsiTheme="majorBidi" w:cstheme="majorBidi"/>
                <w:sz w:val="24"/>
                <w:lang w:val="fr-FR"/>
              </w:rPr>
            </w:pPr>
          </w:p>
        </w:tc>
        <w:tc>
          <w:tcPr>
            <w:tcW w:w="2406" w:type="dxa"/>
          </w:tcPr>
          <w:p w14:paraId="4D35123C" w14:textId="77777777" w:rsidR="00FA63C9" w:rsidRPr="00133D7D" w:rsidRDefault="00FA63C9" w:rsidP="006A790F">
            <w:pPr>
              <w:pStyle w:val="BodyText"/>
              <w:rPr>
                <w:rFonts w:asciiTheme="majorBidi" w:eastAsiaTheme="minorHAnsi" w:hAnsiTheme="majorBidi" w:cstheme="majorBidi"/>
                <w:sz w:val="24"/>
                <w:lang w:val="fr-FR"/>
              </w:rPr>
            </w:pPr>
          </w:p>
          <w:p w14:paraId="08096623" w14:textId="77777777" w:rsidR="00FA63C9" w:rsidRPr="00133D7D" w:rsidRDefault="00FA63C9" w:rsidP="006A790F">
            <w:pPr>
              <w:pStyle w:val="BodyText"/>
              <w:rPr>
                <w:rFonts w:asciiTheme="majorBidi" w:eastAsiaTheme="minorHAnsi" w:hAnsiTheme="majorBidi" w:cstheme="majorBidi"/>
                <w:sz w:val="24"/>
                <w:lang w:val="fr-FR"/>
              </w:rPr>
            </w:pPr>
          </w:p>
          <w:p w14:paraId="6B9FF420" w14:textId="77777777" w:rsidR="00FA63C9" w:rsidRPr="00133D7D" w:rsidRDefault="00FA63C9" w:rsidP="006A790F">
            <w:pPr>
              <w:pStyle w:val="BodyText"/>
              <w:rPr>
                <w:rFonts w:asciiTheme="majorBidi" w:eastAsiaTheme="minorHAnsi" w:hAnsiTheme="majorBidi" w:cstheme="majorBidi"/>
                <w:sz w:val="24"/>
                <w:lang w:val="fr-FR"/>
              </w:rPr>
            </w:pPr>
          </w:p>
          <w:p w14:paraId="72655E4B" w14:textId="77777777" w:rsidR="00FA63C9" w:rsidRPr="00133D7D" w:rsidRDefault="00FA63C9" w:rsidP="006A790F">
            <w:pPr>
              <w:pStyle w:val="BodyText"/>
              <w:rPr>
                <w:rFonts w:asciiTheme="majorBidi" w:eastAsiaTheme="minorHAnsi" w:hAnsiTheme="majorBidi" w:cstheme="majorBidi"/>
                <w:sz w:val="24"/>
                <w:lang w:val="fr-FR"/>
              </w:rPr>
            </w:pPr>
          </w:p>
        </w:tc>
        <w:tc>
          <w:tcPr>
            <w:tcW w:w="1118" w:type="dxa"/>
          </w:tcPr>
          <w:p w14:paraId="35DF4807" w14:textId="77777777" w:rsidR="00FA63C9" w:rsidRPr="00133D7D" w:rsidRDefault="00FA63C9" w:rsidP="006A790F">
            <w:pPr>
              <w:pStyle w:val="BodyText"/>
              <w:rPr>
                <w:rFonts w:asciiTheme="majorBidi" w:eastAsiaTheme="minorHAnsi" w:hAnsiTheme="majorBidi" w:cstheme="majorBidi"/>
                <w:sz w:val="24"/>
                <w:lang w:val="fr-FR"/>
              </w:rPr>
            </w:pPr>
          </w:p>
        </w:tc>
        <w:tc>
          <w:tcPr>
            <w:tcW w:w="2513" w:type="dxa"/>
          </w:tcPr>
          <w:p w14:paraId="51DAF3DB" w14:textId="77777777" w:rsidR="00FA63C9" w:rsidRPr="00133D7D" w:rsidRDefault="00FA63C9" w:rsidP="006A790F">
            <w:pPr>
              <w:pStyle w:val="BodyText"/>
              <w:rPr>
                <w:rFonts w:asciiTheme="majorBidi" w:eastAsiaTheme="minorHAnsi" w:hAnsiTheme="majorBidi" w:cstheme="majorBidi"/>
                <w:sz w:val="24"/>
                <w:lang w:val="fr-FR"/>
              </w:rPr>
            </w:pPr>
          </w:p>
        </w:tc>
        <w:tc>
          <w:tcPr>
            <w:tcW w:w="1612" w:type="dxa"/>
          </w:tcPr>
          <w:p w14:paraId="57CA050E" w14:textId="77777777" w:rsidR="00FA63C9" w:rsidRPr="00133D7D" w:rsidRDefault="00FA63C9" w:rsidP="006A790F">
            <w:pPr>
              <w:pStyle w:val="BodyText"/>
              <w:rPr>
                <w:rFonts w:asciiTheme="majorBidi" w:eastAsiaTheme="minorHAnsi" w:hAnsiTheme="majorBidi" w:cstheme="majorBidi"/>
                <w:sz w:val="24"/>
                <w:lang w:val="fr-FR"/>
              </w:rPr>
            </w:pPr>
          </w:p>
          <w:p w14:paraId="7C30C485"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Vote :</w:t>
            </w:r>
          </w:p>
          <w:p w14:paraId="75F02BBB" w14:textId="77777777" w:rsidR="00FA63C9" w:rsidRPr="00133D7D" w:rsidRDefault="00FA63C9" w:rsidP="006A790F">
            <w:pPr>
              <w:pStyle w:val="BodyText"/>
              <w:rPr>
                <w:rFonts w:asciiTheme="majorBidi" w:eastAsiaTheme="minorHAnsi" w:hAnsiTheme="majorBidi" w:cstheme="majorBidi"/>
                <w:sz w:val="24"/>
                <w:lang w:val="fr-FR"/>
              </w:rPr>
            </w:pPr>
          </w:p>
          <w:p w14:paraId="19CAAA3C"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Consensus :</w:t>
            </w:r>
          </w:p>
          <w:p w14:paraId="0EF178AC" w14:textId="77777777" w:rsidR="00FA63C9" w:rsidRPr="00133D7D" w:rsidRDefault="00FA63C9" w:rsidP="006A790F">
            <w:pPr>
              <w:pStyle w:val="BodyText"/>
              <w:rPr>
                <w:rFonts w:asciiTheme="majorBidi" w:eastAsiaTheme="minorHAnsi" w:hAnsiTheme="majorBidi" w:cstheme="majorBidi"/>
                <w:sz w:val="24"/>
                <w:lang w:val="fr-FR"/>
              </w:rPr>
            </w:pPr>
          </w:p>
        </w:tc>
      </w:tr>
      <w:tr w:rsidR="00FA63C9" w:rsidRPr="00133D7D" w14:paraId="14757369" w14:textId="77777777" w:rsidTr="006A790F">
        <w:trPr>
          <w:trHeight w:val="837"/>
        </w:trPr>
        <w:tc>
          <w:tcPr>
            <w:tcW w:w="1413" w:type="dxa"/>
          </w:tcPr>
          <w:p w14:paraId="368A84F7"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Secrétaire </w:t>
            </w:r>
          </w:p>
        </w:tc>
        <w:tc>
          <w:tcPr>
            <w:tcW w:w="2406" w:type="dxa"/>
          </w:tcPr>
          <w:p w14:paraId="7B1BBA90" w14:textId="77777777" w:rsidR="00FA63C9" w:rsidRPr="00133D7D" w:rsidRDefault="00FA63C9" w:rsidP="006A790F">
            <w:pPr>
              <w:pStyle w:val="BodyText"/>
              <w:rPr>
                <w:rFonts w:asciiTheme="majorBidi" w:eastAsiaTheme="minorHAnsi" w:hAnsiTheme="majorBidi" w:cstheme="majorBidi"/>
                <w:sz w:val="24"/>
                <w:lang w:val="fr-FR"/>
              </w:rPr>
            </w:pPr>
          </w:p>
          <w:p w14:paraId="71D12769" w14:textId="77777777" w:rsidR="00FA63C9" w:rsidRPr="00133D7D" w:rsidRDefault="00FA63C9" w:rsidP="006A790F">
            <w:pPr>
              <w:pStyle w:val="BodyText"/>
              <w:rPr>
                <w:rFonts w:asciiTheme="majorBidi" w:eastAsiaTheme="minorHAnsi" w:hAnsiTheme="majorBidi" w:cstheme="majorBidi"/>
                <w:sz w:val="24"/>
                <w:lang w:val="fr-FR"/>
              </w:rPr>
            </w:pPr>
          </w:p>
          <w:p w14:paraId="7FE1E625" w14:textId="77777777" w:rsidR="00FA63C9" w:rsidRPr="00133D7D" w:rsidRDefault="00FA63C9" w:rsidP="006A790F">
            <w:pPr>
              <w:pStyle w:val="BodyText"/>
              <w:rPr>
                <w:rFonts w:asciiTheme="majorBidi" w:eastAsiaTheme="minorHAnsi" w:hAnsiTheme="majorBidi" w:cstheme="majorBidi"/>
                <w:sz w:val="24"/>
                <w:lang w:val="fr-FR"/>
              </w:rPr>
            </w:pPr>
          </w:p>
          <w:p w14:paraId="18471527" w14:textId="77777777" w:rsidR="00FA63C9" w:rsidRPr="00133D7D" w:rsidRDefault="00FA63C9" w:rsidP="006A790F">
            <w:pPr>
              <w:pStyle w:val="BodyText"/>
              <w:rPr>
                <w:rFonts w:asciiTheme="majorBidi" w:eastAsiaTheme="minorHAnsi" w:hAnsiTheme="majorBidi" w:cstheme="majorBidi"/>
                <w:sz w:val="24"/>
                <w:lang w:val="fr-FR"/>
              </w:rPr>
            </w:pPr>
          </w:p>
          <w:p w14:paraId="7A032872" w14:textId="77777777" w:rsidR="00FA63C9" w:rsidRPr="00133D7D" w:rsidRDefault="00FA63C9" w:rsidP="006A790F">
            <w:pPr>
              <w:pStyle w:val="BodyText"/>
              <w:rPr>
                <w:rFonts w:asciiTheme="majorBidi" w:eastAsiaTheme="minorHAnsi" w:hAnsiTheme="majorBidi" w:cstheme="majorBidi"/>
                <w:sz w:val="24"/>
                <w:lang w:val="fr-FR"/>
              </w:rPr>
            </w:pPr>
          </w:p>
        </w:tc>
        <w:tc>
          <w:tcPr>
            <w:tcW w:w="1118" w:type="dxa"/>
          </w:tcPr>
          <w:p w14:paraId="66338EDA" w14:textId="77777777" w:rsidR="00FA63C9" w:rsidRPr="00133D7D" w:rsidRDefault="00FA63C9" w:rsidP="006A790F">
            <w:pPr>
              <w:pStyle w:val="BodyText"/>
              <w:rPr>
                <w:rFonts w:asciiTheme="majorBidi" w:eastAsiaTheme="minorHAnsi" w:hAnsiTheme="majorBidi" w:cstheme="majorBidi"/>
                <w:sz w:val="24"/>
                <w:lang w:val="fr-FR"/>
              </w:rPr>
            </w:pPr>
          </w:p>
        </w:tc>
        <w:tc>
          <w:tcPr>
            <w:tcW w:w="2513" w:type="dxa"/>
          </w:tcPr>
          <w:p w14:paraId="62FC41B2" w14:textId="77777777" w:rsidR="00FA63C9" w:rsidRPr="00133D7D" w:rsidRDefault="00FA63C9" w:rsidP="006A790F">
            <w:pPr>
              <w:pStyle w:val="BodyText"/>
              <w:rPr>
                <w:rFonts w:asciiTheme="majorBidi" w:eastAsiaTheme="minorHAnsi" w:hAnsiTheme="majorBidi" w:cstheme="majorBidi"/>
                <w:sz w:val="24"/>
                <w:lang w:val="fr-FR"/>
              </w:rPr>
            </w:pPr>
          </w:p>
        </w:tc>
        <w:tc>
          <w:tcPr>
            <w:tcW w:w="1612" w:type="dxa"/>
          </w:tcPr>
          <w:p w14:paraId="02713737"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Vote :</w:t>
            </w:r>
          </w:p>
          <w:p w14:paraId="4C5FDB86"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Consensus :</w:t>
            </w:r>
          </w:p>
        </w:tc>
      </w:tr>
      <w:tr w:rsidR="00FA63C9" w:rsidRPr="00133D7D" w14:paraId="03E7CA56" w14:textId="77777777" w:rsidTr="006A790F">
        <w:trPr>
          <w:trHeight w:val="1196"/>
        </w:trPr>
        <w:tc>
          <w:tcPr>
            <w:tcW w:w="1413" w:type="dxa"/>
          </w:tcPr>
          <w:p w14:paraId="78D93172"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Membres </w:t>
            </w:r>
          </w:p>
          <w:p w14:paraId="3F4AEC5B" w14:textId="77777777" w:rsidR="00FA63C9" w:rsidRPr="00133D7D" w:rsidRDefault="00FA63C9" w:rsidP="006A790F">
            <w:pPr>
              <w:pStyle w:val="BodyText"/>
              <w:rPr>
                <w:rFonts w:asciiTheme="majorBidi" w:eastAsiaTheme="minorHAnsi" w:hAnsiTheme="majorBidi" w:cstheme="majorBidi"/>
                <w:sz w:val="24"/>
                <w:lang w:val="fr-FR"/>
              </w:rPr>
            </w:pPr>
          </w:p>
        </w:tc>
        <w:tc>
          <w:tcPr>
            <w:tcW w:w="2406" w:type="dxa"/>
          </w:tcPr>
          <w:p w14:paraId="385A4855" w14:textId="77777777" w:rsidR="00FA63C9" w:rsidRPr="00133D7D" w:rsidRDefault="00FA63C9" w:rsidP="006A790F">
            <w:pPr>
              <w:pStyle w:val="BodyText"/>
              <w:rPr>
                <w:rFonts w:asciiTheme="majorBidi" w:eastAsiaTheme="minorHAnsi" w:hAnsiTheme="majorBidi" w:cstheme="majorBidi"/>
                <w:sz w:val="24"/>
                <w:lang w:val="fr-FR"/>
              </w:rPr>
            </w:pPr>
          </w:p>
          <w:p w14:paraId="7A95C695" w14:textId="77777777" w:rsidR="00FA63C9" w:rsidRPr="00133D7D" w:rsidRDefault="00FA63C9" w:rsidP="006A790F">
            <w:pPr>
              <w:pStyle w:val="BodyText"/>
              <w:rPr>
                <w:rFonts w:asciiTheme="majorBidi" w:eastAsiaTheme="minorHAnsi" w:hAnsiTheme="majorBidi" w:cstheme="majorBidi"/>
                <w:sz w:val="24"/>
                <w:lang w:val="fr-FR"/>
              </w:rPr>
            </w:pPr>
          </w:p>
        </w:tc>
        <w:tc>
          <w:tcPr>
            <w:tcW w:w="1118" w:type="dxa"/>
          </w:tcPr>
          <w:p w14:paraId="5EF03CEF" w14:textId="77777777" w:rsidR="00FA63C9" w:rsidRPr="00133D7D" w:rsidRDefault="00FA63C9" w:rsidP="006A790F">
            <w:pPr>
              <w:pStyle w:val="BodyText"/>
              <w:rPr>
                <w:rFonts w:asciiTheme="majorBidi" w:eastAsiaTheme="minorHAnsi" w:hAnsiTheme="majorBidi" w:cstheme="majorBidi"/>
                <w:sz w:val="24"/>
                <w:lang w:val="fr-FR"/>
              </w:rPr>
            </w:pPr>
          </w:p>
        </w:tc>
        <w:tc>
          <w:tcPr>
            <w:tcW w:w="2513" w:type="dxa"/>
          </w:tcPr>
          <w:p w14:paraId="415E91F0" w14:textId="77777777" w:rsidR="00FA63C9" w:rsidRPr="00133D7D" w:rsidRDefault="00FA63C9" w:rsidP="006A790F">
            <w:pPr>
              <w:pStyle w:val="BodyText"/>
              <w:rPr>
                <w:rFonts w:asciiTheme="majorBidi" w:eastAsiaTheme="minorHAnsi" w:hAnsiTheme="majorBidi" w:cstheme="majorBidi"/>
                <w:sz w:val="24"/>
                <w:lang w:val="fr-FR"/>
              </w:rPr>
            </w:pPr>
          </w:p>
        </w:tc>
        <w:tc>
          <w:tcPr>
            <w:tcW w:w="1612" w:type="dxa"/>
          </w:tcPr>
          <w:p w14:paraId="64117A5A" w14:textId="77777777" w:rsidR="00FA63C9" w:rsidRPr="00133D7D" w:rsidRDefault="00FA63C9" w:rsidP="006A790F">
            <w:pPr>
              <w:pStyle w:val="BodyText"/>
              <w:rPr>
                <w:rFonts w:asciiTheme="majorBidi" w:eastAsiaTheme="minorHAnsi" w:hAnsiTheme="majorBidi" w:cstheme="majorBidi"/>
                <w:sz w:val="24"/>
                <w:lang w:val="fr-FR"/>
              </w:rPr>
            </w:pPr>
          </w:p>
          <w:p w14:paraId="0D8FCA8E"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Vote :</w:t>
            </w:r>
          </w:p>
          <w:p w14:paraId="605A66BA" w14:textId="77777777" w:rsidR="00FA63C9" w:rsidRPr="00133D7D" w:rsidRDefault="00FA63C9" w:rsidP="006A790F">
            <w:pPr>
              <w:pStyle w:val="BodyText"/>
              <w:rPr>
                <w:rFonts w:asciiTheme="majorBidi" w:eastAsiaTheme="minorHAnsi" w:hAnsiTheme="majorBidi" w:cstheme="majorBidi"/>
                <w:sz w:val="24"/>
                <w:lang w:val="fr-FR"/>
              </w:rPr>
            </w:pPr>
          </w:p>
          <w:p w14:paraId="0723CFCE" w14:textId="77777777" w:rsidR="00FA63C9" w:rsidRPr="00133D7D" w:rsidRDefault="00FA63C9" w:rsidP="006A790F">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Consensus :</w:t>
            </w:r>
          </w:p>
        </w:tc>
      </w:tr>
    </w:tbl>
    <w:p w14:paraId="6E49F711" w14:textId="77777777" w:rsidR="00FA63C9" w:rsidRPr="00133D7D" w:rsidRDefault="00FA63C9" w:rsidP="00FA63C9">
      <w:pPr>
        <w:pStyle w:val="BodyText"/>
        <w:jc w:val="both"/>
        <w:rPr>
          <w:rFonts w:asciiTheme="majorBidi" w:eastAsiaTheme="minorHAnsi" w:hAnsiTheme="majorBidi" w:cstheme="majorBidi"/>
          <w:sz w:val="24"/>
          <w:lang w:val="fr-FR"/>
        </w:rPr>
      </w:pPr>
    </w:p>
    <w:p w14:paraId="26983F5D"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                                                                 Ont signé :</w:t>
      </w:r>
    </w:p>
    <w:p w14:paraId="39C393C0"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Le président élu du CGP :  </w:t>
      </w:r>
    </w:p>
    <w:p w14:paraId="1F07F2BC" w14:textId="77777777" w:rsidR="00FA63C9" w:rsidRPr="00133D7D" w:rsidRDefault="00FA63C9" w:rsidP="00FA63C9">
      <w:pPr>
        <w:pStyle w:val="BodyText"/>
        <w:rPr>
          <w:rFonts w:asciiTheme="majorBidi" w:eastAsiaTheme="minorHAnsi" w:hAnsiTheme="majorBidi" w:cstheme="majorBidi"/>
          <w:sz w:val="24"/>
          <w:lang w:val="fr-FR"/>
        </w:rPr>
      </w:pPr>
    </w:p>
    <w:p w14:paraId="0EF7E2CD"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Le représentant </w:t>
      </w:r>
      <w:r>
        <w:rPr>
          <w:rFonts w:asciiTheme="majorBidi" w:eastAsiaTheme="minorHAnsi" w:hAnsiTheme="majorBidi" w:cstheme="majorBidi"/>
          <w:sz w:val="24"/>
          <w:lang w:val="fr-FR"/>
        </w:rPr>
        <w:t>du projet PSEA</w:t>
      </w:r>
    </w:p>
    <w:p w14:paraId="56C49768" w14:textId="77777777" w:rsidR="00FA63C9" w:rsidRPr="00133D7D" w:rsidRDefault="00FA63C9" w:rsidP="00FA63C9">
      <w:pPr>
        <w:pStyle w:val="BodyText"/>
        <w:rPr>
          <w:rFonts w:asciiTheme="majorBidi" w:eastAsiaTheme="minorHAnsi" w:hAnsiTheme="majorBidi" w:cstheme="majorBidi"/>
          <w:sz w:val="24"/>
          <w:lang w:val="fr-FR"/>
        </w:rPr>
      </w:pPr>
    </w:p>
    <w:p w14:paraId="4EF14ED1" w14:textId="77777777" w:rsidR="00FA63C9" w:rsidRPr="00826218" w:rsidRDefault="00FA63C9" w:rsidP="00FA63C9">
      <w:pPr>
        <w:pStyle w:val="Heading2"/>
        <w:ind w:left="1427"/>
        <w:rPr>
          <w:rFonts w:asciiTheme="majorBidi" w:eastAsiaTheme="minorHAnsi" w:hAnsiTheme="majorBidi"/>
          <w:bCs/>
          <w:color w:val="auto"/>
          <w:sz w:val="24"/>
          <w:szCs w:val="24"/>
        </w:rPr>
      </w:pPr>
      <w:bookmarkStart w:id="106" w:name="_Toc24965672"/>
      <w:bookmarkStart w:id="107" w:name="_Toc25016175"/>
      <w:r w:rsidRPr="00826218">
        <w:rPr>
          <w:rFonts w:asciiTheme="majorBidi" w:eastAsiaTheme="minorHAnsi" w:hAnsiTheme="majorBidi"/>
          <w:color w:val="auto"/>
          <w:sz w:val="24"/>
          <w:szCs w:val="24"/>
        </w:rPr>
        <w:t>A</w:t>
      </w:r>
      <w:r w:rsidRPr="00DD6A22">
        <w:rPr>
          <w:rFonts w:asciiTheme="majorBidi" w:eastAsiaTheme="minorHAnsi" w:hAnsiTheme="majorBidi"/>
          <w:b/>
          <w:bCs/>
          <w:color w:val="auto"/>
          <w:sz w:val="24"/>
          <w:szCs w:val="24"/>
        </w:rPr>
        <w:t>nnexe 5: Fiche d’évaluation trimestrielle du comité de gestion des plaintes</w:t>
      </w:r>
      <w:bookmarkEnd w:id="106"/>
      <w:bookmarkEnd w:id="107"/>
    </w:p>
    <w:p w14:paraId="1A698032" w14:textId="77777777" w:rsidR="00FA63C9" w:rsidRPr="00133D7D" w:rsidRDefault="00FA63C9" w:rsidP="00FA63C9">
      <w:pPr>
        <w:rPr>
          <w:rFonts w:asciiTheme="majorBidi" w:hAnsiTheme="majorBidi" w:cstheme="majorBidi"/>
          <w:sz w:val="24"/>
          <w:szCs w:val="24"/>
        </w:rPr>
      </w:pPr>
    </w:p>
    <w:p w14:paraId="5C67B097"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Identification </w:t>
      </w:r>
    </w:p>
    <w:p w14:paraId="10EE7410" w14:textId="77777777" w:rsidR="00FA63C9" w:rsidRPr="00133D7D" w:rsidRDefault="00FA63C9" w:rsidP="00FA63C9">
      <w:pPr>
        <w:pStyle w:val="BodyText"/>
        <w:rPr>
          <w:rFonts w:asciiTheme="majorBidi" w:eastAsiaTheme="minorHAnsi" w:hAnsiTheme="majorBidi" w:cstheme="majorBidi"/>
          <w:sz w:val="24"/>
          <w:lang w:val="fr-FR"/>
        </w:rPr>
      </w:pPr>
    </w:p>
    <w:p w14:paraId="26E7502C"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Village de : …………………………………………………………………………………….</w:t>
      </w:r>
    </w:p>
    <w:p w14:paraId="12FB70F8" w14:textId="77777777" w:rsidR="00FA63C9" w:rsidRPr="00133D7D" w:rsidRDefault="00FA63C9" w:rsidP="00FA63C9">
      <w:pPr>
        <w:pStyle w:val="BodyText"/>
        <w:rPr>
          <w:rFonts w:asciiTheme="majorBidi" w:eastAsiaTheme="minorHAnsi" w:hAnsiTheme="majorBidi" w:cstheme="majorBidi"/>
          <w:sz w:val="24"/>
          <w:lang w:val="fr-FR"/>
        </w:rPr>
      </w:pPr>
    </w:p>
    <w:p w14:paraId="53298A6C" w14:textId="77777777" w:rsidR="00FA63C9" w:rsidRPr="00133D7D" w:rsidRDefault="00FA63C9" w:rsidP="00FA63C9">
      <w:pPr>
        <w:pStyle w:val="BodyText"/>
        <w:rPr>
          <w:rFonts w:asciiTheme="majorBidi" w:eastAsiaTheme="minorHAnsi" w:hAnsiTheme="majorBidi" w:cstheme="majorBidi"/>
          <w:sz w:val="24"/>
          <w:lang w:val="fr-FR"/>
        </w:rPr>
      </w:pPr>
      <w:r>
        <w:rPr>
          <w:rFonts w:asciiTheme="majorBidi" w:eastAsiaTheme="minorHAnsi" w:hAnsiTheme="majorBidi" w:cstheme="majorBidi"/>
          <w:sz w:val="24"/>
          <w:lang w:val="fr-FR"/>
        </w:rPr>
        <w:t>P</w:t>
      </w:r>
      <w:r w:rsidRPr="00133D7D">
        <w:rPr>
          <w:rFonts w:asciiTheme="majorBidi" w:eastAsiaTheme="minorHAnsi" w:hAnsiTheme="majorBidi" w:cstheme="majorBidi"/>
          <w:sz w:val="24"/>
          <w:lang w:val="fr-FR"/>
        </w:rPr>
        <w:t xml:space="preserve">rojet : </w:t>
      </w:r>
      <w:r>
        <w:rPr>
          <w:rFonts w:asciiTheme="majorBidi" w:eastAsiaTheme="minorHAnsi" w:hAnsiTheme="majorBidi" w:cstheme="majorBidi"/>
          <w:sz w:val="24"/>
          <w:lang w:val="fr-FR"/>
        </w:rPr>
        <w:t>Composante :</w:t>
      </w:r>
      <w:r w:rsidRPr="00133D7D">
        <w:rPr>
          <w:rFonts w:asciiTheme="majorBidi" w:eastAsiaTheme="minorHAnsi" w:hAnsiTheme="majorBidi" w:cstheme="majorBidi"/>
          <w:sz w:val="24"/>
          <w:lang w:val="fr-FR"/>
        </w:rPr>
        <w:t>……………………………………………………………………………………</w:t>
      </w:r>
    </w:p>
    <w:p w14:paraId="7BB03124" w14:textId="77777777" w:rsidR="00FA63C9" w:rsidRPr="00133D7D" w:rsidRDefault="00FA63C9" w:rsidP="00FA63C9">
      <w:pPr>
        <w:pStyle w:val="BodyText"/>
        <w:rPr>
          <w:rFonts w:asciiTheme="majorBidi" w:eastAsiaTheme="minorHAnsi" w:hAnsiTheme="majorBidi" w:cstheme="majorBidi"/>
          <w:sz w:val="24"/>
          <w:lang w:val="fr-FR"/>
        </w:rPr>
      </w:pPr>
    </w:p>
    <w:p w14:paraId="315A1F1A"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Commune de : ………………………………………………………………………………</w:t>
      </w:r>
    </w:p>
    <w:p w14:paraId="6967E702" w14:textId="77777777" w:rsidR="00FA63C9" w:rsidRPr="00133D7D" w:rsidRDefault="00FA63C9" w:rsidP="00FA63C9">
      <w:pPr>
        <w:pStyle w:val="BodyText"/>
        <w:rPr>
          <w:rFonts w:asciiTheme="majorBidi" w:eastAsiaTheme="minorHAnsi" w:hAnsiTheme="majorBidi" w:cstheme="majorBidi"/>
          <w:sz w:val="24"/>
          <w:lang w:val="fr-FR"/>
        </w:rPr>
      </w:pPr>
    </w:p>
    <w:p w14:paraId="52162B44" w14:textId="77777777" w:rsidR="00FA63C9" w:rsidRDefault="00FA63C9" w:rsidP="00FA63C9">
      <w:pPr>
        <w:pStyle w:val="BodyText"/>
        <w:rPr>
          <w:rFonts w:asciiTheme="majorBidi" w:eastAsiaTheme="minorHAnsi" w:hAnsiTheme="majorBidi" w:cstheme="majorBidi"/>
          <w:sz w:val="24"/>
          <w:lang w:val="fr-FR"/>
        </w:rPr>
      </w:pPr>
      <w:proofErr w:type="spellStart"/>
      <w:r w:rsidRPr="00133D7D">
        <w:rPr>
          <w:rFonts w:asciiTheme="majorBidi" w:eastAsiaTheme="minorHAnsi" w:hAnsiTheme="majorBidi" w:cstheme="majorBidi"/>
          <w:sz w:val="24"/>
          <w:lang w:val="fr-FR"/>
        </w:rPr>
        <w:t>Moughataa</w:t>
      </w:r>
      <w:proofErr w:type="spellEnd"/>
      <w:r w:rsidRPr="00133D7D">
        <w:rPr>
          <w:rFonts w:asciiTheme="majorBidi" w:eastAsiaTheme="minorHAnsi" w:hAnsiTheme="majorBidi" w:cstheme="majorBidi"/>
          <w:sz w:val="24"/>
          <w:lang w:val="fr-FR"/>
        </w:rPr>
        <w:t xml:space="preserve"> de : ……………………………Wilaya de : </w:t>
      </w:r>
      <w:r>
        <w:rPr>
          <w:rFonts w:asciiTheme="majorBidi" w:eastAsiaTheme="minorHAnsi" w:hAnsiTheme="majorBidi" w:cstheme="majorBidi"/>
          <w:sz w:val="24"/>
          <w:lang w:val="fr-FR"/>
        </w:rPr>
        <w:t>-----------------------------------------</w:t>
      </w:r>
    </w:p>
    <w:p w14:paraId="3786ACFD" w14:textId="77777777" w:rsidR="00FA63C9" w:rsidRDefault="00FA63C9" w:rsidP="00FA63C9">
      <w:pPr>
        <w:pStyle w:val="BodyText"/>
        <w:rPr>
          <w:rFonts w:asciiTheme="majorBidi" w:eastAsiaTheme="minorHAnsi" w:hAnsiTheme="majorBidi" w:cstheme="majorBidi"/>
          <w:sz w:val="24"/>
          <w:lang w:val="fr-FR"/>
        </w:rPr>
      </w:pPr>
    </w:p>
    <w:p w14:paraId="44A74538"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membres du comité de gestion des plaintes : …………………………………..</w:t>
      </w:r>
    </w:p>
    <w:p w14:paraId="601750FB" w14:textId="77777777" w:rsidR="00FA63C9" w:rsidRPr="00133D7D" w:rsidRDefault="00FA63C9" w:rsidP="00FA63C9">
      <w:pPr>
        <w:pStyle w:val="BodyText"/>
        <w:rPr>
          <w:rFonts w:asciiTheme="majorBidi" w:eastAsiaTheme="minorHAnsi" w:hAnsiTheme="majorBidi" w:cstheme="majorBidi"/>
          <w:sz w:val="24"/>
          <w:lang w:val="fr-FR"/>
        </w:rPr>
      </w:pPr>
    </w:p>
    <w:p w14:paraId="798A8CA4"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membres opérationnels durant la période : ……………………………………..</w:t>
      </w:r>
    </w:p>
    <w:p w14:paraId="53425927" w14:textId="77777777" w:rsidR="00FA63C9" w:rsidRPr="00133D7D" w:rsidRDefault="00FA63C9" w:rsidP="00FA63C9">
      <w:pPr>
        <w:pStyle w:val="BodyText"/>
        <w:rPr>
          <w:rFonts w:asciiTheme="majorBidi" w:eastAsiaTheme="minorHAnsi" w:hAnsiTheme="majorBidi" w:cstheme="majorBidi"/>
          <w:sz w:val="24"/>
          <w:lang w:val="fr-FR"/>
        </w:rPr>
      </w:pPr>
    </w:p>
    <w:p w14:paraId="33630476"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plaintes enregistrées : ………………………………………………………….</w:t>
      </w:r>
    </w:p>
    <w:p w14:paraId="78AEEDCB" w14:textId="77777777" w:rsidR="00FA63C9" w:rsidRPr="00133D7D" w:rsidRDefault="00FA63C9" w:rsidP="00FA63C9">
      <w:pPr>
        <w:pStyle w:val="BodyText"/>
        <w:rPr>
          <w:rFonts w:asciiTheme="majorBidi" w:eastAsiaTheme="minorHAnsi" w:hAnsiTheme="majorBidi" w:cstheme="majorBidi"/>
          <w:sz w:val="24"/>
          <w:lang w:val="fr-FR"/>
        </w:rPr>
      </w:pPr>
    </w:p>
    <w:p w14:paraId="69E57729"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plaintes traitées : ……………………………………………………………………</w:t>
      </w:r>
    </w:p>
    <w:p w14:paraId="231947D2" w14:textId="77777777" w:rsidR="00FA63C9" w:rsidRPr="00133D7D" w:rsidRDefault="00FA63C9" w:rsidP="00FA63C9">
      <w:pPr>
        <w:pStyle w:val="BodyText"/>
        <w:rPr>
          <w:rFonts w:asciiTheme="majorBidi" w:eastAsiaTheme="minorHAnsi" w:hAnsiTheme="majorBidi" w:cstheme="majorBidi"/>
          <w:sz w:val="24"/>
          <w:lang w:val="fr-FR"/>
        </w:rPr>
      </w:pPr>
    </w:p>
    <w:p w14:paraId="1BE51AA8"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plaintes réglées au niveau communautaire : ……………………………………..</w:t>
      </w:r>
    </w:p>
    <w:p w14:paraId="3F3C70EE" w14:textId="77777777" w:rsidR="00FA63C9" w:rsidRPr="00133D7D" w:rsidRDefault="00FA63C9" w:rsidP="00FA63C9">
      <w:pPr>
        <w:pStyle w:val="BodyText"/>
        <w:rPr>
          <w:rFonts w:asciiTheme="majorBidi" w:eastAsiaTheme="minorHAnsi" w:hAnsiTheme="majorBidi" w:cstheme="majorBidi"/>
          <w:sz w:val="24"/>
          <w:lang w:val="fr-FR"/>
        </w:rPr>
      </w:pPr>
    </w:p>
    <w:p w14:paraId="0CC52265"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Nombre de plaintes transmises au projet : ……………………………………………………</w:t>
      </w:r>
    </w:p>
    <w:p w14:paraId="01C53E8F" w14:textId="77777777" w:rsidR="00FA63C9" w:rsidRPr="00133D7D" w:rsidRDefault="00FA63C9" w:rsidP="00FA63C9">
      <w:pPr>
        <w:pStyle w:val="BodyText"/>
        <w:rPr>
          <w:rFonts w:asciiTheme="majorBidi" w:eastAsiaTheme="minorHAnsi" w:hAnsiTheme="majorBidi" w:cstheme="majorBidi"/>
          <w:sz w:val="24"/>
          <w:lang w:val="fr-FR"/>
        </w:rPr>
      </w:pPr>
    </w:p>
    <w:p w14:paraId="06FD9A77" w14:textId="77777777" w:rsidR="00FA63C9" w:rsidRPr="00133D7D" w:rsidRDefault="00FA63C9" w:rsidP="00FA63C9">
      <w:pPr>
        <w:pStyle w:val="BodyText"/>
        <w:ind w:right="-284"/>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Citez les principales difficultés rencontrées dans le cadre de la gestion de plaintes : </w:t>
      </w:r>
    </w:p>
    <w:p w14:paraId="4A1B88A5" w14:textId="77777777" w:rsidR="00FA63C9" w:rsidRPr="00133D7D" w:rsidRDefault="00FA63C9" w:rsidP="00FA63C9">
      <w:pPr>
        <w:pStyle w:val="BodyText"/>
        <w:rPr>
          <w:rFonts w:asciiTheme="majorBidi" w:eastAsiaTheme="minorHAnsi" w:hAnsiTheme="majorBidi" w:cstheme="majorBidi"/>
          <w:sz w:val="24"/>
          <w:lang w:val="fr-FR"/>
        </w:rPr>
      </w:pPr>
    </w:p>
    <w:p w14:paraId="1D56025E"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07A591F0" w14:textId="77777777" w:rsidR="00FA63C9" w:rsidRPr="00133D7D" w:rsidRDefault="00FA63C9" w:rsidP="00FA63C9">
      <w:pPr>
        <w:pStyle w:val="BodyText"/>
        <w:rPr>
          <w:rFonts w:asciiTheme="majorBidi" w:eastAsiaTheme="minorHAnsi" w:hAnsiTheme="majorBidi" w:cstheme="majorBidi"/>
          <w:sz w:val="24"/>
          <w:lang w:val="fr-FR"/>
        </w:rPr>
      </w:pPr>
    </w:p>
    <w:p w14:paraId="75DC6A18"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Quelles sont les solutions apportées à ces difficultés ? </w:t>
      </w:r>
    </w:p>
    <w:p w14:paraId="23DF069E" w14:textId="77777777" w:rsidR="00FA63C9" w:rsidRPr="00133D7D" w:rsidRDefault="00FA63C9" w:rsidP="00FA63C9">
      <w:pPr>
        <w:pStyle w:val="BodyText"/>
        <w:rPr>
          <w:rFonts w:asciiTheme="majorBidi" w:eastAsiaTheme="minorHAnsi" w:hAnsiTheme="majorBidi" w:cstheme="majorBidi"/>
          <w:sz w:val="24"/>
          <w:lang w:val="fr-FR"/>
        </w:rPr>
      </w:pPr>
    </w:p>
    <w:p w14:paraId="3E0DA474"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2C6AD3CD"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194C3B43" w14:textId="77777777" w:rsidR="00FA63C9" w:rsidRPr="00133D7D" w:rsidRDefault="00FA63C9" w:rsidP="00FA63C9">
      <w:pPr>
        <w:pStyle w:val="BodyText"/>
        <w:rPr>
          <w:rFonts w:asciiTheme="majorBidi" w:eastAsiaTheme="minorHAnsi" w:hAnsiTheme="majorBidi" w:cstheme="majorBidi"/>
          <w:sz w:val="24"/>
          <w:lang w:val="fr-FR"/>
        </w:rPr>
      </w:pPr>
    </w:p>
    <w:p w14:paraId="1C8A4060"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Quelle est l’appréciation de la communauté sur le travail accompli par le comité ?  Justifiez</w:t>
      </w:r>
    </w:p>
    <w:p w14:paraId="7ED45DD7" w14:textId="77777777" w:rsidR="00FA63C9" w:rsidRPr="00133D7D" w:rsidRDefault="00FA63C9" w:rsidP="00FA63C9">
      <w:pPr>
        <w:pStyle w:val="BodyText"/>
        <w:rPr>
          <w:rFonts w:asciiTheme="majorBidi" w:eastAsiaTheme="minorHAnsi" w:hAnsiTheme="majorBidi" w:cstheme="majorBidi"/>
          <w:sz w:val="24"/>
          <w:lang w:val="fr-FR"/>
        </w:rPr>
      </w:pPr>
    </w:p>
    <w:p w14:paraId="3420FF70"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70F428C0"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61CC4F60"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760DF901" w14:textId="77777777" w:rsidR="00FA63C9" w:rsidRPr="00133D7D" w:rsidRDefault="00FA63C9" w:rsidP="00FA63C9">
      <w:pPr>
        <w:pStyle w:val="BodyText"/>
        <w:rPr>
          <w:rFonts w:asciiTheme="majorBidi" w:eastAsiaTheme="minorHAnsi" w:hAnsiTheme="majorBidi" w:cstheme="majorBidi"/>
          <w:sz w:val="24"/>
          <w:lang w:val="fr-FR"/>
        </w:rPr>
      </w:pPr>
    </w:p>
    <w:p w14:paraId="1116811E"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Quelles sont vos suggestions pour améliorer la qualité du travail du comité ? </w:t>
      </w:r>
    </w:p>
    <w:p w14:paraId="27642927" w14:textId="77777777" w:rsidR="00FA63C9" w:rsidRPr="00133D7D" w:rsidRDefault="00FA63C9" w:rsidP="00FA63C9">
      <w:pPr>
        <w:pStyle w:val="BodyText"/>
        <w:rPr>
          <w:rFonts w:asciiTheme="majorBidi" w:eastAsiaTheme="minorHAnsi" w:hAnsiTheme="majorBidi" w:cstheme="majorBidi"/>
          <w:sz w:val="24"/>
          <w:lang w:val="fr-FR"/>
        </w:rPr>
      </w:pPr>
    </w:p>
    <w:p w14:paraId="488B7B0F"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29FCC9A3" w14:textId="77777777" w:rsidR="00FA63C9" w:rsidRPr="00133D7D" w:rsidRDefault="00FA63C9" w:rsidP="00FA63C9">
      <w:pPr>
        <w:pStyle w:val="BodyText"/>
        <w:rPr>
          <w:rFonts w:asciiTheme="majorBidi" w:eastAsiaTheme="minorHAnsi" w:hAnsiTheme="majorBidi" w:cstheme="majorBidi"/>
          <w:sz w:val="24"/>
          <w:lang w:val="fr-FR"/>
        </w:rPr>
        <w:sectPr w:rsidR="00FA63C9" w:rsidRPr="00133D7D" w:rsidSect="00973E5A">
          <w:footerReference w:type="default" r:id="rId81"/>
          <w:pgSz w:w="11906" w:h="16838" w:code="9"/>
          <w:pgMar w:top="1418" w:right="1418" w:bottom="1418" w:left="1418" w:header="709" w:footer="709" w:gutter="0"/>
          <w:cols w:space="708"/>
          <w:docGrid w:linePitch="360"/>
        </w:sectPr>
      </w:pPr>
    </w:p>
    <w:p w14:paraId="61D04E3A" w14:textId="77777777" w:rsidR="00FA63C9" w:rsidRPr="003861BC" w:rsidRDefault="00FA63C9" w:rsidP="00FA63C9">
      <w:pPr>
        <w:pStyle w:val="BodyText"/>
        <w:outlineLvl w:val="1"/>
        <w:rPr>
          <w:rFonts w:asciiTheme="majorBidi" w:eastAsiaTheme="minorHAnsi" w:hAnsiTheme="majorBidi" w:cstheme="majorBidi"/>
          <w:b/>
          <w:bCs/>
          <w:sz w:val="24"/>
          <w:lang w:val="fr-FR"/>
        </w:rPr>
      </w:pPr>
      <w:bookmarkStart w:id="108" w:name="_Toc24965673"/>
      <w:bookmarkStart w:id="109" w:name="_Toc25016176"/>
      <w:r w:rsidRPr="003861BC">
        <w:rPr>
          <w:rFonts w:asciiTheme="majorBidi" w:eastAsiaTheme="minorHAnsi" w:hAnsiTheme="majorBidi" w:cstheme="majorBidi"/>
          <w:b/>
          <w:bCs/>
          <w:sz w:val="24"/>
          <w:lang w:val="fr-FR"/>
        </w:rPr>
        <w:t xml:space="preserve">Annexe </w:t>
      </w:r>
      <w:r>
        <w:rPr>
          <w:rFonts w:asciiTheme="majorBidi" w:eastAsiaTheme="minorHAnsi" w:hAnsiTheme="majorBidi" w:cstheme="majorBidi"/>
          <w:b/>
          <w:bCs/>
          <w:sz w:val="24"/>
          <w:lang w:val="fr-FR"/>
        </w:rPr>
        <w:t>6</w:t>
      </w:r>
      <w:r w:rsidRPr="003861BC">
        <w:rPr>
          <w:rFonts w:asciiTheme="majorBidi" w:eastAsiaTheme="minorHAnsi" w:hAnsiTheme="majorBidi" w:cstheme="majorBidi"/>
          <w:b/>
          <w:bCs/>
          <w:sz w:val="24"/>
          <w:lang w:val="fr-FR"/>
        </w:rPr>
        <w:t xml:space="preserve"> : Procès-verbal de conciliation</w:t>
      </w:r>
      <w:bookmarkEnd w:id="108"/>
      <w:bookmarkEnd w:id="109"/>
    </w:p>
    <w:p w14:paraId="0F55E303" w14:textId="77777777" w:rsidR="00FA63C9" w:rsidRPr="00133D7D" w:rsidRDefault="00FA63C9" w:rsidP="00FA63C9">
      <w:pPr>
        <w:pStyle w:val="BodyText"/>
        <w:rPr>
          <w:rFonts w:asciiTheme="majorBidi" w:eastAsiaTheme="minorHAnsi" w:hAnsiTheme="majorBidi" w:cstheme="majorBidi"/>
          <w:sz w:val="24"/>
          <w:lang w:val="fr-FR"/>
        </w:rPr>
      </w:pPr>
    </w:p>
    <w:p w14:paraId="6CF298B1"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L’an</w:t>
      </w:r>
      <w:r>
        <w:rPr>
          <w:rFonts w:asciiTheme="majorBidi" w:eastAsiaTheme="minorHAnsi" w:hAnsiTheme="majorBidi" w:cstheme="majorBidi"/>
          <w:sz w:val="24"/>
          <w:lang w:val="fr-FR"/>
        </w:rPr>
        <w:t xml:space="preserve"> deux mil</w:t>
      </w:r>
      <w:r w:rsidRPr="00133D7D">
        <w:rPr>
          <w:rFonts w:asciiTheme="majorBidi" w:eastAsiaTheme="minorHAnsi" w:hAnsiTheme="majorBidi" w:cstheme="majorBidi"/>
          <w:sz w:val="24"/>
          <w:lang w:val="fr-FR"/>
        </w:rPr>
        <w:t>…………………………………et le…………………………………………</w:t>
      </w:r>
    </w:p>
    <w:p w14:paraId="31D8BDC1" w14:textId="77777777" w:rsidR="00FA63C9" w:rsidRPr="00133D7D" w:rsidRDefault="00FA63C9" w:rsidP="00FA63C9">
      <w:pPr>
        <w:pStyle w:val="BodyText"/>
        <w:rPr>
          <w:rFonts w:asciiTheme="majorBidi" w:eastAsiaTheme="minorHAnsi" w:hAnsiTheme="majorBidi" w:cstheme="majorBidi"/>
          <w:sz w:val="24"/>
          <w:lang w:val="fr-FR"/>
        </w:rPr>
      </w:pPr>
    </w:p>
    <w:p w14:paraId="62F46DE7"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Suite à une plainte déposée </w:t>
      </w:r>
      <w:r>
        <w:rPr>
          <w:rFonts w:asciiTheme="majorBidi" w:eastAsiaTheme="minorHAnsi" w:hAnsiTheme="majorBidi" w:cstheme="majorBidi"/>
          <w:sz w:val="24"/>
          <w:lang w:val="fr-FR"/>
        </w:rPr>
        <w:t>par :</w:t>
      </w:r>
      <w:r w:rsidRPr="00133D7D">
        <w:rPr>
          <w:rFonts w:asciiTheme="majorBidi" w:eastAsiaTheme="minorHAnsi" w:hAnsiTheme="majorBidi" w:cstheme="majorBidi"/>
          <w:sz w:val="24"/>
          <w:lang w:val="fr-FR"/>
        </w:rPr>
        <w:t>……………………………………………………………….</w:t>
      </w:r>
    </w:p>
    <w:p w14:paraId="56291A1F" w14:textId="77777777" w:rsidR="00FA63C9" w:rsidRPr="00133D7D" w:rsidRDefault="00FA63C9" w:rsidP="00FA63C9">
      <w:pPr>
        <w:pStyle w:val="BodyText"/>
        <w:rPr>
          <w:rFonts w:asciiTheme="majorBidi" w:eastAsiaTheme="minorHAnsi" w:hAnsiTheme="majorBidi" w:cstheme="majorBidi"/>
          <w:sz w:val="24"/>
          <w:lang w:val="fr-FR"/>
        </w:rPr>
      </w:pPr>
    </w:p>
    <w:p w14:paraId="01DC03FD"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Contre ………………………………………………………………………………………….</w:t>
      </w:r>
    </w:p>
    <w:p w14:paraId="7091A386" w14:textId="77777777" w:rsidR="00FA63C9" w:rsidRPr="00133D7D" w:rsidRDefault="00FA63C9" w:rsidP="00FA63C9">
      <w:pPr>
        <w:pStyle w:val="BodyText"/>
        <w:rPr>
          <w:rFonts w:asciiTheme="majorBidi" w:eastAsiaTheme="minorHAnsi" w:hAnsiTheme="majorBidi" w:cstheme="majorBidi"/>
          <w:sz w:val="24"/>
          <w:lang w:val="fr-FR"/>
        </w:rPr>
      </w:pPr>
    </w:p>
    <w:p w14:paraId="1E3B48BD"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Au sujet de………………………………………………………………………………………</w:t>
      </w:r>
    </w:p>
    <w:p w14:paraId="63624B35" w14:textId="77777777" w:rsidR="00FA63C9" w:rsidRDefault="00FA63C9" w:rsidP="00FA63C9">
      <w:pPr>
        <w:pStyle w:val="BodyText"/>
        <w:rPr>
          <w:rFonts w:asciiTheme="majorBidi" w:eastAsiaTheme="minorHAnsi" w:hAnsiTheme="majorBidi" w:cstheme="majorBidi"/>
          <w:sz w:val="24"/>
          <w:lang w:val="fr-FR"/>
        </w:rPr>
      </w:pPr>
    </w:p>
    <w:p w14:paraId="4CEC1435"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Il s’est tenu une réunion de conciliation entre les parties citées </w:t>
      </w:r>
      <w:r>
        <w:rPr>
          <w:rFonts w:asciiTheme="majorBidi" w:eastAsiaTheme="minorHAnsi" w:hAnsiTheme="majorBidi" w:cstheme="majorBidi"/>
          <w:sz w:val="24"/>
          <w:lang w:val="fr-FR"/>
        </w:rPr>
        <w:t>en présence</w:t>
      </w:r>
      <w:r w:rsidRPr="00133D7D">
        <w:rPr>
          <w:rFonts w:asciiTheme="majorBidi" w:eastAsiaTheme="minorHAnsi" w:hAnsiTheme="majorBidi" w:cstheme="majorBidi"/>
          <w:sz w:val="24"/>
          <w:lang w:val="fr-FR"/>
        </w:rPr>
        <w:t xml:space="preserve"> de :</w:t>
      </w:r>
    </w:p>
    <w:p w14:paraId="17D01AEF" w14:textId="77777777" w:rsidR="00FA63C9" w:rsidRPr="00133D7D" w:rsidRDefault="00FA63C9" w:rsidP="00FA63C9">
      <w:pPr>
        <w:pStyle w:val="BodyText"/>
        <w:rPr>
          <w:rFonts w:asciiTheme="majorBidi" w:eastAsiaTheme="minorHAnsi" w:hAnsiTheme="majorBidi" w:cstheme="majorBidi"/>
          <w:sz w:val="24"/>
          <w:lang w:val="fr-FR"/>
        </w:rPr>
      </w:pPr>
    </w:p>
    <w:p w14:paraId="25A608F6"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6DB27971" w14:textId="77777777" w:rsidR="00FA63C9" w:rsidRPr="00133D7D" w:rsidRDefault="00FA63C9" w:rsidP="00FA63C9">
      <w:pPr>
        <w:pStyle w:val="BodyText"/>
        <w:rPr>
          <w:rFonts w:asciiTheme="majorBidi" w:eastAsiaTheme="minorHAnsi" w:hAnsiTheme="majorBidi" w:cstheme="majorBidi"/>
          <w:sz w:val="24"/>
          <w:lang w:val="fr-FR"/>
        </w:rPr>
      </w:pPr>
    </w:p>
    <w:p w14:paraId="72E9C71A" w14:textId="77777777" w:rsidR="00FA63C9" w:rsidRPr="00133D7D" w:rsidRDefault="00FA63C9" w:rsidP="00FA63C9">
      <w:pPr>
        <w:pStyle w:val="BodyText"/>
        <w:rPr>
          <w:rFonts w:asciiTheme="majorBidi" w:eastAsiaTheme="minorHAnsi" w:hAnsiTheme="majorBidi" w:cstheme="majorBidi"/>
          <w:sz w:val="24"/>
          <w:lang w:val="fr-FR"/>
        </w:rPr>
      </w:pPr>
      <w:r>
        <w:rPr>
          <w:rFonts w:asciiTheme="majorBidi" w:eastAsiaTheme="minorHAnsi" w:hAnsiTheme="majorBidi" w:cstheme="majorBidi"/>
          <w:sz w:val="24"/>
          <w:lang w:val="fr-FR"/>
        </w:rPr>
        <w:t>A l</w:t>
      </w:r>
      <w:r w:rsidRPr="00133D7D">
        <w:rPr>
          <w:rFonts w:asciiTheme="majorBidi" w:eastAsiaTheme="minorHAnsi" w:hAnsiTheme="majorBidi" w:cstheme="majorBidi"/>
          <w:sz w:val="24"/>
          <w:lang w:val="fr-FR"/>
        </w:rPr>
        <w:t xml:space="preserve">’issue de cette réunion, il a été convenu ce qui suit : </w:t>
      </w:r>
    </w:p>
    <w:p w14:paraId="0D8835BF" w14:textId="77777777" w:rsidR="00FA63C9" w:rsidRPr="00133D7D" w:rsidRDefault="00FA63C9" w:rsidP="00FA63C9">
      <w:pPr>
        <w:pStyle w:val="BodyText"/>
        <w:rPr>
          <w:rFonts w:asciiTheme="majorBidi" w:eastAsiaTheme="minorHAnsi" w:hAnsiTheme="majorBidi" w:cstheme="majorBidi"/>
          <w:sz w:val="24"/>
          <w:lang w:val="fr-FR"/>
        </w:rPr>
      </w:pPr>
    </w:p>
    <w:p w14:paraId="3D829942"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563E4DA5" w14:textId="77777777" w:rsidR="00FA63C9" w:rsidRPr="00133D7D" w:rsidRDefault="00FA63C9" w:rsidP="00FA63C9">
      <w:pPr>
        <w:pStyle w:val="BodyText"/>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w:t>
      </w:r>
    </w:p>
    <w:p w14:paraId="2F359686" w14:textId="77777777" w:rsidR="00FA63C9" w:rsidRPr="00133D7D" w:rsidRDefault="00FA63C9" w:rsidP="00FA63C9">
      <w:pPr>
        <w:pStyle w:val="BodyText"/>
        <w:rPr>
          <w:rFonts w:asciiTheme="majorBidi" w:eastAsiaTheme="minorHAnsi" w:hAnsiTheme="majorBidi" w:cstheme="majorBidi"/>
          <w:sz w:val="24"/>
          <w:lang w:val="fr-FR"/>
        </w:rPr>
      </w:pPr>
    </w:p>
    <w:p w14:paraId="35DC5584" w14:textId="77777777" w:rsidR="00FA63C9" w:rsidRPr="00133D7D" w:rsidRDefault="00FA63C9" w:rsidP="00FA63C9">
      <w:pPr>
        <w:pStyle w:val="BodyText"/>
        <w:rPr>
          <w:rFonts w:asciiTheme="majorBidi" w:eastAsiaTheme="minorHAnsi" w:hAnsiTheme="majorBidi" w:cstheme="majorBidi"/>
          <w:sz w:val="24"/>
          <w:lang w:val="fr-FR"/>
        </w:rPr>
      </w:pPr>
    </w:p>
    <w:p w14:paraId="60C983B1" w14:textId="77777777" w:rsidR="00FA63C9" w:rsidRPr="00133D7D" w:rsidRDefault="00FA63C9" w:rsidP="00FA63C9">
      <w:pPr>
        <w:pStyle w:val="BodyText"/>
        <w:jc w:val="center"/>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Ont signé :</w:t>
      </w:r>
    </w:p>
    <w:p w14:paraId="2DCDF5DE" w14:textId="77777777" w:rsidR="00FA63C9" w:rsidRPr="00133D7D" w:rsidRDefault="00FA63C9" w:rsidP="00FA63C9">
      <w:pPr>
        <w:pStyle w:val="BodyText"/>
        <w:rPr>
          <w:rFonts w:asciiTheme="majorBidi" w:eastAsiaTheme="minorHAnsi" w:hAnsiTheme="majorBidi" w:cstheme="majorBidi"/>
          <w:sz w:val="24"/>
          <w:lang w:val="fr-FR"/>
        </w:rPr>
      </w:pPr>
    </w:p>
    <w:p w14:paraId="515E13F3" w14:textId="77777777" w:rsidR="00FA63C9" w:rsidRPr="00133D7D" w:rsidRDefault="00FA63C9" w:rsidP="00FA63C9">
      <w:pPr>
        <w:pStyle w:val="BodyText"/>
        <w:jc w:val="both"/>
        <w:rPr>
          <w:rFonts w:asciiTheme="majorBidi" w:eastAsiaTheme="minorHAnsi" w:hAnsiTheme="majorBidi" w:cstheme="majorBidi"/>
          <w:sz w:val="24"/>
          <w:lang w:val="fr-FR"/>
        </w:rPr>
      </w:pPr>
    </w:p>
    <w:p w14:paraId="21302400" w14:textId="77777777" w:rsidR="00FA63C9" w:rsidRPr="00133D7D" w:rsidRDefault="00FA63C9" w:rsidP="00FA63C9">
      <w:pPr>
        <w:pStyle w:val="BodyText"/>
        <w:jc w:val="both"/>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 xml:space="preserve">Le plaignant :                                                                 La partie visée par la plainte </w:t>
      </w:r>
    </w:p>
    <w:p w14:paraId="4EE1DBDB" w14:textId="77777777" w:rsidR="00FA63C9" w:rsidRPr="00133D7D" w:rsidRDefault="00FA63C9" w:rsidP="00FA63C9">
      <w:pPr>
        <w:pStyle w:val="BodyText"/>
        <w:jc w:val="both"/>
        <w:rPr>
          <w:rFonts w:asciiTheme="majorBidi" w:eastAsiaTheme="minorHAnsi" w:hAnsiTheme="majorBidi" w:cstheme="majorBidi"/>
          <w:sz w:val="24"/>
          <w:lang w:val="fr-FR"/>
        </w:rPr>
      </w:pPr>
    </w:p>
    <w:p w14:paraId="49BC41D1" w14:textId="77777777" w:rsidR="00FA63C9" w:rsidRPr="00133D7D" w:rsidRDefault="00FA63C9" w:rsidP="00FA63C9">
      <w:pPr>
        <w:pStyle w:val="BodyText"/>
        <w:jc w:val="both"/>
        <w:rPr>
          <w:rFonts w:asciiTheme="majorBidi" w:eastAsiaTheme="minorHAnsi" w:hAnsiTheme="majorBidi" w:cstheme="majorBidi"/>
          <w:sz w:val="24"/>
          <w:lang w:val="fr-FR"/>
        </w:rPr>
      </w:pPr>
    </w:p>
    <w:p w14:paraId="5635BFEC" w14:textId="77777777" w:rsidR="00FA63C9" w:rsidRPr="00133D7D" w:rsidRDefault="00FA63C9" w:rsidP="00FA63C9">
      <w:pPr>
        <w:pStyle w:val="BodyText"/>
        <w:jc w:val="center"/>
        <w:rPr>
          <w:rFonts w:asciiTheme="majorBidi" w:eastAsiaTheme="minorHAnsi" w:hAnsiTheme="majorBidi" w:cstheme="majorBidi"/>
          <w:sz w:val="24"/>
          <w:lang w:val="fr-FR"/>
        </w:rPr>
      </w:pPr>
    </w:p>
    <w:p w14:paraId="6710A822" w14:textId="77777777" w:rsidR="00FA63C9" w:rsidRPr="00133D7D" w:rsidRDefault="00FA63C9" w:rsidP="00FA63C9">
      <w:pPr>
        <w:pStyle w:val="BodyText"/>
        <w:jc w:val="center"/>
        <w:rPr>
          <w:rFonts w:asciiTheme="majorBidi" w:eastAsiaTheme="minorHAnsi" w:hAnsiTheme="majorBidi" w:cstheme="majorBidi"/>
          <w:sz w:val="24"/>
          <w:lang w:val="fr-FR"/>
        </w:rPr>
      </w:pPr>
      <w:r w:rsidRPr="00133D7D">
        <w:rPr>
          <w:rFonts w:asciiTheme="majorBidi" w:eastAsiaTheme="minorHAnsi" w:hAnsiTheme="majorBidi" w:cstheme="majorBidi"/>
          <w:sz w:val="24"/>
          <w:lang w:val="fr-FR"/>
        </w:rPr>
        <w:t>Le Président du comité de gestion de plaintes</w:t>
      </w:r>
    </w:p>
    <w:p w14:paraId="050F13AC" w14:textId="77777777" w:rsidR="00FA63C9" w:rsidRPr="00133D7D" w:rsidRDefault="00FA63C9" w:rsidP="00FA63C9">
      <w:pPr>
        <w:pStyle w:val="BodyText"/>
        <w:jc w:val="both"/>
        <w:rPr>
          <w:rFonts w:asciiTheme="majorBidi" w:eastAsiaTheme="minorHAnsi" w:hAnsiTheme="majorBidi" w:cstheme="majorBidi"/>
          <w:sz w:val="24"/>
          <w:lang w:val="fr-FR"/>
        </w:rPr>
      </w:pPr>
    </w:p>
    <w:p w14:paraId="2E724F81" w14:textId="77777777" w:rsidR="00FA63C9" w:rsidRDefault="00FA63C9" w:rsidP="00FA63C9"/>
    <w:p w14:paraId="7260CD2B" w14:textId="77777777" w:rsidR="00FA63C9" w:rsidRPr="00570099" w:rsidRDefault="00FA63C9" w:rsidP="00FA63C9">
      <w:pPr>
        <w:tabs>
          <w:tab w:val="left" w:pos="2385"/>
        </w:tabs>
      </w:pPr>
    </w:p>
    <w:p w14:paraId="1542E414" w14:textId="77777777" w:rsidR="002408C3" w:rsidRPr="00D36685" w:rsidRDefault="002408C3" w:rsidP="00FA63C9">
      <w:pPr>
        <w:spacing w:after="0" w:line="227" w:lineRule="auto"/>
        <w:ind w:left="144" w:right="61" w:firstLine="564"/>
        <w:rPr>
          <w:rFonts w:ascii="Times New Roman" w:hAnsi="Times New Roman" w:cs="Times New Roman"/>
          <w:sz w:val="28"/>
          <w:szCs w:val="28"/>
        </w:rPr>
      </w:pPr>
    </w:p>
    <w:sectPr w:rsidR="002408C3" w:rsidRPr="00D36685" w:rsidSect="00973E5A">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B784C" w14:textId="77777777" w:rsidR="004A275D" w:rsidRDefault="004A275D" w:rsidP="00400AFF">
      <w:pPr>
        <w:spacing w:after="0" w:line="240" w:lineRule="auto"/>
      </w:pPr>
      <w:r>
        <w:separator/>
      </w:r>
    </w:p>
  </w:endnote>
  <w:endnote w:type="continuationSeparator" w:id="0">
    <w:p w14:paraId="7FE820A0" w14:textId="77777777" w:rsidR="004A275D" w:rsidRDefault="004A275D" w:rsidP="0040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iraSans-Light">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MDL2 Assets">
    <w:panose1 w:val="050A0102010101010101"/>
    <w:charset w:val="00"/>
    <w:family w:val="roman"/>
    <w:pitch w:val="variable"/>
    <w:sig w:usb0="00000003" w:usb1="1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169370"/>
      <w:docPartObj>
        <w:docPartGallery w:val="Page Numbers (Bottom of Page)"/>
        <w:docPartUnique/>
      </w:docPartObj>
    </w:sdtPr>
    <w:sdtEndPr/>
    <w:sdtContent>
      <w:p w14:paraId="4C4B1114" w14:textId="69FA2356" w:rsidR="004A275D" w:rsidRDefault="004A275D">
        <w:pPr>
          <w:pStyle w:val="Footer"/>
          <w:jc w:val="right"/>
        </w:pPr>
        <w:r>
          <w:fldChar w:fldCharType="begin"/>
        </w:r>
        <w:r>
          <w:instrText>PAGE   \* MERGEFORMAT</w:instrText>
        </w:r>
        <w:r>
          <w:fldChar w:fldCharType="separate"/>
        </w:r>
        <w:r>
          <w:rPr>
            <w:noProof/>
          </w:rPr>
          <w:t>3</w:t>
        </w:r>
        <w:r>
          <w:fldChar w:fldCharType="end"/>
        </w:r>
      </w:p>
    </w:sdtContent>
  </w:sdt>
  <w:p w14:paraId="76DB0308" w14:textId="77777777" w:rsidR="004A275D" w:rsidRDefault="004A2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61265"/>
      <w:docPartObj>
        <w:docPartGallery w:val="Page Numbers (Bottom of Page)"/>
        <w:docPartUnique/>
      </w:docPartObj>
    </w:sdtPr>
    <w:sdtEndPr/>
    <w:sdtContent>
      <w:p w14:paraId="48E41DEB" w14:textId="074929F5" w:rsidR="004A275D" w:rsidRDefault="004A275D">
        <w:pPr>
          <w:pStyle w:val="Footer"/>
          <w:jc w:val="right"/>
        </w:pPr>
        <w:r>
          <w:fldChar w:fldCharType="begin"/>
        </w:r>
        <w:r>
          <w:instrText>PAGE   \* MERGEFORMAT</w:instrText>
        </w:r>
        <w:r>
          <w:fldChar w:fldCharType="separate"/>
        </w:r>
        <w:r>
          <w:rPr>
            <w:noProof/>
          </w:rPr>
          <w:t>0</w:t>
        </w:r>
        <w:r>
          <w:fldChar w:fldCharType="end"/>
        </w:r>
      </w:p>
    </w:sdtContent>
  </w:sdt>
  <w:p w14:paraId="725CA2D3" w14:textId="77777777" w:rsidR="004A275D" w:rsidRDefault="004A2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17156"/>
      <w:docPartObj>
        <w:docPartGallery w:val="Page Numbers (Bottom of Page)"/>
        <w:docPartUnique/>
      </w:docPartObj>
    </w:sdtPr>
    <w:sdtEndPr/>
    <w:sdtContent>
      <w:p w14:paraId="13EB2A3D" w14:textId="6D132EA1" w:rsidR="004A275D" w:rsidRDefault="004A275D">
        <w:pPr>
          <w:pStyle w:val="Footer"/>
          <w:jc w:val="right"/>
        </w:pPr>
        <w:r>
          <w:fldChar w:fldCharType="begin"/>
        </w:r>
        <w:r>
          <w:instrText>PAGE   \* MERGEFORMAT</w:instrText>
        </w:r>
        <w:r>
          <w:fldChar w:fldCharType="separate"/>
        </w:r>
        <w:r>
          <w:rPr>
            <w:noProof/>
          </w:rPr>
          <w:t>10</w:t>
        </w:r>
        <w:r>
          <w:fldChar w:fldCharType="end"/>
        </w:r>
      </w:p>
    </w:sdtContent>
  </w:sdt>
  <w:p w14:paraId="3FC03177" w14:textId="77777777" w:rsidR="004A275D" w:rsidRDefault="004A275D">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802691"/>
      <w:docPartObj>
        <w:docPartGallery w:val="Page Numbers (Bottom of Page)"/>
        <w:docPartUnique/>
      </w:docPartObj>
    </w:sdtPr>
    <w:sdtEndPr/>
    <w:sdtContent>
      <w:p w14:paraId="244F10C7" w14:textId="231CD5C4" w:rsidR="004A275D" w:rsidRDefault="004A275D">
        <w:pPr>
          <w:pStyle w:val="Footer"/>
          <w:jc w:val="right"/>
        </w:pPr>
        <w:r>
          <w:fldChar w:fldCharType="begin"/>
        </w:r>
        <w:r>
          <w:instrText>PAGE   \* MERGEFORMAT</w:instrText>
        </w:r>
        <w:r>
          <w:fldChar w:fldCharType="separate"/>
        </w:r>
        <w:r>
          <w:rPr>
            <w:noProof/>
          </w:rPr>
          <w:t>32</w:t>
        </w:r>
        <w:r>
          <w:fldChar w:fldCharType="end"/>
        </w:r>
      </w:p>
    </w:sdtContent>
  </w:sdt>
  <w:p w14:paraId="084355D9" w14:textId="77777777" w:rsidR="004A275D" w:rsidRDefault="004A275D">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311464"/>
      <w:docPartObj>
        <w:docPartGallery w:val="Page Numbers (Bottom of Page)"/>
        <w:docPartUnique/>
      </w:docPartObj>
    </w:sdtPr>
    <w:sdtEndPr/>
    <w:sdtContent>
      <w:p w14:paraId="0682218E" w14:textId="6D8CDF27" w:rsidR="004A275D" w:rsidRDefault="004A275D">
        <w:pPr>
          <w:pStyle w:val="Footer"/>
          <w:jc w:val="right"/>
        </w:pPr>
        <w:r>
          <w:fldChar w:fldCharType="begin"/>
        </w:r>
        <w:r>
          <w:instrText>PAGE   \* MERGEFORMAT</w:instrText>
        </w:r>
        <w:r>
          <w:fldChar w:fldCharType="separate"/>
        </w:r>
        <w:r>
          <w:rPr>
            <w:noProof/>
          </w:rPr>
          <w:t>81</w:t>
        </w:r>
        <w:r>
          <w:fldChar w:fldCharType="end"/>
        </w:r>
      </w:p>
    </w:sdtContent>
  </w:sdt>
  <w:p w14:paraId="494DFCEF" w14:textId="77777777" w:rsidR="004A275D" w:rsidRDefault="004A275D">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6864"/>
      <w:docPartObj>
        <w:docPartGallery w:val="Page Numbers (Bottom of Page)"/>
        <w:docPartUnique/>
      </w:docPartObj>
    </w:sdtPr>
    <w:sdtEndPr/>
    <w:sdtContent>
      <w:p w14:paraId="78B64599" w14:textId="77777777" w:rsidR="004A275D" w:rsidRDefault="004A275D">
        <w:pPr>
          <w:pStyle w:val="Footer"/>
        </w:pPr>
        <w:r>
          <w:rPr>
            <w:noProof/>
            <w:lang w:eastAsia="fr-FR"/>
          </w:rPr>
          <mc:AlternateContent>
            <mc:Choice Requires="wps">
              <w:drawing>
                <wp:anchor distT="0" distB="0" distL="114300" distR="114300" simplePos="0" relativeHeight="251660288" behindDoc="0" locked="0" layoutInCell="0" allowOverlap="1" wp14:anchorId="15A413FE" wp14:editId="529FA8E0">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0" b="0"/>
                  <wp:wrapNone/>
                  <wp:docPr id="208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113A5362" w14:textId="3469B861" w:rsidR="004A275D" w:rsidRDefault="004A275D">
                              <w:pPr>
                                <w:jc w:val="center"/>
                              </w:pPr>
                              <w:r>
                                <w:fldChar w:fldCharType="begin"/>
                              </w:r>
                              <w:r>
                                <w:instrText xml:space="preserve"> PAGE    \* MERGEFORMAT </w:instrText>
                              </w:r>
                              <w:r>
                                <w:fldChar w:fldCharType="separate"/>
                              </w:r>
                              <w:r w:rsidRPr="00C90DA8">
                                <w:rPr>
                                  <w:noProof/>
                                  <w:sz w:val="16"/>
                                  <w:szCs w:val="16"/>
                                </w:rPr>
                                <w:t>95</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413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44" type="#_x0000_t65" style="position:absolute;left:0;text-align:left;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" o:allowincell="f" adj="14135" strokecolor="gray [1629]" strokeweight=".25pt">
                  <v:textbox>
                    <w:txbxContent>
                      <w:p w14:paraId="113A5362" w14:textId="3469B861" w:rsidR="004A275D" w:rsidRDefault="004A275D">
                        <w:pPr>
                          <w:jc w:val="center"/>
                        </w:pPr>
                        <w:r>
                          <w:fldChar w:fldCharType="begin"/>
                        </w:r>
                        <w:r>
                          <w:instrText xml:space="preserve"> PAGE    \* MERGEFORMAT </w:instrText>
                        </w:r>
                        <w:r>
                          <w:fldChar w:fldCharType="separate"/>
                        </w:r>
                        <w:r w:rsidRPr="00C90DA8">
                          <w:rPr>
                            <w:noProof/>
                            <w:sz w:val="16"/>
                            <w:szCs w:val="16"/>
                          </w:rPr>
                          <w:t>95</w:t>
                        </w:r>
                        <w:r>
                          <w:rPr>
                            <w:noProof/>
                            <w:sz w:val="16"/>
                            <w:szCs w:val="16"/>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739729"/>
      <w:docPartObj>
        <w:docPartGallery w:val="Page Numbers (Bottom of Page)"/>
        <w:docPartUnique/>
      </w:docPartObj>
    </w:sdtPr>
    <w:sdtEndPr/>
    <w:sdtContent>
      <w:p w14:paraId="4E46BF71" w14:textId="6FDDFB0A" w:rsidR="004A275D" w:rsidRDefault="004A275D">
        <w:pPr>
          <w:pStyle w:val="Footer"/>
          <w:jc w:val="right"/>
        </w:pPr>
        <w:r>
          <w:fldChar w:fldCharType="begin"/>
        </w:r>
        <w:r>
          <w:instrText>PAGE   \* MERGEFORMAT</w:instrText>
        </w:r>
        <w:r>
          <w:fldChar w:fldCharType="separate"/>
        </w:r>
        <w:r>
          <w:rPr>
            <w:noProof/>
          </w:rPr>
          <w:t>98</w:t>
        </w:r>
        <w:r>
          <w:fldChar w:fldCharType="end"/>
        </w:r>
      </w:p>
    </w:sdtContent>
  </w:sdt>
  <w:p w14:paraId="0B2B20A7" w14:textId="77777777" w:rsidR="004A275D" w:rsidRDefault="004A275D">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90121" w14:textId="77777777" w:rsidR="004A275D" w:rsidRDefault="004A275D" w:rsidP="00400AFF">
      <w:pPr>
        <w:spacing w:after="0" w:line="240" w:lineRule="auto"/>
      </w:pPr>
      <w:r>
        <w:separator/>
      </w:r>
    </w:p>
  </w:footnote>
  <w:footnote w:type="continuationSeparator" w:id="0">
    <w:p w14:paraId="5009156F" w14:textId="77777777" w:rsidR="004A275D" w:rsidRDefault="004A275D" w:rsidP="0040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10454" w14:textId="77777777" w:rsidR="004A275D" w:rsidRDefault="004A275D">
    <w:pPr>
      <w:spacing w:after="0" w:line="200" w:lineRule="exact"/>
      <w:rPr>
        <w:sz w:val="20"/>
        <w:szCs w:val="20"/>
      </w:rPr>
    </w:pPr>
  </w:p>
  <w:p w14:paraId="3A0FF118" w14:textId="77777777" w:rsidR="004A275D" w:rsidRDefault="004A275D">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A6A4" w14:textId="77777777" w:rsidR="004A275D" w:rsidRDefault="004A275D">
    <w:pPr>
      <w:spacing w:after="0"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6260E" w14:textId="77777777" w:rsidR="004A275D" w:rsidRDefault="004A275D">
    <w:pPr>
      <w:spacing w:after="0"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635FC" w14:textId="77777777" w:rsidR="004A275D" w:rsidRDefault="004A275D">
    <w:pPr>
      <w:spacing w:after="0"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172E1" w14:textId="77777777" w:rsidR="004A275D" w:rsidRDefault="004A275D">
    <w:pPr>
      <w:spacing w:after="0" w:line="0" w:lineRule="atLeast"/>
      <w:rPr>
        <w:sz w:val="0"/>
        <w:szCs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B124" w14:textId="77777777" w:rsidR="004A275D" w:rsidRDefault="004A275D">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58BD" w14:textId="77777777" w:rsidR="004A275D" w:rsidRDefault="004A275D">
    <w:pPr>
      <w:spacing w:after="0" w:line="200" w:lineRule="exact"/>
      <w:rPr>
        <w:sz w:val="20"/>
        <w:szCs w:val="20"/>
      </w:rPr>
    </w:pPr>
    <w:r>
      <w:rPr>
        <w:noProof/>
        <w:lang w:eastAsia="fr-FR"/>
      </w:rPr>
      <mc:AlternateContent>
        <mc:Choice Requires="wps">
          <w:drawing>
            <wp:anchor distT="0" distB="0" distL="114300" distR="114300" simplePos="0" relativeHeight="251659264" behindDoc="1" locked="0" layoutInCell="1" allowOverlap="1" wp14:anchorId="20256EC0" wp14:editId="571682C8">
              <wp:simplePos x="0" y="0"/>
              <wp:positionH relativeFrom="page">
                <wp:posOffset>1010285</wp:posOffset>
              </wp:positionH>
              <wp:positionV relativeFrom="page">
                <wp:posOffset>916305</wp:posOffset>
              </wp:positionV>
              <wp:extent cx="5620385" cy="260350"/>
              <wp:effectExtent l="635" t="1905" r="0" b="4445"/>
              <wp:wrapNone/>
              <wp:docPr id="20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F45E" w14:textId="77777777" w:rsidR="004A275D" w:rsidRDefault="004A275D">
                          <w:pPr>
                            <w:spacing w:after="0" w:line="398" w:lineRule="exact"/>
                            <w:ind w:left="20" w:right="-75"/>
                            <w:rPr>
                              <w:rFonts w:ascii="Arial" w:eastAsia="Arial" w:hAnsi="Arial" w:cs="Arial"/>
                              <w:sz w:val="23"/>
                              <w:szCs w:val="23"/>
                            </w:rPr>
                          </w:pPr>
                          <w:r>
                            <w:rPr>
                              <w:rFonts w:ascii="Arial" w:eastAsia="Arial" w:hAnsi="Arial" w:cs="Arial"/>
                              <w:color w:val="313131"/>
                              <w:sz w:val="23"/>
                              <w:szCs w:val="23"/>
                            </w:rPr>
                            <w:t>Liste</w:t>
                          </w:r>
                          <w:r>
                            <w:rPr>
                              <w:rFonts w:ascii="Arial" w:eastAsia="Arial" w:hAnsi="Arial" w:cs="Arial"/>
                              <w:color w:val="313131"/>
                              <w:spacing w:val="-1"/>
                              <w:sz w:val="23"/>
                              <w:szCs w:val="23"/>
                            </w:rPr>
                            <w:t xml:space="preserve"> </w:t>
                          </w:r>
                          <w:r>
                            <w:rPr>
                              <w:rFonts w:ascii="Arial" w:eastAsia="Arial" w:hAnsi="Arial" w:cs="Arial"/>
                              <w:color w:val="313131"/>
                              <w:sz w:val="23"/>
                              <w:szCs w:val="23"/>
                            </w:rPr>
                            <w:t>des</w:t>
                          </w:r>
                          <w:r>
                            <w:rPr>
                              <w:rFonts w:ascii="Arial" w:eastAsia="Arial" w:hAnsi="Arial" w:cs="Arial"/>
                              <w:color w:val="313131"/>
                              <w:spacing w:val="3"/>
                              <w:sz w:val="23"/>
                              <w:szCs w:val="23"/>
                            </w:rPr>
                            <w:t xml:space="preserve"> </w:t>
                          </w:r>
                          <w:r>
                            <w:rPr>
                              <w:rFonts w:ascii="Arial" w:eastAsia="Arial" w:hAnsi="Arial" w:cs="Arial"/>
                              <w:color w:val="313131"/>
                              <w:sz w:val="23"/>
                              <w:szCs w:val="23"/>
                            </w:rPr>
                            <w:t>participants</w:t>
                          </w:r>
                          <w:r>
                            <w:rPr>
                              <w:rFonts w:ascii="Arial" w:eastAsia="Arial" w:hAnsi="Arial" w:cs="Arial"/>
                              <w:color w:val="313131"/>
                              <w:spacing w:val="23"/>
                              <w:sz w:val="23"/>
                              <w:szCs w:val="23"/>
                            </w:rPr>
                            <w:t xml:space="preserve"> </w:t>
                          </w:r>
                          <w:r>
                            <w:rPr>
                              <w:rFonts w:ascii="Times New Roman" w:eastAsia="Times New Roman" w:hAnsi="Times New Roman" w:cs="Times New Roman"/>
                              <w:color w:val="313131"/>
                              <w:w w:val="74"/>
                              <w:sz w:val="37"/>
                              <w:szCs w:val="37"/>
                            </w:rPr>
                            <w:t>a</w:t>
                          </w:r>
                          <w:r>
                            <w:rPr>
                              <w:rFonts w:ascii="Times New Roman" w:eastAsia="Times New Roman" w:hAnsi="Times New Roman" w:cs="Times New Roman"/>
                              <w:color w:val="313131"/>
                              <w:spacing w:val="11"/>
                              <w:w w:val="74"/>
                              <w:sz w:val="37"/>
                              <w:szCs w:val="37"/>
                            </w:rPr>
                            <w:t xml:space="preserve"> </w:t>
                          </w:r>
                          <w:r>
                            <w:rPr>
                              <w:rFonts w:ascii="Arial" w:eastAsia="Arial" w:hAnsi="Arial" w:cs="Arial"/>
                              <w:color w:val="313131"/>
                              <w:sz w:val="23"/>
                              <w:szCs w:val="23"/>
                            </w:rPr>
                            <w:t>Ia</w:t>
                          </w:r>
                          <w:r>
                            <w:rPr>
                              <w:rFonts w:ascii="Arial" w:eastAsia="Arial" w:hAnsi="Arial" w:cs="Arial"/>
                              <w:color w:val="313131"/>
                              <w:spacing w:val="1"/>
                              <w:sz w:val="23"/>
                              <w:szCs w:val="23"/>
                            </w:rPr>
                            <w:t xml:space="preserve"> </w:t>
                          </w:r>
                          <w:r>
                            <w:rPr>
                              <w:rFonts w:ascii="Arial" w:eastAsia="Arial" w:hAnsi="Arial" w:cs="Arial"/>
                              <w:color w:val="313131"/>
                              <w:sz w:val="23"/>
                              <w:szCs w:val="23"/>
                            </w:rPr>
                            <w:t>reunion</w:t>
                          </w:r>
                          <w:r>
                            <w:rPr>
                              <w:rFonts w:ascii="Arial" w:eastAsia="Arial" w:hAnsi="Arial" w:cs="Arial"/>
                              <w:color w:val="313131"/>
                              <w:spacing w:val="18"/>
                              <w:sz w:val="23"/>
                              <w:szCs w:val="23"/>
                            </w:rPr>
                            <w:t xml:space="preserve"> </w:t>
                          </w:r>
                          <w:r>
                            <w:rPr>
                              <w:rFonts w:ascii="Arial" w:eastAsia="Arial" w:hAnsi="Arial" w:cs="Arial"/>
                              <w:color w:val="313131"/>
                              <w:sz w:val="23"/>
                              <w:szCs w:val="23"/>
                            </w:rPr>
                            <w:t>de</w:t>
                          </w:r>
                          <w:r>
                            <w:rPr>
                              <w:rFonts w:ascii="Arial" w:eastAsia="Arial" w:hAnsi="Arial" w:cs="Arial"/>
                              <w:color w:val="313131"/>
                              <w:spacing w:val="6"/>
                              <w:sz w:val="23"/>
                              <w:szCs w:val="23"/>
                            </w:rPr>
                            <w:t xml:space="preserve"> </w:t>
                          </w:r>
                          <w:r>
                            <w:rPr>
                              <w:rFonts w:ascii="Arial" w:eastAsia="Arial" w:hAnsi="Arial" w:cs="Arial"/>
                              <w:color w:val="313131"/>
                              <w:sz w:val="23"/>
                              <w:szCs w:val="23"/>
                            </w:rPr>
                            <w:t>consultation</w:t>
                          </w:r>
                          <w:r>
                            <w:rPr>
                              <w:rFonts w:ascii="Arial" w:eastAsia="Arial" w:hAnsi="Arial" w:cs="Arial"/>
                              <w:color w:val="313131"/>
                              <w:spacing w:val="11"/>
                              <w:sz w:val="23"/>
                              <w:szCs w:val="23"/>
                            </w:rPr>
                            <w:t xml:space="preserve"> </w:t>
                          </w:r>
                          <w:r>
                            <w:rPr>
                              <w:rFonts w:ascii="Arial" w:eastAsia="Arial" w:hAnsi="Arial" w:cs="Arial"/>
                              <w:color w:val="313131"/>
                              <w:sz w:val="23"/>
                              <w:szCs w:val="23"/>
                            </w:rPr>
                            <w:t>publique</w:t>
                          </w:r>
                          <w:r>
                            <w:rPr>
                              <w:rFonts w:ascii="Arial" w:eastAsia="Arial" w:hAnsi="Arial" w:cs="Arial"/>
                              <w:color w:val="313131"/>
                              <w:spacing w:val="26"/>
                              <w:sz w:val="23"/>
                              <w:szCs w:val="23"/>
                            </w:rPr>
                            <w:t xml:space="preserve"> </w:t>
                          </w:r>
                          <w:r>
                            <w:rPr>
                              <w:rFonts w:ascii="Arial" w:eastAsia="Arial" w:hAnsi="Arial" w:cs="Arial"/>
                              <w:color w:val="313131"/>
                              <w:sz w:val="23"/>
                              <w:szCs w:val="23"/>
                            </w:rPr>
                            <w:t>relative</w:t>
                          </w:r>
                          <w:r>
                            <w:rPr>
                              <w:rFonts w:ascii="Arial" w:eastAsia="Arial" w:hAnsi="Arial" w:cs="Arial"/>
                              <w:color w:val="313131"/>
                              <w:spacing w:val="17"/>
                              <w:sz w:val="23"/>
                              <w:szCs w:val="23"/>
                            </w:rPr>
                            <w:t xml:space="preserve"> </w:t>
                          </w:r>
                          <w:r>
                            <w:rPr>
                              <w:rFonts w:ascii="Arial" w:eastAsia="Arial" w:hAnsi="Arial" w:cs="Arial"/>
                              <w:color w:val="313131"/>
                              <w:sz w:val="23"/>
                              <w:szCs w:val="23"/>
                            </w:rPr>
                            <w:t>au</w:t>
                          </w:r>
                          <w:r>
                            <w:rPr>
                              <w:rFonts w:ascii="Arial" w:eastAsia="Arial" w:hAnsi="Arial" w:cs="Arial"/>
                              <w:color w:val="313131"/>
                              <w:spacing w:val="4"/>
                              <w:sz w:val="23"/>
                              <w:szCs w:val="23"/>
                            </w:rPr>
                            <w:t xml:space="preserve"> </w:t>
                          </w:r>
                          <w:r>
                            <w:rPr>
                              <w:rFonts w:ascii="Arial" w:eastAsia="Arial" w:hAnsi="Arial" w:cs="Arial"/>
                              <w:color w:val="313131"/>
                              <w:sz w:val="23"/>
                              <w:szCs w:val="23"/>
                            </w:rPr>
                            <w:t>PMPP</w:t>
                          </w:r>
                          <w:r>
                            <w:rPr>
                              <w:rFonts w:ascii="Arial" w:eastAsia="Arial" w:hAnsi="Arial" w:cs="Arial"/>
                              <w:color w:val="313131"/>
                              <w:spacing w:val="10"/>
                              <w:sz w:val="23"/>
                              <w:szCs w:val="23"/>
                            </w:rPr>
                            <w:t xml:space="preserve"> </w:t>
                          </w:r>
                          <w:r>
                            <w:rPr>
                              <w:rFonts w:ascii="Arial" w:eastAsia="Arial" w:hAnsi="Arial" w:cs="Arial"/>
                              <w:color w:val="313131"/>
                              <w:sz w:val="23"/>
                              <w:szCs w:val="23"/>
                            </w:rPr>
                            <w:t>dans</w:t>
                          </w:r>
                          <w:r>
                            <w:rPr>
                              <w:rFonts w:ascii="Arial" w:eastAsia="Arial" w:hAnsi="Arial" w:cs="Arial"/>
                              <w:color w:val="313131"/>
                              <w:spacing w:val="11"/>
                              <w:sz w:val="23"/>
                              <w:szCs w:val="23"/>
                            </w:rPr>
                            <w:t xml:space="preserve"> </w:t>
                          </w:r>
                          <w:r>
                            <w:rPr>
                              <w:rFonts w:ascii="Arial" w:eastAsia="Arial" w:hAnsi="Arial" w:cs="Arial"/>
                              <w:color w:val="313131"/>
                              <w:w w:val="103"/>
                              <w:sz w:val="23"/>
                              <w:szCs w:val="23"/>
                            </w:rPr>
                            <w: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56EC0" id="_x0000_t202" coordsize="21600,21600" o:spt="202" path="m,l,21600r21600,l21600,xe">
              <v:stroke joinstyle="miter"/>
              <v:path gradientshapeok="t" o:connecttype="rect"/>
            </v:shapetype>
            <v:shape id="Text Box 1" o:spid="_x0000_s1043" type="#_x0000_t202" style="position:absolute;left:0;text-align:left;margin-left:79.55pt;margin-top:72.15pt;width:442.55pt;height: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" filled="f" stroked="f">
              <v:textbox inset="0,0,0,0">
                <w:txbxContent>
                  <w:p w14:paraId="5688F45E" w14:textId="77777777" w:rsidR="004A275D" w:rsidRDefault="004A275D">
                    <w:pPr>
                      <w:spacing w:after="0" w:line="398" w:lineRule="exact"/>
                      <w:ind w:left="20" w:right="-75"/>
                      <w:rPr>
                        <w:rFonts w:ascii="Arial" w:eastAsia="Arial" w:hAnsi="Arial" w:cs="Arial"/>
                        <w:sz w:val="23"/>
                        <w:szCs w:val="23"/>
                      </w:rPr>
                    </w:pPr>
                    <w:r>
                      <w:rPr>
                        <w:rFonts w:ascii="Arial" w:eastAsia="Arial" w:hAnsi="Arial" w:cs="Arial"/>
                        <w:color w:val="313131"/>
                        <w:sz w:val="23"/>
                        <w:szCs w:val="23"/>
                      </w:rPr>
                      <w:t>Liste</w:t>
                    </w:r>
                    <w:r>
                      <w:rPr>
                        <w:rFonts w:ascii="Arial" w:eastAsia="Arial" w:hAnsi="Arial" w:cs="Arial"/>
                        <w:color w:val="313131"/>
                        <w:spacing w:val="-1"/>
                        <w:sz w:val="23"/>
                        <w:szCs w:val="23"/>
                      </w:rPr>
                      <w:t xml:space="preserve"> </w:t>
                    </w:r>
                    <w:r>
                      <w:rPr>
                        <w:rFonts w:ascii="Arial" w:eastAsia="Arial" w:hAnsi="Arial" w:cs="Arial"/>
                        <w:color w:val="313131"/>
                        <w:sz w:val="23"/>
                        <w:szCs w:val="23"/>
                      </w:rPr>
                      <w:t>des</w:t>
                    </w:r>
                    <w:r>
                      <w:rPr>
                        <w:rFonts w:ascii="Arial" w:eastAsia="Arial" w:hAnsi="Arial" w:cs="Arial"/>
                        <w:color w:val="313131"/>
                        <w:spacing w:val="3"/>
                        <w:sz w:val="23"/>
                        <w:szCs w:val="23"/>
                      </w:rPr>
                      <w:t xml:space="preserve"> </w:t>
                    </w:r>
                    <w:r>
                      <w:rPr>
                        <w:rFonts w:ascii="Arial" w:eastAsia="Arial" w:hAnsi="Arial" w:cs="Arial"/>
                        <w:color w:val="313131"/>
                        <w:sz w:val="23"/>
                        <w:szCs w:val="23"/>
                      </w:rPr>
                      <w:t>participants</w:t>
                    </w:r>
                    <w:r>
                      <w:rPr>
                        <w:rFonts w:ascii="Arial" w:eastAsia="Arial" w:hAnsi="Arial" w:cs="Arial"/>
                        <w:color w:val="313131"/>
                        <w:spacing w:val="23"/>
                        <w:sz w:val="23"/>
                        <w:szCs w:val="23"/>
                      </w:rPr>
                      <w:t xml:space="preserve"> </w:t>
                    </w:r>
                    <w:r>
                      <w:rPr>
                        <w:rFonts w:ascii="Times New Roman" w:eastAsia="Times New Roman" w:hAnsi="Times New Roman" w:cs="Times New Roman"/>
                        <w:color w:val="313131"/>
                        <w:w w:val="74"/>
                        <w:sz w:val="37"/>
                        <w:szCs w:val="37"/>
                      </w:rPr>
                      <w:t>a</w:t>
                    </w:r>
                    <w:r>
                      <w:rPr>
                        <w:rFonts w:ascii="Times New Roman" w:eastAsia="Times New Roman" w:hAnsi="Times New Roman" w:cs="Times New Roman"/>
                        <w:color w:val="313131"/>
                        <w:spacing w:val="11"/>
                        <w:w w:val="74"/>
                        <w:sz w:val="37"/>
                        <w:szCs w:val="37"/>
                      </w:rPr>
                      <w:t xml:space="preserve"> </w:t>
                    </w:r>
                    <w:r>
                      <w:rPr>
                        <w:rFonts w:ascii="Arial" w:eastAsia="Arial" w:hAnsi="Arial" w:cs="Arial"/>
                        <w:color w:val="313131"/>
                        <w:sz w:val="23"/>
                        <w:szCs w:val="23"/>
                      </w:rPr>
                      <w:t>Ia</w:t>
                    </w:r>
                    <w:r>
                      <w:rPr>
                        <w:rFonts w:ascii="Arial" w:eastAsia="Arial" w:hAnsi="Arial" w:cs="Arial"/>
                        <w:color w:val="313131"/>
                        <w:spacing w:val="1"/>
                        <w:sz w:val="23"/>
                        <w:szCs w:val="23"/>
                      </w:rPr>
                      <w:t xml:space="preserve"> </w:t>
                    </w:r>
                    <w:r>
                      <w:rPr>
                        <w:rFonts w:ascii="Arial" w:eastAsia="Arial" w:hAnsi="Arial" w:cs="Arial"/>
                        <w:color w:val="313131"/>
                        <w:sz w:val="23"/>
                        <w:szCs w:val="23"/>
                      </w:rPr>
                      <w:t>reunion</w:t>
                    </w:r>
                    <w:r>
                      <w:rPr>
                        <w:rFonts w:ascii="Arial" w:eastAsia="Arial" w:hAnsi="Arial" w:cs="Arial"/>
                        <w:color w:val="313131"/>
                        <w:spacing w:val="18"/>
                        <w:sz w:val="23"/>
                        <w:szCs w:val="23"/>
                      </w:rPr>
                      <w:t xml:space="preserve"> </w:t>
                    </w:r>
                    <w:r>
                      <w:rPr>
                        <w:rFonts w:ascii="Arial" w:eastAsia="Arial" w:hAnsi="Arial" w:cs="Arial"/>
                        <w:color w:val="313131"/>
                        <w:sz w:val="23"/>
                        <w:szCs w:val="23"/>
                      </w:rPr>
                      <w:t>de</w:t>
                    </w:r>
                    <w:r>
                      <w:rPr>
                        <w:rFonts w:ascii="Arial" w:eastAsia="Arial" w:hAnsi="Arial" w:cs="Arial"/>
                        <w:color w:val="313131"/>
                        <w:spacing w:val="6"/>
                        <w:sz w:val="23"/>
                        <w:szCs w:val="23"/>
                      </w:rPr>
                      <w:t xml:space="preserve"> </w:t>
                    </w:r>
                    <w:r>
                      <w:rPr>
                        <w:rFonts w:ascii="Arial" w:eastAsia="Arial" w:hAnsi="Arial" w:cs="Arial"/>
                        <w:color w:val="313131"/>
                        <w:sz w:val="23"/>
                        <w:szCs w:val="23"/>
                      </w:rPr>
                      <w:t>consultation</w:t>
                    </w:r>
                    <w:r>
                      <w:rPr>
                        <w:rFonts w:ascii="Arial" w:eastAsia="Arial" w:hAnsi="Arial" w:cs="Arial"/>
                        <w:color w:val="313131"/>
                        <w:spacing w:val="11"/>
                        <w:sz w:val="23"/>
                        <w:szCs w:val="23"/>
                      </w:rPr>
                      <w:t xml:space="preserve"> </w:t>
                    </w:r>
                    <w:r>
                      <w:rPr>
                        <w:rFonts w:ascii="Arial" w:eastAsia="Arial" w:hAnsi="Arial" w:cs="Arial"/>
                        <w:color w:val="313131"/>
                        <w:sz w:val="23"/>
                        <w:szCs w:val="23"/>
                      </w:rPr>
                      <w:t>publique</w:t>
                    </w:r>
                    <w:r>
                      <w:rPr>
                        <w:rFonts w:ascii="Arial" w:eastAsia="Arial" w:hAnsi="Arial" w:cs="Arial"/>
                        <w:color w:val="313131"/>
                        <w:spacing w:val="26"/>
                        <w:sz w:val="23"/>
                        <w:szCs w:val="23"/>
                      </w:rPr>
                      <w:t xml:space="preserve"> </w:t>
                    </w:r>
                    <w:r>
                      <w:rPr>
                        <w:rFonts w:ascii="Arial" w:eastAsia="Arial" w:hAnsi="Arial" w:cs="Arial"/>
                        <w:color w:val="313131"/>
                        <w:sz w:val="23"/>
                        <w:szCs w:val="23"/>
                      </w:rPr>
                      <w:t>relative</w:t>
                    </w:r>
                    <w:r>
                      <w:rPr>
                        <w:rFonts w:ascii="Arial" w:eastAsia="Arial" w:hAnsi="Arial" w:cs="Arial"/>
                        <w:color w:val="313131"/>
                        <w:spacing w:val="17"/>
                        <w:sz w:val="23"/>
                        <w:szCs w:val="23"/>
                      </w:rPr>
                      <w:t xml:space="preserve"> </w:t>
                    </w:r>
                    <w:r>
                      <w:rPr>
                        <w:rFonts w:ascii="Arial" w:eastAsia="Arial" w:hAnsi="Arial" w:cs="Arial"/>
                        <w:color w:val="313131"/>
                        <w:sz w:val="23"/>
                        <w:szCs w:val="23"/>
                      </w:rPr>
                      <w:t>au</w:t>
                    </w:r>
                    <w:r>
                      <w:rPr>
                        <w:rFonts w:ascii="Arial" w:eastAsia="Arial" w:hAnsi="Arial" w:cs="Arial"/>
                        <w:color w:val="313131"/>
                        <w:spacing w:val="4"/>
                        <w:sz w:val="23"/>
                        <w:szCs w:val="23"/>
                      </w:rPr>
                      <w:t xml:space="preserve"> </w:t>
                    </w:r>
                    <w:r>
                      <w:rPr>
                        <w:rFonts w:ascii="Arial" w:eastAsia="Arial" w:hAnsi="Arial" w:cs="Arial"/>
                        <w:color w:val="313131"/>
                        <w:sz w:val="23"/>
                        <w:szCs w:val="23"/>
                      </w:rPr>
                      <w:t>PMPP</w:t>
                    </w:r>
                    <w:r>
                      <w:rPr>
                        <w:rFonts w:ascii="Arial" w:eastAsia="Arial" w:hAnsi="Arial" w:cs="Arial"/>
                        <w:color w:val="313131"/>
                        <w:spacing w:val="10"/>
                        <w:sz w:val="23"/>
                        <w:szCs w:val="23"/>
                      </w:rPr>
                      <w:t xml:space="preserve"> </w:t>
                    </w:r>
                    <w:r>
                      <w:rPr>
                        <w:rFonts w:ascii="Arial" w:eastAsia="Arial" w:hAnsi="Arial" w:cs="Arial"/>
                        <w:color w:val="313131"/>
                        <w:sz w:val="23"/>
                        <w:szCs w:val="23"/>
                      </w:rPr>
                      <w:t>dans</w:t>
                    </w:r>
                    <w:r>
                      <w:rPr>
                        <w:rFonts w:ascii="Arial" w:eastAsia="Arial" w:hAnsi="Arial" w:cs="Arial"/>
                        <w:color w:val="313131"/>
                        <w:spacing w:val="11"/>
                        <w:sz w:val="23"/>
                        <w:szCs w:val="23"/>
                      </w:rPr>
                      <w:t xml:space="preserve"> </w:t>
                    </w:r>
                    <w:r>
                      <w:rPr>
                        <w:rFonts w:ascii="Arial" w:eastAsia="Arial" w:hAnsi="Arial" w:cs="Arial"/>
                        <w:color w:val="313131"/>
                        <w:w w:val="103"/>
                        <w:sz w:val="23"/>
                        <w:szCs w:val="23"/>
                      </w:rPr>
                      <w:t>le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5EB9" w14:textId="77777777" w:rsidR="004A275D" w:rsidRDefault="004A275D">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8DF64" w14:textId="77777777" w:rsidR="004A275D" w:rsidRDefault="004A275D">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C348" w14:textId="77777777" w:rsidR="004A275D" w:rsidRDefault="004A275D">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7034" w14:textId="77777777" w:rsidR="004A275D" w:rsidRDefault="004A275D">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C5EEA" w14:textId="77777777" w:rsidR="004A275D" w:rsidRDefault="004A275D">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4AC67" w14:textId="77777777" w:rsidR="004A275D" w:rsidRDefault="004A275D">
    <w:pPr>
      <w:spacing w:after="0"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C84C8" w14:textId="77777777" w:rsidR="004A275D" w:rsidRDefault="004A275D">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4"/>
    <w:multiLevelType w:val="hybridMultilevel"/>
    <w:tmpl w:val="477E1D16"/>
    <w:lvl w:ilvl="0" w:tplc="040C0009">
      <w:start w:val="1"/>
      <w:numFmt w:val="bullet"/>
      <w:lvlText w:val=""/>
      <w:lvlJc w:val="left"/>
      <w:pPr>
        <w:ind w:left="36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 w15:restartNumberingAfterBreak="0">
    <w:nsid w:val="00A85994"/>
    <w:multiLevelType w:val="hybridMultilevel"/>
    <w:tmpl w:val="1F98828C"/>
    <w:lvl w:ilvl="0" w:tplc="977A90F8">
      <w:start w:val="1"/>
      <w:numFmt w:val="bullet"/>
      <w:pStyle w:val="Retrait1"/>
      <w:lvlText w:val=""/>
      <w:lvlJc w:val="left"/>
      <w:pPr>
        <w:ind w:left="862" w:hanging="360"/>
      </w:pPr>
      <w:rPr>
        <w:rFonts w:ascii="Wingdings" w:hAnsi="Wingdings" w:hint="default"/>
      </w:rPr>
    </w:lvl>
    <w:lvl w:ilvl="1" w:tplc="040C0003">
      <w:start w:val="1"/>
      <w:numFmt w:val="bullet"/>
      <w:lvlText w:val="o"/>
      <w:lvlJc w:val="left"/>
      <w:pPr>
        <w:ind w:left="1582" w:hanging="360"/>
      </w:pPr>
      <w:rPr>
        <w:rFonts w:ascii="Courier New" w:hAnsi="Courier New" w:cs="Courier New" w:hint="default"/>
      </w:rPr>
    </w:lvl>
    <w:lvl w:ilvl="2" w:tplc="040C0005">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09CD35D4"/>
    <w:multiLevelType w:val="hybridMultilevel"/>
    <w:tmpl w:val="2B42DD1C"/>
    <w:lvl w:ilvl="0" w:tplc="ED4641FA">
      <w:start w:val="1"/>
      <w:numFmt w:val="bullet"/>
      <w:lvlText w:val=""/>
      <w:lvlJc w:val="left"/>
      <w:pPr>
        <w:ind w:left="644" w:hanging="360"/>
      </w:pPr>
      <w:rPr>
        <w:rFonts w:ascii="Wingdings" w:hAnsi="Wingdings" w:hint="default"/>
        <w:b/>
        <w:color w:val="00206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B30502"/>
    <w:multiLevelType w:val="hybridMultilevel"/>
    <w:tmpl w:val="BD9E082E"/>
    <w:lvl w:ilvl="0" w:tplc="3222D3DA">
      <w:start w:val="1"/>
      <w:numFmt w:val="bullet"/>
      <w:lvlText w:val=""/>
      <w:lvlJc w:val="left"/>
      <w:pPr>
        <w:ind w:left="862" w:hanging="360"/>
      </w:pPr>
      <w:rPr>
        <w:rFonts w:ascii="Wingdings" w:hAnsi="Wingdings" w:hint="default"/>
        <w:color w:val="auto"/>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129506D4"/>
    <w:multiLevelType w:val="hybridMultilevel"/>
    <w:tmpl w:val="2C8C49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A916D6"/>
    <w:multiLevelType w:val="hybridMultilevel"/>
    <w:tmpl w:val="8EB63F0A"/>
    <w:lvl w:ilvl="0" w:tplc="FC8C29C0">
      <w:start w:val="1"/>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AE1752"/>
    <w:multiLevelType w:val="hybridMultilevel"/>
    <w:tmpl w:val="A52295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1936CA"/>
    <w:multiLevelType w:val="hybridMultilevel"/>
    <w:tmpl w:val="DA00C1D8"/>
    <w:lvl w:ilvl="0" w:tplc="263296D4">
      <w:start w:val="1"/>
      <w:numFmt w:val="upperRoman"/>
      <w:lvlText w:val="%1."/>
      <w:lvlJc w:val="left"/>
      <w:pPr>
        <w:ind w:left="1872" w:hanging="720"/>
      </w:pPr>
      <w:rPr>
        <w:rFonts w:hint="default"/>
      </w:rPr>
    </w:lvl>
    <w:lvl w:ilvl="1" w:tplc="040C0019" w:tentative="1">
      <w:start w:val="1"/>
      <w:numFmt w:val="lowerLetter"/>
      <w:lvlText w:val="%2."/>
      <w:lvlJc w:val="left"/>
      <w:pPr>
        <w:ind w:left="2232" w:hanging="360"/>
      </w:pPr>
    </w:lvl>
    <w:lvl w:ilvl="2" w:tplc="040C001B">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8" w15:restartNumberingAfterBreak="0">
    <w:nsid w:val="19EE72BF"/>
    <w:multiLevelType w:val="multilevel"/>
    <w:tmpl w:val="313ADCBA"/>
    <w:lvl w:ilvl="0">
      <w:start w:val="1"/>
      <w:numFmt w:val="upperRoman"/>
      <w:lvlText w:val="%1."/>
      <w:lvlJc w:val="right"/>
      <w:pPr>
        <w:ind w:left="360" w:hanging="360"/>
      </w:pPr>
      <w:rPr>
        <w:rFonts w:hint="default"/>
      </w:rPr>
    </w:lvl>
    <w:lvl w:ilvl="1">
      <w:start w:val="1"/>
      <w:numFmt w:val="decimal"/>
      <w:lvlText w:val="3.%2."/>
      <w:lvlJc w:val="left"/>
      <w:pPr>
        <w:ind w:left="792" w:hanging="432"/>
      </w:pPr>
      <w:rPr>
        <w:rFonts w:hint="default"/>
        <w:b/>
        <w:i/>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80116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1E2115"/>
    <w:multiLevelType w:val="hybridMultilevel"/>
    <w:tmpl w:val="BE36BD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AD15AF"/>
    <w:multiLevelType w:val="hybridMultilevel"/>
    <w:tmpl w:val="FF1C9672"/>
    <w:lvl w:ilvl="0" w:tplc="FC8C29C0">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F1EB9"/>
    <w:multiLevelType w:val="hybridMultilevel"/>
    <w:tmpl w:val="93EADD9E"/>
    <w:lvl w:ilvl="0" w:tplc="040C0001">
      <w:start w:val="1"/>
      <w:numFmt w:val="bullet"/>
      <w:lvlText w:val=""/>
      <w:lvlJc w:val="left"/>
      <w:pPr>
        <w:ind w:left="2346" w:hanging="360"/>
      </w:pPr>
      <w:rPr>
        <w:rFonts w:ascii="Symbol" w:hAnsi="Symbol" w:hint="default"/>
      </w:rPr>
    </w:lvl>
    <w:lvl w:ilvl="1" w:tplc="040C0003" w:tentative="1">
      <w:start w:val="1"/>
      <w:numFmt w:val="bullet"/>
      <w:lvlText w:val="o"/>
      <w:lvlJc w:val="left"/>
      <w:pPr>
        <w:ind w:left="3066" w:hanging="360"/>
      </w:pPr>
      <w:rPr>
        <w:rFonts w:ascii="Courier New" w:hAnsi="Courier New" w:cs="Courier New" w:hint="default"/>
      </w:rPr>
    </w:lvl>
    <w:lvl w:ilvl="2" w:tplc="040C0005" w:tentative="1">
      <w:start w:val="1"/>
      <w:numFmt w:val="bullet"/>
      <w:lvlText w:val=""/>
      <w:lvlJc w:val="left"/>
      <w:pPr>
        <w:ind w:left="3786" w:hanging="360"/>
      </w:pPr>
      <w:rPr>
        <w:rFonts w:ascii="Wingdings" w:hAnsi="Wingdings" w:hint="default"/>
      </w:rPr>
    </w:lvl>
    <w:lvl w:ilvl="3" w:tplc="040C0001" w:tentative="1">
      <w:start w:val="1"/>
      <w:numFmt w:val="bullet"/>
      <w:lvlText w:val=""/>
      <w:lvlJc w:val="left"/>
      <w:pPr>
        <w:ind w:left="4506" w:hanging="360"/>
      </w:pPr>
      <w:rPr>
        <w:rFonts w:ascii="Symbol" w:hAnsi="Symbol" w:hint="default"/>
      </w:rPr>
    </w:lvl>
    <w:lvl w:ilvl="4" w:tplc="040C0003" w:tentative="1">
      <w:start w:val="1"/>
      <w:numFmt w:val="bullet"/>
      <w:lvlText w:val="o"/>
      <w:lvlJc w:val="left"/>
      <w:pPr>
        <w:ind w:left="5226" w:hanging="360"/>
      </w:pPr>
      <w:rPr>
        <w:rFonts w:ascii="Courier New" w:hAnsi="Courier New" w:cs="Courier New" w:hint="default"/>
      </w:rPr>
    </w:lvl>
    <w:lvl w:ilvl="5" w:tplc="040C0005" w:tentative="1">
      <w:start w:val="1"/>
      <w:numFmt w:val="bullet"/>
      <w:lvlText w:val=""/>
      <w:lvlJc w:val="left"/>
      <w:pPr>
        <w:ind w:left="5946" w:hanging="360"/>
      </w:pPr>
      <w:rPr>
        <w:rFonts w:ascii="Wingdings" w:hAnsi="Wingdings" w:hint="default"/>
      </w:rPr>
    </w:lvl>
    <w:lvl w:ilvl="6" w:tplc="040C0001" w:tentative="1">
      <w:start w:val="1"/>
      <w:numFmt w:val="bullet"/>
      <w:lvlText w:val=""/>
      <w:lvlJc w:val="left"/>
      <w:pPr>
        <w:ind w:left="6666" w:hanging="360"/>
      </w:pPr>
      <w:rPr>
        <w:rFonts w:ascii="Symbol" w:hAnsi="Symbol" w:hint="default"/>
      </w:rPr>
    </w:lvl>
    <w:lvl w:ilvl="7" w:tplc="040C0003" w:tentative="1">
      <w:start w:val="1"/>
      <w:numFmt w:val="bullet"/>
      <w:lvlText w:val="o"/>
      <w:lvlJc w:val="left"/>
      <w:pPr>
        <w:ind w:left="7386" w:hanging="360"/>
      </w:pPr>
      <w:rPr>
        <w:rFonts w:ascii="Courier New" w:hAnsi="Courier New" w:cs="Courier New" w:hint="default"/>
      </w:rPr>
    </w:lvl>
    <w:lvl w:ilvl="8" w:tplc="040C0005" w:tentative="1">
      <w:start w:val="1"/>
      <w:numFmt w:val="bullet"/>
      <w:lvlText w:val=""/>
      <w:lvlJc w:val="left"/>
      <w:pPr>
        <w:ind w:left="8106" w:hanging="360"/>
      </w:pPr>
      <w:rPr>
        <w:rFonts w:ascii="Wingdings" w:hAnsi="Wingdings" w:hint="default"/>
      </w:rPr>
    </w:lvl>
  </w:abstractNum>
  <w:abstractNum w:abstractNumId="13" w15:restartNumberingAfterBreak="0">
    <w:nsid w:val="283C49A0"/>
    <w:multiLevelType w:val="multilevel"/>
    <w:tmpl w:val="EC46F4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580BE8"/>
    <w:multiLevelType w:val="hybridMultilevel"/>
    <w:tmpl w:val="0C5A39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D2205D"/>
    <w:multiLevelType w:val="hybridMultilevel"/>
    <w:tmpl w:val="4782BC3E"/>
    <w:lvl w:ilvl="0" w:tplc="72C2F4CC">
      <w:start w:val="1"/>
      <w:numFmt w:val="lowerRoman"/>
      <w:lvlText w:val="%1)"/>
      <w:lvlJc w:val="left"/>
      <w:pPr>
        <w:ind w:left="720" w:hanging="360"/>
      </w:pPr>
      <w:rPr>
        <w:rFonts w:asciiTheme="minorHAnsi" w:eastAsia="Calibri" w:hAnsiTheme="minorHAnsi" w:cstheme="minorHAnsi" w:hint="default"/>
      </w:rPr>
    </w:lvl>
    <w:lvl w:ilvl="1" w:tplc="0FAEFE6A">
      <w:start w:val="1"/>
      <w:numFmt w:val="lowerRoman"/>
      <w:lvlText w:val="(%2)"/>
      <w:lvlJc w:val="left"/>
      <w:pPr>
        <w:ind w:left="1800" w:hanging="720"/>
      </w:pPr>
      <w:rPr>
        <w:rFonts w:eastAsia="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EFC4234"/>
    <w:multiLevelType w:val="hybridMultilevel"/>
    <w:tmpl w:val="1BB2E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7C7176"/>
    <w:multiLevelType w:val="hybridMultilevel"/>
    <w:tmpl w:val="04628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3C305E"/>
    <w:multiLevelType w:val="hybridMultilevel"/>
    <w:tmpl w:val="7946FD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DC46F6"/>
    <w:multiLevelType w:val="hybridMultilevel"/>
    <w:tmpl w:val="30988966"/>
    <w:lvl w:ilvl="0" w:tplc="AD308E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655A04"/>
    <w:multiLevelType w:val="hybridMultilevel"/>
    <w:tmpl w:val="3D820022"/>
    <w:lvl w:ilvl="0" w:tplc="DC0C725C">
      <w:start w:val="1"/>
      <w:numFmt w:val="bullet"/>
      <w:pStyle w:val="Normalindentedtextbullet"/>
      <w:lvlText w:val=""/>
      <w:lvlJc w:val="left"/>
      <w:pPr>
        <w:tabs>
          <w:tab w:val="num" w:pos="720"/>
        </w:tabs>
        <w:ind w:left="720" w:hanging="360"/>
      </w:pPr>
      <w:rPr>
        <w:rFonts w:ascii="Symbol" w:hAnsi="Symbol" w:hint="default"/>
      </w:rPr>
    </w:lvl>
    <w:lvl w:ilvl="1" w:tplc="04090003">
      <w:start w:val="1"/>
      <w:numFmt w:val="bullet"/>
      <w:lvlText w:val="o"/>
      <w:lvlJc w:val="left"/>
      <w:pPr>
        <w:ind w:left="400" w:hanging="360"/>
      </w:pPr>
      <w:rPr>
        <w:rFonts w:ascii="Courier New" w:hAnsi="Courier New" w:hint="default"/>
      </w:rPr>
    </w:lvl>
    <w:lvl w:ilvl="2" w:tplc="04090005">
      <w:start w:val="1"/>
      <w:numFmt w:val="bullet"/>
      <w:lvlText w:val=""/>
      <w:lvlJc w:val="left"/>
      <w:pPr>
        <w:ind w:left="1120" w:hanging="360"/>
      </w:pPr>
      <w:rPr>
        <w:rFonts w:ascii="Wingdings" w:hAnsi="Wingdings" w:hint="default"/>
      </w:rPr>
    </w:lvl>
    <w:lvl w:ilvl="3" w:tplc="04090001">
      <w:start w:val="1"/>
      <w:numFmt w:val="bullet"/>
      <w:lvlText w:val=""/>
      <w:lvlJc w:val="left"/>
      <w:pPr>
        <w:ind w:left="1840" w:hanging="360"/>
      </w:pPr>
      <w:rPr>
        <w:rFonts w:ascii="Symbol" w:hAnsi="Symbol" w:hint="default"/>
      </w:rPr>
    </w:lvl>
    <w:lvl w:ilvl="4" w:tplc="781E8CFE">
      <w:numFmt w:val="bullet"/>
      <w:lvlText w:val="-"/>
      <w:lvlJc w:val="left"/>
      <w:pPr>
        <w:ind w:left="2560" w:hanging="360"/>
      </w:pPr>
      <w:rPr>
        <w:rFonts w:ascii="Calibri" w:eastAsia="Symbol" w:hAnsi="Calibri" w:cs="Calibri" w:hint="default"/>
      </w:rPr>
    </w:lvl>
    <w:lvl w:ilvl="5" w:tplc="04090005" w:tentative="1">
      <w:start w:val="1"/>
      <w:numFmt w:val="bullet"/>
      <w:lvlText w:val=""/>
      <w:lvlJc w:val="left"/>
      <w:pPr>
        <w:ind w:left="3280" w:hanging="360"/>
      </w:pPr>
      <w:rPr>
        <w:rFonts w:ascii="Wingdings" w:hAnsi="Wingdings" w:hint="default"/>
      </w:rPr>
    </w:lvl>
    <w:lvl w:ilvl="6" w:tplc="04090001" w:tentative="1">
      <w:start w:val="1"/>
      <w:numFmt w:val="bullet"/>
      <w:lvlText w:val=""/>
      <w:lvlJc w:val="left"/>
      <w:pPr>
        <w:ind w:left="4000" w:hanging="360"/>
      </w:pPr>
      <w:rPr>
        <w:rFonts w:ascii="Symbol" w:hAnsi="Symbol" w:hint="default"/>
      </w:rPr>
    </w:lvl>
    <w:lvl w:ilvl="7" w:tplc="04090003" w:tentative="1">
      <w:start w:val="1"/>
      <w:numFmt w:val="bullet"/>
      <w:lvlText w:val="o"/>
      <w:lvlJc w:val="left"/>
      <w:pPr>
        <w:ind w:left="4720" w:hanging="360"/>
      </w:pPr>
      <w:rPr>
        <w:rFonts w:ascii="Courier New" w:hAnsi="Courier New" w:hint="default"/>
      </w:rPr>
    </w:lvl>
    <w:lvl w:ilvl="8" w:tplc="04090005" w:tentative="1">
      <w:start w:val="1"/>
      <w:numFmt w:val="bullet"/>
      <w:lvlText w:val=""/>
      <w:lvlJc w:val="left"/>
      <w:pPr>
        <w:ind w:left="5440" w:hanging="360"/>
      </w:pPr>
      <w:rPr>
        <w:rFonts w:ascii="Wingdings" w:hAnsi="Wingdings" w:hint="default"/>
      </w:rPr>
    </w:lvl>
  </w:abstractNum>
  <w:abstractNum w:abstractNumId="21" w15:restartNumberingAfterBreak="0">
    <w:nsid w:val="3CA554C6"/>
    <w:multiLevelType w:val="multilevel"/>
    <w:tmpl w:val="01383CF4"/>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D470DCB"/>
    <w:multiLevelType w:val="hybridMultilevel"/>
    <w:tmpl w:val="C5862820"/>
    <w:lvl w:ilvl="0" w:tplc="040C0019">
      <w:start w:val="1"/>
      <w:numFmt w:val="bullet"/>
      <w:lvlText w:val=""/>
      <w:lvlJc w:val="left"/>
      <w:pPr>
        <w:ind w:left="720" w:hanging="360"/>
      </w:pPr>
      <w:rPr>
        <w:rFonts w:ascii="Symbol" w:hAnsi="Symbol" w:hint="default"/>
        <w:b/>
        <w:bCs w:val="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B2A82"/>
    <w:multiLevelType w:val="multilevel"/>
    <w:tmpl w:val="DC647714"/>
    <w:lvl w:ilvl="0">
      <w:start w:val="1"/>
      <w:numFmt w:val="bullet"/>
      <w:lvlText w:val=""/>
      <w:lvlJc w:val="left"/>
      <w:pPr>
        <w:ind w:left="360" w:hanging="360"/>
      </w:pPr>
      <w:rPr>
        <w:rFonts w:ascii="Symbol" w:hAnsi="Symbol" w:hint="default"/>
        <w:b w:val="0"/>
        <w:i w:val="0"/>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E3C53CB"/>
    <w:multiLevelType w:val="hybridMultilevel"/>
    <w:tmpl w:val="C6E006B8"/>
    <w:lvl w:ilvl="0" w:tplc="4E86EF4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F562BB"/>
    <w:multiLevelType w:val="hybridMultilevel"/>
    <w:tmpl w:val="C7E67644"/>
    <w:lvl w:ilvl="0" w:tplc="2934FB86">
      <w:start w:val="1"/>
      <w:numFmt w:val="decimal"/>
      <w:lvlText w:val="%1."/>
      <w:lvlJc w:val="left"/>
      <w:pPr>
        <w:ind w:left="720" w:hanging="360"/>
      </w:pPr>
      <w:rPr>
        <w:rFonts w:hint="default"/>
        <w:color w:val="31313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40D7750"/>
    <w:multiLevelType w:val="multilevel"/>
    <w:tmpl w:val="F11EA698"/>
    <w:lvl w:ilvl="0">
      <w:start w:val="4"/>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350" w:hanging="72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130" w:hanging="108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9910" w:hanging="1440"/>
      </w:pPr>
      <w:rPr>
        <w:rFonts w:hint="default"/>
      </w:rPr>
    </w:lvl>
    <w:lvl w:ilvl="8">
      <w:start w:val="1"/>
      <w:numFmt w:val="decimal"/>
      <w:lvlText w:val="%1.%2.%3.%4.%5.%6.%7.%8.%9."/>
      <w:lvlJc w:val="left"/>
      <w:pPr>
        <w:ind w:left="11480" w:hanging="1800"/>
      </w:pPr>
      <w:rPr>
        <w:rFonts w:hint="default"/>
      </w:rPr>
    </w:lvl>
  </w:abstractNum>
  <w:abstractNum w:abstractNumId="27" w15:restartNumberingAfterBreak="0">
    <w:nsid w:val="49160A3A"/>
    <w:multiLevelType w:val="multilevel"/>
    <w:tmpl w:val="4B7AFA4C"/>
    <w:styleLink w:val="Style1"/>
    <w:lvl w:ilvl="0">
      <w:start w:val="6"/>
      <w:numFmt w:val="decimal"/>
      <w:lvlText w:val="%1.1"/>
      <w:lvlJc w:val="left"/>
      <w:pPr>
        <w:ind w:left="720" w:hanging="360"/>
      </w:pPr>
      <w:rPr>
        <w:rFonts w:hint="default"/>
        <w:b/>
        <w: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5%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BE30A31"/>
    <w:multiLevelType w:val="hybridMultilevel"/>
    <w:tmpl w:val="3498125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002EA6"/>
    <w:multiLevelType w:val="multilevel"/>
    <w:tmpl w:val="040C0025"/>
    <w:lvl w:ilvl="0">
      <w:start w:val="1"/>
      <w:numFmt w:val="decimal"/>
      <w:pStyle w:val="Heading1"/>
      <w:lvlText w:val="%1"/>
      <w:lvlJc w:val="left"/>
      <w:pPr>
        <w:ind w:left="432" w:hanging="432"/>
      </w:pPr>
      <w:rPr>
        <w:rFonts w:hint="default"/>
        <w:b/>
        <w: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00520FB"/>
    <w:multiLevelType w:val="hybridMultilevel"/>
    <w:tmpl w:val="DB0AA39E"/>
    <w:lvl w:ilvl="0" w:tplc="3DF42E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AA28B7"/>
    <w:multiLevelType w:val="hybridMultilevel"/>
    <w:tmpl w:val="68B8D754"/>
    <w:lvl w:ilvl="0" w:tplc="3DF42E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3DF42E7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6332028"/>
    <w:multiLevelType w:val="hybridMultilevel"/>
    <w:tmpl w:val="BCA484DE"/>
    <w:lvl w:ilvl="0" w:tplc="C9D2373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5968B6"/>
    <w:multiLevelType w:val="multilevel"/>
    <w:tmpl w:val="DD9AE438"/>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9957506"/>
    <w:multiLevelType w:val="hybridMultilevel"/>
    <w:tmpl w:val="696CB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331871"/>
    <w:multiLevelType w:val="hybridMultilevel"/>
    <w:tmpl w:val="565451E0"/>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4E627D0C">
      <w:start w:val="6"/>
      <w:numFmt w:val="bullet"/>
      <w:lvlText w:val="-"/>
      <w:lvlJc w:val="left"/>
      <w:pPr>
        <w:ind w:left="2340" w:hanging="360"/>
      </w:pPr>
      <w:rPr>
        <w:rFonts w:ascii="Times New Roman" w:eastAsiaTheme="minorHAnsi" w:hAnsi="Times New Roman"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E911D0E"/>
    <w:multiLevelType w:val="hybridMultilevel"/>
    <w:tmpl w:val="A516DF68"/>
    <w:lvl w:ilvl="0" w:tplc="D9C87B6E">
      <w:start w:val="1"/>
      <w:numFmt w:val="decimal"/>
      <w:lvlText w:val="3.%1."/>
      <w:lvlJc w:val="left"/>
      <w:pPr>
        <w:ind w:left="1570" w:hanging="360"/>
      </w:pPr>
      <w:rPr>
        <w:rFonts w:hint="default"/>
        <w:b/>
        <w:i/>
      </w:rPr>
    </w:lvl>
    <w:lvl w:ilvl="1" w:tplc="040C0019" w:tentative="1">
      <w:start w:val="1"/>
      <w:numFmt w:val="lowerLetter"/>
      <w:lvlText w:val="%2."/>
      <w:lvlJc w:val="left"/>
      <w:pPr>
        <w:ind w:left="2290" w:hanging="360"/>
      </w:pPr>
    </w:lvl>
    <w:lvl w:ilvl="2" w:tplc="040C001B" w:tentative="1">
      <w:start w:val="1"/>
      <w:numFmt w:val="lowerRoman"/>
      <w:lvlText w:val="%3."/>
      <w:lvlJc w:val="right"/>
      <w:pPr>
        <w:ind w:left="3010" w:hanging="180"/>
      </w:pPr>
    </w:lvl>
    <w:lvl w:ilvl="3" w:tplc="040C000F" w:tentative="1">
      <w:start w:val="1"/>
      <w:numFmt w:val="decimal"/>
      <w:lvlText w:val="%4."/>
      <w:lvlJc w:val="left"/>
      <w:pPr>
        <w:ind w:left="3730" w:hanging="360"/>
      </w:pPr>
    </w:lvl>
    <w:lvl w:ilvl="4" w:tplc="040C0019" w:tentative="1">
      <w:start w:val="1"/>
      <w:numFmt w:val="lowerLetter"/>
      <w:lvlText w:val="%5."/>
      <w:lvlJc w:val="left"/>
      <w:pPr>
        <w:ind w:left="4450" w:hanging="360"/>
      </w:pPr>
    </w:lvl>
    <w:lvl w:ilvl="5" w:tplc="040C001B" w:tentative="1">
      <w:start w:val="1"/>
      <w:numFmt w:val="lowerRoman"/>
      <w:lvlText w:val="%6."/>
      <w:lvlJc w:val="right"/>
      <w:pPr>
        <w:ind w:left="5170" w:hanging="180"/>
      </w:pPr>
    </w:lvl>
    <w:lvl w:ilvl="6" w:tplc="040C000F" w:tentative="1">
      <w:start w:val="1"/>
      <w:numFmt w:val="decimal"/>
      <w:lvlText w:val="%7."/>
      <w:lvlJc w:val="left"/>
      <w:pPr>
        <w:ind w:left="5890" w:hanging="360"/>
      </w:pPr>
    </w:lvl>
    <w:lvl w:ilvl="7" w:tplc="040C0019" w:tentative="1">
      <w:start w:val="1"/>
      <w:numFmt w:val="lowerLetter"/>
      <w:lvlText w:val="%8."/>
      <w:lvlJc w:val="left"/>
      <w:pPr>
        <w:ind w:left="6610" w:hanging="360"/>
      </w:pPr>
    </w:lvl>
    <w:lvl w:ilvl="8" w:tplc="040C001B" w:tentative="1">
      <w:start w:val="1"/>
      <w:numFmt w:val="lowerRoman"/>
      <w:lvlText w:val="%9."/>
      <w:lvlJc w:val="right"/>
      <w:pPr>
        <w:ind w:left="7330" w:hanging="180"/>
      </w:pPr>
    </w:lvl>
  </w:abstractNum>
  <w:abstractNum w:abstractNumId="37" w15:restartNumberingAfterBreak="0">
    <w:nsid w:val="604C1B58"/>
    <w:multiLevelType w:val="hybridMultilevel"/>
    <w:tmpl w:val="6E7E61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78F1BCD"/>
    <w:multiLevelType w:val="hybridMultilevel"/>
    <w:tmpl w:val="8E8E7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F03CD3"/>
    <w:multiLevelType w:val="hybridMultilevel"/>
    <w:tmpl w:val="6DD02C5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0" w15:restartNumberingAfterBreak="0">
    <w:nsid w:val="68AB4754"/>
    <w:multiLevelType w:val="hybridMultilevel"/>
    <w:tmpl w:val="2A207154"/>
    <w:lvl w:ilvl="0" w:tplc="5AE460F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8F25F22"/>
    <w:multiLevelType w:val="hybridMultilevel"/>
    <w:tmpl w:val="DEEED0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F7058D4"/>
    <w:multiLevelType w:val="hybridMultilevel"/>
    <w:tmpl w:val="2F321D1A"/>
    <w:lvl w:ilvl="0" w:tplc="040C0019">
      <w:start w:val="1"/>
      <w:numFmt w:val="bullet"/>
      <w:lvlText w:val=""/>
      <w:lvlJc w:val="left"/>
      <w:pPr>
        <w:ind w:left="720" w:hanging="360"/>
      </w:pPr>
      <w:rPr>
        <w:rFonts w:ascii="Symbol" w:hAnsi="Symbol" w:hint="default"/>
        <w:b/>
        <w:bCs w:val="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CB7F9E"/>
    <w:multiLevelType w:val="hybridMultilevel"/>
    <w:tmpl w:val="2C52BEE2"/>
    <w:lvl w:ilvl="0" w:tplc="95822274">
      <w:start w:val="1"/>
      <w:numFmt w:val="decimal"/>
      <w:lvlText w:val="2.%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0971D07"/>
    <w:multiLevelType w:val="hybridMultilevel"/>
    <w:tmpl w:val="AD16D8E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DF32A7B"/>
    <w:multiLevelType w:val="hybridMultilevel"/>
    <w:tmpl w:val="CC8C9ED4"/>
    <w:lvl w:ilvl="0" w:tplc="045A4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
  </w:num>
  <w:num w:numId="4">
    <w:abstractNumId w:val="15"/>
  </w:num>
  <w:num w:numId="5">
    <w:abstractNumId w:val="42"/>
  </w:num>
  <w:num w:numId="6">
    <w:abstractNumId w:val="22"/>
  </w:num>
  <w:num w:numId="7">
    <w:abstractNumId w:val="30"/>
  </w:num>
  <w:num w:numId="8">
    <w:abstractNumId w:val="31"/>
  </w:num>
  <w:num w:numId="9">
    <w:abstractNumId w:val="27"/>
  </w:num>
  <w:num w:numId="10">
    <w:abstractNumId w:val="29"/>
  </w:num>
  <w:num w:numId="11">
    <w:abstractNumId w:val="18"/>
  </w:num>
  <w:num w:numId="12">
    <w:abstractNumId w:val="45"/>
  </w:num>
  <w:num w:numId="13">
    <w:abstractNumId w:val="5"/>
  </w:num>
  <w:num w:numId="14">
    <w:abstractNumId w:val="11"/>
  </w:num>
  <w:num w:numId="15">
    <w:abstractNumId w:val="20"/>
  </w:num>
  <w:num w:numId="16">
    <w:abstractNumId w:val="39"/>
  </w:num>
  <w:num w:numId="17">
    <w:abstractNumId w:val="23"/>
  </w:num>
  <w:num w:numId="18">
    <w:abstractNumId w:val="13"/>
  </w:num>
  <w:num w:numId="19">
    <w:abstractNumId w:val="43"/>
  </w:num>
  <w:num w:numId="20">
    <w:abstractNumId w:val="9"/>
  </w:num>
  <w:num w:numId="21">
    <w:abstractNumId w:val="8"/>
  </w:num>
  <w:num w:numId="22">
    <w:abstractNumId w:val="3"/>
  </w:num>
  <w:num w:numId="23">
    <w:abstractNumId w:val="4"/>
  </w:num>
  <w:num w:numId="24">
    <w:abstractNumId w:val="28"/>
  </w:num>
  <w:num w:numId="25">
    <w:abstractNumId w:val="33"/>
  </w:num>
  <w:num w:numId="26">
    <w:abstractNumId w:val="36"/>
  </w:num>
  <w:num w:numId="27">
    <w:abstractNumId w:val="14"/>
  </w:num>
  <w:num w:numId="28">
    <w:abstractNumId w:val="16"/>
  </w:num>
  <w:num w:numId="29">
    <w:abstractNumId w:val="17"/>
  </w:num>
  <w:num w:numId="30">
    <w:abstractNumId w:val="34"/>
  </w:num>
  <w:num w:numId="31">
    <w:abstractNumId w:val="40"/>
  </w:num>
  <w:num w:numId="32">
    <w:abstractNumId w:val="21"/>
  </w:num>
  <w:num w:numId="33">
    <w:abstractNumId w:val="26"/>
  </w:num>
  <w:num w:numId="34">
    <w:abstractNumId w:val="44"/>
  </w:num>
  <w:num w:numId="35">
    <w:abstractNumId w:val="19"/>
  </w:num>
  <w:num w:numId="36">
    <w:abstractNumId w:val="24"/>
  </w:num>
  <w:num w:numId="37">
    <w:abstractNumId w:val="38"/>
  </w:num>
  <w:num w:numId="38">
    <w:abstractNumId w:val="12"/>
  </w:num>
  <w:num w:numId="39">
    <w:abstractNumId w:val="25"/>
  </w:num>
  <w:num w:numId="40">
    <w:abstractNumId w:val="7"/>
  </w:num>
  <w:num w:numId="41">
    <w:abstractNumId w:val="0"/>
  </w:num>
  <w:num w:numId="42">
    <w:abstractNumId w:val="10"/>
  </w:num>
  <w:num w:numId="43">
    <w:abstractNumId w:val="41"/>
  </w:num>
  <w:num w:numId="44">
    <w:abstractNumId w:val="37"/>
  </w:num>
  <w:num w:numId="45">
    <w:abstractNumId w:val="6"/>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FF"/>
    <w:rsid w:val="00001920"/>
    <w:rsid w:val="00007A0A"/>
    <w:rsid w:val="00007BC3"/>
    <w:rsid w:val="00012C18"/>
    <w:rsid w:val="00016251"/>
    <w:rsid w:val="00027164"/>
    <w:rsid w:val="00030FC5"/>
    <w:rsid w:val="0003679E"/>
    <w:rsid w:val="000427AC"/>
    <w:rsid w:val="00044604"/>
    <w:rsid w:val="00050927"/>
    <w:rsid w:val="000534E6"/>
    <w:rsid w:val="000548DC"/>
    <w:rsid w:val="000564D1"/>
    <w:rsid w:val="00057B94"/>
    <w:rsid w:val="00061C75"/>
    <w:rsid w:val="000675DA"/>
    <w:rsid w:val="00067A2E"/>
    <w:rsid w:val="00075CD2"/>
    <w:rsid w:val="0007783D"/>
    <w:rsid w:val="000830ED"/>
    <w:rsid w:val="00083565"/>
    <w:rsid w:val="00094F59"/>
    <w:rsid w:val="000956DC"/>
    <w:rsid w:val="000957C7"/>
    <w:rsid w:val="00097363"/>
    <w:rsid w:val="000A1463"/>
    <w:rsid w:val="000A7BE3"/>
    <w:rsid w:val="000B00F3"/>
    <w:rsid w:val="000B0627"/>
    <w:rsid w:val="000B50BE"/>
    <w:rsid w:val="000C4DE4"/>
    <w:rsid w:val="000C4E44"/>
    <w:rsid w:val="000C69EB"/>
    <w:rsid w:val="000C6F8C"/>
    <w:rsid w:val="000D06F8"/>
    <w:rsid w:val="000D6E00"/>
    <w:rsid w:val="000D7F08"/>
    <w:rsid w:val="000E2F46"/>
    <w:rsid w:val="000E3DB8"/>
    <w:rsid w:val="000E4F82"/>
    <w:rsid w:val="000E7857"/>
    <w:rsid w:val="000F0A10"/>
    <w:rsid w:val="000F709A"/>
    <w:rsid w:val="00102901"/>
    <w:rsid w:val="0010513C"/>
    <w:rsid w:val="00106C2C"/>
    <w:rsid w:val="00110F09"/>
    <w:rsid w:val="00120AEA"/>
    <w:rsid w:val="001229EA"/>
    <w:rsid w:val="00123F68"/>
    <w:rsid w:val="00130722"/>
    <w:rsid w:val="001313E4"/>
    <w:rsid w:val="00131585"/>
    <w:rsid w:val="00133580"/>
    <w:rsid w:val="001346AC"/>
    <w:rsid w:val="00134DED"/>
    <w:rsid w:val="0013537E"/>
    <w:rsid w:val="0014093A"/>
    <w:rsid w:val="001433B7"/>
    <w:rsid w:val="001442EC"/>
    <w:rsid w:val="001469F7"/>
    <w:rsid w:val="00151B75"/>
    <w:rsid w:val="00154153"/>
    <w:rsid w:val="00160B18"/>
    <w:rsid w:val="00162839"/>
    <w:rsid w:val="00165558"/>
    <w:rsid w:val="00171709"/>
    <w:rsid w:val="00172420"/>
    <w:rsid w:val="001733C7"/>
    <w:rsid w:val="00174887"/>
    <w:rsid w:val="00175D20"/>
    <w:rsid w:val="00176E36"/>
    <w:rsid w:val="00184186"/>
    <w:rsid w:val="00191DBC"/>
    <w:rsid w:val="00192BDE"/>
    <w:rsid w:val="00194F21"/>
    <w:rsid w:val="00197EBC"/>
    <w:rsid w:val="001A3FA0"/>
    <w:rsid w:val="001A4945"/>
    <w:rsid w:val="001A6F7D"/>
    <w:rsid w:val="001A79D8"/>
    <w:rsid w:val="001B1540"/>
    <w:rsid w:val="001B1FA1"/>
    <w:rsid w:val="001B28EB"/>
    <w:rsid w:val="001B3BBD"/>
    <w:rsid w:val="001B597E"/>
    <w:rsid w:val="001B75BC"/>
    <w:rsid w:val="001C5206"/>
    <w:rsid w:val="001C661D"/>
    <w:rsid w:val="001D571E"/>
    <w:rsid w:val="001D6F81"/>
    <w:rsid w:val="001D7648"/>
    <w:rsid w:val="001F524A"/>
    <w:rsid w:val="001F64BD"/>
    <w:rsid w:val="00202B6C"/>
    <w:rsid w:val="002042B6"/>
    <w:rsid w:val="0020544F"/>
    <w:rsid w:val="00210EC5"/>
    <w:rsid w:val="00211A05"/>
    <w:rsid w:val="002137E5"/>
    <w:rsid w:val="002150B8"/>
    <w:rsid w:val="00220259"/>
    <w:rsid w:val="00220E5D"/>
    <w:rsid w:val="00226A9A"/>
    <w:rsid w:val="002278A7"/>
    <w:rsid w:val="002321AD"/>
    <w:rsid w:val="00232F02"/>
    <w:rsid w:val="002334AD"/>
    <w:rsid w:val="002408C3"/>
    <w:rsid w:val="002522E4"/>
    <w:rsid w:val="00257EF5"/>
    <w:rsid w:val="002608FD"/>
    <w:rsid w:val="0026695B"/>
    <w:rsid w:val="00270F1F"/>
    <w:rsid w:val="00273D28"/>
    <w:rsid w:val="00276F72"/>
    <w:rsid w:val="0028132F"/>
    <w:rsid w:val="002838FD"/>
    <w:rsid w:val="00283ED3"/>
    <w:rsid w:val="0028414B"/>
    <w:rsid w:val="002879FB"/>
    <w:rsid w:val="00291C64"/>
    <w:rsid w:val="00292428"/>
    <w:rsid w:val="00295320"/>
    <w:rsid w:val="002968B2"/>
    <w:rsid w:val="002A3757"/>
    <w:rsid w:val="002A6824"/>
    <w:rsid w:val="002A7CE4"/>
    <w:rsid w:val="002B1910"/>
    <w:rsid w:val="002B2187"/>
    <w:rsid w:val="002B5B3E"/>
    <w:rsid w:val="002B5D89"/>
    <w:rsid w:val="002C566B"/>
    <w:rsid w:val="002D1D59"/>
    <w:rsid w:val="002D644A"/>
    <w:rsid w:val="002E2086"/>
    <w:rsid w:val="002F2536"/>
    <w:rsid w:val="002F412C"/>
    <w:rsid w:val="002F43B5"/>
    <w:rsid w:val="002F4DCA"/>
    <w:rsid w:val="002F5FAE"/>
    <w:rsid w:val="002F79AA"/>
    <w:rsid w:val="00300B94"/>
    <w:rsid w:val="00300F9E"/>
    <w:rsid w:val="00301C6F"/>
    <w:rsid w:val="00305244"/>
    <w:rsid w:val="003053BF"/>
    <w:rsid w:val="00310204"/>
    <w:rsid w:val="0032171D"/>
    <w:rsid w:val="00326C7B"/>
    <w:rsid w:val="003357B8"/>
    <w:rsid w:val="003373E3"/>
    <w:rsid w:val="00342280"/>
    <w:rsid w:val="00345D34"/>
    <w:rsid w:val="00346220"/>
    <w:rsid w:val="00346562"/>
    <w:rsid w:val="00354C70"/>
    <w:rsid w:val="003564C2"/>
    <w:rsid w:val="003604D6"/>
    <w:rsid w:val="003620EC"/>
    <w:rsid w:val="00366593"/>
    <w:rsid w:val="00373756"/>
    <w:rsid w:val="0038058A"/>
    <w:rsid w:val="00381F8E"/>
    <w:rsid w:val="00382E90"/>
    <w:rsid w:val="003861DC"/>
    <w:rsid w:val="00386707"/>
    <w:rsid w:val="00391C09"/>
    <w:rsid w:val="003941AE"/>
    <w:rsid w:val="00397D6A"/>
    <w:rsid w:val="003A1F38"/>
    <w:rsid w:val="003A49B4"/>
    <w:rsid w:val="003A5B0C"/>
    <w:rsid w:val="003A777C"/>
    <w:rsid w:val="003B09CE"/>
    <w:rsid w:val="003B0DDB"/>
    <w:rsid w:val="003B31C8"/>
    <w:rsid w:val="003B3807"/>
    <w:rsid w:val="003B77DB"/>
    <w:rsid w:val="003C0BB7"/>
    <w:rsid w:val="003C45AF"/>
    <w:rsid w:val="003D6EC3"/>
    <w:rsid w:val="003D7FCF"/>
    <w:rsid w:val="003E015B"/>
    <w:rsid w:val="003E3F08"/>
    <w:rsid w:val="003E6802"/>
    <w:rsid w:val="003E6A63"/>
    <w:rsid w:val="003F0367"/>
    <w:rsid w:val="003F1CB8"/>
    <w:rsid w:val="003F241D"/>
    <w:rsid w:val="003F4C6B"/>
    <w:rsid w:val="003F7217"/>
    <w:rsid w:val="004000DD"/>
    <w:rsid w:val="00400AFF"/>
    <w:rsid w:val="00401E64"/>
    <w:rsid w:val="004053A3"/>
    <w:rsid w:val="004105CA"/>
    <w:rsid w:val="0041356A"/>
    <w:rsid w:val="0041602D"/>
    <w:rsid w:val="00416666"/>
    <w:rsid w:val="00421213"/>
    <w:rsid w:val="00425647"/>
    <w:rsid w:val="00427B5E"/>
    <w:rsid w:val="004337CF"/>
    <w:rsid w:val="00434BD0"/>
    <w:rsid w:val="00447200"/>
    <w:rsid w:val="00451E6B"/>
    <w:rsid w:val="004527B6"/>
    <w:rsid w:val="0047404B"/>
    <w:rsid w:val="00476BEB"/>
    <w:rsid w:val="00477D24"/>
    <w:rsid w:val="004805C1"/>
    <w:rsid w:val="004902A2"/>
    <w:rsid w:val="004920B1"/>
    <w:rsid w:val="0049360A"/>
    <w:rsid w:val="00494AD0"/>
    <w:rsid w:val="00496995"/>
    <w:rsid w:val="004970B6"/>
    <w:rsid w:val="004A1491"/>
    <w:rsid w:val="004A275D"/>
    <w:rsid w:val="004A4F6D"/>
    <w:rsid w:val="004A6FFB"/>
    <w:rsid w:val="004A77CE"/>
    <w:rsid w:val="004B18D6"/>
    <w:rsid w:val="004C0640"/>
    <w:rsid w:val="004C30F6"/>
    <w:rsid w:val="004C54BE"/>
    <w:rsid w:val="004C561F"/>
    <w:rsid w:val="004C5798"/>
    <w:rsid w:val="004C773B"/>
    <w:rsid w:val="004D73B6"/>
    <w:rsid w:val="004E1755"/>
    <w:rsid w:val="004E1F07"/>
    <w:rsid w:val="004E284E"/>
    <w:rsid w:val="004E4218"/>
    <w:rsid w:val="004F31C7"/>
    <w:rsid w:val="005065A5"/>
    <w:rsid w:val="00516FE2"/>
    <w:rsid w:val="00521BAE"/>
    <w:rsid w:val="00522B16"/>
    <w:rsid w:val="00525E8E"/>
    <w:rsid w:val="00527023"/>
    <w:rsid w:val="00530F64"/>
    <w:rsid w:val="00542720"/>
    <w:rsid w:val="00544221"/>
    <w:rsid w:val="00550930"/>
    <w:rsid w:val="0055391B"/>
    <w:rsid w:val="0055462D"/>
    <w:rsid w:val="00555A2C"/>
    <w:rsid w:val="00556E43"/>
    <w:rsid w:val="0056220F"/>
    <w:rsid w:val="0056574B"/>
    <w:rsid w:val="0056585F"/>
    <w:rsid w:val="00567097"/>
    <w:rsid w:val="00572142"/>
    <w:rsid w:val="00572154"/>
    <w:rsid w:val="00577A3F"/>
    <w:rsid w:val="0059000A"/>
    <w:rsid w:val="00590AEC"/>
    <w:rsid w:val="00592C9B"/>
    <w:rsid w:val="00593377"/>
    <w:rsid w:val="00596945"/>
    <w:rsid w:val="00597823"/>
    <w:rsid w:val="005A6637"/>
    <w:rsid w:val="005A715B"/>
    <w:rsid w:val="005B1A88"/>
    <w:rsid w:val="005B4053"/>
    <w:rsid w:val="005B4735"/>
    <w:rsid w:val="005B626F"/>
    <w:rsid w:val="005B6A19"/>
    <w:rsid w:val="005B6AA2"/>
    <w:rsid w:val="005B7B2E"/>
    <w:rsid w:val="005B7DA2"/>
    <w:rsid w:val="005D05B5"/>
    <w:rsid w:val="005D0FC0"/>
    <w:rsid w:val="005D4B85"/>
    <w:rsid w:val="005D691A"/>
    <w:rsid w:val="005E50B6"/>
    <w:rsid w:val="00600371"/>
    <w:rsid w:val="00600607"/>
    <w:rsid w:val="00606D92"/>
    <w:rsid w:val="00610394"/>
    <w:rsid w:val="00613158"/>
    <w:rsid w:val="0062078E"/>
    <w:rsid w:val="00621E8F"/>
    <w:rsid w:val="00622722"/>
    <w:rsid w:val="00622D91"/>
    <w:rsid w:val="00622FBD"/>
    <w:rsid w:val="00633040"/>
    <w:rsid w:val="0064331F"/>
    <w:rsid w:val="00644674"/>
    <w:rsid w:val="006555B6"/>
    <w:rsid w:val="00660DE6"/>
    <w:rsid w:val="00664467"/>
    <w:rsid w:val="0067085A"/>
    <w:rsid w:val="00670C0B"/>
    <w:rsid w:val="00670D2F"/>
    <w:rsid w:val="00673B9B"/>
    <w:rsid w:val="006768B8"/>
    <w:rsid w:val="006801F6"/>
    <w:rsid w:val="00682BE8"/>
    <w:rsid w:val="00683557"/>
    <w:rsid w:val="00683DD4"/>
    <w:rsid w:val="00686EE7"/>
    <w:rsid w:val="0069051A"/>
    <w:rsid w:val="00695BD9"/>
    <w:rsid w:val="006A5AB8"/>
    <w:rsid w:val="006A625E"/>
    <w:rsid w:val="006A673F"/>
    <w:rsid w:val="006A790F"/>
    <w:rsid w:val="006B0516"/>
    <w:rsid w:val="006B1F16"/>
    <w:rsid w:val="006B7007"/>
    <w:rsid w:val="006C0D87"/>
    <w:rsid w:val="006C2DAF"/>
    <w:rsid w:val="006C362C"/>
    <w:rsid w:val="006D0479"/>
    <w:rsid w:val="006E0195"/>
    <w:rsid w:val="006E10FD"/>
    <w:rsid w:val="006F231A"/>
    <w:rsid w:val="006F387A"/>
    <w:rsid w:val="006F6656"/>
    <w:rsid w:val="006F6A29"/>
    <w:rsid w:val="006F6D27"/>
    <w:rsid w:val="00700432"/>
    <w:rsid w:val="007026FE"/>
    <w:rsid w:val="007065C4"/>
    <w:rsid w:val="00706CAE"/>
    <w:rsid w:val="00722DC0"/>
    <w:rsid w:val="00726521"/>
    <w:rsid w:val="00731521"/>
    <w:rsid w:val="00734C56"/>
    <w:rsid w:val="0073585E"/>
    <w:rsid w:val="00741B5C"/>
    <w:rsid w:val="007421B0"/>
    <w:rsid w:val="00743817"/>
    <w:rsid w:val="00744C92"/>
    <w:rsid w:val="00745A96"/>
    <w:rsid w:val="00746DE6"/>
    <w:rsid w:val="0075198B"/>
    <w:rsid w:val="00753954"/>
    <w:rsid w:val="00756E5F"/>
    <w:rsid w:val="00765BC0"/>
    <w:rsid w:val="00766B35"/>
    <w:rsid w:val="007679CE"/>
    <w:rsid w:val="00784A90"/>
    <w:rsid w:val="007854E3"/>
    <w:rsid w:val="00785F28"/>
    <w:rsid w:val="007868B1"/>
    <w:rsid w:val="00786A5D"/>
    <w:rsid w:val="00787B53"/>
    <w:rsid w:val="0079204F"/>
    <w:rsid w:val="00795BFE"/>
    <w:rsid w:val="00797C64"/>
    <w:rsid w:val="007A35A0"/>
    <w:rsid w:val="007B142C"/>
    <w:rsid w:val="007B2BBB"/>
    <w:rsid w:val="007B2C4D"/>
    <w:rsid w:val="007B2F83"/>
    <w:rsid w:val="007C2843"/>
    <w:rsid w:val="007C3DCC"/>
    <w:rsid w:val="007C579B"/>
    <w:rsid w:val="007C6B1D"/>
    <w:rsid w:val="007D15AE"/>
    <w:rsid w:val="007D7594"/>
    <w:rsid w:val="007E4E0C"/>
    <w:rsid w:val="007E70BB"/>
    <w:rsid w:val="007E753B"/>
    <w:rsid w:val="007E7C1F"/>
    <w:rsid w:val="00800F10"/>
    <w:rsid w:val="00804EF7"/>
    <w:rsid w:val="008148B8"/>
    <w:rsid w:val="00815AFE"/>
    <w:rsid w:val="00817D2D"/>
    <w:rsid w:val="00821AF7"/>
    <w:rsid w:val="008260A3"/>
    <w:rsid w:val="008269CC"/>
    <w:rsid w:val="00826A4C"/>
    <w:rsid w:val="00826C30"/>
    <w:rsid w:val="008273F2"/>
    <w:rsid w:val="00831E48"/>
    <w:rsid w:val="00835980"/>
    <w:rsid w:val="00837A16"/>
    <w:rsid w:val="00847C67"/>
    <w:rsid w:val="0085258B"/>
    <w:rsid w:val="00854A21"/>
    <w:rsid w:val="00855BBB"/>
    <w:rsid w:val="00856592"/>
    <w:rsid w:val="008578B9"/>
    <w:rsid w:val="0086001B"/>
    <w:rsid w:val="00862A2E"/>
    <w:rsid w:val="0086454D"/>
    <w:rsid w:val="00866D2D"/>
    <w:rsid w:val="00867188"/>
    <w:rsid w:val="00873992"/>
    <w:rsid w:val="00881835"/>
    <w:rsid w:val="00884B04"/>
    <w:rsid w:val="008903F5"/>
    <w:rsid w:val="00891356"/>
    <w:rsid w:val="00894FAF"/>
    <w:rsid w:val="0089515D"/>
    <w:rsid w:val="00896AB4"/>
    <w:rsid w:val="00897310"/>
    <w:rsid w:val="008A010F"/>
    <w:rsid w:val="008A178E"/>
    <w:rsid w:val="008A6114"/>
    <w:rsid w:val="008A68C8"/>
    <w:rsid w:val="008A7D79"/>
    <w:rsid w:val="008B2B08"/>
    <w:rsid w:val="008B6769"/>
    <w:rsid w:val="008C0F7A"/>
    <w:rsid w:val="008C1353"/>
    <w:rsid w:val="008C2274"/>
    <w:rsid w:val="008C6B43"/>
    <w:rsid w:val="008D0030"/>
    <w:rsid w:val="008D134A"/>
    <w:rsid w:val="008D29CA"/>
    <w:rsid w:val="008D3A9E"/>
    <w:rsid w:val="008D3DFC"/>
    <w:rsid w:val="008D72BA"/>
    <w:rsid w:val="008E176B"/>
    <w:rsid w:val="008E1D5A"/>
    <w:rsid w:val="008F05AD"/>
    <w:rsid w:val="008F0D75"/>
    <w:rsid w:val="008F1ABE"/>
    <w:rsid w:val="008F2B2E"/>
    <w:rsid w:val="008F42C2"/>
    <w:rsid w:val="008F4388"/>
    <w:rsid w:val="009006A1"/>
    <w:rsid w:val="00910162"/>
    <w:rsid w:val="00910317"/>
    <w:rsid w:val="009116CF"/>
    <w:rsid w:val="00912363"/>
    <w:rsid w:val="009134CB"/>
    <w:rsid w:val="0091394D"/>
    <w:rsid w:val="00925428"/>
    <w:rsid w:val="00932349"/>
    <w:rsid w:val="0093442D"/>
    <w:rsid w:val="00936189"/>
    <w:rsid w:val="009362A3"/>
    <w:rsid w:val="00937154"/>
    <w:rsid w:val="00945E6B"/>
    <w:rsid w:val="009544F1"/>
    <w:rsid w:val="00971CDD"/>
    <w:rsid w:val="00973E5A"/>
    <w:rsid w:val="009754FF"/>
    <w:rsid w:val="00981F14"/>
    <w:rsid w:val="0098262E"/>
    <w:rsid w:val="00983535"/>
    <w:rsid w:val="00984A19"/>
    <w:rsid w:val="00986175"/>
    <w:rsid w:val="00990301"/>
    <w:rsid w:val="00995237"/>
    <w:rsid w:val="009A05BA"/>
    <w:rsid w:val="009A1A26"/>
    <w:rsid w:val="009A755E"/>
    <w:rsid w:val="009A7CA4"/>
    <w:rsid w:val="009B04B0"/>
    <w:rsid w:val="009B2424"/>
    <w:rsid w:val="009B4183"/>
    <w:rsid w:val="009C04B2"/>
    <w:rsid w:val="009C75F3"/>
    <w:rsid w:val="009D300B"/>
    <w:rsid w:val="009D5809"/>
    <w:rsid w:val="009D7E67"/>
    <w:rsid w:val="009E116B"/>
    <w:rsid w:val="009E2BFB"/>
    <w:rsid w:val="009E537A"/>
    <w:rsid w:val="009E5615"/>
    <w:rsid w:val="009F369B"/>
    <w:rsid w:val="009F52C6"/>
    <w:rsid w:val="009F60BC"/>
    <w:rsid w:val="00A02AC1"/>
    <w:rsid w:val="00A032D3"/>
    <w:rsid w:val="00A05BDC"/>
    <w:rsid w:val="00A12D7A"/>
    <w:rsid w:val="00A163CA"/>
    <w:rsid w:val="00A20E4F"/>
    <w:rsid w:val="00A23001"/>
    <w:rsid w:val="00A24030"/>
    <w:rsid w:val="00A25FA8"/>
    <w:rsid w:val="00A30986"/>
    <w:rsid w:val="00A3299C"/>
    <w:rsid w:val="00A35D84"/>
    <w:rsid w:val="00A3696B"/>
    <w:rsid w:val="00A40C31"/>
    <w:rsid w:val="00A40E42"/>
    <w:rsid w:val="00A421D3"/>
    <w:rsid w:val="00A4263A"/>
    <w:rsid w:val="00A42CAB"/>
    <w:rsid w:val="00A5701F"/>
    <w:rsid w:val="00A6569E"/>
    <w:rsid w:val="00A6710D"/>
    <w:rsid w:val="00A6715B"/>
    <w:rsid w:val="00A74858"/>
    <w:rsid w:val="00A76371"/>
    <w:rsid w:val="00A82E41"/>
    <w:rsid w:val="00A84C8A"/>
    <w:rsid w:val="00A878FF"/>
    <w:rsid w:val="00A913C1"/>
    <w:rsid w:val="00A92E12"/>
    <w:rsid w:val="00A96D1C"/>
    <w:rsid w:val="00AA06C1"/>
    <w:rsid w:val="00AB0C02"/>
    <w:rsid w:val="00AB4D98"/>
    <w:rsid w:val="00AB7821"/>
    <w:rsid w:val="00AC1EA2"/>
    <w:rsid w:val="00AC21A4"/>
    <w:rsid w:val="00AC2AB9"/>
    <w:rsid w:val="00AC79EC"/>
    <w:rsid w:val="00AD2156"/>
    <w:rsid w:val="00AD27AE"/>
    <w:rsid w:val="00AD434F"/>
    <w:rsid w:val="00AD51CB"/>
    <w:rsid w:val="00AE1C32"/>
    <w:rsid w:val="00AE3345"/>
    <w:rsid w:val="00AE5011"/>
    <w:rsid w:val="00AE5212"/>
    <w:rsid w:val="00AE53A0"/>
    <w:rsid w:val="00AF7A27"/>
    <w:rsid w:val="00B009CC"/>
    <w:rsid w:val="00B0114B"/>
    <w:rsid w:val="00B01414"/>
    <w:rsid w:val="00B0327A"/>
    <w:rsid w:val="00B05778"/>
    <w:rsid w:val="00B11AC0"/>
    <w:rsid w:val="00B11C1E"/>
    <w:rsid w:val="00B14F16"/>
    <w:rsid w:val="00B17379"/>
    <w:rsid w:val="00B26128"/>
    <w:rsid w:val="00B26154"/>
    <w:rsid w:val="00B3024D"/>
    <w:rsid w:val="00B30B8A"/>
    <w:rsid w:val="00B323AB"/>
    <w:rsid w:val="00B370B8"/>
    <w:rsid w:val="00B42B3A"/>
    <w:rsid w:val="00B42F0C"/>
    <w:rsid w:val="00B504BE"/>
    <w:rsid w:val="00B5253D"/>
    <w:rsid w:val="00B52CCE"/>
    <w:rsid w:val="00B67766"/>
    <w:rsid w:val="00B775B4"/>
    <w:rsid w:val="00B8237D"/>
    <w:rsid w:val="00B906F1"/>
    <w:rsid w:val="00B939DB"/>
    <w:rsid w:val="00B946DA"/>
    <w:rsid w:val="00B953CC"/>
    <w:rsid w:val="00BA2E75"/>
    <w:rsid w:val="00BA6D00"/>
    <w:rsid w:val="00BA6E18"/>
    <w:rsid w:val="00BC29CC"/>
    <w:rsid w:val="00BC3C96"/>
    <w:rsid w:val="00BC7A13"/>
    <w:rsid w:val="00BD0C1E"/>
    <w:rsid w:val="00BD4C8B"/>
    <w:rsid w:val="00BD7070"/>
    <w:rsid w:val="00BE67C4"/>
    <w:rsid w:val="00BF2EF9"/>
    <w:rsid w:val="00BF3B4E"/>
    <w:rsid w:val="00BF4B6F"/>
    <w:rsid w:val="00BF54CD"/>
    <w:rsid w:val="00C07BA1"/>
    <w:rsid w:val="00C12FEA"/>
    <w:rsid w:val="00C237F1"/>
    <w:rsid w:val="00C2568F"/>
    <w:rsid w:val="00C27187"/>
    <w:rsid w:val="00C302AC"/>
    <w:rsid w:val="00C322D3"/>
    <w:rsid w:val="00C40672"/>
    <w:rsid w:val="00C41749"/>
    <w:rsid w:val="00C41D50"/>
    <w:rsid w:val="00C44D5E"/>
    <w:rsid w:val="00C5080A"/>
    <w:rsid w:val="00C64310"/>
    <w:rsid w:val="00C6448E"/>
    <w:rsid w:val="00C65533"/>
    <w:rsid w:val="00C66FAD"/>
    <w:rsid w:val="00C67318"/>
    <w:rsid w:val="00C756F3"/>
    <w:rsid w:val="00C7631E"/>
    <w:rsid w:val="00C77DDC"/>
    <w:rsid w:val="00C87DD6"/>
    <w:rsid w:val="00C9075F"/>
    <w:rsid w:val="00C90DA8"/>
    <w:rsid w:val="00CA29A3"/>
    <w:rsid w:val="00CA6256"/>
    <w:rsid w:val="00CB62EE"/>
    <w:rsid w:val="00CB7B6C"/>
    <w:rsid w:val="00CC7E0D"/>
    <w:rsid w:val="00CD2646"/>
    <w:rsid w:val="00CD4757"/>
    <w:rsid w:val="00CD5C25"/>
    <w:rsid w:val="00CE2DA5"/>
    <w:rsid w:val="00CE479A"/>
    <w:rsid w:val="00CF3FF0"/>
    <w:rsid w:val="00D00888"/>
    <w:rsid w:val="00D0360C"/>
    <w:rsid w:val="00D04C44"/>
    <w:rsid w:val="00D04F91"/>
    <w:rsid w:val="00D05053"/>
    <w:rsid w:val="00D05272"/>
    <w:rsid w:val="00D07454"/>
    <w:rsid w:val="00D105BD"/>
    <w:rsid w:val="00D1356C"/>
    <w:rsid w:val="00D17095"/>
    <w:rsid w:val="00D22130"/>
    <w:rsid w:val="00D2424D"/>
    <w:rsid w:val="00D25E03"/>
    <w:rsid w:val="00D312CF"/>
    <w:rsid w:val="00D36685"/>
    <w:rsid w:val="00D36C57"/>
    <w:rsid w:val="00D40FEB"/>
    <w:rsid w:val="00D41E73"/>
    <w:rsid w:val="00D45869"/>
    <w:rsid w:val="00D50009"/>
    <w:rsid w:val="00D50C6E"/>
    <w:rsid w:val="00D62B6F"/>
    <w:rsid w:val="00D7040B"/>
    <w:rsid w:val="00D722DF"/>
    <w:rsid w:val="00D76B81"/>
    <w:rsid w:val="00D826C5"/>
    <w:rsid w:val="00D95BF8"/>
    <w:rsid w:val="00DA58B0"/>
    <w:rsid w:val="00DB6C7C"/>
    <w:rsid w:val="00DB7A97"/>
    <w:rsid w:val="00DC72A0"/>
    <w:rsid w:val="00DD09D5"/>
    <w:rsid w:val="00DD2A1C"/>
    <w:rsid w:val="00DD2B33"/>
    <w:rsid w:val="00DD7F0D"/>
    <w:rsid w:val="00DE08A2"/>
    <w:rsid w:val="00DE14EB"/>
    <w:rsid w:val="00DE3AD5"/>
    <w:rsid w:val="00DE5BFD"/>
    <w:rsid w:val="00DF2791"/>
    <w:rsid w:val="00DF32F1"/>
    <w:rsid w:val="00DF5A71"/>
    <w:rsid w:val="00E02CD6"/>
    <w:rsid w:val="00E058B7"/>
    <w:rsid w:val="00E06719"/>
    <w:rsid w:val="00E07008"/>
    <w:rsid w:val="00E0786F"/>
    <w:rsid w:val="00E110F6"/>
    <w:rsid w:val="00E17223"/>
    <w:rsid w:val="00E22588"/>
    <w:rsid w:val="00E25962"/>
    <w:rsid w:val="00E25B1E"/>
    <w:rsid w:val="00E30FB5"/>
    <w:rsid w:val="00E3452C"/>
    <w:rsid w:val="00E37E46"/>
    <w:rsid w:val="00E37E93"/>
    <w:rsid w:val="00E40CF9"/>
    <w:rsid w:val="00E420FD"/>
    <w:rsid w:val="00E44C96"/>
    <w:rsid w:val="00E527A0"/>
    <w:rsid w:val="00E54352"/>
    <w:rsid w:val="00E547E3"/>
    <w:rsid w:val="00E57AE4"/>
    <w:rsid w:val="00E658AF"/>
    <w:rsid w:val="00E6748C"/>
    <w:rsid w:val="00E70ABF"/>
    <w:rsid w:val="00E72740"/>
    <w:rsid w:val="00E80BEA"/>
    <w:rsid w:val="00E84C2C"/>
    <w:rsid w:val="00E85E58"/>
    <w:rsid w:val="00E87DE2"/>
    <w:rsid w:val="00E87EDB"/>
    <w:rsid w:val="00E95314"/>
    <w:rsid w:val="00E9722A"/>
    <w:rsid w:val="00EA59A1"/>
    <w:rsid w:val="00EA5E63"/>
    <w:rsid w:val="00EA7A40"/>
    <w:rsid w:val="00EC05B5"/>
    <w:rsid w:val="00ED0D9A"/>
    <w:rsid w:val="00ED0F8C"/>
    <w:rsid w:val="00ED52BB"/>
    <w:rsid w:val="00EE4358"/>
    <w:rsid w:val="00EE78A6"/>
    <w:rsid w:val="00EF0EAC"/>
    <w:rsid w:val="00EF41F4"/>
    <w:rsid w:val="00EF4EA1"/>
    <w:rsid w:val="00EF6F9C"/>
    <w:rsid w:val="00F012DF"/>
    <w:rsid w:val="00F02878"/>
    <w:rsid w:val="00F04033"/>
    <w:rsid w:val="00F067D0"/>
    <w:rsid w:val="00F07F9B"/>
    <w:rsid w:val="00F23123"/>
    <w:rsid w:val="00F232E2"/>
    <w:rsid w:val="00F27492"/>
    <w:rsid w:val="00F36AB0"/>
    <w:rsid w:val="00F45147"/>
    <w:rsid w:val="00F524AC"/>
    <w:rsid w:val="00F56B4F"/>
    <w:rsid w:val="00F575ED"/>
    <w:rsid w:val="00F61658"/>
    <w:rsid w:val="00F64A54"/>
    <w:rsid w:val="00F73CF5"/>
    <w:rsid w:val="00F74F5E"/>
    <w:rsid w:val="00F85D2D"/>
    <w:rsid w:val="00F86ED2"/>
    <w:rsid w:val="00F914EE"/>
    <w:rsid w:val="00F91D1D"/>
    <w:rsid w:val="00FA63C9"/>
    <w:rsid w:val="00FB125B"/>
    <w:rsid w:val="00FD23F6"/>
    <w:rsid w:val="00FD3A33"/>
    <w:rsid w:val="00FD64F1"/>
    <w:rsid w:val="00FD6D3D"/>
    <w:rsid w:val="00FD6F82"/>
    <w:rsid w:val="00FD770A"/>
    <w:rsid w:val="00FE0BBA"/>
    <w:rsid w:val="00FE2B20"/>
    <w:rsid w:val="00FE34B7"/>
    <w:rsid w:val="00FF3156"/>
    <w:rsid w:val="00FF48DF"/>
    <w:rsid w:val="00FF556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216910"/>
  <w15:chartTrackingRefBased/>
  <w15:docId w15:val="{599C558D-8134-4AED-AB30-599D4918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AFF"/>
    <w:pPr>
      <w:jc w:val="both"/>
    </w:pPr>
  </w:style>
  <w:style w:type="paragraph" w:styleId="Heading1">
    <w:name w:val="heading 1"/>
    <w:basedOn w:val="Normal"/>
    <w:next w:val="Normal"/>
    <w:link w:val="Heading1Char"/>
    <w:uiPriority w:val="9"/>
    <w:qFormat/>
    <w:rsid w:val="00427B5E"/>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aranum,alec2,Heading 2 Char,Chapitre 2,an,(1.1),TITRE 2,BCAL t2,T2,sous-chapitre,Sous-Titre,new,titre 2,sous-chapitre1,H2,Sous-chapitre Action,Sous-chn,Titre 22,Titre 221,Titre 222,Titre 223,Titre 224,Titre 2211,Titre 2221,Titre 225"/>
    <w:basedOn w:val="Normal"/>
    <w:next w:val="Normal"/>
    <w:link w:val="Heading2Char1"/>
    <w:uiPriority w:val="9"/>
    <w:unhideWhenUsed/>
    <w:qFormat/>
    <w:rsid w:val="00427B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Titre 3 Car Car Car,titre n3,Chapitre 3,(ou Nota),faux,1.1.1-Titre 3 Car Car Car Car,1.1.1-Titre 3,Centered,annex,(1.1.1.),Heading 3 Char,Centered Char,centered Char,Left Char,centered,Left,Secti, Centered,TITRE 3,BCAL t3,Section,Section1,H3"/>
    <w:basedOn w:val="Normal"/>
    <w:next w:val="Normal"/>
    <w:link w:val="Heading3Char1"/>
    <w:uiPriority w:val="9"/>
    <w:unhideWhenUsed/>
    <w:qFormat/>
    <w:rsid w:val="00427B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27B5E"/>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27B5E"/>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27B5E"/>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27B5E"/>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27B5E"/>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7B5E"/>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00AFF"/>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aliases w:val="Bullets,RM1,Paragraphe de liste1,Numbered List Paragraph,References,ReferencesCxSpLast,List Bullet Mary,List Paragraph (numbered (a)),List Paragraph1,WB List Paragraph,Liste 1,List Paragraph nowy,Paragraphe  revu,l,IRD Bullet List"/>
    <w:basedOn w:val="Normal"/>
    <w:link w:val="ListParagraphChar"/>
    <w:uiPriority w:val="34"/>
    <w:qFormat/>
    <w:rsid w:val="00400AFF"/>
    <w:pPr>
      <w:spacing w:before="120" w:after="0" w:line="240" w:lineRule="auto"/>
      <w:ind w:left="720"/>
      <w:contextualSpacing/>
    </w:pPr>
    <w:rPr>
      <w:rFonts w:ascii="Times New Roman" w:eastAsia="Times New Roman" w:hAnsi="Times New Roman" w:cs="Times New Roman"/>
      <w:sz w:val="23"/>
      <w:szCs w:val="24"/>
      <w:lang w:eastAsia="fr-FR"/>
    </w:rPr>
  </w:style>
  <w:style w:type="character" w:styleId="FootnoteReference">
    <w:name w:val="footnote reference"/>
    <w:aliases w:val="ftref,16 Point,Superscript 6 Point,(NECG) Footnote Reference,Footnote number,BVI fnr,Comment Text Char1,Footnote Reference1,Appel note de bas de p.2,fr,List Bullet Char1,Footnote Reference Char,List Bullet Char Char, BVI fnr,Ref"/>
    <w:link w:val="BVIfnrCarCarCarCarCharCharCharChar"/>
    <w:uiPriority w:val="99"/>
    <w:qFormat/>
    <w:rsid w:val="00400AFF"/>
  </w:style>
  <w:style w:type="paragraph" w:styleId="FootnoteText">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FootnoteTextChar"/>
    <w:uiPriority w:val="99"/>
    <w:qFormat/>
    <w:rsid w:val="00400AFF"/>
    <w:pPr>
      <w:spacing w:after="0" w:line="240" w:lineRule="auto"/>
    </w:pPr>
    <w:rPr>
      <w:rFonts w:ascii="Times New Roman" w:eastAsia="Times New Roman" w:hAnsi="Times New Roman" w:cs="Times New Roman"/>
      <w:sz w:val="20"/>
      <w:szCs w:val="20"/>
      <w:lang w:eastAsia="fr-FR"/>
    </w:rPr>
  </w:style>
  <w:style w:type="character" w:customStyle="1" w:styleId="FootnoteTextChar">
    <w:name w:val="Footnote Text Char"/>
    <w:aliases w:val="FOOTNOTES Char,fn Char,single space Char,pied de page Char,Footnote Char,12pt Char,Note de bas de page Car1 Char,Note de bas de page Car Car Char,Note de bas de page Car1 Car Car Char,Note de bas de page Car Car Car Car Char,ft Char"/>
    <w:basedOn w:val="DefaultParagraphFont"/>
    <w:link w:val="FootnoteText"/>
    <w:uiPriority w:val="99"/>
    <w:rsid w:val="00400AFF"/>
    <w:rPr>
      <w:rFonts w:ascii="Times New Roman" w:eastAsia="Times New Roman" w:hAnsi="Times New Roman" w:cs="Times New Roman"/>
      <w:sz w:val="20"/>
      <w:szCs w:val="20"/>
      <w:lang w:eastAsia="fr-FR"/>
    </w:rPr>
  </w:style>
  <w:style w:type="paragraph" w:customStyle="1" w:styleId="BVIfnrCarCarCarCarCharCharCharChar">
    <w:name w:val="BVI fnr Car Car Car Car Char Char Char Char"/>
    <w:basedOn w:val="Normal"/>
    <w:link w:val="FootnoteReference"/>
    <w:uiPriority w:val="99"/>
    <w:rsid w:val="00400AFF"/>
    <w:pPr>
      <w:spacing w:before="120" w:line="240" w:lineRule="exact"/>
      <w:jc w:val="left"/>
    </w:pPr>
  </w:style>
  <w:style w:type="paragraph" w:customStyle="1" w:styleId="Retrait1">
    <w:name w:val="Retrait 1"/>
    <w:basedOn w:val="Normal"/>
    <w:uiPriority w:val="99"/>
    <w:rsid w:val="00400AFF"/>
    <w:pPr>
      <w:numPr>
        <w:numId w:val="2"/>
      </w:numPr>
      <w:tabs>
        <w:tab w:val="left" w:pos="-2127"/>
      </w:tabs>
      <w:spacing w:before="60" w:after="0" w:line="240" w:lineRule="auto"/>
    </w:pPr>
    <w:rPr>
      <w:rFonts w:ascii="Calibri" w:eastAsia="Times New Roman" w:hAnsi="Calibri" w:cs="Times New Roman"/>
      <w:sz w:val="20"/>
      <w:szCs w:val="20"/>
      <w:lang w:eastAsia="fr-FR"/>
    </w:rPr>
  </w:style>
  <w:style w:type="character" w:customStyle="1" w:styleId="ListParagraphChar">
    <w:name w:val="List Paragraph Char"/>
    <w:aliases w:val="Bullets Char,RM1 Char,Paragraphe de liste1 Char,Numbered List Paragraph Char,References Char,ReferencesCxSpLast Char,List Bullet Mary Char,List Paragraph (numbered (a)) Char,List Paragraph1 Char,WB List Paragraph Char,Liste 1 Char"/>
    <w:link w:val="ListParagraph"/>
    <w:uiPriority w:val="34"/>
    <w:qFormat/>
    <w:locked/>
    <w:rsid w:val="00400AFF"/>
    <w:rPr>
      <w:rFonts w:ascii="Times New Roman" w:eastAsia="Times New Roman" w:hAnsi="Times New Roman" w:cs="Times New Roman"/>
      <w:sz w:val="23"/>
      <w:szCs w:val="24"/>
      <w:lang w:eastAsia="fr-FR"/>
    </w:rPr>
  </w:style>
  <w:style w:type="paragraph" w:styleId="HTMLPreformatted">
    <w:name w:val="HTML Preformatted"/>
    <w:basedOn w:val="Normal"/>
    <w:link w:val="HTMLPreformattedChar"/>
    <w:uiPriority w:val="99"/>
    <w:unhideWhenUsed/>
    <w:rsid w:val="0040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400AFF"/>
    <w:rPr>
      <w:rFonts w:ascii="Courier New" w:eastAsia="Times New Roman" w:hAnsi="Courier New" w:cs="Courier New"/>
      <w:sz w:val="20"/>
      <w:szCs w:val="20"/>
      <w:lang w:eastAsia="fr-FR"/>
    </w:rPr>
  </w:style>
  <w:style w:type="table" w:styleId="TableGrid">
    <w:name w:val="Table Grid"/>
    <w:basedOn w:val="TableNormal"/>
    <w:uiPriority w:val="59"/>
    <w:rsid w:val="0021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3AD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numbering" w:customStyle="1" w:styleId="Style1">
    <w:name w:val="Style1"/>
    <w:uiPriority w:val="99"/>
    <w:rsid w:val="00731521"/>
    <w:pPr>
      <w:numPr>
        <w:numId w:val="9"/>
      </w:numPr>
    </w:pPr>
  </w:style>
  <w:style w:type="character" w:customStyle="1" w:styleId="Heading1Char">
    <w:name w:val="Heading 1 Char"/>
    <w:basedOn w:val="DefaultParagraphFont"/>
    <w:link w:val="Heading1"/>
    <w:uiPriority w:val="9"/>
    <w:rsid w:val="00427B5E"/>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Paranum Char,alec2 Char,Heading 2 Char Char,Chapitre 2 Char,an Char,(1.1) Char,TITRE 2 Char,BCAL t2 Char,T2 Char,sous-chapitre Char,Sous-Titre Char,new Char,titre 2 Char,sous-chapitre1 Char,H2 Char,Sous-chapitre Action Char,Sous-chn Char"/>
    <w:basedOn w:val="DefaultParagraphFont"/>
    <w:link w:val="Heading2"/>
    <w:uiPriority w:val="9"/>
    <w:rsid w:val="00427B5E"/>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Titre 3 Car Car Car Char,titre n3 Char,Chapitre 3 Char,(ou Nota) Char,faux Char,1.1.1-Titre 3 Car Car Car Car Char,1.1.1-Titre 3 Char,Centered Char1,annex Char,(1.1.1.) Char,Heading 3 Char Char,Centered Char Char,centered Char Char"/>
    <w:basedOn w:val="DefaultParagraphFont"/>
    <w:link w:val="Heading3"/>
    <w:uiPriority w:val="9"/>
    <w:rsid w:val="00427B5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27B5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27B5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27B5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27B5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27B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7B5E"/>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8F2B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F2B2E"/>
  </w:style>
  <w:style w:type="paragraph" w:styleId="Footer">
    <w:name w:val="footer"/>
    <w:basedOn w:val="Normal"/>
    <w:link w:val="FooterChar"/>
    <w:uiPriority w:val="99"/>
    <w:unhideWhenUsed/>
    <w:rsid w:val="008F2B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F2B2E"/>
  </w:style>
  <w:style w:type="paragraph" w:styleId="NoSpacing">
    <w:name w:val="No Spacing"/>
    <w:link w:val="NoSpacingChar"/>
    <w:uiPriority w:val="1"/>
    <w:qFormat/>
    <w:rsid w:val="00A40E42"/>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A40E42"/>
    <w:rPr>
      <w:rFonts w:eastAsiaTheme="minorEastAsia"/>
      <w:lang w:eastAsia="fr-FR"/>
    </w:rPr>
  </w:style>
  <w:style w:type="paragraph" w:styleId="TOC2">
    <w:name w:val="toc 2"/>
    <w:basedOn w:val="Normal"/>
    <w:next w:val="Normal"/>
    <w:autoRedefine/>
    <w:uiPriority w:val="39"/>
    <w:unhideWhenUsed/>
    <w:rsid w:val="00EA5E63"/>
    <w:pPr>
      <w:spacing w:after="100"/>
      <w:ind w:left="220"/>
    </w:pPr>
  </w:style>
  <w:style w:type="paragraph" w:styleId="TOC1">
    <w:name w:val="toc 1"/>
    <w:basedOn w:val="Normal"/>
    <w:next w:val="Normal"/>
    <w:autoRedefine/>
    <w:uiPriority w:val="39"/>
    <w:unhideWhenUsed/>
    <w:rsid w:val="00EA5E63"/>
    <w:pPr>
      <w:spacing w:after="100"/>
    </w:pPr>
  </w:style>
  <w:style w:type="character" w:styleId="Hyperlink">
    <w:name w:val="Hyperlink"/>
    <w:basedOn w:val="DefaultParagraphFont"/>
    <w:uiPriority w:val="99"/>
    <w:unhideWhenUsed/>
    <w:rsid w:val="00EA5E63"/>
    <w:rPr>
      <w:color w:val="0563C1" w:themeColor="hyperlink"/>
      <w:u w:val="single"/>
    </w:rPr>
  </w:style>
  <w:style w:type="paragraph" w:styleId="BalloonText">
    <w:name w:val="Balloon Text"/>
    <w:basedOn w:val="Normal"/>
    <w:link w:val="BalloonTextChar"/>
    <w:uiPriority w:val="99"/>
    <w:semiHidden/>
    <w:unhideWhenUsed/>
    <w:rsid w:val="00866D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D2D"/>
    <w:rPr>
      <w:rFonts w:ascii="Segoe UI" w:hAnsi="Segoe UI" w:cs="Segoe UI"/>
      <w:sz w:val="18"/>
      <w:szCs w:val="18"/>
    </w:rPr>
  </w:style>
  <w:style w:type="character" w:styleId="CommentReference">
    <w:name w:val="annotation reference"/>
    <w:basedOn w:val="DefaultParagraphFont"/>
    <w:uiPriority w:val="99"/>
    <w:semiHidden/>
    <w:unhideWhenUsed/>
    <w:rsid w:val="00815AFE"/>
    <w:rPr>
      <w:sz w:val="16"/>
      <w:szCs w:val="16"/>
    </w:rPr>
  </w:style>
  <w:style w:type="paragraph" w:styleId="CommentText">
    <w:name w:val="annotation text"/>
    <w:basedOn w:val="Normal"/>
    <w:link w:val="CommentTextChar"/>
    <w:uiPriority w:val="99"/>
    <w:unhideWhenUsed/>
    <w:rsid w:val="00815AFE"/>
    <w:pPr>
      <w:spacing w:line="240" w:lineRule="auto"/>
    </w:pPr>
    <w:rPr>
      <w:sz w:val="20"/>
      <w:szCs w:val="20"/>
    </w:rPr>
  </w:style>
  <w:style w:type="character" w:customStyle="1" w:styleId="CommentTextChar">
    <w:name w:val="Comment Text Char"/>
    <w:basedOn w:val="DefaultParagraphFont"/>
    <w:link w:val="CommentText"/>
    <w:uiPriority w:val="99"/>
    <w:rsid w:val="00815AFE"/>
    <w:rPr>
      <w:sz w:val="20"/>
      <w:szCs w:val="20"/>
    </w:rPr>
  </w:style>
  <w:style w:type="paragraph" w:styleId="CommentSubject">
    <w:name w:val="annotation subject"/>
    <w:basedOn w:val="CommentText"/>
    <w:next w:val="CommentText"/>
    <w:link w:val="CommentSubjectChar"/>
    <w:uiPriority w:val="99"/>
    <w:semiHidden/>
    <w:unhideWhenUsed/>
    <w:rsid w:val="00815AFE"/>
    <w:rPr>
      <w:b/>
      <w:bCs/>
    </w:rPr>
  </w:style>
  <w:style w:type="character" w:customStyle="1" w:styleId="CommentSubjectChar">
    <w:name w:val="Comment Subject Char"/>
    <w:basedOn w:val="CommentTextChar"/>
    <w:link w:val="CommentSubject"/>
    <w:uiPriority w:val="99"/>
    <w:semiHidden/>
    <w:rsid w:val="00815AFE"/>
    <w:rPr>
      <w:b/>
      <w:bCs/>
      <w:sz w:val="20"/>
      <w:szCs w:val="20"/>
    </w:rPr>
  </w:style>
  <w:style w:type="paragraph" w:customStyle="1" w:styleId="Normalindentedtextbullet">
    <w:name w:val="Normal indented text bullet"/>
    <w:basedOn w:val="Normal"/>
    <w:qFormat/>
    <w:rsid w:val="00815AFE"/>
    <w:pPr>
      <w:numPr>
        <w:numId w:val="15"/>
      </w:numPr>
      <w:spacing w:before="120" w:after="120" w:line="240" w:lineRule="auto"/>
    </w:pPr>
    <w:rPr>
      <w:rFonts w:eastAsia="Times New Roman" w:cs="Times New Roman"/>
      <w:szCs w:val="24"/>
    </w:rPr>
  </w:style>
  <w:style w:type="character" w:customStyle="1" w:styleId="fontstyle01">
    <w:name w:val="fontstyle01"/>
    <w:basedOn w:val="DefaultParagraphFont"/>
    <w:rsid w:val="00664467"/>
    <w:rPr>
      <w:rFonts w:ascii="FiraSans-Light" w:hAnsi="FiraSans-Light" w:hint="default"/>
      <w:b w:val="0"/>
      <w:bCs w:val="0"/>
      <w:i w:val="0"/>
      <w:iCs w:val="0"/>
      <w:color w:val="231F20"/>
      <w:sz w:val="18"/>
      <w:szCs w:val="18"/>
    </w:rPr>
  </w:style>
  <w:style w:type="paragraph" w:styleId="Revision">
    <w:name w:val="Revision"/>
    <w:hidden/>
    <w:uiPriority w:val="99"/>
    <w:semiHidden/>
    <w:rsid w:val="0093442D"/>
    <w:pPr>
      <w:spacing w:after="0" w:line="240" w:lineRule="auto"/>
    </w:pPr>
  </w:style>
  <w:style w:type="table" w:customStyle="1" w:styleId="Listeclaire-Accent31">
    <w:name w:val="Liste claire - Accent 31"/>
    <w:basedOn w:val="TableNormal"/>
    <w:next w:val="LightList-Accent3"/>
    <w:uiPriority w:val="61"/>
    <w:rsid w:val="0093442D"/>
    <w:pPr>
      <w:spacing w:after="0" w:line="240" w:lineRule="auto"/>
    </w:pPr>
    <w:rPr>
      <w:rFonts w:ascii="Calibri" w:eastAsia="Calibri" w:hAnsi="Calibri" w:cs="Times New Roman"/>
      <w:sz w:val="24"/>
      <w:szCs w:val="24"/>
      <w:lang w:eastAsia="fr-F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3">
    <w:name w:val="Light List Accent 3"/>
    <w:basedOn w:val="TableNormal"/>
    <w:uiPriority w:val="61"/>
    <w:semiHidden/>
    <w:unhideWhenUsed/>
    <w:rsid w:val="0093442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aption">
    <w:name w:val="caption"/>
    <w:aliases w:val="Car,Fig,Table Caption,Table,Figure,headings,CPR Caption,CPR Caption Char,Table1,Figure1,headings1 Char,headings1,Table Char,Figure Char,headings Char,CPR Caption Char1,CPR Caption Char Char,Table1 Char,Figure1 Char,headings1 Char Char,HB, C, Car"/>
    <w:basedOn w:val="Normal"/>
    <w:next w:val="Normal"/>
    <w:link w:val="CaptionChar"/>
    <w:uiPriority w:val="35"/>
    <w:unhideWhenUsed/>
    <w:qFormat/>
    <w:rsid w:val="00C87DD6"/>
    <w:pPr>
      <w:tabs>
        <w:tab w:val="left" w:pos="1440"/>
      </w:tabs>
      <w:spacing w:before="240" w:after="0" w:line="240" w:lineRule="exact"/>
      <w:ind w:left="1458" w:hanging="1440"/>
      <w:jc w:val="left"/>
    </w:pPr>
    <w:rPr>
      <w:rFonts w:ascii="Arial" w:hAnsi="Arial" w:cs="Arial"/>
      <w:b/>
      <w:bCs/>
      <w:color w:val="000000" w:themeColor="text1"/>
      <w:sz w:val="20"/>
      <w:szCs w:val="18"/>
      <w:lang w:val="fr-CA"/>
    </w:rPr>
  </w:style>
  <w:style w:type="character" w:customStyle="1" w:styleId="CaptionChar">
    <w:name w:val="Caption Char"/>
    <w:aliases w:val="Car Char,Fig Char,Table Caption Char,Table Char1,Figure Char1,headings Char1,CPR Caption Char2,CPR Caption Char Char1,Table1 Char1,Figure1 Char1,headings1 Char Char1,headings1 Char1,Table Char Char,Figure Char Char,headings Char Char"/>
    <w:link w:val="Caption"/>
    <w:uiPriority w:val="35"/>
    <w:rsid w:val="00C87DD6"/>
    <w:rPr>
      <w:rFonts w:ascii="Arial" w:hAnsi="Arial" w:cs="Arial"/>
      <w:b/>
      <w:bCs/>
      <w:color w:val="000000" w:themeColor="text1"/>
      <w:sz w:val="20"/>
      <w:szCs w:val="18"/>
      <w:lang w:val="fr-CA"/>
    </w:rPr>
  </w:style>
  <w:style w:type="paragraph" w:styleId="TOC3">
    <w:name w:val="toc 3"/>
    <w:basedOn w:val="Normal"/>
    <w:next w:val="Normal"/>
    <w:autoRedefine/>
    <w:uiPriority w:val="39"/>
    <w:unhideWhenUsed/>
    <w:rsid w:val="00784A90"/>
    <w:pPr>
      <w:spacing w:after="100"/>
      <w:ind w:left="440"/>
    </w:pPr>
  </w:style>
  <w:style w:type="character" w:customStyle="1" w:styleId="BodyTextChar">
    <w:name w:val="Body Text Char"/>
    <w:link w:val="BodyText"/>
    <w:rsid w:val="003F7217"/>
    <w:rPr>
      <w:rFonts w:ascii="Arial" w:eastAsia="Times New Roman" w:hAnsi="Arial" w:cs="Arial"/>
      <w:sz w:val="20"/>
      <w:szCs w:val="24"/>
      <w:lang w:val="en-GB"/>
    </w:rPr>
  </w:style>
  <w:style w:type="paragraph" w:styleId="BodyText">
    <w:name w:val="Body Text"/>
    <w:basedOn w:val="Normal"/>
    <w:link w:val="BodyTextChar"/>
    <w:rsid w:val="003F7217"/>
    <w:pPr>
      <w:spacing w:after="0" w:line="240" w:lineRule="auto"/>
      <w:jc w:val="left"/>
    </w:pPr>
    <w:rPr>
      <w:rFonts w:ascii="Arial" w:eastAsia="Times New Roman" w:hAnsi="Arial" w:cs="Arial"/>
      <w:sz w:val="20"/>
      <w:szCs w:val="24"/>
      <w:lang w:val="en-GB"/>
    </w:rPr>
  </w:style>
  <w:style w:type="character" w:customStyle="1" w:styleId="CorpsdetexteCar1">
    <w:name w:val="Corps de texte Car1"/>
    <w:basedOn w:val="DefaultParagraphFont"/>
    <w:uiPriority w:val="99"/>
    <w:semiHidden/>
    <w:rsid w:val="003F7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1938">
      <w:bodyDiv w:val="1"/>
      <w:marLeft w:val="0"/>
      <w:marRight w:val="0"/>
      <w:marTop w:val="0"/>
      <w:marBottom w:val="0"/>
      <w:divBdr>
        <w:top w:val="none" w:sz="0" w:space="0" w:color="auto"/>
        <w:left w:val="none" w:sz="0" w:space="0" w:color="auto"/>
        <w:bottom w:val="none" w:sz="0" w:space="0" w:color="auto"/>
        <w:right w:val="none" w:sz="0" w:space="0" w:color="auto"/>
      </w:divBdr>
    </w:div>
    <w:div w:id="162818343">
      <w:bodyDiv w:val="1"/>
      <w:marLeft w:val="0"/>
      <w:marRight w:val="0"/>
      <w:marTop w:val="0"/>
      <w:marBottom w:val="0"/>
      <w:divBdr>
        <w:top w:val="none" w:sz="0" w:space="0" w:color="auto"/>
        <w:left w:val="none" w:sz="0" w:space="0" w:color="auto"/>
        <w:bottom w:val="none" w:sz="0" w:space="0" w:color="auto"/>
        <w:right w:val="none" w:sz="0" w:space="0" w:color="auto"/>
      </w:divBdr>
    </w:div>
    <w:div w:id="256404790">
      <w:bodyDiv w:val="1"/>
      <w:marLeft w:val="0"/>
      <w:marRight w:val="0"/>
      <w:marTop w:val="0"/>
      <w:marBottom w:val="0"/>
      <w:divBdr>
        <w:top w:val="none" w:sz="0" w:space="0" w:color="auto"/>
        <w:left w:val="none" w:sz="0" w:space="0" w:color="auto"/>
        <w:bottom w:val="none" w:sz="0" w:space="0" w:color="auto"/>
        <w:right w:val="none" w:sz="0" w:space="0" w:color="auto"/>
      </w:divBdr>
    </w:div>
    <w:div w:id="291139510">
      <w:bodyDiv w:val="1"/>
      <w:marLeft w:val="0"/>
      <w:marRight w:val="0"/>
      <w:marTop w:val="0"/>
      <w:marBottom w:val="0"/>
      <w:divBdr>
        <w:top w:val="none" w:sz="0" w:space="0" w:color="auto"/>
        <w:left w:val="none" w:sz="0" w:space="0" w:color="auto"/>
        <w:bottom w:val="none" w:sz="0" w:space="0" w:color="auto"/>
        <w:right w:val="none" w:sz="0" w:space="0" w:color="auto"/>
      </w:divBdr>
    </w:div>
    <w:div w:id="338656353">
      <w:bodyDiv w:val="1"/>
      <w:marLeft w:val="0"/>
      <w:marRight w:val="0"/>
      <w:marTop w:val="0"/>
      <w:marBottom w:val="0"/>
      <w:divBdr>
        <w:top w:val="none" w:sz="0" w:space="0" w:color="auto"/>
        <w:left w:val="none" w:sz="0" w:space="0" w:color="auto"/>
        <w:bottom w:val="none" w:sz="0" w:space="0" w:color="auto"/>
        <w:right w:val="none" w:sz="0" w:space="0" w:color="auto"/>
      </w:divBdr>
      <w:divsChild>
        <w:div w:id="925770331">
          <w:marLeft w:val="547"/>
          <w:marRight w:val="0"/>
          <w:marTop w:val="0"/>
          <w:marBottom w:val="0"/>
          <w:divBdr>
            <w:top w:val="none" w:sz="0" w:space="0" w:color="auto"/>
            <w:left w:val="none" w:sz="0" w:space="0" w:color="auto"/>
            <w:bottom w:val="none" w:sz="0" w:space="0" w:color="auto"/>
            <w:right w:val="none" w:sz="0" w:space="0" w:color="auto"/>
          </w:divBdr>
        </w:div>
      </w:divsChild>
    </w:div>
    <w:div w:id="463350595">
      <w:bodyDiv w:val="1"/>
      <w:marLeft w:val="0"/>
      <w:marRight w:val="0"/>
      <w:marTop w:val="0"/>
      <w:marBottom w:val="0"/>
      <w:divBdr>
        <w:top w:val="none" w:sz="0" w:space="0" w:color="auto"/>
        <w:left w:val="none" w:sz="0" w:space="0" w:color="auto"/>
        <w:bottom w:val="none" w:sz="0" w:space="0" w:color="auto"/>
        <w:right w:val="none" w:sz="0" w:space="0" w:color="auto"/>
      </w:divBdr>
      <w:divsChild>
        <w:div w:id="716782467">
          <w:marLeft w:val="547"/>
          <w:marRight w:val="0"/>
          <w:marTop w:val="0"/>
          <w:marBottom w:val="0"/>
          <w:divBdr>
            <w:top w:val="none" w:sz="0" w:space="0" w:color="auto"/>
            <w:left w:val="none" w:sz="0" w:space="0" w:color="auto"/>
            <w:bottom w:val="none" w:sz="0" w:space="0" w:color="auto"/>
            <w:right w:val="none" w:sz="0" w:space="0" w:color="auto"/>
          </w:divBdr>
        </w:div>
      </w:divsChild>
    </w:div>
    <w:div w:id="476797992">
      <w:bodyDiv w:val="1"/>
      <w:marLeft w:val="0"/>
      <w:marRight w:val="0"/>
      <w:marTop w:val="0"/>
      <w:marBottom w:val="0"/>
      <w:divBdr>
        <w:top w:val="none" w:sz="0" w:space="0" w:color="auto"/>
        <w:left w:val="none" w:sz="0" w:space="0" w:color="auto"/>
        <w:bottom w:val="none" w:sz="0" w:space="0" w:color="auto"/>
        <w:right w:val="none" w:sz="0" w:space="0" w:color="auto"/>
      </w:divBdr>
    </w:div>
    <w:div w:id="553808452">
      <w:bodyDiv w:val="1"/>
      <w:marLeft w:val="0"/>
      <w:marRight w:val="0"/>
      <w:marTop w:val="0"/>
      <w:marBottom w:val="0"/>
      <w:divBdr>
        <w:top w:val="none" w:sz="0" w:space="0" w:color="auto"/>
        <w:left w:val="none" w:sz="0" w:space="0" w:color="auto"/>
        <w:bottom w:val="none" w:sz="0" w:space="0" w:color="auto"/>
        <w:right w:val="none" w:sz="0" w:space="0" w:color="auto"/>
      </w:divBdr>
    </w:div>
    <w:div w:id="786195954">
      <w:bodyDiv w:val="1"/>
      <w:marLeft w:val="0"/>
      <w:marRight w:val="0"/>
      <w:marTop w:val="0"/>
      <w:marBottom w:val="0"/>
      <w:divBdr>
        <w:top w:val="none" w:sz="0" w:space="0" w:color="auto"/>
        <w:left w:val="none" w:sz="0" w:space="0" w:color="auto"/>
        <w:bottom w:val="none" w:sz="0" w:space="0" w:color="auto"/>
        <w:right w:val="none" w:sz="0" w:space="0" w:color="auto"/>
      </w:divBdr>
    </w:div>
    <w:div w:id="798382797">
      <w:bodyDiv w:val="1"/>
      <w:marLeft w:val="0"/>
      <w:marRight w:val="0"/>
      <w:marTop w:val="0"/>
      <w:marBottom w:val="0"/>
      <w:divBdr>
        <w:top w:val="none" w:sz="0" w:space="0" w:color="auto"/>
        <w:left w:val="none" w:sz="0" w:space="0" w:color="auto"/>
        <w:bottom w:val="none" w:sz="0" w:space="0" w:color="auto"/>
        <w:right w:val="none" w:sz="0" w:space="0" w:color="auto"/>
      </w:divBdr>
    </w:div>
    <w:div w:id="1143504388">
      <w:bodyDiv w:val="1"/>
      <w:marLeft w:val="0"/>
      <w:marRight w:val="0"/>
      <w:marTop w:val="0"/>
      <w:marBottom w:val="0"/>
      <w:divBdr>
        <w:top w:val="none" w:sz="0" w:space="0" w:color="auto"/>
        <w:left w:val="none" w:sz="0" w:space="0" w:color="auto"/>
        <w:bottom w:val="none" w:sz="0" w:space="0" w:color="auto"/>
        <w:right w:val="none" w:sz="0" w:space="0" w:color="auto"/>
      </w:divBdr>
    </w:div>
    <w:div w:id="1230771723">
      <w:bodyDiv w:val="1"/>
      <w:marLeft w:val="0"/>
      <w:marRight w:val="0"/>
      <w:marTop w:val="0"/>
      <w:marBottom w:val="0"/>
      <w:divBdr>
        <w:top w:val="none" w:sz="0" w:space="0" w:color="auto"/>
        <w:left w:val="none" w:sz="0" w:space="0" w:color="auto"/>
        <w:bottom w:val="none" w:sz="0" w:space="0" w:color="auto"/>
        <w:right w:val="none" w:sz="0" w:space="0" w:color="auto"/>
      </w:divBdr>
    </w:div>
    <w:div w:id="1351253797">
      <w:bodyDiv w:val="1"/>
      <w:marLeft w:val="0"/>
      <w:marRight w:val="0"/>
      <w:marTop w:val="0"/>
      <w:marBottom w:val="0"/>
      <w:divBdr>
        <w:top w:val="none" w:sz="0" w:space="0" w:color="auto"/>
        <w:left w:val="none" w:sz="0" w:space="0" w:color="auto"/>
        <w:bottom w:val="none" w:sz="0" w:space="0" w:color="auto"/>
        <w:right w:val="none" w:sz="0" w:space="0" w:color="auto"/>
      </w:divBdr>
    </w:div>
    <w:div w:id="1482693953">
      <w:bodyDiv w:val="1"/>
      <w:marLeft w:val="0"/>
      <w:marRight w:val="0"/>
      <w:marTop w:val="0"/>
      <w:marBottom w:val="0"/>
      <w:divBdr>
        <w:top w:val="none" w:sz="0" w:space="0" w:color="auto"/>
        <w:left w:val="none" w:sz="0" w:space="0" w:color="auto"/>
        <w:bottom w:val="none" w:sz="0" w:space="0" w:color="auto"/>
        <w:right w:val="none" w:sz="0" w:space="0" w:color="auto"/>
      </w:divBdr>
    </w:div>
    <w:div w:id="1711226918">
      <w:bodyDiv w:val="1"/>
      <w:marLeft w:val="0"/>
      <w:marRight w:val="0"/>
      <w:marTop w:val="0"/>
      <w:marBottom w:val="0"/>
      <w:divBdr>
        <w:top w:val="none" w:sz="0" w:space="0" w:color="auto"/>
        <w:left w:val="none" w:sz="0" w:space="0" w:color="auto"/>
        <w:bottom w:val="none" w:sz="0" w:space="0" w:color="auto"/>
        <w:right w:val="none" w:sz="0" w:space="0" w:color="auto"/>
      </w:divBdr>
    </w:div>
    <w:div w:id="1766420253">
      <w:bodyDiv w:val="1"/>
      <w:marLeft w:val="0"/>
      <w:marRight w:val="0"/>
      <w:marTop w:val="0"/>
      <w:marBottom w:val="0"/>
      <w:divBdr>
        <w:top w:val="none" w:sz="0" w:space="0" w:color="auto"/>
        <w:left w:val="none" w:sz="0" w:space="0" w:color="auto"/>
        <w:bottom w:val="none" w:sz="0" w:space="0" w:color="auto"/>
        <w:right w:val="none" w:sz="0" w:space="0" w:color="auto"/>
      </w:divBdr>
    </w:div>
    <w:div w:id="1830828743">
      <w:bodyDiv w:val="1"/>
      <w:marLeft w:val="0"/>
      <w:marRight w:val="0"/>
      <w:marTop w:val="0"/>
      <w:marBottom w:val="0"/>
      <w:divBdr>
        <w:top w:val="none" w:sz="0" w:space="0" w:color="auto"/>
        <w:left w:val="none" w:sz="0" w:space="0" w:color="auto"/>
        <w:bottom w:val="none" w:sz="0" w:space="0" w:color="auto"/>
        <w:right w:val="none" w:sz="0" w:space="0" w:color="auto"/>
      </w:divBdr>
    </w:div>
    <w:div w:id="1894850637">
      <w:bodyDiv w:val="1"/>
      <w:marLeft w:val="0"/>
      <w:marRight w:val="0"/>
      <w:marTop w:val="0"/>
      <w:marBottom w:val="0"/>
      <w:divBdr>
        <w:top w:val="none" w:sz="0" w:space="0" w:color="auto"/>
        <w:left w:val="none" w:sz="0" w:space="0" w:color="auto"/>
        <w:bottom w:val="none" w:sz="0" w:space="0" w:color="auto"/>
        <w:right w:val="none" w:sz="0" w:space="0" w:color="auto"/>
      </w:divBdr>
    </w:div>
    <w:div w:id="2051613615">
      <w:bodyDiv w:val="1"/>
      <w:marLeft w:val="0"/>
      <w:marRight w:val="0"/>
      <w:marTop w:val="0"/>
      <w:marBottom w:val="0"/>
      <w:divBdr>
        <w:top w:val="none" w:sz="0" w:space="0" w:color="auto"/>
        <w:left w:val="none" w:sz="0" w:space="0" w:color="auto"/>
        <w:bottom w:val="none" w:sz="0" w:space="0" w:color="auto"/>
        <w:right w:val="none" w:sz="0" w:space="0" w:color="auto"/>
      </w:divBdr>
    </w:div>
    <w:div w:id="210831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3.xml"/><Relationship Id="rId42" Type="http://schemas.openxmlformats.org/officeDocument/2006/relationships/image" Target="media/image16.jpeg"/><Relationship Id="rId47" Type="http://schemas.openxmlformats.org/officeDocument/2006/relationships/header" Target="header8.xml"/><Relationship Id="rId63" Type="http://schemas.openxmlformats.org/officeDocument/2006/relationships/image" Target="media/image31.jpeg"/><Relationship Id="rId68" Type="http://schemas.openxmlformats.org/officeDocument/2006/relationships/image" Target="media/image35.jpeg"/><Relationship Id="rId84" Type="http://schemas.openxmlformats.org/officeDocument/2006/relationships/glossaryDocument" Target="glossary/document.xml"/><Relationship Id="rId16" Type="http://schemas.openxmlformats.org/officeDocument/2006/relationships/diagramData" Target="diagrams/data1.xml"/><Relationship Id="rId11" Type="http://schemas.openxmlformats.org/officeDocument/2006/relationships/endnotes" Target="endnotes.xml"/><Relationship Id="rId32" Type="http://schemas.openxmlformats.org/officeDocument/2006/relationships/header" Target="header2.xml"/><Relationship Id="rId37" Type="http://schemas.openxmlformats.org/officeDocument/2006/relationships/image" Target="media/image13.jpeg"/><Relationship Id="rId53" Type="http://schemas.openxmlformats.org/officeDocument/2006/relationships/image" Target="media/image23.jpeg"/><Relationship Id="rId58" Type="http://schemas.openxmlformats.org/officeDocument/2006/relationships/image" Target="media/image27.jpeg"/><Relationship Id="rId74" Type="http://schemas.openxmlformats.org/officeDocument/2006/relationships/header" Target="header14.xml"/><Relationship Id="rId79" Type="http://schemas.openxmlformats.org/officeDocument/2006/relationships/image" Target="media/image44.png"/><Relationship Id="rId5" Type="http://schemas.openxmlformats.org/officeDocument/2006/relationships/customXml" Target="../customXml/item5.xml"/><Relationship Id="rId19" Type="http://schemas.openxmlformats.org/officeDocument/2006/relationships/diagramColors" Target="diagrams/colors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eader" Target="header6.xml"/><Relationship Id="rId48" Type="http://schemas.openxmlformats.org/officeDocument/2006/relationships/image" Target="media/image19.jpeg"/><Relationship Id="rId56" Type="http://schemas.openxmlformats.org/officeDocument/2006/relationships/image" Target="media/image25.jpeg"/><Relationship Id="rId64" Type="http://schemas.openxmlformats.org/officeDocument/2006/relationships/image" Target="media/image32.jpeg"/><Relationship Id="rId69" Type="http://schemas.openxmlformats.org/officeDocument/2006/relationships/image" Target="media/image36.jpeg"/><Relationship Id="rId77" Type="http://schemas.openxmlformats.org/officeDocument/2006/relationships/image" Target="media/image42.jpeg"/><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header" Target="header13.xml"/><Relationship Id="rId80" Type="http://schemas.openxmlformats.org/officeDocument/2006/relationships/image" Target="media/image45.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4.jpeg"/><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image" Target="media/image18.jpeg"/><Relationship Id="rId59" Type="http://schemas.openxmlformats.org/officeDocument/2006/relationships/image" Target="media/image28.jpeg"/><Relationship Id="rId67" Type="http://schemas.openxmlformats.org/officeDocument/2006/relationships/image" Target="media/image34.jpeg"/><Relationship Id="rId20" Type="http://schemas.microsoft.com/office/2007/relationships/diagramDrawing" Target="diagrams/drawing1.xml"/><Relationship Id="rId41" Type="http://schemas.openxmlformats.org/officeDocument/2006/relationships/header" Target="header5.xml"/><Relationship Id="rId54" Type="http://schemas.openxmlformats.org/officeDocument/2006/relationships/header" Target="header10.xml"/><Relationship Id="rId62" Type="http://schemas.openxmlformats.org/officeDocument/2006/relationships/image" Target="media/image30.jpeg"/><Relationship Id="rId70" Type="http://schemas.openxmlformats.org/officeDocument/2006/relationships/image" Target="media/image37.jpeg"/><Relationship Id="rId75" Type="http://schemas.openxmlformats.org/officeDocument/2006/relationships/image" Target="media/image4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image" Target="media/image26.jpeg"/><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header" Target="header11.xml"/><Relationship Id="rId65" Type="http://schemas.openxmlformats.org/officeDocument/2006/relationships/image" Target="media/image33.jpeg"/><Relationship Id="rId73" Type="http://schemas.openxmlformats.org/officeDocument/2006/relationships/image" Target="media/image39.jpeg"/><Relationship Id="rId78" Type="http://schemas.openxmlformats.org/officeDocument/2006/relationships/image" Target="media/image43.jpeg"/><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image" Target="media/image14.jpeg"/><Relationship Id="rId34" Type="http://schemas.openxmlformats.org/officeDocument/2006/relationships/image" Target="media/image10.jpeg"/><Relationship Id="rId50" Type="http://schemas.openxmlformats.org/officeDocument/2006/relationships/image" Target="media/image21.png"/><Relationship Id="rId55" Type="http://schemas.openxmlformats.org/officeDocument/2006/relationships/image" Target="media/image24.jpeg"/><Relationship Id="rId76" Type="http://schemas.openxmlformats.org/officeDocument/2006/relationships/image" Target="media/image41.jpeg"/><Relationship Id="rId7" Type="http://schemas.openxmlformats.org/officeDocument/2006/relationships/styles" Target="styles.xml"/><Relationship Id="rId71"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5.jpeg"/><Relationship Id="rId45" Type="http://schemas.openxmlformats.org/officeDocument/2006/relationships/header" Target="header7.xml"/><Relationship Id="rId66" Type="http://schemas.openxmlformats.org/officeDocument/2006/relationships/header" Target="header12.xml"/><Relationship Id="rId61" Type="http://schemas.openxmlformats.org/officeDocument/2006/relationships/image" Target="media/image29.jpeg"/><Relationship Id="rId82"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C44546-FDF0-4145-A599-5B13A79C707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r-FR"/>
        </a:p>
      </dgm:t>
    </dgm:pt>
    <dgm:pt modelId="{C55D2E50-17AF-40EC-9CB4-4CAADD8CABBB}">
      <dgm:prSet phldrT="[Texte]" custT="1"/>
      <dgm:spPr/>
      <dgm:t>
        <a:bodyPr/>
        <a:lstStyle/>
        <a:p>
          <a:r>
            <a:rPr lang="fr-FR" sz="1200" b="1"/>
            <a:t>Parties Prenantes</a:t>
          </a:r>
        </a:p>
      </dgm:t>
    </dgm:pt>
    <dgm:pt modelId="{72D1462A-F359-49AF-8BC0-AE06FE9F04E3}" type="parTrans" cxnId="{5F2708C8-8973-450F-9374-9220677FF133}">
      <dgm:prSet/>
      <dgm:spPr/>
      <dgm:t>
        <a:bodyPr/>
        <a:lstStyle/>
        <a:p>
          <a:endParaRPr lang="fr-FR"/>
        </a:p>
      </dgm:t>
    </dgm:pt>
    <dgm:pt modelId="{84BF782E-28A2-45E9-9642-360C18AEAAF9}" type="sibTrans" cxnId="{5F2708C8-8973-450F-9374-9220677FF133}">
      <dgm:prSet/>
      <dgm:spPr/>
      <dgm:t>
        <a:bodyPr/>
        <a:lstStyle/>
        <a:p>
          <a:endParaRPr lang="fr-FR"/>
        </a:p>
      </dgm:t>
    </dgm:pt>
    <dgm:pt modelId="{67B779B3-65EA-4B5E-83E3-903FCFCCC243}">
      <dgm:prSet phldrT="[Texte]" custT="1"/>
      <dgm:spPr/>
      <dgm:t>
        <a:bodyPr/>
        <a:lstStyle/>
        <a:p>
          <a:r>
            <a:rPr lang="fr-FR" sz="1100" b="1"/>
            <a:t>Institutions Gouvernementales</a:t>
          </a:r>
        </a:p>
      </dgm:t>
    </dgm:pt>
    <dgm:pt modelId="{37CC3BE5-2F15-4EE8-A343-C514A7333860}" type="parTrans" cxnId="{05EB35C7-569C-4FC6-B286-52834EE3F0BE}">
      <dgm:prSet/>
      <dgm:spPr>
        <a:ln w="25400">
          <a:solidFill>
            <a:srgbClr val="0070C0"/>
          </a:solidFill>
        </a:ln>
      </dgm:spPr>
      <dgm:t>
        <a:bodyPr/>
        <a:lstStyle/>
        <a:p>
          <a:endParaRPr lang="fr-FR"/>
        </a:p>
      </dgm:t>
    </dgm:pt>
    <dgm:pt modelId="{9E3C0798-6D16-459C-9FAB-5BCEC7179F76}" type="sibTrans" cxnId="{05EB35C7-569C-4FC6-B286-52834EE3F0BE}">
      <dgm:prSet/>
      <dgm:spPr/>
      <dgm:t>
        <a:bodyPr/>
        <a:lstStyle/>
        <a:p>
          <a:endParaRPr lang="fr-FR"/>
        </a:p>
      </dgm:t>
    </dgm:pt>
    <dgm:pt modelId="{C8016EB5-5E96-467E-A595-1D82E9F8BA86}">
      <dgm:prSet phldrT="[Texte]" custT="1"/>
      <dgm:spPr/>
      <dgm:t>
        <a:bodyPr/>
        <a:lstStyle/>
        <a:p>
          <a:r>
            <a:rPr lang="fr-FR" sz="1100" b="1"/>
            <a:t>Communautés villageoises</a:t>
          </a:r>
        </a:p>
      </dgm:t>
    </dgm:pt>
    <dgm:pt modelId="{8A56623F-C09E-445E-8D19-2F56AF68BEE8}" type="parTrans" cxnId="{98B21718-D460-47D0-AD2A-4871BF179105}">
      <dgm:prSet/>
      <dgm:spPr>
        <a:ln w="50800">
          <a:solidFill>
            <a:srgbClr val="0070C0"/>
          </a:solidFill>
        </a:ln>
      </dgm:spPr>
      <dgm:t>
        <a:bodyPr/>
        <a:lstStyle/>
        <a:p>
          <a:endParaRPr lang="fr-FR"/>
        </a:p>
      </dgm:t>
    </dgm:pt>
    <dgm:pt modelId="{1FF40DE0-31D3-45E5-B818-FB9D9361C151}" type="sibTrans" cxnId="{98B21718-D460-47D0-AD2A-4871BF179105}">
      <dgm:prSet/>
      <dgm:spPr/>
      <dgm:t>
        <a:bodyPr/>
        <a:lstStyle/>
        <a:p>
          <a:endParaRPr lang="fr-FR"/>
        </a:p>
      </dgm:t>
    </dgm:pt>
    <dgm:pt modelId="{5E14FC0B-8654-4DC8-A4A6-F23C96C869C0}">
      <dgm:prSet phldrT="[Texte]" custT="1"/>
      <dgm:spPr/>
      <dgm:t>
        <a:bodyPr/>
        <a:lstStyle/>
        <a:p>
          <a:r>
            <a:rPr lang="fr-FR" sz="1100" b="1"/>
            <a:t>Entreprises/</a:t>
          </a:r>
        </a:p>
        <a:p>
          <a:r>
            <a:rPr lang="fr-FR" sz="1100" b="1"/>
            <a:t>prestataires</a:t>
          </a:r>
        </a:p>
      </dgm:t>
    </dgm:pt>
    <dgm:pt modelId="{451DFC9B-9B35-41E5-A599-251285A692D0}" type="parTrans" cxnId="{130EF77D-F091-491F-93DC-58AF1FF5F069}">
      <dgm:prSet/>
      <dgm:spPr>
        <a:ln w="25400">
          <a:solidFill>
            <a:srgbClr val="0070C0"/>
          </a:solidFill>
        </a:ln>
      </dgm:spPr>
      <dgm:t>
        <a:bodyPr/>
        <a:lstStyle/>
        <a:p>
          <a:endParaRPr lang="fr-FR"/>
        </a:p>
      </dgm:t>
    </dgm:pt>
    <dgm:pt modelId="{7E20AE7B-895E-474F-AB8F-5FB3C83A22CA}" type="sibTrans" cxnId="{130EF77D-F091-491F-93DC-58AF1FF5F069}">
      <dgm:prSet/>
      <dgm:spPr/>
      <dgm:t>
        <a:bodyPr/>
        <a:lstStyle/>
        <a:p>
          <a:endParaRPr lang="fr-FR"/>
        </a:p>
      </dgm:t>
    </dgm:pt>
    <dgm:pt modelId="{9E0E10DC-C473-4C13-AD62-2ECAD3D1FA32}">
      <dgm:prSet phldrT="[Texte]" custT="1"/>
      <dgm:spPr/>
      <dgm:t>
        <a:bodyPr/>
        <a:lstStyle/>
        <a:p>
          <a:r>
            <a:rPr lang="fr-FR" sz="1100" b="1"/>
            <a:t>Usagers</a:t>
          </a:r>
        </a:p>
      </dgm:t>
    </dgm:pt>
    <dgm:pt modelId="{F61AED84-99D0-4C8E-BFED-383C7275152D}" type="parTrans" cxnId="{C8A68EBB-C91E-4704-8923-7F379F3D13F1}">
      <dgm:prSet/>
      <dgm:spPr>
        <a:ln w="50800">
          <a:solidFill>
            <a:srgbClr val="0070C0"/>
          </a:solidFill>
        </a:ln>
      </dgm:spPr>
      <dgm:t>
        <a:bodyPr/>
        <a:lstStyle/>
        <a:p>
          <a:endParaRPr lang="fr-FR"/>
        </a:p>
      </dgm:t>
    </dgm:pt>
    <dgm:pt modelId="{24F8D74F-77D3-43BB-AA96-1C888E689528}" type="sibTrans" cxnId="{C8A68EBB-C91E-4704-8923-7F379F3D13F1}">
      <dgm:prSet/>
      <dgm:spPr/>
      <dgm:t>
        <a:bodyPr/>
        <a:lstStyle/>
        <a:p>
          <a:endParaRPr lang="fr-FR"/>
        </a:p>
      </dgm:t>
    </dgm:pt>
    <dgm:pt modelId="{43AF1DFB-C349-4583-9ECE-6E6D9E24440A}">
      <dgm:prSet phldrT="[Texte]" custScaleX="141941" custScaleY="128055" custRadScaleRad="115426" custRadScaleInc="114382"/>
      <dgm:spPr/>
      <dgm:t>
        <a:bodyPr/>
        <a:lstStyle/>
        <a:p>
          <a:endParaRPr lang="fr-FR"/>
        </a:p>
      </dgm:t>
    </dgm:pt>
    <dgm:pt modelId="{17219E2F-FA0A-443B-ADCE-196E776A8E40}" type="parTrans" cxnId="{1927EB2B-BDC7-45A0-AAFE-5DDC00169040}">
      <dgm:prSet/>
      <dgm:spPr/>
      <dgm:t>
        <a:bodyPr/>
        <a:lstStyle/>
        <a:p>
          <a:endParaRPr lang="fr-FR"/>
        </a:p>
      </dgm:t>
    </dgm:pt>
    <dgm:pt modelId="{B93B3ED6-40DF-4E57-A145-0AF180506033}" type="sibTrans" cxnId="{1927EB2B-BDC7-45A0-AAFE-5DDC00169040}">
      <dgm:prSet/>
      <dgm:spPr/>
      <dgm:t>
        <a:bodyPr/>
        <a:lstStyle/>
        <a:p>
          <a:endParaRPr lang="fr-FR"/>
        </a:p>
      </dgm:t>
    </dgm:pt>
    <dgm:pt modelId="{EB965EF4-8840-4519-85A5-EA31252B8836}">
      <dgm:prSet phldrT="[Texte]" custScaleX="141941" custScaleY="128055" custRadScaleRad="115426" custRadScaleInc="114382"/>
      <dgm:spPr/>
      <dgm:t>
        <a:bodyPr/>
        <a:lstStyle/>
        <a:p>
          <a:endParaRPr lang="fr-FR"/>
        </a:p>
      </dgm:t>
    </dgm:pt>
    <dgm:pt modelId="{B6238FB3-B5F5-471B-8159-32D0F528CF13}" type="parTrans" cxnId="{EADEF9E1-6C93-4DE1-B8A0-FF8DFBA06DDF}">
      <dgm:prSet/>
      <dgm:spPr/>
      <dgm:t>
        <a:bodyPr/>
        <a:lstStyle/>
        <a:p>
          <a:endParaRPr lang="fr-FR"/>
        </a:p>
      </dgm:t>
    </dgm:pt>
    <dgm:pt modelId="{D0CE993B-1F48-44F5-B8D4-A2E31C8CD057}" type="sibTrans" cxnId="{EADEF9E1-6C93-4DE1-B8A0-FF8DFBA06DDF}">
      <dgm:prSet/>
      <dgm:spPr/>
      <dgm:t>
        <a:bodyPr/>
        <a:lstStyle/>
        <a:p>
          <a:endParaRPr lang="fr-FR"/>
        </a:p>
      </dgm:t>
    </dgm:pt>
    <dgm:pt modelId="{127C024F-C71C-4413-9D84-E560E40CEE92}">
      <dgm:prSet custT="1"/>
      <dgm:spPr/>
      <dgm:t>
        <a:bodyPr/>
        <a:lstStyle/>
        <a:p>
          <a:r>
            <a:rPr lang="fr-FR" sz="1100" b="1"/>
            <a:t>Société Civile</a:t>
          </a:r>
        </a:p>
      </dgm:t>
    </dgm:pt>
    <dgm:pt modelId="{78A9C79D-FE48-4F33-85B1-36B68F6E1526}" type="parTrans" cxnId="{9E3BBC5E-CC4C-481F-8189-4AEB00995EFB}">
      <dgm:prSet/>
      <dgm:spPr>
        <a:ln w="25400">
          <a:solidFill>
            <a:srgbClr val="0070C0"/>
          </a:solidFill>
        </a:ln>
      </dgm:spPr>
      <dgm:t>
        <a:bodyPr/>
        <a:lstStyle/>
        <a:p>
          <a:endParaRPr lang="fr-FR"/>
        </a:p>
      </dgm:t>
    </dgm:pt>
    <dgm:pt modelId="{C54C0FB9-2E6D-4A17-B639-C3C28FE4470E}" type="sibTrans" cxnId="{9E3BBC5E-CC4C-481F-8189-4AEB00995EFB}">
      <dgm:prSet/>
      <dgm:spPr/>
      <dgm:t>
        <a:bodyPr/>
        <a:lstStyle/>
        <a:p>
          <a:endParaRPr lang="fr-FR"/>
        </a:p>
      </dgm:t>
    </dgm:pt>
    <dgm:pt modelId="{950F14CF-468B-4AEB-BFB4-E25A691D45F4}">
      <dgm:prSet custT="1"/>
      <dgm:spPr/>
      <dgm:t>
        <a:bodyPr/>
        <a:lstStyle/>
        <a:p>
          <a:r>
            <a:rPr lang="fr-FR" sz="1200" b="1"/>
            <a:t>Collectivités Territoriales</a:t>
          </a:r>
        </a:p>
      </dgm:t>
    </dgm:pt>
    <dgm:pt modelId="{708BD0BA-4453-4636-810D-A15C420BA072}" type="parTrans" cxnId="{0BB844D2-6828-4266-AE6A-5E48FBA5697A}">
      <dgm:prSet/>
      <dgm:spPr>
        <a:ln w="63500">
          <a:solidFill>
            <a:srgbClr val="0070C0"/>
          </a:solidFill>
        </a:ln>
      </dgm:spPr>
      <dgm:t>
        <a:bodyPr/>
        <a:lstStyle/>
        <a:p>
          <a:endParaRPr lang="fr-FR"/>
        </a:p>
      </dgm:t>
    </dgm:pt>
    <dgm:pt modelId="{F754F2F8-336A-4BAE-B1A1-9A10CEF505DD}" type="sibTrans" cxnId="{0BB844D2-6828-4266-AE6A-5E48FBA5697A}">
      <dgm:prSet/>
      <dgm:spPr/>
      <dgm:t>
        <a:bodyPr/>
        <a:lstStyle/>
        <a:p>
          <a:endParaRPr lang="fr-FR"/>
        </a:p>
      </dgm:t>
    </dgm:pt>
    <dgm:pt modelId="{D223CF72-2B3F-461B-BB72-BEE6A0A34374}" type="pres">
      <dgm:prSet presAssocID="{BAC44546-FDF0-4145-A599-5B13A79C707B}" presName="cycle" presStyleCnt="0">
        <dgm:presLayoutVars>
          <dgm:chMax val="1"/>
          <dgm:dir/>
          <dgm:animLvl val="ctr"/>
          <dgm:resizeHandles val="exact"/>
        </dgm:presLayoutVars>
      </dgm:prSet>
      <dgm:spPr/>
    </dgm:pt>
    <dgm:pt modelId="{378E4E3A-1811-4220-BE77-4FA91AF98DFB}" type="pres">
      <dgm:prSet presAssocID="{C55D2E50-17AF-40EC-9CB4-4CAADD8CABBB}" presName="centerShape" presStyleLbl="node0" presStyleIdx="0" presStyleCnt="1" custScaleX="138068" custLinFactNeighborX="-5269" custLinFactNeighborY="-351"/>
      <dgm:spPr/>
    </dgm:pt>
    <dgm:pt modelId="{039997AC-7EC4-4A54-BB29-69EE200436D4}" type="pres">
      <dgm:prSet presAssocID="{37CC3BE5-2F15-4EE8-A343-C514A7333860}" presName="Name9" presStyleLbl="parChTrans1D2" presStyleIdx="0" presStyleCnt="6"/>
      <dgm:spPr/>
    </dgm:pt>
    <dgm:pt modelId="{5FF253C0-2A29-48A6-8FA3-834715EA901A}" type="pres">
      <dgm:prSet presAssocID="{37CC3BE5-2F15-4EE8-A343-C514A7333860}" presName="connTx" presStyleLbl="parChTrans1D2" presStyleIdx="0" presStyleCnt="6"/>
      <dgm:spPr/>
    </dgm:pt>
    <dgm:pt modelId="{271902A2-2323-420B-B1B9-1B2A5C0BB9E2}" type="pres">
      <dgm:prSet presAssocID="{67B779B3-65EA-4B5E-83E3-903FCFCCC243}" presName="node" presStyleLbl="node1" presStyleIdx="0" presStyleCnt="6" custScaleX="242037" custRadScaleRad="107310" custRadScaleInc="-11009">
        <dgm:presLayoutVars>
          <dgm:bulletEnabled val="1"/>
        </dgm:presLayoutVars>
      </dgm:prSet>
      <dgm:spPr/>
    </dgm:pt>
    <dgm:pt modelId="{40472C5A-3751-49AC-BDAF-51FCCBD876B3}" type="pres">
      <dgm:prSet presAssocID="{8A56623F-C09E-445E-8D19-2F56AF68BEE8}" presName="Name9" presStyleLbl="parChTrans1D2" presStyleIdx="1" presStyleCnt="6"/>
      <dgm:spPr/>
    </dgm:pt>
    <dgm:pt modelId="{203CCC11-A7DC-4815-82B2-24B40E6706D6}" type="pres">
      <dgm:prSet presAssocID="{8A56623F-C09E-445E-8D19-2F56AF68BEE8}" presName="connTx" presStyleLbl="parChTrans1D2" presStyleIdx="1" presStyleCnt="6"/>
      <dgm:spPr/>
    </dgm:pt>
    <dgm:pt modelId="{89FBCAEE-7739-4FA4-A927-4137C571F267}" type="pres">
      <dgm:prSet presAssocID="{C8016EB5-5E96-467E-A595-1D82E9F8BA86}" presName="node" presStyleLbl="node1" presStyleIdx="1" presStyleCnt="6" custScaleX="185608" custScaleY="128055" custRadScaleRad="144784" custRadScaleInc="183852">
        <dgm:presLayoutVars>
          <dgm:bulletEnabled val="1"/>
        </dgm:presLayoutVars>
      </dgm:prSet>
      <dgm:spPr/>
    </dgm:pt>
    <dgm:pt modelId="{1881347A-DF2B-4431-8236-4FC73944DBB9}" type="pres">
      <dgm:prSet presAssocID="{78A9C79D-FE48-4F33-85B1-36B68F6E1526}" presName="Name9" presStyleLbl="parChTrans1D2" presStyleIdx="2" presStyleCnt="6"/>
      <dgm:spPr/>
    </dgm:pt>
    <dgm:pt modelId="{ED52F351-F92F-422A-81A5-6038E0CCC0AA}" type="pres">
      <dgm:prSet presAssocID="{78A9C79D-FE48-4F33-85B1-36B68F6E1526}" presName="connTx" presStyleLbl="parChTrans1D2" presStyleIdx="2" presStyleCnt="6"/>
      <dgm:spPr/>
    </dgm:pt>
    <dgm:pt modelId="{BD2468D1-E4C7-44D1-946C-66673744AAC2}" type="pres">
      <dgm:prSet presAssocID="{127C024F-C71C-4413-9D84-E560E40CEE92}" presName="node" presStyleLbl="node1" presStyleIdx="2" presStyleCnt="6" custRadScaleRad="109043" custRadScaleInc="-173599">
        <dgm:presLayoutVars>
          <dgm:bulletEnabled val="1"/>
        </dgm:presLayoutVars>
      </dgm:prSet>
      <dgm:spPr/>
    </dgm:pt>
    <dgm:pt modelId="{552CE516-53C2-4DFC-94CF-D02D143D38F0}" type="pres">
      <dgm:prSet presAssocID="{451DFC9B-9B35-41E5-A599-251285A692D0}" presName="Name9" presStyleLbl="parChTrans1D2" presStyleIdx="3" presStyleCnt="6"/>
      <dgm:spPr/>
    </dgm:pt>
    <dgm:pt modelId="{5FA51A98-26A9-48A7-AA92-02960752B47A}" type="pres">
      <dgm:prSet presAssocID="{451DFC9B-9B35-41E5-A599-251285A692D0}" presName="connTx" presStyleLbl="parChTrans1D2" presStyleIdx="3" presStyleCnt="6"/>
      <dgm:spPr/>
    </dgm:pt>
    <dgm:pt modelId="{BE65DF90-7048-471D-8B8E-A6FF73B1B89C}" type="pres">
      <dgm:prSet presAssocID="{5E14FC0B-8654-4DC8-A4A6-F23C96C869C0}" presName="node" presStyleLbl="node1" presStyleIdx="3" presStyleCnt="6" custScaleX="149593" custRadScaleRad="142540" custRadScaleInc="207394">
        <dgm:presLayoutVars>
          <dgm:bulletEnabled val="1"/>
        </dgm:presLayoutVars>
      </dgm:prSet>
      <dgm:spPr/>
    </dgm:pt>
    <dgm:pt modelId="{4A763D2B-728B-4320-AA9E-D702062B29AF}" type="pres">
      <dgm:prSet presAssocID="{F61AED84-99D0-4C8E-BFED-383C7275152D}" presName="Name9" presStyleLbl="parChTrans1D2" presStyleIdx="4" presStyleCnt="6"/>
      <dgm:spPr/>
    </dgm:pt>
    <dgm:pt modelId="{23490C34-E2EC-4FE8-9A85-FD846C1AA651}" type="pres">
      <dgm:prSet presAssocID="{F61AED84-99D0-4C8E-BFED-383C7275152D}" presName="connTx" presStyleLbl="parChTrans1D2" presStyleIdx="4" presStyleCnt="6"/>
      <dgm:spPr/>
    </dgm:pt>
    <dgm:pt modelId="{7F8F0B32-3FCC-478C-8A00-A734CF196AE7}" type="pres">
      <dgm:prSet presAssocID="{9E0E10DC-C473-4C13-AD62-2ECAD3D1FA32}" presName="node" presStyleLbl="node1" presStyleIdx="4" presStyleCnt="6" custRadScaleRad="125701" custRadScaleInc="150502">
        <dgm:presLayoutVars>
          <dgm:bulletEnabled val="1"/>
        </dgm:presLayoutVars>
      </dgm:prSet>
      <dgm:spPr/>
    </dgm:pt>
    <dgm:pt modelId="{FA16B7A6-132C-4FD0-BC88-49C0F0C0D891}" type="pres">
      <dgm:prSet presAssocID="{708BD0BA-4453-4636-810D-A15C420BA072}" presName="Name9" presStyleLbl="parChTrans1D2" presStyleIdx="5" presStyleCnt="6"/>
      <dgm:spPr/>
    </dgm:pt>
    <dgm:pt modelId="{4A33C1DA-706F-40B4-8574-ECC8D79CA16C}" type="pres">
      <dgm:prSet presAssocID="{708BD0BA-4453-4636-810D-A15C420BA072}" presName="connTx" presStyleLbl="parChTrans1D2" presStyleIdx="5" presStyleCnt="6"/>
      <dgm:spPr/>
    </dgm:pt>
    <dgm:pt modelId="{9DC30BA0-AB59-438B-B8EE-4527184B38D7}" type="pres">
      <dgm:prSet presAssocID="{950F14CF-468B-4AEB-BFB4-E25A691D45F4}" presName="node" presStyleLbl="node1" presStyleIdx="5" presStyleCnt="6" custScaleX="161275" custRadScaleRad="107543" custRadScaleInc="-397784">
        <dgm:presLayoutVars>
          <dgm:bulletEnabled val="1"/>
        </dgm:presLayoutVars>
      </dgm:prSet>
      <dgm:spPr/>
    </dgm:pt>
  </dgm:ptLst>
  <dgm:cxnLst>
    <dgm:cxn modelId="{56FA970E-2CD2-44F2-ACC8-531F258DFB07}" type="presOf" srcId="{127C024F-C71C-4413-9D84-E560E40CEE92}" destId="{BD2468D1-E4C7-44D1-946C-66673744AAC2}" srcOrd="0" destOrd="0" presId="urn:microsoft.com/office/officeart/2005/8/layout/radial1"/>
    <dgm:cxn modelId="{98B21718-D460-47D0-AD2A-4871BF179105}" srcId="{C55D2E50-17AF-40EC-9CB4-4CAADD8CABBB}" destId="{C8016EB5-5E96-467E-A595-1D82E9F8BA86}" srcOrd="1" destOrd="0" parTransId="{8A56623F-C09E-445E-8D19-2F56AF68BEE8}" sibTransId="{1FF40DE0-31D3-45E5-B818-FB9D9361C151}"/>
    <dgm:cxn modelId="{1927EB2B-BDC7-45A0-AAFE-5DDC00169040}" srcId="{BAC44546-FDF0-4145-A599-5B13A79C707B}" destId="{43AF1DFB-C349-4583-9ECE-6E6D9E24440A}" srcOrd="1" destOrd="0" parTransId="{17219E2F-FA0A-443B-ADCE-196E776A8E40}" sibTransId="{B93B3ED6-40DF-4E57-A145-0AF180506033}"/>
    <dgm:cxn modelId="{00C17330-8659-401E-9168-64D66B155437}" type="presOf" srcId="{8A56623F-C09E-445E-8D19-2F56AF68BEE8}" destId="{203CCC11-A7DC-4815-82B2-24B40E6706D6}" srcOrd="1" destOrd="0" presId="urn:microsoft.com/office/officeart/2005/8/layout/radial1"/>
    <dgm:cxn modelId="{3F77FD3B-50D0-419E-BBCD-5E84ABE48558}" type="presOf" srcId="{BAC44546-FDF0-4145-A599-5B13A79C707B}" destId="{D223CF72-2B3F-461B-BB72-BEE6A0A34374}" srcOrd="0" destOrd="0" presId="urn:microsoft.com/office/officeart/2005/8/layout/radial1"/>
    <dgm:cxn modelId="{A967065C-F1D9-4C57-87A9-4656F64F69CB}" type="presOf" srcId="{37CC3BE5-2F15-4EE8-A343-C514A7333860}" destId="{5FF253C0-2A29-48A6-8FA3-834715EA901A}" srcOrd="1" destOrd="0" presId="urn:microsoft.com/office/officeart/2005/8/layout/radial1"/>
    <dgm:cxn modelId="{9E3BBC5E-CC4C-481F-8189-4AEB00995EFB}" srcId="{C55D2E50-17AF-40EC-9CB4-4CAADD8CABBB}" destId="{127C024F-C71C-4413-9D84-E560E40CEE92}" srcOrd="2" destOrd="0" parTransId="{78A9C79D-FE48-4F33-85B1-36B68F6E1526}" sibTransId="{C54C0FB9-2E6D-4A17-B639-C3C28FE4470E}"/>
    <dgm:cxn modelId="{D4631E5F-4CA0-4A21-916B-CEF7CE8E70CD}" type="presOf" srcId="{C8016EB5-5E96-467E-A595-1D82E9F8BA86}" destId="{89FBCAEE-7739-4FA4-A927-4137C571F267}" srcOrd="0" destOrd="0" presId="urn:microsoft.com/office/officeart/2005/8/layout/radial1"/>
    <dgm:cxn modelId="{FC8C744A-1786-48DF-8EB0-E9507D176C0A}" type="presOf" srcId="{950F14CF-468B-4AEB-BFB4-E25A691D45F4}" destId="{9DC30BA0-AB59-438B-B8EE-4527184B38D7}" srcOrd="0" destOrd="0" presId="urn:microsoft.com/office/officeart/2005/8/layout/radial1"/>
    <dgm:cxn modelId="{B0C7184B-3228-45D8-8CAD-F647072CF112}" type="presOf" srcId="{78A9C79D-FE48-4F33-85B1-36B68F6E1526}" destId="{ED52F351-F92F-422A-81A5-6038E0CCC0AA}" srcOrd="1" destOrd="0" presId="urn:microsoft.com/office/officeart/2005/8/layout/radial1"/>
    <dgm:cxn modelId="{C42B684C-DC58-44FC-8430-CC7A02CEC04B}" type="presOf" srcId="{708BD0BA-4453-4636-810D-A15C420BA072}" destId="{FA16B7A6-132C-4FD0-BC88-49C0F0C0D891}" srcOrd="0" destOrd="0" presId="urn:microsoft.com/office/officeart/2005/8/layout/radial1"/>
    <dgm:cxn modelId="{2819C44F-8690-422C-96E9-780DB9F798D6}" type="presOf" srcId="{451DFC9B-9B35-41E5-A599-251285A692D0}" destId="{5FA51A98-26A9-48A7-AA92-02960752B47A}" srcOrd="1" destOrd="0" presId="urn:microsoft.com/office/officeart/2005/8/layout/radial1"/>
    <dgm:cxn modelId="{B950CB76-2B1B-4844-B96F-8066C8BCE42B}" type="presOf" srcId="{78A9C79D-FE48-4F33-85B1-36B68F6E1526}" destId="{1881347A-DF2B-4431-8236-4FC73944DBB9}" srcOrd="0" destOrd="0" presId="urn:microsoft.com/office/officeart/2005/8/layout/radial1"/>
    <dgm:cxn modelId="{130EF77D-F091-491F-93DC-58AF1FF5F069}" srcId="{C55D2E50-17AF-40EC-9CB4-4CAADD8CABBB}" destId="{5E14FC0B-8654-4DC8-A4A6-F23C96C869C0}" srcOrd="3" destOrd="0" parTransId="{451DFC9B-9B35-41E5-A599-251285A692D0}" sibTransId="{7E20AE7B-895E-474F-AB8F-5FB3C83A22CA}"/>
    <dgm:cxn modelId="{D1910A99-DB08-4DA2-A142-142FA7A96481}" type="presOf" srcId="{5E14FC0B-8654-4DC8-A4A6-F23C96C869C0}" destId="{BE65DF90-7048-471D-8B8E-A6FF73B1B89C}" srcOrd="0" destOrd="0" presId="urn:microsoft.com/office/officeart/2005/8/layout/radial1"/>
    <dgm:cxn modelId="{3F58069E-2C23-4806-B916-4BB205428A12}" type="presOf" srcId="{708BD0BA-4453-4636-810D-A15C420BA072}" destId="{4A33C1DA-706F-40B4-8574-ECC8D79CA16C}" srcOrd="1" destOrd="0" presId="urn:microsoft.com/office/officeart/2005/8/layout/radial1"/>
    <dgm:cxn modelId="{4E8741A7-5836-4BC4-9A98-714864A88FDA}" type="presOf" srcId="{37CC3BE5-2F15-4EE8-A343-C514A7333860}" destId="{039997AC-7EC4-4A54-BB29-69EE200436D4}" srcOrd="0" destOrd="0" presId="urn:microsoft.com/office/officeart/2005/8/layout/radial1"/>
    <dgm:cxn modelId="{9F6EC3AC-A183-4D34-8857-3BE74CFE77AF}" type="presOf" srcId="{451DFC9B-9B35-41E5-A599-251285A692D0}" destId="{552CE516-53C2-4DFC-94CF-D02D143D38F0}" srcOrd="0" destOrd="0" presId="urn:microsoft.com/office/officeart/2005/8/layout/radial1"/>
    <dgm:cxn modelId="{53DEB0AE-515C-4EBE-A145-8449F52B8A63}" type="presOf" srcId="{F61AED84-99D0-4C8E-BFED-383C7275152D}" destId="{23490C34-E2EC-4FE8-9A85-FD846C1AA651}" srcOrd="1" destOrd="0" presId="urn:microsoft.com/office/officeart/2005/8/layout/radial1"/>
    <dgm:cxn modelId="{C8A68EBB-C91E-4704-8923-7F379F3D13F1}" srcId="{C55D2E50-17AF-40EC-9CB4-4CAADD8CABBB}" destId="{9E0E10DC-C473-4C13-AD62-2ECAD3D1FA32}" srcOrd="4" destOrd="0" parTransId="{F61AED84-99D0-4C8E-BFED-383C7275152D}" sibTransId="{24F8D74F-77D3-43BB-AA96-1C888E689528}"/>
    <dgm:cxn modelId="{05EB35C7-569C-4FC6-B286-52834EE3F0BE}" srcId="{C55D2E50-17AF-40EC-9CB4-4CAADD8CABBB}" destId="{67B779B3-65EA-4B5E-83E3-903FCFCCC243}" srcOrd="0" destOrd="0" parTransId="{37CC3BE5-2F15-4EE8-A343-C514A7333860}" sibTransId="{9E3C0798-6D16-459C-9FAB-5BCEC7179F76}"/>
    <dgm:cxn modelId="{5F2708C8-8973-450F-9374-9220677FF133}" srcId="{BAC44546-FDF0-4145-A599-5B13A79C707B}" destId="{C55D2E50-17AF-40EC-9CB4-4CAADD8CABBB}" srcOrd="0" destOrd="0" parTransId="{72D1462A-F359-49AF-8BC0-AE06FE9F04E3}" sibTransId="{84BF782E-28A2-45E9-9642-360C18AEAAF9}"/>
    <dgm:cxn modelId="{E90FB2CF-9EDE-4B3B-82A6-F277E8CEE0F6}" type="presOf" srcId="{9E0E10DC-C473-4C13-AD62-2ECAD3D1FA32}" destId="{7F8F0B32-3FCC-478C-8A00-A734CF196AE7}" srcOrd="0" destOrd="0" presId="urn:microsoft.com/office/officeart/2005/8/layout/radial1"/>
    <dgm:cxn modelId="{0BB844D2-6828-4266-AE6A-5E48FBA5697A}" srcId="{C55D2E50-17AF-40EC-9CB4-4CAADD8CABBB}" destId="{950F14CF-468B-4AEB-BFB4-E25A691D45F4}" srcOrd="5" destOrd="0" parTransId="{708BD0BA-4453-4636-810D-A15C420BA072}" sibTransId="{F754F2F8-336A-4BAE-B1A1-9A10CEF505DD}"/>
    <dgm:cxn modelId="{81EEFFD5-5C81-4C82-9B0B-83EC6FA87E24}" type="presOf" srcId="{67B779B3-65EA-4B5E-83E3-903FCFCCC243}" destId="{271902A2-2323-420B-B1B9-1B2A5C0BB9E2}" srcOrd="0" destOrd="0" presId="urn:microsoft.com/office/officeart/2005/8/layout/radial1"/>
    <dgm:cxn modelId="{EADEF9E1-6C93-4DE1-B8A0-FF8DFBA06DDF}" srcId="{BAC44546-FDF0-4145-A599-5B13A79C707B}" destId="{EB965EF4-8840-4519-85A5-EA31252B8836}" srcOrd="2" destOrd="0" parTransId="{B6238FB3-B5F5-471B-8159-32D0F528CF13}" sibTransId="{D0CE993B-1F48-44F5-B8D4-A2E31C8CD057}"/>
    <dgm:cxn modelId="{4346CBE4-D05C-477C-9443-046A6BFF8A49}" type="presOf" srcId="{8A56623F-C09E-445E-8D19-2F56AF68BEE8}" destId="{40472C5A-3751-49AC-BDAF-51FCCBD876B3}" srcOrd="0" destOrd="0" presId="urn:microsoft.com/office/officeart/2005/8/layout/radial1"/>
    <dgm:cxn modelId="{69CAB5E6-14A2-414B-92B0-693D0EA7F97E}" type="presOf" srcId="{C55D2E50-17AF-40EC-9CB4-4CAADD8CABBB}" destId="{378E4E3A-1811-4220-BE77-4FA91AF98DFB}" srcOrd="0" destOrd="0" presId="urn:microsoft.com/office/officeart/2005/8/layout/radial1"/>
    <dgm:cxn modelId="{0E3A7BF9-5BEF-4F46-90D7-3765E0500705}" type="presOf" srcId="{F61AED84-99D0-4C8E-BFED-383C7275152D}" destId="{4A763D2B-728B-4320-AA9E-D702062B29AF}" srcOrd="0" destOrd="0" presId="urn:microsoft.com/office/officeart/2005/8/layout/radial1"/>
    <dgm:cxn modelId="{91D7C4E4-E45F-479B-94EA-6AE0907FDA98}" type="presParOf" srcId="{D223CF72-2B3F-461B-BB72-BEE6A0A34374}" destId="{378E4E3A-1811-4220-BE77-4FA91AF98DFB}" srcOrd="0" destOrd="0" presId="urn:microsoft.com/office/officeart/2005/8/layout/radial1"/>
    <dgm:cxn modelId="{299D34B9-564B-439C-B855-82A99DB42DB6}" type="presParOf" srcId="{D223CF72-2B3F-461B-BB72-BEE6A0A34374}" destId="{039997AC-7EC4-4A54-BB29-69EE200436D4}" srcOrd="1" destOrd="0" presId="urn:microsoft.com/office/officeart/2005/8/layout/radial1"/>
    <dgm:cxn modelId="{2D40ABDE-555F-47DB-90E9-422D9A1F9B8D}" type="presParOf" srcId="{039997AC-7EC4-4A54-BB29-69EE200436D4}" destId="{5FF253C0-2A29-48A6-8FA3-834715EA901A}" srcOrd="0" destOrd="0" presId="urn:microsoft.com/office/officeart/2005/8/layout/radial1"/>
    <dgm:cxn modelId="{D2D98644-610F-4802-B3F0-4075D027F0FD}" type="presParOf" srcId="{D223CF72-2B3F-461B-BB72-BEE6A0A34374}" destId="{271902A2-2323-420B-B1B9-1B2A5C0BB9E2}" srcOrd="2" destOrd="0" presId="urn:microsoft.com/office/officeart/2005/8/layout/radial1"/>
    <dgm:cxn modelId="{8EDA0E7D-580E-414A-8064-95B83E548836}" type="presParOf" srcId="{D223CF72-2B3F-461B-BB72-BEE6A0A34374}" destId="{40472C5A-3751-49AC-BDAF-51FCCBD876B3}" srcOrd="3" destOrd="0" presId="urn:microsoft.com/office/officeart/2005/8/layout/radial1"/>
    <dgm:cxn modelId="{717E53E1-B755-4599-82CC-5D9A76CB2467}" type="presParOf" srcId="{40472C5A-3751-49AC-BDAF-51FCCBD876B3}" destId="{203CCC11-A7DC-4815-82B2-24B40E6706D6}" srcOrd="0" destOrd="0" presId="urn:microsoft.com/office/officeart/2005/8/layout/radial1"/>
    <dgm:cxn modelId="{F43F5185-E4E8-4542-BD15-3C77A7C2B634}" type="presParOf" srcId="{D223CF72-2B3F-461B-BB72-BEE6A0A34374}" destId="{89FBCAEE-7739-4FA4-A927-4137C571F267}" srcOrd="4" destOrd="0" presId="urn:microsoft.com/office/officeart/2005/8/layout/radial1"/>
    <dgm:cxn modelId="{4B8CAE3B-B1C3-4BB4-92F9-C101968F5001}" type="presParOf" srcId="{D223CF72-2B3F-461B-BB72-BEE6A0A34374}" destId="{1881347A-DF2B-4431-8236-4FC73944DBB9}" srcOrd="5" destOrd="0" presId="urn:microsoft.com/office/officeart/2005/8/layout/radial1"/>
    <dgm:cxn modelId="{0EBEF517-C862-4C58-AC10-3C5B585BAA08}" type="presParOf" srcId="{1881347A-DF2B-4431-8236-4FC73944DBB9}" destId="{ED52F351-F92F-422A-81A5-6038E0CCC0AA}" srcOrd="0" destOrd="0" presId="urn:microsoft.com/office/officeart/2005/8/layout/radial1"/>
    <dgm:cxn modelId="{6DC4C3B2-B415-47CF-B4F0-E87E5D8734C4}" type="presParOf" srcId="{D223CF72-2B3F-461B-BB72-BEE6A0A34374}" destId="{BD2468D1-E4C7-44D1-946C-66673744AAC2}" srcOrd="6" destOrd="0" presId="urn:microsoft.com/office/officeart/2005/8/layout/radial1"/>
    <dgm:cxn modelId="{B7FBC1E8-973E-4592-8014-8DD18F05C76C}" type="presParOf" srcId="{D223CF72-2B3F-461B-BB72-BEE6A0A34374}" destId="{552CE516-53C2-4DFC-94CF-D02D143D38F0}" srcOrd="7" destOrd="0" presId="urn:microsoft.com/office/officeart/2005/8/layout/radial1"/>
    <dgm:cxn modelId="{C1146DA7-991F-4099-B86F-0568394D9839}" type="presParOf" srcId="{552CE516-53C2-4DFC-94CF-D02D143D38F0}" destId="{5FA51A98-26A9-48A7-AA92-02960752B47A}" srcOrd="0" destOrd="0" presId="urn:microsoft.com/office/officeart/2005/8/layout/radial1"/>
    <dgm:cxn modelId="{E1F359B7-684D-4AEE-899A-6022D9170902}" type="presParOf" srcId="{D223CF72-2B3F-461B-BB72-BEE6A0A34374}" destId="{BE65DF90-7048-471D-8B8E-A6FF73B1B89C}" srcOrd="8" destOrd="0" presId="urn:microsoft.com/office/officeart/2005/8/layout/radial1"/>
    <dgm:cxn modelId="{95A9703A-E4C0-455E-87C7-B88353BD08DC}" type="presParOf" srcId="{D223CF72-2B3F-461B-BB72-BEE6A0A34374}" destId="{4A763D2B-728B-4320-AA9E-D702062B29AF}" srcOrd="9" destOrd="0" presId="urn:microsoft.com/office/officeart/2005/8/layout/radial1"/>
    <dgm:cxn modelId="{32110A5B-872E-4DC0-8CEA-49A868C82825}" type="presParOf" srcId="{4A763D2B-728B-4320-AA9E-D702062B29AF}" destId="{23490C34-E2EC-4FE8-9A85-FD846C1AA651}" srcOrd="0" destOrd="0" presId="urn:microsoft.com/office/officeart/2005/8/layout/radial1"/>
    <dgm:cxn modelId="{D85EC716-57A6-4BC6-A88C-852CBE3F995B}" type="presParOf" srcId="{D223CF72-2B3F-461B-BB72-BEE6A0A34374}" destId="{7F8F0B32-3FCC-478C-8A00-A734CF196AE7}" srcOrd="10" destOrd="0" presId="urn:microsoft.com/office/officeart/2005/8/layout/radial1"/>
    <dgm:cxn modelId="{8553BF6C-D5B1-4E7C-A07B-CBD9CB8DA767}" type="presParOf" srcId="{D223CF72-2B3F-461B-BB72-BEE6A0A34374}" destId="{FA16B7A6-132C-4FD0-BC88-49C0F0C0D891}" srcOrd="11" destOrd="0" presId="urn:microsoft.com/office/officeart/2005/8/layout/radial1"/>
    <dgm:cxn modelId="{D31301F4-69B3-47F6-90CA-E2E50602095A}" type="presParOf" srcId="{FA16B7A6-132C-4FD0-BC88-49C0F0C0D891}" destId="{4A33C1DA-706F-40B4-8574-ECC8D79CA16C}" srcOrd="0" destOrd="0" presId="urn:microsoft.com/office/officeart/2005/8/layout/radial1"/>
    <dgm:cxn modelId="{0B742B49-24D0-4861-BFFA-BA8AA2B0C7E9}" type="presParOf" srcId="{D223CF72-2B3F-461B-BB72-BEE6A0A34374}" destId="{9DC30BA0-AB59-438B-B8EE-4527184B38D7}" srcOrd="12"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E4E3A-1811-4220-BE77-4FA91AF98DFB}">
      <dsp:nvSpPr>
        <dsp:cNvPr id="0" name=""/>
        <dsp:cNvSpPr/>
      </dsp:nvSpPr>
      <dsp:spPr>
        <a:xfrm>
          <a:off x="1619076" y="952684"/>
          <a:ext cx="1006854" cy="7292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Parties Prenantes</a:t>
          </a:r>
        </a:p>
      </dsp:txBody>
      <dsp:txXfrm>
        <a:off x="1766526" y="1059479"/>
        <a:ext cx="711954" cy="515655"/>
      </dsp:txXfrm>
    </dsp:sp>
    <dsp:sp modelId="{039997AC-7EC4-4A54-BB29-69EE200436D4}">
      <dsp:nvSpPr>
        <dsp:cNvPr id="0" name=""/>
        <dsp:cNvSpPr/>
      </dsp:nvSpPr>
      <dsp:spPr>
        <a:xfrm rot="16349184">
          <a:off x="2031241" y="826550"/>
          <a:ext cx="223889" cy="28951"/>
        </a:xfrm>
        <a:custGeom>
          <a:avLst/>
          <a:gdLst/>
          <a:ahLst/>
          <a:cxnLst/>
          <a:rect l="0" t="0" r="0" b="0"/>
          <a:pathLst>
            <a:path>
              <a:moveTo>
                <a:pt x="0" y="14475"/>
              </a:moveTo>
              <a:lnTo>
                <a:pt x="223889" y="14475"/>
              </a:lnTo>
            </a:path>
          </a:pathLst>
        </a:custGeom>
        <a:noFill/>
        <a:ln w="254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137588" y="835428"/>
        <a:ext cx="11194" cy="11194"/>
      </dsp:txXfrm>
    </dsp:sp>
    <dsp:sp modelId="{271902A2-2323-420B-B1B9-1B2A5C0BB9E2}">
      <dsp:nvSpPr>
        <dsp:cNvPr id="0" name=""/>
        <dsp:cNvSpPr/>
      </dsp:nvSpPr>
      <dsp:spPr>
        <a:xfrm>
          <a:off x="1281350" y="0"/>
          <a:ext cx="1765044" cy="7292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a:t>Institutions Gouvernementales</a:t>
          </a:r>
        </a:p>
      </dsp:txBody>
      <dsp:txXfrm>
        <a:off x="1539835" y="106795"/>
        <a:ext cx="1248074" cy="515655"/>
      </dsp:txXfrm>
    </dsp:sp>
    <dsp:sp modelId="{40472C5A-3751-49AC-BDAF-51FCCBD876B3}">
      <dsp:nvSpPr>
        <dsp:cNvPr id="0" name=""/>
        <dsp:cNvSpPr/>
      </dsp:nvSpPr>
      <dsp:spPr>
        <a:xfrm rot="1423887">
          <a:off x="2536987" y="1567563"/>
          <a:ext cx="375388" cy="28951"/>
        </a:xfrm>
        <a:custGeom>
          <a:avLst/>
          <a:gdLst/>
          <a:ahLst/>
          <a:cxnLst/>
          <a:rect l="0" t="0" r="0" b="0"/>
          <a:pathLst>
            <a:path>
              <a:moveTo>
                <a:pt x="0" y="14475"/>
              </a:moveTo>
              <a:lnTo>
                <a:pt x="375388" y="14475"/>
              </a:lnTo>
            </a:path>
          </a:pathLst>
        </a:custGeom>
        <a:noFill/>
        <a:ln w="508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15297" y="1572655"/>
        <a:ext cx="18769" cy="18769"/>
      </dsp:txXfrm>
    </dsp:sp>
    <dsp:sp modelId="{89FBCAEE-7739-4FA4-A927-4137C571F267}">
      <dsp:nvSpPr>
        <dsp:cNvPr id="0" name=""/>
        <dsp:cNvSpPr/>
      </dsp:nvSpPr>
      <dsp:spPr>
        <a:xfrm>
          <a:off x="2790481" y="1441573"/>
          <a:ext cx="1353538" cy="9338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a:t>Communautés villageoises</a:t>
          </a:r>
        </a:p>
      </dsp:txBody>
      <dsp:txXfrm>
        <a:off x="2988702" y="1578330"/>
        <a:ext cx="957096" cy="660321"/>
      </dsp:txXfrm>
    </dsp:sp>
    <dsp:sp modelId="{1881347A-DF2B-4431-8236-4FC73944DBB9}">
      <dsp:nvSpPr>
        <dsp:cNvPr id="0" name=""/>
        <dsp:cNvSpPr/>
      </dsp:nvSpPr>
      <dsp:spPr>
        <a:xfrm rot="20408889">
          <a:off x="2564644" y="1092097"/>
          <a:ext cx="283080" cy="28951"/>
        </a:xfrm>
        <a:custGeom>
          <a:avLst/>
          <a:gdLst/>
          <a:ahLst/>
          <a:cxnLst/>
          <a:rect l="0" t="0" r="0" b="0"/>
          <a:pathLst>
            <a:path>
              <a:moveTo>
                <a:pt x="0" y="14475"/>
              </a:moveTo>
              <a:lnTo>
                <a:pt x="283080" y="14475"/>
              </a:lnTo>
            </a:path>
          </a:pathLst>
        </a:custGeom>
        <a:noFill/>
        <a:ln w="254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9107" y="1099496"/>
        <a:ext cx="14154" cy="14154"/>
      </dsp:txXfrm>
    </dsp:sp>
    <dsp:sp modelId="{BD2468D1-E4C7-44D1-946C-66673744AAC2}">
      <dsp:nvSpPr>
        <dsp:cNvPr id="0" name=""/>
        <dsp:cNvSpPr/>
      </dsp:nvSpPr>
      <dsp:spPr>
        <a:xfrm>
          <a:off x="2817645" y="570062"/>
          <a:ext cx="729245" cy="7292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a:t>Société Civile</a:t>
          </a:r>
        </a:p>
      </dsp:txBody>
      <dsp:txXfrm>
        <a:off x="2924440" y="676857"/>
        <a:ext cx="515655" cy="515655"/>
      </dsp:txXfrm>
    </dsp:sp>
    <dsp:sp modelId="{552CE516-53C2-4DFC-94CF-D02D143D38F0}">
      <dsp:nvSpPr>
        <dsp:cNvPr id="0" name=""/>
        <dsp:cNvSpPr/>
      </dsp:nvSpPr>
      <dsp:spPr>
        <a:xfrm rot="8990743">
          <a:off x="1413629" y="1616147"/>
          <a:ext cx="339111" cy="28951"/>
        </a:xfrm>
        <a:custGeom>
          <a:avLst/>
          <a:gdLst/>
          <a:ahLst/>
          <a:cxnLst/>
          <a:rect l="0" t="0" r="0" b="0"/>
          <a:pathLst>
            <a:path>
              <a:moveTo>
                <a:pt x="0" y="14475"/>
              </a:moveTo>
              <a:lnTo>
                <a:pt x="339111" y="14475"/>
              </a:lnTo>
            </a:path>
          </a:pathLst>
        </a:custGeom>
        <a:noFill/>
        <a:ln w="254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rot="10800000">
        <a:off x="1574707" y="1622145"/>
        <a:ext cx="16955" cy="16955"/>
      </dsp:txXfrm>
    </dsp:sp>
    <dsp:sp modelId="{BE65DF90-7048-471D-8B8E-A6FF73B1B89C}">
      <dsp:nvSpPr>
        <dsp:cNvPr id="0" name=""/>
        <dsp:cNvSpPr/>
      </dsp:nvSpPr>
      <dsp:spPr>
        <a:xfrm>
          <a:off x="479420" y="1590350"/>
          <a:ext cx="1090900" cy="7292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a:t>Entreprises/</a:t>
          </a:r>
        </a:p>
        <a:p>
          <a:pPr marL="0" lvl="0" indent="0" algn="ctr" defTabSz="488950">
            <a:lnSpc>
              <a:spcPct val="90000"/>
            </a:lnSpc>
            <a:spcBef>
              <a:spcPct val="0"/>
            </a:spcBef>
            <a:spcAft>
              <a:spcPct val="35000"/>
            </a:spcAft>
            <a:buNone/>
          </a:pPr>
          <a:r>
            <a:rPr lang="fr-FR" sz="1100" b="1" kern="1200"/>
            <a:t>prestataires</a:t>
          </a:r>
        </a:p>
      </dsp:txBody>
      <dsp:txXfrm>
        <a:off x="639179" y="1697145"/>
        <a:ext cx="771382" cy="515655"/>
      </dsp:txXfrm>
    </dsp:sp>
    <dsp:sp modelId="{4A763D2B-728B-4320-AA9E-D702062B29AF}">
      <dsp:nvSpPr>
        <dsp:cNvPr id="0" name=""/>
        <dsp:cNvSpPr/>
      </dsp:nvSpPr>
      <dsp:spPr>
        <a:xfrm rot="11770919">
          <a:off x="1415578" y="1133160"/>
          <a:ext cx="244452" cy="28951"/>
        </a:xfrm>
        <a:custGeom>
          <a:avLst/>
          <a:gdLst/>
          <a:ahLst/>
          <a:cxnLst/>
          <a:rect l="0" t="0" r="0" b="0"/>
          <a:pathLst>
            <a:path>
              <a:moveTo>
                <a:pt x="0" y="14475"/>
              </a:moveTo>
              <a:lnTo>
                <a:pt x="244452" y="14475"/>
              </a:lnTo>
            </a:path>
          </a:pathLst>
        </a:custGeom>
        <a:noFill/>
        <a:ln w="508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rot="10800000">
        <a:off x="1531693" y="1141524"/>
        <a:ext cx="12222" cy="12222"/>
      </dsp:txXfrm>
    </dsp:sp>
    <dsp:sp modelId="{7F8F0B32-3FCC-478C-8A00-A734CF196AE7}">
      <dsp:nvSpPr>
        <dsp:cNvPr id="0" name=""/>
        <dsp:cNvSpPr/>
      </dsp:nvSpPr>
      <dsp:spPr>
        <a:xfrm>
          <a:off x="705621" y="647333"/>
          <a:ext cx="729245" cy="7292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a:t>Usagers</a:t>
          </a:r>
        </a:p>
      </dsp:txBody>
      <dsp:txXfrm>
        <a:off x="812416" y="754128"/>
        <a:ext cx="515655" cy="515655"/>
      </dsp:txXfrm>
    </dsp:sp>
    <dsp:sp modelId="{FA16B7A6-132C-4FD0-BC88-49C0F0C0D891}">
      <dsp:nvSpPr>
        <dsp:cNvPr id="0" name=""/>
        <dsp:cNvSpPr/>
      </dsp:nvSpPr>
      <dsp:spPr>
        <a:xfrm rot="5086875">
          <a:off x="2047039" y="1785735"/>
          <a:ext cx="239143" cy="28951"/>
        </a:xfrm>
        <a:custGeom>
          <a:avLst/>
          <a:gdLst/>
          <a:ahLst/>
          <a:cxnLst/>
          <a:rect l="0" t="0" r="0" b="0"/>
          <a:pathLst>
            <a:path>
              <a:moveTo>
                <a:pt x="0" y="14475"/>
              </a:moveTo>
              <a:lnTo>
                <a:pt x="239143" y="14475"/>
              </a:lnTo>
            </a:path>
          </a:pathLst>
        </a:custGeom>
        <a:noFill/>
        <a:ln w="635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160632" y="1794232"/>
        <a:ext cx="11957" cy="11957"/>
      </dsp:txXfrm>
    </dsp:sp>
    <dsp:sp modelId="{9DC30BA0-AB59-438B-B8EE-4527184B38D7}">
      <dsp:nvSpPr>
        <dsp:cNvPr id="0" name=""/>
        <dsp:cNvSpPr/>
      </dsp:nvSpPr>
      <dsp:spPr>
        <a:xfrm>
          <a:off x="1622691" y="1918704"/>
          <a:ext cx="1176090" cy="7292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Collectivités Territoriales</a:t>
          </a:r>
        </a:p>
      </dsp:txBody>
      <dsp:txXfrm>
        <a:off x="1794925" y="2025499"/>
        <a:ext cx="831622" cy="5156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5EC1F01164C4759ADD3A61D6A0D3450"/>
        <w:category>
          <w:name w:val="Général"/>
          <w:gallery w:val="placeholder"/>
        </w:category>
        <w:types>
          <w:type w:val="bbPlcHdr"/>
        </w:types>
        <w:behaviors>
          <w:behavior w:val="content"/>
        </w:behaviors>
        <w:guid w:val="{F483EB97-5F4B-44B8-BF1A-F489FEEE75F7}"/>
      </w:docPartPr>
      <w:docPartBody>
        <w:p w:rsidR="00B240AB" w:rsidRDefault="00B240AB" w:rsidP="00B240AB">
          <w:pPr>
            <w:pStyle w:val="85EC1F01164C4759ADD3A61D6A0D3450"/>
          </w:pPr>
          <w:r>
            <w:rPr>
              <w:rFonts w:asciiTheme="majorHAnsi" w:eastAsiaTheme="majorEastAsia" w:hAnsiTheme="majorHAnsi" w:cstheme="majorBidi"/>
              <w:caps/>
              <w:color w:val="4472C4" w:themeColor="accent1"/>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iraSans-Light">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MDL2 Assets">
    <w:panose1 w:val="050A0102010101010101"/>
    <w:charset w:val="00"/>
    <w:family w:val="roman"/>
    <w:pitch w:val="variable"/>
    <w:sig w:usb0="00000003" w:usb1="1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raditional Arabic">
    <w:charset w:val="B2"/>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0AB"/>
    <w:rsid w:val="005B295F"/>
    <w:rsid w:val="00961FE1"/>
    <w:rsid w:val="00AE3C9E"/>
    <w:rsid w:val="00B240A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EC1F01164C4759ADD3A61D6A0D3450">
    <w:name w:val="85EC1F01164C4759ADD3A61D6A0D3450"/>
    <w:rsid w:val="00B240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2019-11-11T00:00:00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2CB7A6E6B2A146AD628001F4D3A76C" ma:contentTypeVersion="7" ma:contentTypeDescription="Create a new document." ma:contentTypeScope="" ma:versionID="d5e7490dd901f33ef77918ca636768a8">
  <xsd:schema xmlns:xsd="http://www.w3.org/2001/XMLSchema" xmlns:xs="http://www.w3.org/2001/XMLSchema" xmlns:p="http://schemas.microsoft.com/office/2006/metadata/properties" xmlns:ns1="http://schemas.microsoft.com/sharepoint/v3" xmlns:ns2="49f1f8fe-6aec-43f1-80a7-cd5972d27add" targetNamespace="http://schemas.microsoft.com/office/2006/metadata/properties" ma:root="true" ma:fieldsID="7d2e520e96bcd49695d3336894bd94f4" ns1:_="" ns2:_="">
    <xsd:import namespace="http://schemas.microsoft.com/sharepoint/v3"/>
    <xsd:import namespace="49f1f8fe-6aec-43f1-80a7-cd5972d27add"/>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1f8fe-6aec-43f1-80a7-cd5972d27add"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49f1f8fe-6aec-43f1-80a7-cd5972d27add"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26982E-C5EE-44E7-85C6-FD6BAA81A19A}">
  <ds:schemaRefs>
    <ds:schemaRef ds:uri="http://schemas.microsoft.com/sharepoint/v3/contenttype/forms"/>
  </ds:schemaRefs>
</ds:datastoreItem>
</file>

<file path=customXml/itemProps3.xml><?xml version="1.0" encoding="utf-8"?>
<ds:datastoreItem xmlns:ds="http://schemas.openxmlformats.org/officeDocument/2006/customXml" ds:itemID="{D9AB093D-7201-49AA-922A-D93188241942}"/>
</file>

<file path=customXml/itemProps4.xml><?xml version="1.0" encoding="utf-8"?>
<ds:datastoreItem xmlns:ds="http://schemas.openxmlformats.org/officeDocument/2006/customXml" ds:itemID="{1180628F-BC03-4D34-A02B-44A3276FA487}">
  <ds:schemaRefs>
    <ds:schemaRef ds:uri="http://purl.org/dc/elements/1.1/"/>
    <ds:schemaRef ds:uri="9c83b91e-5ffe-420f-9ed1-9dac5903eaec"/>
    <ds:schemaRef ds:uri="http://schemas.microsoft.com/office/2006/metadata/properties"/>
    <ds:schemaRef ds:uri="http://schemas.microsoft.com/office/2006/documentManagement/types"/>
    <ds:schemaRef ds:uri="http://purl.org/dc/terms/"/>
    <ds:schemaRef ds:uri="60c75bb3-2e3f-4394-b4f4-3e2677e21dfa"/>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DE8E14D7-D782-4F93-B73F-29ED7A1CB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24006</Words>
  <Characters>136839</Characters>
  <Application>Microsoft Office Word</Application>
  <DocSecurity>0</DocSecurity>
  <Lines>1140</Lines>
  <Paragraphs>321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PLAN DE MOBILISATION DES PARTIES PRENANTES</vt:lpstr>
      <vt:lpstr>PLAN DE MOBILISATION DES PRTIES PRENANTES</vt:lpstr>
    </vt:vector>
  </TitlesOfParts>
  <Company>Consultant en Environnement</Company>
  <LinksUpToDate>false</LinksUpToDate>
  <CharactersWithSpaces>160524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Mohamed Ould Abdellahi</dc:creator>
  <cp:keywords/>
  <dc:description/>
  <cp:lastModifiedBy>Lucienne M. M'Baipor</cp:lastModifiedBy>
  <cp:revision>2</cp:revision>
  <dcterms:created xsi:type="dcterms:W3CDTF">2019-12-03T00:06:00Z</dcterms:created>
  <dcterms:modified xsi:type="dcterms:W3CDTF">2019-12-03T00:06:00Z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0x0101008F2CB7A6E6B2A146AD628001F4D3A76C</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PRC0005795</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P167328</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APR:3.0,APR:7.0,APR:10.0</vt:lpwstr>
  </property>
  <property fmtid="{D5CDD505-2E9C-101B-9397-08002B2CF9AE}" pid="13" name="DisclosedVersion">
    <vt:lpwstr>APR:4.0,APR:8.0,APR:11.0</vt:lpwstr>
  </property>
</Properties>
</file>