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70FC" w:rsidRPr="00827E7D" w:rsidRDefault="00827E7D">
      <w:pPr>
        <w:rPr>
          <w:rFonts w:ascii="Arial" w:hAnsi="Arial" w:cs="Arial"/>
          <w:sz w:val="60"/>
          <w:szCs w:val="60"/>
          <w:lang w:val="en"/>
        </w:rPr>
      </w:pPr>
      <w:bookmarkStart w:id="0" w:name="_GoBack"/>
      <w:r w:rsidRPr="00827E7D">
        <w:rPr>
          <w:rFonts w:ascii="Arial" w:hAnsi="Arial" w:cs="Arial"/>
          <w:sz w:val="60"/>
          <w:szCs w:val="60"/>
          <w:lang w:val="en"/>
        </w:rPr>
        <w:t>World Bank Group President Jim Yong Kim Opening Remarks at the 2018 Annual Meetings Press Conference</w:t>
      </w:r>
    </w:p>
    <w:p w:rsidR="00827E7D" w:rsidRPr="00827E7D" w:rsidRDefault="00827E7D">
      <w:pPr>
        <w:rPr>
          <w:rFonts w:ascii="Arial" w:hAnsi="Arial" w:cs="Arial"/>
          <w:b/>
          <w:bCs/>
          <w:color w:val="787878"/>
          <w:sz w:val="18"/>
          <w:szCs w:val="18"/>
          <w:lang w:val="en"/>
        </w:rPr>
      </w:pPr>
      <w:r w:rsidRPr="00827E7D">
        <w:rPr>
          <w:rFonts w:ascii="Arial" w:hAnsi="Arial" w:cs="Arial"/>
          <w:b/>
          <w:bCs/>
          <w:color w:val="787878"/>
          <w:sz w:val="18"/>
          <w:szCs w:val="18"/>
          <w:lang w:val="en"/>
        </w:rPr>
        <w:t>October 11, 2018</w:t>
      </w:r>
    </w:p>
    <w:p w:rsidR="00827E7D" w:rsidRPr="00827E7D" w:rsidRDefault="00827E7D" w:rsidP="00827E7D">
      <w:pPr>
        <w:pStyle w:val="loopsubheader"/>
        <w:shd w:val="clear" w:color="auto" w:fill="FFFFFF"/>
        <w:rPr>
          <w:rFonts w:ascii="Arial" w:hAnsi="Arial" w:cs="Arial"/>
          <w:sz w:val="23"/>
          <w:szCs w:val="23"/>
          <w:lang w:val="en"/>
        </w:rPr>
      </w:pPr>
      <w:r w:rsidRPr="00827E7D">
        <w:rPr>
          <w:rFonts w:ascii="Arial" w:hAnsi="Arial" w:cs="Arial"/>
          <w:sz w:val="23"/>
          <w:szCs w:val="23"/>
          <w:lang w:val="en"/>
        </w:rPr>
        <w:t>World Bank President Jim Yong Kim</w:t>
      </w:r>
    </w:p>
    <w:p w:rsidR="00827E7D" w:rsidRPr="00827E7D" w:rsidRDefault="00827E7D" w:rsidP="00827E7D">
      <w:pPr>
        <w:pStyle w:val="loopsubheader"/>
        <w:shd w:val="clear" w:color="auto" w:fill="FFFFFF"/>
        <w:rPr>
          <w:rFonts w:ascii="Arial" w:hAnsi="Arial" w:cs="Arial"/>
          <w:sz w:val="23"/>
          <w:szCs w:val="23"/>
          <w:lang w:val="en"/>
        </w:rPr>
      </w:pPr>
      <w:r w:rsidRPr="00827E7D">
        <w:rPr>
          <w:rFonts w:ascii="Arial" w:hAnsi="Arial" w:cs="Arial"/>
          <w:sz w:val="23"/>
          <w:szCs w:val="23"/>
          <w:lang w:val="en"/>
        </w:rPr>
        <w:t>2018 Annual Meetings Opening Press Conference</w:t>
      </w:r>
    </w:p>
    <w:p w:rsidR="00827E7D" w:rsidRPr="00827E7D" w:rsidRDefault="00827E7D" w:rsidP="00827E7D">
      <w:pPr>
        <w:pStyle w:val="loopsubheader"/>
        <w:shd w:val="clear" w:color="auto" w:fill="FFFFFF"/>
        <w:rPr>
          <w:rFonts w:ascii="Arial" w:hAnsi="Arial" w:cs="Arial"/>
          <w:sz w:val="23"/>
          <w:szCs w:val="23"/>
          <w:lang w:val="en"/>
        </w:rPr>
      </w:pPr>
      <w:r w:rsidRPr="00827E7D">
        <w:rPr>
          <w:rFonts w:ascii="Arial" w:hAnsi="Arial" w:cs="Arial"/>
          <w:sz w:val="23"/>
          <w:szCs w:val="23"/>
          <w:lang w:val="en"/>
        </w:rPr>
        <w:t>Bali, Indonesia</w:t>
      </w:r>
    </w:p>
    <w:p w:rsidR="00827E7D" w:rsidRPr="00827E7D" w:rsidRDefault="00827E7D" w:rsidP="00827E7D">
      <w:pPr>
        <w:pStyle w:val="loopsubheader"/>
        <w:shd w:val="clear" w:color="auto" w:fill="FFFFFF"/>
        <w:rPr>
          <w:rFonts w:ascii="Arial" w:hAnsi="Arial" w:cs="Arial"/>
          <w:sz w:val="23"/>
          <w:szCs w:val="23"/>
          <w:lang w:val="en"/>
        </w:rPr>
      </w:pPr>
      <w:r w:rsidRPr="00827E7D">
        <w:rPr>
          <w:rFonts w:ascii="Arial" w:hAnsi="Arial" w:cs="Arial"/>
          <w:sz w:val="23"/>
          <w:szCs w:val="23"/>
          <w:lang w:val="en"/>
        </w:rPr>
        <w:t>As Prepared for Delivery</w:t>
      </w:r>
    </w:p>
    <w:p w:rsidR="00827E7D" w:rsidRPr="00827E7D" w:rsidRDefault="00827E7D" w:rsidP="00827E7D">
      <w:pPr>
        <w:pStyle w:val="NormalWeb"/>
        <w:shd w:val="clear" w:color="auto" w:fill="FFFFFF"/>
        <w:spacing w:line="435" w:lineRule="atLeast"/>
        <w:rPr>
          <w:rFonts w:ascii="Arial" w:hAnsi="Arial" w:cs="Arial"/>
          <w:color w:val="333333"/>
          <w:sz w:val="27"/>
          <w:szCs w:val="27"/>
          <w:lang w:val="en"/>
        </w:rPr>
      </w:pPr>
      <w:proofErr w:type="spellStart"/>
      <w:r w:rsidRPr="00827E7D">
        <w:rPr>
          <w:rFonts w:ascii="Arial" w:hAnsi="Arial" w:cs="Arial"/>
          <w:color w:val="333333"/>
          <w:sz w:val="27"/>
          <w:szCs w:val="27"/>
          <w:lang w:val="en"/>
        </w:rPr>
        <w:t>Selamat</w:t>
      </w:r>
      <w:proofErr w:type="spellEnd"/>
      <w:r w:rsidRPr="00827E7D">
        <w:rPr>
          <w:rFonts w:ascii="Arial" w:hAnsi="Arial" w:cs="Arial"/>
          <w:color w:val="333333"/>
          <w:sz w:val="27"/>
          <w:szCs w:val="27"/>
          <w:lang w:val="en"/>
        </w:rPr>
        <w:t xml:space="preserve"> </w:t>
      </w:r>
      <w:proofErr w:type="spellStart"/>
      <w:r w:rsidRPr="00827E7D">
        <w:rPr>
          <w:rFonts w:ascii="Arial" w:hAnsi="Arial" w:cs="Arial"/>
          <w:color w:val="333333"/>
          <w:sz w:val="27"/>
          <w:szCs w:val="27"/>
          <w:lang w:val="en"/>
        </w:rPr>
        <w:t>Pagi</w:t>
      </w:r>
      <w:proofErr w:type="spellEnd"/>
      <w:r w:rsidRPr="00827E7D">
        <w:rPr>
          <w:rFonts w:ascii="Arial" w:hAnsi="Arial" w:cs="Arial"/>
          <w:color w:val="333333"/>
          <w:sz w:val="27"/>
          <w:szCs w:val="27"/>
          <w:lang w:val="en"/>
        </w:rPr>
        <w:t>,</w:t>
      </w:r>
    </w:p>
    <w:p w:rsidR="00827E7D" w:rsidRPr="00827E7D" w:rsidRDefault="00827E7D" w:rsidP="00827E7D">
      <w:pPr>
        <w:pStyle w:val="NormalWeb"/>
        <w:shd w:val="clear" w:color="auto" w:fill="FFFFFF"/>
        <w:spacing w:line="435" w:lineRule="atLeast"/>
        <w:rPr>
          <w:rFonts w:ascii="Arial" w:hAnsi="Arial" w:cs="Arial"/>
          <w:color w:val="333333"/>
          <w:sz w:val="27"/>
          <w:szCs w:val="27"/>
          <w:lang w:val="en"/>
        </w:rPr>
      </w:pPr>
      <w:r w:rsidRPr="00827E7D">
        <w:rPr>
          <w:rFonts w:ascii="Arial" w:hAnsi="Arial" w:cs="Arial"/>
          <w:color w:val="333333"/>
          <w:sz w:val="27"/>
          <w:szCs w:val="27"/>
          <w:lang w:val="en"/>
        </w:rPr>
        <w:t>Welcome to the 2018 IMF/World Bank Group Annual Meetings. It’s an honor to be here.</w:t>
      </w:r>
    </w:p>
    <w:p w:rsidR="00827E7D" w:rsidRPr="00827E7D" w:rsidRDefault="00827E7D" w:rsidP="00827E7D">
      <w:pPr>
        <w:pStyle w:val="NormalWeb"/>
        <w:shd w:val="clear" w:color="auto" w:fill="FFFFFF"/>
        <w:spacing w:line="435" w:lineRule="atLeast"/>
        <w:rPr>
          <w:rFonts w:ascii="Arial" w:hAnsi="Arial" w:cs="Arial"/>
          <w:color w:val="333333"/>
          <w:sz w:val="27"/>
          <w:szCs w:val="27"/>
          <w:lang w:val="en"/>
        </w:rPr>
      </w:pPr>
      <w:r w:rsidRPr="00827E7D">
        <w:rPr>
          <w:rFonts w:ascii="Arial" w:hAnsi="Arial" w:cs="Arial"/>
          <w:color w:val="333333"/>
          <w:sz w:val="27"/>
          <w:szCs w:val="27"/>
          <w:lang w:val="en"/>
        </w:rPr>
        <w:t xml:space="preserve">I’d like to start by thanking the government of Indonesia for their commitment to host these important meetings in the wake of the terrible tsunami and earthquake in Sulawesi. I’d like to express my sincere condolences to the family, friends, and loved ones of those who were lost – and we are also learning of further loss of life from last night’s event. We’re working closely with the government, and we have offered our immediate and </w:t>
      </w:r>
      <w:proofErr w:type="gramStart"/>
      <w:r w:rsidRPr="00827E7D">
        <w:rPr>
          <w:rFonts w:ascii="Arial" w:hAnsi="Arial" w:cs="Arial"/>
          <w:color w:val="333333"/>
          <w:sz w:val="27"/>
          <w:szCs w:val="27"/>
          <w:lang w:val="en"/>
        </w:rPr>
        <w:t>strong support</w:t>
      </w:r>
      <w:proofErr w:type="gramEnd"/>
      <w:r w:rsidRPr="00827E7D">
        <w:rPr>
          <w:rFonts w:ascii="Arial" w:hAnsi="Arial" w:cs="Arial"/>
          <w:color w:val="333333"/>
          <w:sz w:val="27"/>
          <w:szCs w:val="27"/>
          <w:lang w:val="en"/>
        </w:rPr>
        <w:t xml:space="preserve"> – at the Government’s request – should it be required.</w:t>
      </w:r>
    </w:p>
    <w:p w:rsidR="00827E7D" w:rsidRPr="00827E7D" w:rsidRDefault="00827E7D" w:rsidP="00827E7D">
      <w:pPr>
        <w:pStyle w:val="NormalWeb"/>
        <w:shd w:val="clear" w:color="auto" w:fill="FFFFFF"/>
        <w:spacing w:line="435" w:lineRule="atLeast"/>
        <w:rPr>
          <w:rFonts w:ascii="Arial" w:hAnsi="Arial" w:cs="Arial"/>
          <w:color w:val="333333"/>
          <w:sz w:val="27"/>
          <w:szCs w:val="27"/>
          <w:lang w:val="en"/>
        </w:rPr>
      </w:pPr>
      <w:r w:rsidRPr="00827E7D">
        <w:rPr>
          <w:rFonts w:ascii="Arial" w:hAnsi="Arial" w:cs="Arial"/>
          <w:color w:val="333333"/>
          <w:sz w:val="27"/>
          <w:szCs w:val="27"/>
          <w:lang w:val="en"/>
        </w:rPr>
        <w:t>Indonesia has enjoyed strong economic growth and is making significant advancements in its efforts to end extreme poverty.</w:t>
      </w:r>
    </w:p>
    <w:p w:rsidR="00827E7D" w:rsidRPr="00827E7D" w:rsidRDefault="00827E7D" w:rsidP="00827E7D">
      <w:pPr>
        <w:pStyle w:val="NormalWeb"/>
        <w:shd w:val="clear" w:color="auto" w:fill="FFFFFF"/>
        <w:spacing w:line="435" w:lineRule="atLeast"/>
        <w:rPr>
          <w:rFonts w:ascii="Arial" w:hAnsi="Arial" w:cs="Arial"/>
          <w:color w:val="333333"/>
          <w:sz w:val="27"/>
          <w:szCs w:val="27"/>
          <w:lang w:val="en"/>
        </w:rPr>
      </w:pPr>
      <w:r w:rsidRPr="00827E7D">
        <w:rPr>
          <w:rFonts w:ascii="Arial" w:hAnsi="Arial" w:cs="Arial"/>
          <w:color w:val="333333"/>
          <w:sz w:val="27"/>
          <w:szCs w:val="27"/>
          <w:lang w:val="en"/>
        </w:rPr>
        <w:t xml:space="preserve">Indonesia's GDP per capita has risen from 785 dollars in 2000 to more than 3,800 dollars in 2017. And the poverty rate here has been cut nearly in half – from 19.1 percent in 2000 to 9.8 percent today. This is impressive progress, </w:t>
      </w:r>
      <w:r w:rsidRPr="00827E7D">
        <w:rPr>
          <w:rFonts w:ascii="Arial" w:hAnsi="Arial" w:cs="Arial"/>
          <w:color w:val="333333"/>
          <w:sz w:val="27"/>
          <w:szCs w:val="27"/>
          <w:lang w:val="en"/>
        </w:rPr>
        <w:lastRenderedPageBreak/>
        <w:t>and we’re confident the country can continue this economic trajectory in the wake of the recent tragedy.</w:t>
      </w:r>
    </w:p>
    <w:p w:rsidR="00827E7D" w:rsidRPr="00827E7D" w:rsidRDefault="00827E7D" w:rsidP="00827E7D">
      <w:pPr>
        <w:pStyle w:val="NormalWeb"/>
        <w:shd w:val="clear" w:color="auto" w:fill="FFFFFF"/>
        <w:spacing w:line="435" w:lineRule="atLeast"/>
        <w:rPr>
          <w:rFonts w:ascii="Arial" w:hAnsi="Arial" w:cs="Arial"/>
          <w:color w:val="333333"/>
          <w:sz w:val="27"/>
          <w:szCs w:val="27"/>
          <w:lang w:val="en"/>
        </w:rPr>
      </w:pPr>
      <w:r w:rsidRPr="00827E7D">
        <w:rPr>
          <w:rFonts w:ascii="Arial" w:hAnsi="Arial" w:cs="Arial"/>
          <w:color w:val="333333"/>
          <w:sz w:val="27"/>
          <w:szCs w:val="27"/>
          <w:lang w:val="en"/>
        </w:rPr>
        <w:t xml:space="preserve">By hosting these meetings, Indonesia is once again showing the world that it is a strong, resilient, and determined country. And this gathering is a clear demonstration that the international community stands with the people of Indonesia in this </w:t>
      </w:r>
      <w:proofErr w:type="gramStart"/>
      <w:r w:rsidRPr="00827E7D">
        <w:rPr>
          <w:rFonts w:ascii="Arial" w:hAnsi="Arial" w:cs="Arial"/>
          <w:color w:val="333333"/>
          <w:sz w:val="27"/>
          <w:szCs w:val="27"/>
          <w:lang w:val="en"/>
        </w:rPr>
        <w:t>difficult time</w:t>
      </w:r>
      <w:proofErr w:type="gramEnd"/>
      <w:r w:rsidRPr="00827E7D">
        <w:rPr>
          <w:rFonts w:ascii="Arial" w:hAnsi="Arial" w:cs="Arial"/>
          <w:color w:val="333333"/>
          <w:sz w:val="27"/>
          <w:szCs w:val="27"/>
          <w:lang w:val="en"/>
        </w:rPr>
        <w:t>.</w:t>
      </w:r>
    </w:p>
    <w:p w:rsidR="00827E7D" w:rsidRPr="00827E7D" w:rsidRDefault="00827E7D" w:rsidP="00827E7D">
      <w:pPr>
        <w:pStyle w:val="NormalWeb"/>
        <w:shd w:val="clear" w:color="auto" w:fill="FFFFFF"/>
        <w:spacing w:line="435" w:lineRule="atLeast"/>
        <w:rPr>
          <w:rFonts w:ascii="Arial" w:hAnsi="Arial" w:cs="Arial"/>
          <w:color w:val="333333"/>
          <w:sz w:val="27"/>
          <w:szCs w:val="27"/>
          <w:lang w:val="en"/>
        </w:rPr>
      </w:pPr>
      <w:r w:rsidRPr="00827E7D">
        <w:rPr>
          <w:rFonts w:ascii="Arial" w:hAnsi="Arial" w:cs="Arial"/>
          <w:color w:val="333333"/>
          <w:sz w:val="27"/>
          <w:szCs w:val="27"/>
          <w:lang w:val="en"/>
        </w:rPr>
        <w:t xml:space="preserve">These Annual Meetings focus on </w:t>
      </w:r>
      <w:proofErr w:type="gramStart"/>
      <w:r w:rsidRPr="00827E7D">
        <w:rPr>
          <w:rFonts w:ascii="Arial" w:hAnsi="Arial" w:cs="Arial"/>
          <w:color w:val="333333"/>
          <w:sz w:val="27"/>
          <w:szCs w:val="27"/>
          <w:lang w:val="en"/>
        </w:rPr>
        <w:t>important issues</w:t>
      </w:r>
      <w:proofErr w:type="gramEnd"/>
      <w:r w:rsidRPr="00827E7D">
        <w:rPr>
          <w:rFonts w:ascii="Arial" w:hAnsi="Arial" w:cs="Arial"/>
          <w:color w:val="333333"/>
          <w:sz w:val="27"/>
          <w:szCs w:val="27"/>
          <w:lang w:val="en"/>
        </w:rPr>
        <w:t xml:space="preserve"> facing the global economy. But too often we find ourselves focused on short-term issues: What is the impact of a rise in interest rates, a </w:t>
      </w:r>
      <w:proofErr w:type="gramStart"/>
      <w:r w:rsidRPr="00827E7D">
        <w:rPr>
          <w:rFonts w:ascii="Arial" w:hAnsi="Arial" w:cs="Arial"/>
          <w:color w:val="333333"/>
          <w:sz w:val="27"/>
          <w:szCs w:val="27"/>
          <w:lang w:val="en"/>
        </w:rPr>
        <w:t>drop in</w:t>
      </w:r>
      <w:proofErr w:type="gramEnd"/>
      <w:r w:rsidRPr="00827E7D">
        <w:rPr>
          <w:rFonts w:ascii="Arial" w:hAnsi="Arial" w:cs="Arial"/>
          <w:color w:val="333333"/>
          <w:sz w:val="27"/>
          <w:szCs w:val="27"/>
          <w:lang w:val="en"/>
        </w:rPr>
        <w:t xml:space="preserve"> commodity prices, or a shift in bond yields?</w:t>
      </w:r>
    </w:p>
    <w:p w:rsidR="00827E7D" w:rsidRPr="00827E7D" w:rsidRDefault="00827E7D" w:rsidP="00827E7D">
      <w:pPr>
        <w:pStyle w:val="NormalWeb"/>
        <w:shd w:val="clear" w:color="auto" w:fill="FFFFFF"/>
        <w:spacing w:line="435" w:lineRule="atLeast"/>
        <w:rPr>
          <w:rFonts w:ascii="Arial" w:hAnsi="Arial" w:cs="Arial"/>
          <w:color w:val="333333"/>
          <w:sz w:val="27"/>
          <w:szCs w:val="27"/>
          <w:lang w:val="en"/>
        </w:rPr>
      </w:pPr>
      <w:r w:rsidRPr="00827E7D">
        <w:rPr>
          <w:rFonts w:ascii="Arial" w:hAnsi="Arial" w:cs="Arial"/>
          <w:color w:val="333333"/>
          <w:sz w:val="27"/>
          <w:szCs w:val="27"/>
          <w:lang w:val="en"/>
        </w:rPr>
        <w:t>We’re focused this week on two long-term issues that are critical to every country – developed or developing; rich or poor.</w:t>
      </w:r>
    </w:p>
    <w:p w:rsidR="00827E7D" w:rsidRPr="00827E7D" w:rsidRDefault="00827E7D" w:rsidP="00827E7D">
      <w:pPr>
        <w:pStyle w:val="NormalWeb"/>
        <w:shd w:val="clear" w:color="auto" w:fill="FFFFFF"/>
        <w:spacing w:line="435" w:lineRule="atLeast"/>
        <w:rPr>
          <w:rFonts w:ascii="Arial" w:hAnsi="Arial" w:cs="Arial"/>
          <w:color w:val="333333"/>
          <w:sz w:val="27"/>
          <w:szCs w:val="27"/>
          <w:lang w:val="en"/>
        </w:rPr>
      </w:pPr>
      <w:r w:rsidRPr="00827E7D">
        <w:rPr>
          <w:rFonts w:ascii="Arial" w:hAnsi="Arial" w:cs="Arial"/>
          <w:color w:val="333333"/>
          <w:sz w:val="27"/>
          <w:szCs w:val="27"/>
          <w:lang w:val="en"/>
        </w:rPr>
        <w:t>The first is climate change.</w:t>
      </w:r>
    </w:p>
    <w:p w:rsidR="00827E7D" w:rsidRPr="00827E7D" w:rsidRDefault="00827E7D" w:rsidP="00827E7D">
      <w:pPr>
        <w:pStyle w:val="NormalWeb"/>
        <w:shd w:val="clear" w:color="auto" w:fill="FFFFFF"/>
        <w:spacing w:line="435" w:lineRule="atLeast"/>
        <w:rPr>
          <w:rFonts w:ascii="Arial" w:hAnsi="Arial" w:cs="Arial"/>
          <w:color w:val="333333"/>
          <w:sz w:val="27"/>
          <w:szCs w:val="27"/>
          <w:lang w:val="en"/>
        </w:rPr>
      </w:pPr>
      <w:r w:rsidRPr="00827E7D">
        <w:rPr>
          <w:rFonts w:ascii="Arial" w:hAnsi="Arial" w:cs="Arial"/>
          <w:color w:val="333333"/>
          <w:sz w:val="27"/>
          <w:szCs w:val="27"/>
          <w:lang w:val="en"/>
        </w:rPr>
        <w:t>Climate change is an existential threat to global development and efforts to end poverty. The warming planet is already having an impact on the poorest and most vulnerable.</w:t>
      </w:r>
    </w:p>
    <w:p w:rsidR="00827E7D" w:rsidRPr="00827E7D" w:rsidRDefault="00827E7D" w:rsidP="00827E7D">
      <w:pPr>
        <w:pStyle w:val="NormalWeb"/>
        <w:shd w:val="clear" w:color="auto" w:fill="FFFFFF"/>
        <w:spacing w:line="435" w:lineRule="atLeast"/>
        <w:rPr>
          <w:rFonts w:ascii="Arial" w:hAnsi="Arial" w:cs="Arial"/>
          <w:color w:val="333333"/>
          <w:sz w:val="27"/>
          <w:szCs w:val="27"/>
          <w:lang w:val="en"/>
        </w:rPr>
      </w:pPr>
      <w:r w:rsidRPr="00827E7D">
        <w:rPr>
          <w:rFonts w:ascii="Arial" w:hAnsi="Arial" w:cs="Arial"/>
          <w:color w:val="333333"/>
          <w:sz w:val="27"/>
          <w:szCs w:val="27"/>
          <w:lang w:val="en"/>
        </w:rPr>
        <w:t>The new report from the IPCC shows that our window to keeping warming to 1.5 degrees C is closing rapidly.  That will affect every single living creature on the planet – today, and long into the future.</w:t>
      </w:r>
    </w:p>
    <w:p w:rsidR="00827E7D" w:rsidRPr="00827E7D" w:rsidRDefault="00827E7D" w:rsidP="00827E7D">
      <w:pPr>
        <w:pStyle w:val="NormalWeb"/>
        <w:shd w:val="clear" w:color="auto" w:fill="FFFFFF"/>
        <w:spacing w:line="435" w:lineRule="atLeast"/>
        <w:rPr>
          <w:rFonts w:ascii="Arial" w:hAnsi="Arial" w:cs="Arial"/>
          <w:color w:val="333333"/>
          <w:sz w:val="27"/>
          <w:szCs w:val="27"/>
          <w:lang w:val="en"/>
        </w:rPr>
      </w:pPr>
      <w:r w:rsidRPr="00827E7D">
        <w:rPr>
          <w:rFonts w:ascii="Arial" w:hAnsi="Arial" w:cs="Arial"/>
          <w:color w:val="333333"/>
          <w:sz w:val="27"/>
          <w:szCs w:val="27"/>
          <w:lang w:val="en"/>
        </w:rPr>
        <w:t>We have far less time than we thought – and far less urgency than we need.</w:t>
      </w:r>
    </w:p>
    <w:p w:rsidR="00827E7D" w:rsidRPr="00827E7D" w:rsidRDefault="00827E7D" w:rsidP="00827E7D">
      <w:pPr>
        <w:pStyle w:val="NormalWeb"/>
        <w:shd w:val="clear" w:color="auto" w:fill="FFFFFF"/>
        <w:spacing w:line="435" w:lineRule="atLeast"/>
        <w:rPr>
          <w:rFonts w:ascii="Arial" w:hAnsi="Arial" w:cs="Arial"/>
          <w:color w:val="333333"/>
          <w:sz w:val="27"/>
          <w:szCs w:val="27"/>
          <w:lang w:val="en"/>
        </w:rPr>
      </w:pPr>
      <w:r w:rsidRPr="00827E7D">
        <w:rPr>
          <w:rFonts w:ascii="Arial" w:hAnsi="Arial" w:cs="Arial"/>
          <w:color w:val="333333"/>
          <w:sz w:val="27"/>
          <w:szCs w:val="27"/>
          <w:lang w:val="en"/>
        </w:rPr>
        <w:t>The second issue that requires countries to take the long view is human capital – the knowledge, skills, and health that people accumulate over their lives.</w:t>
      </w:r>
    </w:p>
    <w:p w:rsidR="00827E7D" w:rsidRPr="00827E7D" w:rsidRDefault="00827E7D" w:rsidP="00827E7D">
      <w:pPr>
        <w:pStyle w:val="NormalWeb"/>
        <w:shd w:val="clear" w:color="auto" w:fill="FFFFFF"/>
        <w:spacing w:line="435" w:lineRule="atLeast"/>
        <w:rPr>
          <w:rFonts w:ascii="Arial" w:hAnsi="Arial" w:cs="Arial"/>
          <w:color w:val="333333"/>
          <w:sz w:val="27"/>
          <w:szCs w:val="27"/>
          <w:lang w:val="en"/>
        </w:rPr>
      </w:pPr>
      <w:r w:rsidRPr="00827E7D">
        <w:rPr>
          <w:rFonts w:ascii="Arial" w:hAnsi="Arial" w:cs="Arial"/>
          <w:color w:val="333333"/>
          <w:sz w:val="27"/>
          <w:szCs w:val="27"/>
          <w:lang w:val="en"/>
        </w:rPr>
        <w:t>We know that politicians in rich and poor countries alike face uphill struggles to fund better healthcare, put more money into schools, and make other investments in people that yield measurable dividends only over time.</w:t>
      </w:r>
    </w:p>
    <w:p w:rsidR="00827E7D" w:rsidRPr="00827E7D" w:rsidRDefault="00827E7D" w:rsidP="00827E7D">
      <w:pPr>
        <w:pStyle w:val="NormalWeb"/>
        <w:shd w:val="clear" w:color="auto" w:fill="FFFFFF"/>
        <w:spacing w:line="435" w:lineRule="atLeast"/>
        <w:rPr>
          <w:rFonts w:ascii="Arial" w:hAnsi="Arial" w:cs="Arial"/>
          <w:color w:val="333333"/>
          <w:sz w:val="27"/>
          <w:szCs w:val="27"/>
          <w:lang w:val="en"/>
        </w:rPr>
      </w:pPr>
      <w:r w:rsidRPr="00827E7D">
        <w:rPr>
          <w:rFonts w:ascii="Arial" w:hAnsi="Arial" w:cs="Arial"/>
          <w:color w:val="333333"/>
          <w:sz w:val="27"/>
          <w:szCs w:val="27"/>
          <w:lang w:val="en"/>
        </w:rPr>
        <w:t>We need a stronger argument. That’s why today we’re launching a new tool to help countries make those investments in their people: the first Human Capital Index.</w:t>
      </w:r>
    </w:p>
    <w:p w:rsidR="00827E7D" w:rsidRPr="00827E7D" w:rsidRDefault="00827E7D" w:rsidP="00827E7D">
      <w:pPr>
        <w:pStyle w:val="NormalWeb"/>
        <w:shd w:val="clear" w:color="auto" w:fill="FFFFFF"/>
        <w:spacing w:line="435" w:lineRule="atLeast"/>
        <w:rPr>
          <w:rFonts w:ascii="Arial" w:hAnsi="Arial" w:cs="Arial"/>
          <w:color w:val="333333"/>
          <w:sz w:val="27"/>
          <w:szCs w:val="27"/>
          <w:lang w:val="en"/>
        </w:rPr>
      </w:pPr>
      <w:r w:rsidRPr="00827E7D">
        <w:rPr>
          <w:rFonts w:ascii="Arial" w:hAnsi="Arial" w:cs="Arial"/>
          <w:color w:val="333333"/>
          <w:sz w:val="27"/>
          <w:szCs w:val="27"/>
          <w:lang w:val="en"/>
        </w:rPr>
        <w:lastRenderedPageBreak/>
        <w:t>Policies to build human capital are some of the smartest investments that countries can make to boost long-term, inclusive economic growth.</w:t>
      </w:r>
    </w:p>
    <w:p w:rsidR="00827E7D" w:rsidRPr="00827E7D" w:rsidRDefault="00827E7D" w:rsidP="00827E7D">
      <w:pPr>
        <w:pStyle w:val="NormalWeb"/>
        <w:shd w:val="clear" w:color="auto" w:fill="FFFFFF"/>
        <w:spacing w:line="435" w:lineRule="atLeast"/>
        <w:rPr>
          <w:rFonts w:ascii="Arial" w:hAnsi="Arial" w:cs="Arial"/>
          <w:color w:val="333333"/>
          <w:sz w:val="27"/>
          <w:szCs w:val="27"/>
          <w:lang w:val="en"/>
        </w:rPr>
      </w:pPr>
      <w:r w:rsidRPr="00827E7D">
        <w:rPr>
          <w:rFonts w:ascii="Arial" w:hAnsi="Arial" w:cs="Arial"/>
          <w:color w:val="333333"/>
          <w:sz w:val="27"/>
          <w:szCs w:val="27"/>
          <w:lang w:val="en"/>
        </w:rPr>
        <w:t>Right now, a quarter of the world’s young people are unlikely to achieve their full potential because of chronic malnutrition and illness that result in stunting, which permanently affects a child’s cognitive development, school performance, and future income.</w:t>
      </w:r>
    </w:p>
    <w:p w:rsidR="00827E7D" w:rsidRPr="00827E7D" w:rsidRDefault="00827E7D" w:rsidP="00827E7D">
      <w:pPr>
        <w:pStyle w:val="NormalWeb"/>
        <w:shd w:val="clear" w:color="auto" w:fill="FFFFFF"/>
        <w:spacing w:line="435" w:lineRule="atLeast"/>
        <w:rPr>
          <w:rFonts w:ascii="Arial" w:hAnsi="Arial" w:cs="Arial"/>
          <w:color w:val="333333"/>
          <w:sz w:val="27"/>
          <w:szCs w:val="27"/>
          <w:lang w:val="en"/>
        </w:rPr>
      </w:pPr>
      <w:r w:rsidRPr="00827E7D">
        <w:rPr>
          <w:rFonts w:ascii="Arial" w:hAnsi="Arial" w:cs="Arial"/>
          <w:color w:val="333333"/>
          <w:sz w:val="27"/>
          <w:szCs w:val="27"/>
          <w:lang w:val="en"/>
        </w:rPr>
        <w:t>If a country’s children grow up unable to meet the needs of the future workplace, that country will find itself incapable of employing its people, unable to increase its output, and utterly unprepared to compete economically.</w:t>
      </w:r>
    </w:p>
    <w:p w:rsidR="00827E7D" w:rsidRPr="00827E7D" w:rsidRDefault="00827E7D" w:rsidP="00827E7D">
      <w:pPr>
        <w:pStyle w:val="NormalWeb"/>
        <w:shd w:val="clear" w:color="auto" w:fill="FFFFFF"/>
        <w:spacing w:line="435" w:lineRule="atLeast"/>
        <w:rPr>
          <w:rFonts w:ascii="Arial" w:hAnsi="Arial" w:cs="Arial"/>
          <w:color w:val="333333"/>
          <w:sz w:val="27"/>
          <w:szCs w:val="27"/>
          <w:lang w:val="en"/>
        </w:rPr>
      </w:pPr>
      <w:r w:rsidRPr="00827E7D">
        <w:rPr>
          <w:rFonts w:ascii="Arial" w:hAnsi="Arial" w:cs="Arial"/>
          <w:color w:val="333333"/>
          <w:sz w:val="27"/>
          <w:szCs w:val="27"/>
          <w:lang w:val="en"/>
        </w:rPr>
        <w:t>This index gives policymakers compelling evidence that delivering better outcomes in children’s health and learning can significantly boost the incomes of their people – and shape the direction for their countries – far into the future.</w:t>
      </w:r>
    </w:p>
    <w:p w:rsidR="00827E7D" w:rsidRPr="00827E7D" w:rsidRDefault="00827E7D" w:rsidP="00827E7D">
      <w:pPr>
        <w:pStyle w:val="NormalWeb"/>
        <w:shd w:val="clear" w:color="auto" w:fill="FFFFFF"/>
        <w:spacing w:line="435" w:lineRule="atLeast"/>
        <w:rPr>
          <w:rFonts w:ascii="Arial" w:hAnsi="Arial" w:cs="Arial"/>
          <w:color w:val="333333"/>
          <w:sz w:val="27"/>
          <w:szCs w:val="27"/>
          <w:lang w:val="en"/>
        </w:rPr>
      </w:pPr>
      <w:r w:rsidRPr="00827E7D">
        <w:rPr>
          <w:rFonts w:ascii="Arial" w:hAnsi="Arial" w:cs="Arial"/>
          <w:color w:val="333333"/>
          <w:sz w:val="27"/>
          <w:szCs w:val="27"/>
          <w:lang w:val="en"/>
        </w:rPr>
        <w:t>If we act with a with fierce sense of urgency, we can create a world where all children arrive at school well-nourished and ready to learn; where they have a chance to grow up and become healthy, skilled adults; and where they can be productive throughout their careers as they reach for their own aspirations.  </w:t>
      </w:r>
    </w:p>
    <w:p w:rsidR="00827E7D" w:rsidRPr="00827E7D" w:rsidRDefault="00827E7D" w:rsidP="00827E7D">
      <w:pPr>
        <w:pStyle w:val="NormalWeb"/>
        <w:shd w:val="clear" w:color="auto" w:fill="FFFFFF"/>
        <w:spacing w:line="435" w:lineRule="atLeast"/>
        <w:rPr>
          <w:rFonts w:ascii="Arial" w:hAnsi="Arial" w:cs="Arial"/>
          <w:color w:val="333333"/>
          <w:sz w:val="27"/>
          <w:szCs w:val="27"/>
          <w:lang w:val="en"/>
        </w:rPr>
      </w:pPr>
      <w:r w:rsidRPr="00827E7D">
        <w:rPr>
          <w:rFonts w:ascii="Arial" w:hAnsi="Arial" w:cs="Arial"/>
          <w:color w:val="333333"/>
          <w:sz w:val="27"/>
          <w:szCs w:val="27"/>
          <w:lang w:val="en"/>
        </w:rPr>
        <w:t>That’s the world we want. This index can help get us there.</w:t>
      </w:r>
    </w:p>
    <w:p w:rsidR="00827E7D" w:rsidRPr="00827E7D" w:rsidRDefault="00827E7D" w:rsidP="00827E7D">
      <w:pPr>
        <w:pStyle w:val="NormalWeb"/>
        <w:shd w:val="clear" w:color="auto" w:fill="FFFFFF"/>
        <w:spacing w:line="435" w:lineRule="atLeast"/>
        <w:rPr>
          <w:rFonts w:ascii="Arial" w:hAnsi="Arial" w:cs="Arial"/>
          <w:color w:val="333333"/>
          <w:sz w:val="27"/>
          <w:szCs w:val="27"/>
          <w:lang w:val="en"/>
        </w:rPr>
      </w:pPr>
      <w:r w:rsidRPr="00827E7D">
        <w:rPr>
          <w:rFonts w:ascii="Arial" w:hAnsi="Arial" w:cs="Arial"/>
          <w:color w:val="333333"/>
          <w:sz w:val="27"/>
          <w:szCs w:val="27"/>
          <w:lang w:val="en"/>
        </w:rPr>
        <w:t>I’m happy to take your questions.</w:t>
      </w:r>
    </w:p>
    <w:p w:rsidR="00827E7D" w:rsidRPr="00827E7D" w:rsidRDefault="00827E7D" w:rsidP="00827E7D">
      <w:pPr>
        <w:pStyle w:val="loopsubheader"/>
        <w:shd w:val="clear" w:color="auto" w:fill="FFFFFF"/>
        <w:rPr>
          <w:rFonts w:ascii="Arial" w:hAnsi="Arial" w:cs="Arial"/>
          <w:sz w:val="23"/>
          <w:szCs w:val="23"/>
          <w:lang w:val="en"/>
        </w:rPr>
      </w:pPr>
    </w:p>
    <w:bookmarkEnd w:id="0"/>
    <w:p w:rsidR="00827E7D" w:rsidRPr="00827E7D" w:rsidRDefault="00827E7D">
      <w:pPr>
        <w:rPr>
          <w:rFonts w:ascii="Arial" w:hAnsi="Arial" w:cs="Arial"/>
          <w:sz w:val="60"/>
          <w:szCs w:val="60"/>
        </w:rPr>
      </w:pPr>
    </w:p>
    <w:sectPr w:rsidR="00827E7D" w:rsidRPr="00827E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Segoe UI"/>
    <w:charset w:val="00"/>
    <w:family w:val="auto"/>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E7D"/>
    <w:rsid w:val="001970FC"/>
    <w:rsid w:val="002C35F7"/>
    <w:rsid w:val="00827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B9908"/>
  <w15:chartTrackingRefBased/>
  <w15:docId w15:val="{0A084F33-C8C3-47B6-AF42-910C05EDE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opsubheader">
    <w:name w:val="_loop_subheader"/>
    <w:basedOn w:val="Normal"/>
    <w:rsid w:val="00827E7D"/>
    <w:pPr>
      <w:spacing w:after="240" w:line="435" w:lineRule="atLeast"/>
    </w:pPr>
    <w:rPr>
      <w:rFonts w:ascii="Open Sans" w:eastAsia="Times New Roman" w:hAnsi="Open Sans" w:cs="Times New Roman"/>
      <w:b/>
      <w:bCs/>
      <w:color w:val="333333"/>
      <w:sz w:val="27"/>
      <w:szCs w:val="27"/>
    </w:rPr>
  </w:style>
  <w:style w:type="paragraph" w:styleId="NormalWeb">
    <w:name w:val="Normal (Web)"/>
    <w:basedOn w:val="Normal"/>
    <w:uiPriority w:val="99"/>
    <w:semiHidden/>
    <w:unhideWhenUsed/>
    <w:rsid w:val="00827E7D"/>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204925">
      <w:bodyDiv w:val="1"/>
      <w:marLeft w:val="0"/>
      <w:marRight w:val="0"/>
      <w:marTop w:val="0"/>
      <w:marBottom w:val="0"/>
      <w:divBdr>
        <w:top w:val="none" w:sz="0" w:space="0" w:color="auto"/>
        <w:left w:val="none" w:sz="0" w:space="0" w:color="auto"/>
        <w:bottom w:val="none" w:sz="0" w:space="0" w:color="auto"/>
        <w:right w:val="none" w:sz="0" w:space="0" w:color="auto"/>
      </w:divBdr>
      <w:divsChild>
        <w:div w:id="273679895">
          <w:marLeft w:val="0"/>
          <w:marRight w:val="0"/>
          <w:marTop w:val="0"/>
          <w:marBottom w:val="0"/>
          <w:divBdr>
            <w:top w:val="none" w:sz="0" w:space="0" w:color="auto"/>
            <w:left w:val="none" w:sz="0" w:space="0" w:color="auto"/>
            <w:bottom w:val="none" w:sz="0" w:space="0" w:color="auto"/>
            <w:right w:val="none" w:sz="0" w:space="0" w:color="auto"/>
          </w:divBdr>
          <w:divsChild>
            <w:div w:id="341126811">
              <w:marLeft w:val="0"/>
              <w:marRight w:val="0"/>
              <w:marTop w:val="0"/>
              <w:marBottom w:val="0"/>
              <w:divBdr>
                <w:top w:val="none" w:sz="0" w:space="0" w:color="auto"/>
                <w:left w:val="none" w:sz="0" w:space="0" w:color="auto"/>
                <w:bottom w:val="none" w:sz="0" w:space="0" w:color="auto"/>
                <w:right w:val="none" w:sz="0" w:space="0" w:color="auto"/>
              </w:divBdr>
              <w:divsChild>
                <w:div w:id="1820416751">
                  <w:marLeft w:val="-225"/>
                  <w:marRight w:val="-225"/>
                  <w:marTop w:val="0"/>
                  <w:marBottom w:val="0"/>
                  <w:divBdr>
                    <w:top w:val="none" w:sz="0" w:space="0" w:color="auto"/>
                    <w:left w:val="none" w:sz="0" w:space="0" w:color="auto"/>
                    <w:bottom w:val="none" w:sz="0" w:space="0" w:color="auto"/>
                    <w:right w:val="none" w:sz="0" w:space="0" w:color="auto"/>
                  </w:divBdr>
                  <w:divsChild>
                    <w:div w:id="1169104477">
                      <w:marLeft w:val="0"/>
                      <w:marRight w:val="0"/>
                      <w:marTop w:val="0"/>
                      <w:marBottom w:val="0"/>
                      <w:divBdr>
                        <w:top w:val="none" w:sz="0" w:space="0" w:color="auto"/>
                        <w:left w:val="none" w:sz="0" w:space="0" w:color="auto"/>
                        <w:bottom w:val="none" w:sz="0" w:space="0" w:color="auto"/>
                        <w:right w:val="none" w:sz="0" w:space="0" w:color="auto"/>
                      </w:divBdr>
                      <w:divsChild>
                        <w:div w:id="1292205767">
                          <w:marLeft w:val="0"/>
                          <w:marRight w:val="0"/>
                          <w:marTop w:val="0"/>
                          <w:marBottom w:val="0"/>
                          <w:divBdr>
                            <w:top w:val="none" w:sz="0" w:space="0" w:color="auto"/>
                            <w:left w:val="none" w:sz="0" w:space="0" w:color="auto"/>
                            <w:bottom w:val="none" w:sz="0" w:space="0" w:color="auto"/>
                            <w:right w:val="none" w:sz="0" w:space="0" w:color="auto"/>
                          </w:divBdr>
                          <w:divsChild>
                            <w:div w:id="443228678">
                              <w:marLeft w:val="0"/>
                              <w:marRight w:val="0"/>
                              <w:marTop w:val="0"/>
                              <w:marBottom w:val="0"/>
                              <w:divBdr>
                                <w:top w:val="none" w:sz="0" w:space="0" w:color="auto"/>
                                <w:left w:val="none" w:sz="0" w:space="0" w:color="auto"/>
                                <w:bottom w:val="none" w:sz="0" w:space="0" w:color="auto"/>
                                <w:right w:val="none" w:sz="0" w:space="0" w:color="auto"/>
                              </w:divBdr>
                              <w:divsChild>
                                <w:div w:id="1714428223">
                                  <w:marLeft w:val="-225"/>
                                  <w:marRight w:val="-225"/>
                                  <w:marTop w:val="0"/>
                                  <w:marBottom w:val="0"/>
                                  <w:divBdr>
                                    <w:top w:val="none" w:sz="0" w:space="0" w:color="auto"/>
                                    <w:left w:val="none" w:sz="0" w:space="0" w:color="auto"/>
                                    <w:bottom w:val="none" w:sz="0" w:space="0" w:color="auto"/>
                                    <w:right w:val="none" w:sz="0" w:space="0" w:color="auto"/>
                                  </w:divBdr>
                                  <w:divsChild>
                                    <w:div w:id="1102068950">
                                      <w:marLeft w:val="0"/>
                                      <w:marRight w:val="0"/>
                                      <w:marTop w:val="0"/>
                                      <w:marBottom w:val="0"/>
                                      <w:divBdr>
                                        <w:top w:val="none" w:sz="0" w:space="0" w:color="auto"/>
                                        <w:left w:val="none" w:sz="0" w:space="0" w:color="auto"/>
                                        <w:bottom w:val="none" w:sz="0" w:space="0" w:color="auto"/>
                                        <w:right w:val="none" w:sz="0" w:space="0" w:color="auto"/>
                                      </w:divBdr>
                                      <w:divsChild>
                                        <w:div w:id="891426509">
                                          <w:marLeft w:val="0"/>
                                          <w:marRight w:val="0"/>
                                          <w:marTop w:val="0"/>
                                          <w:marBottom w:val="0"/>
                                          <w:divBdr>
                                            <w:top w:val="none" w:sz="0" w:space="0" w:color="auto"/>
                                            <w:left w:val="none" w:sz="0" w:space="0" w:color="auto"/>
                                            <w:bottom w:val="none" w:sz="0" w:space="0" w:color="auto"/>
                                            <w:right w:val="none" w:sz="0" w:space="0" w:color="auto"/>
                                          </w:divBdr>
                                          <w:divsChild>
                                            <w:div w:id="765809584">
                                              <w:marLeft w:val="0"/>
                                              <w:marRight w:val="0"/>
                                              <w:marTop w:val="0"/>
                                              <w:marBottom w:val="0"/>
                                              <w:divBdr>
                                                <w:top w:val="none" w:sz="0" w:space="0" w:color="auto"/>
                                                <w:left w:val="none" w:sz="0" w:space="0" w:color="auto"/>
                                                <w:bottom w:val="none" w:sz="0" w:space="0" w:color="auto"/>
                                                <w:right w:val="none" w:sz="0" w:space="0" w:color="auto"/>
                                              </w:divBdr>
                                              <w:divsChild>
                                                <w:div w:id="1559590801">
                                                  <w:marLeft w:val="0"/>
                                                  <w:marRight w:val="0"/>
                                                  <w:marTop w:val="0"/>
                                                  <w:marBottom w:val="0"/>
                                                  <w:divBdr>
                                                    <w:top w:val="none" w:sz="0" w:space="0" w:color="auto"/>
                                                    <w:left w:val="none" w:sz="0" w:space="0" w:color="auto"/>
                                                    <w:bottom w:val="none" w:sz="0" w:space="0" w:color="auto"/>
                                                    <w:right w:val="none" w:sz="0" w:space="0" w:color="auto"/>
                                                  </w:divBdr>
                                                  <w:divsChild>
                                                    <w:div w:id="85565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8087512">
      <w:bodyDiv w:val="1"/>
      <w:marLeft w:val="0"/>
      <w:marRight w:val="0"/>
      <w:marTop w:val="0"/>
      <w:marBottom w:val="0"/>
      <w:divBdr>
        <w:top w:val="none" w:sz="0" w:space="0" w:color="auto"/>
        <w:left w:val="none" w:sz="0" w:space="0" w:color="auto"/>
        <w:bottom w:val="none" w:sz="0" w:space="0" w:color="auto"/>
        <w:right w:val="none" w:sz="0" w:space="0" w:color="auto"/>
      </w:divBdr>
      <w:divsChild>
        <w:div w:id="663364977">
          <w:marLeft w:val="0"/>
          <w:marRight w:val="0"/>
          <w:marTop w:val="0"/>
          <w:marBottom w:val="0"/>
          <w:divBdr>
            <w:top w:val="none" w:sz="0" w:space="0" w:color="auto"/>
            <w:left w:val="none" w:sz="0" w:space="0" w:color="auto"/>
            <w:bottom w:val="none" w:sz="0" w:space="0" w:color="auto"/>
            <w:right w:val="none" w:sz="0" w:space="0" w:color="auto"/>
          </w:divBdr>
          <w:divsChild>
            <w:div w:id="1269386350">
              <w:marLeft w:val="0"/>
              <w:marRight w:val="0"/>
              <w:marTop w:val="0"/>
              <w:marBottom w:val="0"/>
              <w:divBdr>
                <w:top w:val="none" w:sz="0" w:space="0" w:color="auto"/>
                <w:left w:val="none" w:sz="0" w:space="0" w:color="auto"/>
                <w:bottom w:val="none" w:sz="0" w:space="0" w:color="auto"/>
                <w:right w:val="none" w:sz="0" w:space="0" w:color="auto"/>
              </w:divBdr>
              <w:divsChild>
                <w:div w:id="281231260">
                  <w:marLeft w:val="-225"/>
                  <w:marRight w:val="-225"/>
                  <w:marTop w:val="0"/>
                  <w:marBottom w:val="0"/>
                  <w:divBdr>
                    <w:top w:val="none" w:sz="0" w:space="0" w:color="auto"/>
                    <w:left w:val="none" w:sz="0" w:space="0" w:color="auto"/>
                    <w:bottom w:val="none" w:sz="0" w:space="0" w:color="auto"/>
                    <w:right w:val="none" w:sz="0" w:space="0" w:color="auto"/>
                  </w:divBdr>
                  <w:divsChild>
                    <w:div w:id="1703364423">
                      <w:marLeft w:val="0"/>
                      <w:marRight w:val="0"/>
                      <w:marTop w:val="0"/>
                      <w:marBottom w:val="0"/>
                      <w:divBdr>
                        <w:top w:val="none" w:sz="0" w:space="0" w:color="auto"/>
                        <w:left w:val="none" w:sz="0" w:space="0" w:color="auto"/>
                        <w:bottom w:val="none" w:sz="0" w:space="0" w:color="auto"/>
                        <w:right w:val="none" w:sz="0" w:space="0" w:color="auto"/>
                      </w:divBdr>
                      <w:divsChild>
                        <w:div w:id="936668150">
                          <w:marLeft w:val="0"/>
                          <w:marRight w:val="0"/>
                          <w:marTop w:val="0"/>
                          <w:marBottom w:val="0"/>
                          <w:divBdr>
                            <w:top w:val="none" w:sz="0" w:space="0" w:color="auto"/>
                            <w:left w:val="none" w:sz="0" w:space="0" w:color="auto"/>
                            <w:bottom w:val="none" w:sz="0" w:space="0" w:color="auto"/>
                            <w:right w:val="none" w:sz="0" w:space="0" w:color="auto"/>
                          </w:divBdr>
                          <w:divsChild>
                            <w:div w:id="1423919074">
                              <w:marLeft w:val="0"/>
                              <w:marRight w:val="0"/>
                              <w:marTop w:val="0"/>
                              <w:marBottom w:val="0"/>
                              <w:divBdr>
                                <w:top w:val="none" w:sz="0" w:space="0" w:color="auto"/>
                                <w:left w:val="none" w:sz="0" w:space="0" w:color="auto"/>
                                <w:bottom w:val="none" w:sz="0" w:space="0" w:color="auto"/>
                                <w:right w:val="none" w:sz="0" w:space="0" w:color="auto"/>
                              </w:divBdr>
                              <w:divsChild>
                                <w:div w:id="204686720">
                                  <w:marLeft w:val="-225"/>
                                  <w:marRight w:val="-225"/>
                                  <w:marTop w:val="0"/>
                                  <w:marBottom w:val="0"/>
                                  <w:divBdr>
                                    <w:top w:val="none" w:sz="0" w:space="0" w:color="auto"/>
                                    <w:left w:val="none" w:sz="0" w:space="0" w:color="auto"/>
                                    <w:bottom w:val="none" w:sz="0" w:space="0" w:color="auto"/>
                                    <w:right w:val="none" w:sz="0" w:space="0" w:color="auto"/>
                                  </w:divBdr>
                                  <w:divsChild>
                                    <w:div w:id="97722037">
                                      <w:marLeft w:val="0"/>
                                      <w:marRight w:val="0"/>
                                      <w:marTop w:val="0"/>
                                      <w:marBottom w:val="0"/>
                                      <w:divBdr>
                                        <w:top w:val="none" w:sz="0" w:space="0" w:color="auto"/>
                                        <w:left w:val="none" w:sz="0" w:space="0" w:color="auto"/>
                                        <w:bottom w:val="none" w:sz="0" w:space="0" w:color="auto"/>
                                        <w:right w:val="none" w:sz="0" w:space="0" w:color="auto"/>
                                      </w:divBdr>
                                      <w:divsChild>
                                        <w:div w:id="1075514572">
                                          <w:marLeft w:val="0"/>
                                          <w:marRight w:val="0"/>
                                          <w:marTop w:val="0"/>
                                          <w:marBottom w:val="0"/>
                                          <w:divBdr>
                                            <w:top w:val="none" w:sz="0" w:space="0" w:color="auto"/>
                                            <w:left w:val="none" w:sz="0" w:space="0" w:color="auto"/>
                                            <w:bottom w:val="none" w:sz="0" w:space="0" w:color="auto"/>
                                            <w:right w:val="none" w:sz="0" w:space="0" w:color="auto"/>
                                          </w:divBdr>
                                          <w:divsChild>
                                            <w:div w:id="16274499">
                                              <w:marLeft w:val="0"/>
                                              <w:marRight w:val="0"/>
                                              <w:marTop w:val="0"/>
                                              <w:marBottom w:val="0"/>
                                              <w:divBdr>
                                                <w:top w:val="none" w:sz="0" w:space="0" w:color="auto"/>
                                                <w:left w:val="none" w:sz="0" w:space="0" w:color="auto"/>
                                                <w:bottom w:val="none" w:sz="0" w:space="0" w:color="auto"/>
                                                <w:right w:val="none" w:sz="0" w:space="0" w:color="auto"/>
                                              </w:divBdr>
                                              <w:divsChild>
                                                <w:div w:id="1181428062">
                                                  <w:marLeft w:val="0"/>
                                                  <w:marRight w:val="0"/>
                                                  <w:marTop w:val="0"/>
                                                  <w:marBottom w:val="0"/>
                                                  <w:divBdr>
                                                    <w:top w:val="none" w:sz="0" w:space="0" w:color="auto"/>
                                                    <w:left w:val="none" w:sz="0" w:space="0" w:color="auto"/>
                                                    <w:bottom w:val="none" w:sz="0" w:space="0" w:color="auto"/>
                                                    <w:right w:val="none" w:sz="0" w:space="0" w:color="auto"/>
                                                  </w:divBdr>
                                                  <w:divsChild>
                                                    <w:div w:id="1283920979">
                                                      <w:marLeft w:val="0"/>
                                                      <w:marRight w:val="0"/>
                                                      <w:marTop w:val="0"/>
                                                      <w:marBottom w:val="0"/>
                                                      <w:divBdr>
                                                        <w:top w:val="none" w:sz="0" w:space="0" w:color="auto"/>
                                                        <w:left w:val="none" w:sz="0" w:space="0" w:color="auto"/>
                                                        <w:bottom w:val="none" w:sz="0" w:space="0" w:color="auto"/>
                                                        <w:right w:val="none" w:sz="0" w:space="0" w:color="auto"/>
                                                      </w:divBdr>
                                                      <w:divsChild>
                                                        <w:div w:id="54201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630</Words>
  <Characters>3593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David Caraveo</dc:creator>
  <cp:keywords/>
  <dc:description/>
  <cp:lastModifiedBy>John David Caraveo</cp:lastModifiedBy>
  <cp:revision>1</cp:revision>
  <dcterms:created xsi:type="dcterms:W3CDTF">2018-10-15T13:01:00Z</dcterms:created>
  <dcterms:modified xsi:type="dcterms:W3CDTF">2018-10-15T13:03:00Z</dcterms:modified>
</cp:coreProperties>
</file>